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/>
      </w:pPr>
      <w:r>
        <w:rPr>
          <w:rFonts w:ascii="Times New Roman" w:cs="Times New Roman" w:hAnsi="Times New Roman"/>
          <w:b/>
          <w:sz w:val="40"/>
          <w:szCs w:val="40"/>
        </w:rPr>
        <w:t>KAMPALA JUNIOR SCHOOLS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TERM I 2020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SOCIAL STUDIES </w:t>
      </w:r>
      <w:r>
        <w:rPr>
          <w:rFonts w:ascii="Times New Roman" w:cs="Times New Roman" w:hAnsi="Times New Roman"/>
          <w:b/>
          <w:sz w:val="36"/>
          <w:szCs w:val="36"/>
        </w:rPr>
        <w:t>FOR P.7</w:t>
      </w:r>
      <w:r>
        <w:rPr>
          <w:rFonts w:ascii="Times New Roman" w:cs="Times New Roman" w:hAnsi="Times New Roman"/>
          <w:b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sz w:val="36"/>
          <w:szCs w:val="36"/>
          <w:lang w:val="en-US"/>
        </w:rPr>
        <w:t>SET 3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Time allowed: 2 hours 15 minutes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…………………………………………………………………………………………….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Stream: 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group id="1026" filled="f" stroked="f" style="position:absolute;margin-left:351.5pt;margin-top:9.95pt;width:121.35pt;height:96.65pt;z-index:2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186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187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29" stroked="f" style="position:absolute;margin-left:-4.3pt;margin-top:16.8pt;width:257.8pt;height:405.95pt;z-index:3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40 questions (4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15 questions. (6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 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30" stroked="f" style="position:absolute;margin-left:275.05pt;margin-top:15.2pt;width:257.85pt;height:35.45pt;z-index:4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31" stroked="f" style="position:absolute;margin-left:272.3pt;margin-top:25.1pt;width:257.8pt;height:343.85pt;z-index:5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A: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Jane was going to school early in the morning and she </w:t>
      </w:r>
      <w:r>
        <w:rPr>
          <w:rFonts w:ascii="Times New Roman" w:cs="Times New Roman" w:hAnsi="Times New Roman"/>
          <w:sz w:val="26"/>
          <w:szCs w:val="26"/>
        </w:rPr>
        <w:t xml:space="preserve">saw her </w:t>
      </w:r>
      <w:r>
        <w:rPr>
          <w:rFonts w:ascii="Times New Roman" w:cs="Times New Roman" w:hAnsi="Times New Roman"/>
          <w:sz w:val="26"/>
          <w:szCs w:val="26"/>
        </w:rPr>
        <w:t xml:space="preserve">shadow on her right hand side.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direction was the school?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one element of a good map.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noProof/>
          <w:sz w:val="36"/>
          <w:szCs w:val="36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275854</wp:posOffset>
            </wp:positionH>
            <wp:positionV relativeFrom="paragraph">
              <wp:posOffset>17780</wp:posOffset>
            </wp:positionV>
            <wp:extent cx="934720" cy="974725"/>
            <wp:effectExtent l="0" t="0" r="0" b="0"/>
            <wp:wrapNone/>
            <wp:docPr id="1032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4720" cy="974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6"/>
          <w:szCs w:val="26"/>
        </w:rPr>
        <w:t>W</w:t>
      </w:r>
      <w:r>
        <w:rPr>
          <w:rFonts w:ascii="Times New Roman" w:cs="Times New Roman" w:hAnsi="Times New Roman"/>
          <w:sz w:val="26"/>
          <w:szCs w:val="26"/>
        </w:rPr>
        <w:t>hich type of scale is drawn?</w:t>
      </w:r>
    </w:p>
    <w:p>
      <w:pPr>
        <w:pStyle w:val="style0"/>
        <w:tabs>
          <w:tab w:val="left" w:leader="none" w:pos="1603"/>
        </w:tabs>
        <w:spacing w:after="0" w:lineRule="auto" w:line="360"/>
        <w:rPr>
          <w:rFonts w:ascii="Times New Roman" w:cs="Times New Roman" w:hAnsi="Times New Roman"/>
          <w:color w:val="ff0000"/>
          <w:sz w:val="26"/>
          <w:szCs w:val="26"/>
        </w:rPr>
      </w:pPr>
      <w:r>
        <w:rPr>
          <w:rFonts w:ascii="Times New Roman" w:cs="Times New Roman" w:hAnsi="Times New Roman"/>
          <w:color w:val="ff0000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game park in Uganda which is famous for ostriches.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Who is the current president of Uganda?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the organ of</w:t>
      </w:r>
      <w:r>
        <w:rPr>
          <w:rFonts w:ascii="Times New Roman" w:cs="Times New Roman" w:hAnsi="Times New Roman"/>
          <w:sz w:val="26"/>
          <w:szCs w:val="26"/>
        </w:rPr>
        <w:t xml:space="preserve"> government </w:t>
      </w:r>
      <w:r>
        <w:rPr>
          <w:rFonts w:ascii="Times New Roman" w:cs="Times New Roman" w:hAnsi="Times New Roman"/>
          <w:sz w:val="26"/>
          <w:szCs w:val="26"/>
        </w:rPr>
        <w:t>that makes laws.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stage of the river where waterfalls are found.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Who were the founders of Bunyoro- Kitara Empire?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did Sir William Mackinnon contribute to the development of transport in East Africa?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any one way how semei Kakungulu was helpful to the British colonialists in Uganda.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Write</w:t>
      </w:r>
      <w:r>
        <w:rPr>
          <w:rFonts w:ascii="Times New Roman" w:cs="Times New Roman" w:hAnsi="Times New Roman"/>
          <w:sz w:val="26"/>
          <w:szCs w:val="26"/>
        </w:rPr>
        <w:t xml:space="preserve"> LEGCO in </w:t>
      </w:r>
      <w:r>
        <w:rPr>
          <w:rFonts w:ascii="Times New Roman" w:cs="Times New Roman" w:hAnsi="Times New Roman"/>
          <w:sz w:val="26"/>
          <w:szCs w:val="26"/>
        </w:rPr>
        <w:t>full.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are feeder roads important to the rural farmers?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the way how mangrove trees are important in the fishing industry.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one reason why Karamoja is not good for growing perennial crops.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Why does River Nile Flow Northwards?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important line of latitude marked 23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cs="Times New Roman" w:eastAsia="宋体" w:hAnsi="Cambria Math"/>
            <w:sz w:val="26"/>
            <w:szCs w:val="26"/>
          </w:rPr>
          <m:t>°s</m:t>
        </m:r>
      </m:oMath>
      <w:r>
        <w:rPr>
          <w:rFonts w:ascii="Times New Roman" w:cs="Times New Roman" w:eastAsia="宋体" w:hAnsi="Times New Roman"/>
          <w:sz w:val="26"/>
          <w:szCs w:val="26"/>
        </w:rPr>
        <w:t>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did Kiswahili</w:t>
      </w:r>
      <w:r>
        <w:rPr>
          <w:rFonts w:ascii="Times New Roman" w:cs="Times New Roman" w:hAnsi="Times New Roman"/>
          <w:sz w:val="26"/>
          <w:szCs w:val="26"/>
        </w:rPr>
        <w:t xml:space="preserve"> language come i</w:t>
      </w:r>
      <w:r>
        <w:rPr>
          <w:rFonts w:ascii="Times New Roman" w:cs="Times New Roman" w:hAnsi="Times New Roman"/>
          <w:sz w:val="26"/>
          <w:szCs w:val="26"/>
        </w:rPr>
        <w:t>nto existence in East Africa?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first group of foreigners to come to East Africa.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is a timetable important in a classroom?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In which way is poaching dangerous</w:t>
      </w:r>
      <w:r>
        <w:rPr>
          <w:rFonts w:ascii="Times New Roman" w:cs="Times New Roman" w:hAnsi="Times New Roman"/>
          <w:sz w:val="26"/>
          <w:szCs w:val="26"/>
        </w:rPr>
        <w:t xml:space="preserve"> to the tourism industry?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is barter trade?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the way how construction of the Uganda railway helped to stop slave trade.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one crop that grows well in swamps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Why is mechanization of agriculture difficult in kabala district?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Identify the nationalist who united Tanganyika and Zanzibar to form the Republic of Tanzania.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economic grouping that unites all the East African countries.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African country that attempted to colonize Uganda.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>Mention any one physical feature that was used by the colonialists to fix boundaries.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important is Lake Albert politically?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Who was the first European explorer to come to Uganda?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Identify the organization that sent most European explorers to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European country that colonized Uganda.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one discovery made by early man.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first mission station to be established by the missionaries in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Identify the first railway line to be built in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 questions</w:t>
      </w:r>
      <w:r>
        <w:rPr>
          <w:rFonts w:ascii="Times New Roman" w:cs="Times New Roman" w:hAnsi="Times New Roman"/>
          <w:b/>
          <w:sz w:val="26"/>
          <w:szCs w:val="26"/>
        </w:rPr>
        <w:t xml:space="preserve"> 36 – 40 answer Either Christianity Or Islam but not both</w:t>
      </w:r>
      <w:r>
        <w:rPr>
          <w:rFonts w:ascii="Times New Roman" w:cs="Times New Roman" w:hAnsi="Times New Roman"/>
          <w:b/>
          <w:sz w:val="26"/>
          <w:szCs w:val="26"/>
        </w:rPr>
        <w:t xml:space="preserve"> alternatives in a number in a number.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What does the word Amen mean?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what does the word Allah Akbar mean?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Why did Jesus wash his disciple’s feet?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How did Prophet Muhammad show love to his caliphs?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Mention the first person who committed the first murder in Bible.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Name the first martyr in Islam.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Which sacrament initiates a person into God’s family?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How does a person become a Muslim?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</w:t>
      </w:r>
      <w:r>
        <w:rPr>
          <w:rFonts w:ascii="Times New Roman" w:cs="Times New Roman" w:hAnsi="Times New Roman"/>
          <w:b/>
          <w:sz w:val="26"/>
          <w:szCs w:val="26"/>
        </w:rPr>
        <w:t xml:space="preserve">: </w:t>
      </w:r>
      <w:r>
        <w:rPr>
          <w:rFonts w:ascii="Times New Roman" w:cs="Times New Roman" w:hAnsi="Times New Roman"/>
          <w:sz w:val="26"/>
          <w:szCs w:val="26"/>
        </w:rPr>
        <w:t>Who is a disciple?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who is a caliph?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…………………………………………………………………………………………..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ind w:left="2880" w:firstLine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  <w:u w:val="single"/>
        </w:rPr>
        <w:t>SECTION B</w:t>
      </w:r>
      <w:r>
        <w:rPr>
          <w:rFonts w:ascii="Times New Roman" w:cs="Times New Roman" w:hAnsi="Times New Roman"/>
          <w:b/>
          <w:sz w:val="26"/>
          <w:szCs w:val="26"/>
        </w:rPr>
        <w:t>: 60 MARKS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Study the map below and answer the questions that follow.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oval id="1033" filled="f" stroked="f" style="position:absolute;margin-left:52.45pt;margin-top:2.35pt;width:51.9pt;height:71.5pt;z-index:10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N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noProof/>
          <w:sz w:val="26"/>
          <w:szCs w:val="26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620750</wp:posOffset>
            </wp:positionH>
            <wp:positionV relativeFrom="paragraph">
              <wp:posOffset>112543</wp:posOffset>
            </wp:positionV>
            <wp:extent cx="3420450" cy="3831166"/>
            <wp:effectExtent l="19050" t="19050" r="27940" b="17145"/>
            <wp:wrapNone/>
            <wp:docPr id="1034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20450" cy="3831166"/>
                    </a:xfrm>
                    <a:prstGeom prst="rect"/>
                    <a:ln cmpd="sng" cap="flat" w="22225">
                      <a:solidFill>
                        <a:srgbClr val="3f3f3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035" filled="f" stroked="f" style="position:absolute;margin-left:67.65pt;margin-top:2.8pt;width:24.1pt;height:56.35pt;z-index:7;mso-position-horizontal-relative:text;mso-position-vertical-relative:text;mso-width-relative:page;mso-height-relative:page;mso-wrap-distance-left:0.0pt;mso-wrap-distance-right:0.0pt;visibility:visible;" coordsize="7655,8718">
            <v:line id="1036" stroked="t" from="3721.0pt,0.0pt" to="3721.0pt,8718.0pt" style="position:absolute;z-index:188;mso-position-horizontal-relative:text;mso-position-vertical-relative:text;mso-width-relative:page;mso-height-relative:page;visibility:visible;">
              <v:stroke weight="1.5pt"/>
              <v:fill/>
            </v:line>
            <v:line id="1037" stroked="t" from="0.0pt,4146.0pt" to="7655.0pt,4146.0pt" style="position:absolute;z-index:189;mso-position-horizontal-relative:text;mso-position-vertical-relative:text;mso-width-relative:page;mso-height-relative:page;visibility:visible;flip:y;">
              <v:stroke weight="1.5pt"/>
              <v:fill/>
            </v:line>
            <v:fill/>
          </v:group>
        </w:pic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oval id="1038" filled="f" stroked="f" style="position:absolute;margin-left:198.65pt;margin-top:5.3pt;width:51.9pt;height:71.5pt;z-index:9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K</w:t>
                  </w:r>
                </w:p>
              </w:txbxContent>
            </v:textbox>
          </v:oval>
        </w:pic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oval id="1039" filled="f" stroked="f" style="position:absolute;margin-left:101.4pt;margin-top:16.1pt;width:51.9pt;height:71.5pt;z-index:12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P</w:t>
                  </w:r>
                </w:p>
              </w:txbxContent>
            </v:textbox>
          </v:oval>
        </w:pic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oval id="1040" filled="f" stroked="f" style="position:absolute;margin-left:199.4pt;margin-top:8.45pt;width:51.9pt;height:71.5pt;z-index:11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M</w:t>
                  </w:r>
                </w:p>
              </w:txbxContent>
            </v:textbox>
          </v:oval>
        </w:pic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Mention the lake marked K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Give one feature on river marked M that makes water transport hard.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Explain how feature labeled P was formed.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</w:t>
      </w:r>
      <w:r>
        <w:rPr>
          <w:rFonts w:ascii="Times New Roman" w:cs="Times New Roman" w:hAnsi="Times New Roman"/>
          <w:sz w:val="26"/>
          <w:szCs w:val="26"/>
        </w:rPr>
        <w:t xml:space="preserve">ame </w:t>
      </w:r>
      <w:r>
        <w:rPr>
          <w:rFonts w:ascii="Times New Roman" w:cs="Times New Roman" w:hAnsi="Times New Roman"/>
          <w:sz w:val="26"/>
          <w:szCs w:val="26"/>
        </w:rPr>
        <w:t>the economic activity that is carried out by people found in the shaded region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Mention any two groups of foreigners who came to East Africa.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>Name the first Arab trader to come to Uganda.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c)</w:t>
      </w:r>
      <w:r>
        <w:rPr>
          <w:rFonts w:ascii="Times New Roman" w:cs="Times New Roman" w:hAnsi="Times New Roman"/>
          <w:sz w:val="26"/>
          <w:szCs w:val="26"/>
        </w:rPr>
        <w:t>Which religion was introduced by the Arabs to east Africa?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any two symbols of Uganda as a nation.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</w:t>
      </w:r>
      <w:r>
        <w:rPr>
          <w:sz w:val="26"/>
          <w:szCs w:val="26"/>
        </w:rPr>
        <w:t>…………………………………………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360"/>
        <w:rPr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Who composed the Uganda National Anthem?</w:t>
      </w:r>
    </w:p>
    <w:p>
      <w:pPr>
        <w:pStyle w:val="style179"/>
        <w:spacing w:after="0" w:lineRule="auto" w:line="360"/>
        <w:ind w:left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sz w:val="26"/>
          <w:szCs w:val="26"/>
        </w:rPr>
      </w:pPr>
      <w:r>
        <w:rPr>
          <w:sz w:val="26"/>
          <w:szCs w:val="26"/>
        </w:rPr>
        <w:t>Name the political event that took place in Uganda in 1894.</w:t>
      </w:r>
    </w:p>
    <w:p>
      <w:pPr>
        <w:pStyle w:val="style179"/>
        <w:spacing w:after="0" w:lineRule="auto" w:line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</w:t>
      </w:r>
      <w:r>
        <w:rPr>
          <w:rFonts w:ascii="Times New Roman" w:cs="Times New Roman" w:hAnsi="Times New Roman"/>
          <w:sz w:val="26"/>
          <w:szCs w:val="26"/>
        </w:rPr>
        <w:t>How were basin Lakes formed?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</w:t>
      </w:r>
      <w:r>
        <w:rPr>
          <w:rFonts w:ascii="Times New Roman" w:cs="Times New Roman" w:hAnsi="Times New Roman"/>
          <w:sz w:val="26"/>
          <w:szCs w:val="26"/>
        </w:rPr>
        <w:t>Mention any two examples of basin lakes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</w:t>
      </w:r>
    </w:p>
    <w:p>
      <w:pPr>
        <w:pStyle w:val="style179"/>
        <w:spacing w:after="0" w:lineRule="auto" w:line="360"/>
        <w:ind w:left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c) </w:t>
      </w:r>
      <w:r>
        <w:rPr>
          <w:rFonts w:ascii="Times New Roman" w:cs="Times New Roman" w:hAnsi="Times New Roman"/>
          <w:sz w:val="26"/>
          <w:szCs w:val="26"/>
        </w:rPr>
        <w:t>Write any one characteristic of basin lakes.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write EAC in full</w:t>
      </w:r>
    </w:p>
    <w:p>
      <w:pPr>
        <w:pStyle w:val="style179"/>
        <w:spacing w:after="0" w:lineRule="auto" w:line="360"/>
        <w:ind w:left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</w:t>
      </w:r>
      <w:r>
        <w:rPr>
          <w:rFonts w:ascii="Times New Roman" w:cs="Times New Roman" w:hAnsi="Times New Roman"/>
          <w:sz w:val="26"/>
          <w:szCs w:val="26"/>
        </w:rPr>
        <w:t>Give any two organs of the EAC.</w:t>
      </w:r>
    </w:p>
    <w:p>
      <w:pPr>
        <w:pStyle w:val="style179"/>
        <w:numPr>
          <w:ilvl w:val="0"/>
          <w:numId w:val="16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</w:t>
      </w:r>
    </w:p>
    <w:p>
      <w:pPr>
        <w:pStyle w:val="style179"/>
        <w:numPr>
          <w:ilvl w:val="0"/>
          <w:numId w:val="16"/>
        </w:numPr>
        <w:spacing w:after="0" w:lineRule="auto" w:line="360"/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c) </w:t>
      </w:r>
      <w:r>
        <w:rPr>
          <w:rFonts w:ascii="Times New Roman" w:cs="Times New Roman" w:hAnsi="Times New Roman"/>
          <w:sz w:val="26"/>
          <w:szCs w:val="26"/>
        </w:rPr>
        <w:t>Name the organ of the EAC that sets laws for the member states of the EAC.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are traditional cash crops?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8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two examples of traditional cash crops.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18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any one problem facing the farmers of East Africa.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What is a national budget?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any two reasons why people make a budget.</w:t>
      </w:r>
    </w:p>
    <w:p>
      <w:pPr>
        <w:pStyle w:val="style179"/>
        <w:numPr>
          <w:ilvl w:val="0"/>
          <w:numId w:val="19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9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Name the </w:t>
      </w:r>
      <w:r>
        <w:rPr>
          <w:rFonts w:ascii="Times New Roman" w:cs="Times New Roman" w:hAnsi="Times New Roman"/>
          <w:sz w:val="26"/>
          <w:szCs w:val="26"/>
        </w:rPr>
        <w:t>type of budget where the income is less than the expenditure.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Identify the process that led to the formation of Block Mountains.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Give any two examples of Block Mountains in East Africa.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How do mountains modify the climate of an area?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the meaning of the term fishing.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two examples of bad fishing methods</w:t>
      </w:r>
    </w:p>
    <w:p>
      <w:pPr>
        <w:pStyle w:val="style179"/>
        <w:numPr>
          <w:ilvl w:val="0"/>
          <w:numId w:val="21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1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largest type of fish caught in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Who is a missionary?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 xml:space="preserve">State any two reasons why Kabaka Muteesa I </w:t>
      </w:r>
      <w:r>
        <w:rPr>
          <w:rFonts w:ascii="Times New Roman" w:cs="Times New Roman" w:hAnsi="Times New Roman"/>
          <w:sz w:val="26"/>
          <w:szCs w:val="26"/>
        </w:rPr>
        <w:t>invited</w:t>
      </w:r>
      <w:r>
        <w:rPr>
          <w:rFonts w:ascii="Times New Roman" w:cs="Times New Roman" w:hAnsi="Times New Roman"/>
          <w:sz w:val="26"/>
          <w:szCs w:val="26"/>
        </w:rPr>
        <w:t xml:space="preserve"> the missionaries</w:t>
      </w:r>
      <w:r>
        <w:rPr>
          <w:rFonts w:ascii="Times New Roman" w:cs="Times New Roman" w:hAnsi="Times New Roman"/>
          <w:sz w:val="26"/>
          <w:szCs w:val="26"/>
        </w:rPr>
        <w:t xml:space="preserve"> to Uganda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Mention any one reason why Kabaka Muteesa I turned against the missionaries.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cs="Times New Roman" w:hAnsi="Times New Roman"/>
          <w:sz w:val="26"/>
          <w:szCs w:val="26"/>
        </w:rPr>
        <w:t>..</w:t>
      </w: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For questions 51 – 55, answer Either Christianity Or Islam but no</w:t>
      </w:r>
      <w:r>
        <w:rPr>
          <w:rFonts w:ascii="Times New Roman" w:cs="Times New Roman" w:hAnsi="Times New Roman"/>
          <w:b/>
          <w:sz w:val="26"/>
          <w:szCs w:val="26"/>
        </w:rPr>
        <w:t>t</w:t>
      </w:r>
      <w:r>
        <w:rPr>
          <w:rFonts w:ascii="Times New Roman" w:cs="Times New Roman" w:hAnsi="Times New Roman"/>
          <w:b/>
          <w:sz w:val="26"/>
          <w:szCs w:val="26"/>
        </w:rPr>
        <w:t xml:space="preserve"> Both</w:t>
      </w:r>
      <w:r>
        <w:rPr>
          <w:rFonts w:ascii="Times New Roman" w:cs="Times New Roman" w:hAnsi="Times New Roman"/>
          <w:b/>
          <w:sz w:val="26"/>
          <w:szCs w:val="26"/>
        </w:rPr>
        <w:t>alternatives in a number.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W</w:t>
      </w:r>
      <w:r>
        <w:rPr>
          <w:rFonts w:ascii="Times New Roman" w:cs="Times New Roman" w:hAnsi="Times New Roman"/>
          <w:sz w:val="26"/>
          <w:szCs w:val="26"/>
        </w:rPr>
        <w:t xml:space="preserve">hat </w:t>
      </w:r>
      <w:r>
        <w:rPr>
          <w:rFonts w:ascii="Times New Roman" w:cs="Times New Roman" w:hAnsi="Times New Roman"/>
          <w:sz w:val="26"/>
          <w:szCs w:val="26"/>
        </w:rPr>
        <w:t>is a sacrament?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 xml:space="preserve">Mention any </w:t>
      </w:r>
      <w:r>
        <w:rPr>
          <w:rFonts w:ascii="Times New Roman" w:cs="Times New Roman" w:hAnsi="Times New Roman"/>
          <w:sz w:val="26"/>
          <w:szCs w:val="26"/>
        </w:rPr>
        <w:t>two examples of a sacrament received by a Christian.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is confirmation important to a Christian?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</w:t>
      </w:r>
    </w:p>
    <w:p>
      <w:pPr>
        <w:pStyle w:val="style179"/>
        <w:spacing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Give any two reasons why Muslims fast.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</w:t>
      </w:r>
    </w:p>
    <w:p>
      <w:pPr>
        <w:pStyle w:val="style179"/>
        <w:numPr>
          <w:ilvl w:val="0"/>
          <w:numId w:val="24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any two groups off Muslims who are excused from fasting.</w:t>
      </w:r>
    </w:p>
    <w:p>
      <w:pPr>
        <w:pStyle w:val="style179"/>
        <w:numPr>
          <w:ilvl w:val="0"/>
          <w:numId w:val="25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25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>tate any two ways Abraham demonstrated his faith to God.</w:t>
      </w:r>
    </w:p>
    <w:p>
      <w:pPr>
        <w:pStyle w:val="style179"/>
        <w:numPr>
          <w:ilvl w:val="0"/>
          <w:numId w:val="26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6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27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son of Abraham that he accepted to sacrifice to God.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one reason why Isaac blessed Jacob instead of Esau.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</w:p>
    <w:p>
      <w:pPr>
        <w:pStyle w:val="style179"/>
        <w:spacing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Mention two ways Prophet Ibrahim showed his faith to Allah.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son of prophet Ibrahim that he wanted to sacrifice to Allah.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…………………………………………………………………………………………..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Who was the first caliph of </w:t>
      </w:r>
      <w:r>
        <w:rPr>
          <w:rFonts w:ascii="Times New Roman" w:cs="Times New Roman" w:hAnsi="Times New Roman"/>
          <w:sz w:val="26"/>
          <w:szCs w:val="26"/>
        </w:rPr>
        <w:t>Prophet Mohammad?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Give any two fruits of the Holy Spirit in the life of a Christian.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Identify any two fruits of the Holy Spirit.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Identify two ceremonies important in a Muslim Life.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any reasons why Muslims pay Zakat.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How was Adam’s creation different from other creation?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3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Where did Adam live before disobeying God?</w:t>
      </w: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>......</w:t>
      </w:r>
    </w:p>
    <w:p>
      <w:pPr>
        <w:pStyle w:val="style179"/>
        <w:numPr>
          <w:ilvl w:val="0"/>
          <w:numId w:val="3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did Adam disobey God?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…………………………………………………………………………………………..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immediate punishment was Adam given for disobeying God?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was Adam’s creation different from that of other creation?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place where Adam lived before disobeying Allah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pacing w:after="0" w:lineRule="auto" w:line="360"/>
        <w:ind w:left="644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</w:t>
      </w:r>
      <w:r>
        <w:rPr>
          <w:rFonts w:ascii="Times New Roman" w:cs="Times New Roman" w:hAnsi="Times New Roman"/>
          <w:sz w:val="26"/>
          <w:szCs w:val="26"/>
        </w:rPr>
        <w:t>......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immediate punishment was Adam and Hawa given for disobeying Allah?</w:t>
      </w:r>
    </w:p>
    <w:p>
      <w:pPr>
        <w:pStyle w:val="style179"/>
        <w:spacing w:after="0" w:lineRule="auto" w:line="360"/>
        <w:ind w:left="644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In which way did Adam and Hawa disobey Allah?</w:t>
      </w:r>
    </w:p>
    <w:p>
      <w:pPr>
        <w:pStyle w:val="style179"/>
        <w:spacing w:after="0" w:lineRule="auto" w:line="360"/>
        <w:ind w:left="644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For both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any two Holy books used by Different religious groups.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  <w:bookmarkStart w:id="0" w:name="_GoBack"/>
      <w:bookmarkEnd w:id="0"/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State any two similarities between Christians and Muslims.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 w:orient="portrait"/>
      <w:pgMar w:top="568" w:right="720" w:bottom="284" w:left="630" w:header="288" w:footer="23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40000013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rFonts w:ascii="Comic Sans MS" w:hAnsi="Comic Sans MS"/>
        <w:b/>
      </w:rPr>
    </w:pPr>
    <w:r>
      <w:rPr>
        <w:rFonts w:ascii="Comic Sans MS" w:hAnsi="Comic Sans MS"/>
        <w:b/>
      </w:rPr>
      <w:t>KAMPALA JUNIOR SCHOOLS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868DD7A"/>
    <w:lvl w:ilvl="0" w:tplc="08482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9AEEC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588D5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0B0995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A67AFED2"/>
    <w:lvl w:ilvl="0" w:tplc="17F44A50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288A5F0"/>
    <w:lvl w:ilvl="0" w:tplc="49769DE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3B6D57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239215EE"/>
    <w:lvl w:ilvl="0" w:tplc="01D47B2A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A9C82AA"/>
    <w:lvl w:ilvl="0" w:tplc="44724860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18B41FE6"/>
    <w:lvl w:ilvl="0" w:tplc="DC0C4DA8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500EEC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1CBE21AA"/>
    <w:lvl w:ilvl="0" w:tplc="D180C6BA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C9963A6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F9B41F7A"/>
    <w:lvl w:ilvl="0" w:tplc="4DD20AB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E57A099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3412DE2C"/>
    <w:lvl w:ilvl="0" w:tplc="D2C43D3C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7EC6D422"/>
    <w:lvl w:ilvl="0" w:tplc="A5F2B92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186EA4E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D4B0F422"/>
    <w:lvl w:ilvl="0" w:tplc="6F74249E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01F468A8"/>
    <w:lvl w:ilvl="0" w:tplc="B874B46A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D7ADD3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AA1C77D6"/>
    <w:lvl w:ilvl="0" w:tplc="BDD66252">
      <w:start w:val="3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415A85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693460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292A8F7A"/>
    <w:lvl w:ilvl="0" w:tplc="B746AB6E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8E84EAA8"/>
    <w:lvl w:ilvl="0" w:tplc="C8FC07F4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79D0A2F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162E681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87789FD4"/>
    <w:lvl w:ilvl="0" w:tplc="4DD20AB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ACA23A00"/>
    <w:lvl w:ilvl="0" w:tplc="86D65E32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3126F7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94E0D64E"/>
    <w:lvl w:ilvl="0" w:tplc="9F00293A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8"/>
  </w:num>
  <w:num w:numId="4">
    <w:abstractNumId w:val="21"/>
  </w:num>
  <w:num w:numId="5">
    <w:abstractNumId w:val="16"/>
  </w:num>
  <w:num w:numId="6">
    <w:abstractNumId w:val="15"/>
  </w:num>
  <w:num w:numId="7">
    <w:abstractNumId w:val="5"/>
  </w:num>
  <w:num w:numId="8">
    <w:abstractNumId w:val="23"/>
  </w:num>
  <w:num w:numId="9">
    <w:abstractNumId w:val="24"/>
  </w:num>
  <w:num w:numId="10">
    <w:abstractNumId w:val="18"/>
  </w:num>
  <w:num w:numId="11">
    <w:abstractNumId w:val="8"/>
  </w:num>
  <w:num w:numId="12">
    <w:abstractNumId w:val="25"/>
  </w:num>
  <w:num w:numId="13">
    <w:abstractNumId w:val="6"/>
  </w:num>
  <w:num w:numId="14">
    <w:abstractNumId w:val="3"/>
  </w:num>
  <w:num w:numId="15">
    <w:abstractNumId w:val="26"/>
  </w:num>
  <w:num w:numId="16">
    <w:abstractNumId w:val="20"/>
  </w:num>
  <w:num w:numId="17">
    <w:abstractNumId w:val="17"/>
  </w:num>
  <w:num w:numId="18">
    <w:abstractNumId w:val="0"/>
  </w:num>
  <w:num w:numId="19">
    <w:abstractNumId w:val="10"/>
  </w:num>
  <w:num w:numId="20">
    <w:abstractNumId w:val="12"/>
  </w:num>
  <w:num w:numId="21">
    <w:abstractNumId w:val="1"/>
  </w:num>
  <w:num w:numId="22">
    <w:abstractNumId w:val="13"/>
  </w:num>
  <w:num w:numId="23">
    <w:abstractNumId w:val="14"/>
  </w:num>
  <w:num w:numId="24">
    <w:abstractNumId w:val="4"/>
  </w:num>
  <w:num w:numId="25">
    <w:abstractNumId w:val="2"/>
  </w:num>
  <w:num w:numId="26">
    <w:abstractNumId w:val="30"/>
  </w:num>
  <w:num w:numId="27">
    <w:abstractNumId w:val="7"/>
  </w:num>
  <w:num w:numId="28">
    <w:abstractNumId w:val="27"/>
  </w:num>
  <w:num w:numId="29">
    <w:abstractNumId w:val="29"/>
  </w:num>
  <w:num w:numId="30">
    <w:abstractNumId w:val="9"/>
  </w:num>
  <w:num w:numId="31">
    <w:abstractNumId w:val="31"/>
  </w:num>
  <w:num w:numId="32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94039461-fb0d-4665-a66a-25bd80af198a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fc2ccecc-d668-4c8e-9a91-6402a8317e9f"/>
    <w:basedOn w:val="style65"/>
    <w:next w:val="style4099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9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1829-030C-4A47-955F-48176CB8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Words>1285</Words>
  <Pages>9</Pages>
  <Characters>19078</Characters>
  <Application>WPS Office</Application>
  <DocSecurity>0</DocSecurity>
  <Paragraphs>385</Paragraphs>
  <ScaleCrop>false</ScaleCrop>
  <LinksUpToDate>false</LinksUpToDate>
  <CharactersWithSpaces>20108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2018-09-24T09:08:00Z</dcterms:created>
  <dc:creator>TJ</dc:creator>
  <lastModifiedBy>TECNO B1</lastModifiedBy>
  <lastPrinted>2018-06-08T09:56:00Z</lastPrinted>
  <dcterms:modified xsi:type="dcterms:W3CDTF">2020-04-17T09:39:13Z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