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32" w:rsidRDefault="004D6132" w:rsidP="004D6132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</w:p>
    <w:p w:rsidR="004D6132" w:rsidRDefault="002D7AC9" w:rsidP="004D6132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Name </w:t>
      </w:r>
      <w:r w:rsidR="004D6132">
        <w:rPr>
          <w:rFonts w:ascii="Meiryo UI" w:eastAsia="Meiryo UI" w:hAnsi="Meiryo UI" w:cs="Meiryo UI" w:hint="eastAsia"/>
          <w:b/>
          <w:sz w:val="24"/>
        </w:rPr>
        <w:t>………………………………………………………………………………………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………………..</w:t>
      </w:r>
    </w:p>
    <w:p w:rsidR="004D6132" w:rsidRDefault="004D6132" w:rsidP="004D6132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Candidate’s Name:……………………………………………………………………………………</w:t>
      </w:r>
    </w:p>
    <w:p w:rsidR="004D6132" w:rsidRDefault="004D6132" w:rsidP="004D6132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Centre No./Index No: ……………………………………………. Signature:…………………….</w:t>
      </w: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553/</w:t>
      </w:r>
      <w:r>
        <w:rPr>
          <w:rFonts w:ascii="Meiryo UI" w:eastAsia="Meiryo UI" w:hAnsi="Meiryo UI" w:cs="Meiryo UI"/>
          <w:sz w:val="24"/>
        </w:rPr>
        <w:t>2</w:t>
      </w: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Biology   </w:t>
      </w: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Paper </w:t>
      </w:r>
      <w:r>
        <w:rPr>
          <w:rFonts w:ascii="Meiryo UI" w:eastAsia="Meiryo UI" w:hAnsi="Meiryo UI" w:cs="Meiryo UI"/>
          <w:sz w:val="24"/>
        </w:rPr>
        <w:t>2</w:t>
      </w: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2 hours 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:rsidR="004D6132" w:rsidRPr="000B4628" w:rsidRDefault="000B4628" w:rsidP="000B4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INTERNAL MOCK EXAMINATIONS 2017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Uganda Certificate of Education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sz w:val="24"/>
          <w:szCs w:val="22"/>
        </w:rPr>
      </w:pPr>
      <w:r>
        <w:rPr>
          <w:rFonts w:ascii="Meiryo UI" w:eastAsia="Meiryo UI" w:hAnsi="Meiryo UI" w:cs="Meiryo UI" w:hint="eastAsia"/>
          <w:sz w:val="24"/>
        </w:rPr>
        <w:t>Biology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(</w:t>
      </w:r>
      <w:r>
        <w:rPr>
          <w:rFonts w:ascii="Meiryo UI" w:eastAsia="Meiryo UI" w:hAnsi="Meiryo UI" w:cs="Meiryo UI"/>
          <w:sz w:val="24"/>
        </w:rPr>
        <w:t>Practical</w:t>
      </w:r>
      <w:r>
        <w:rPr>
          <w:rFonts w:ascii="Meiryo UI" w:eastAsia="Meiryo UI" w:hAnsi="Meiryo UI" w:cs="Meiryo UI" w:hint="eastAsia"/>
          <w:sz w:val="24"/>
        </w:rPr>
        <w:t>)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Paper </w:t>
      </w:r>
      <w:r>
        <w:rPr>
          <w:rFonts w:ascii="Meiryo UI" w:eastAsia="Meiryo UI" w:hAnsi="Meiryo UI" w:cs="Meiryo UI"/>
          <w:b/>
          <w:sz w:val="24"/>
        </w:rPr>
        <w:t>2</w:t>
      </w:r>
    </w:p>
    <w:p w:rsidR="004D6132" w:rsidRDefault="004D6132" w:rsidP="004D6132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2 hours </w:t>
      </w: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b/>
          <w:sz w:val="28"/>
          <w:szCs w:val="28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b/>
          <w:sz w:val="28"/>
          <w:szCs w:val="28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b/>
          <w:sz w:val="28"/>
          <w:szCs w:val="28"/>
        </w:rPr>
      </w:pPr>
    </w:p>
    <w:p w:rsidR="004D6132" w:rsidRDefault="004D6132" w:rsidP="004D6132">
      <w:pPr>
        <w:spacing w:line="240" w:lineRule="auto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 xml:space="preserve">Instructions to the Candidates: </w:t>
      </w:r>
    </w:p>
    <w:p w:rsidR="00257D84" w:rsidRDefault="00257D84" w:rsidP="004D6132">
      <w:pPr>
        <w:pStyle w:val="ListParagraph"/>
        <w:numPr>
          <w:ilvl w:val="0"/>
          <w:numId w:val="3"/>
        </w:numPr>
        <w:rPr>
          <w:i/>
        </w:rPr>
      </w:pPr>
      <w:r w:rsidRPr="004D6132">
        <w:rPr>
          <w:i/>
        </w:rPr>
        <w:t>Attempt all questions from this paper, drawings should be made in the spaces provided only using a sharp pencil.</w:t>
      </w: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4D6132" w:rsidRDefault="004D6132" w:rsidP="004D6132">
      <w:pPr>
        <w:rPr>
          <w:i/>
        </w:rPr>
      </w:pPr>
    </w:p>
    <w:p w:rsidR="000B4628" w:rsidRDefault="000B4628" w:rsidP="004D6132">
      <w:pPr>
        <w:rPr>
          <w:i/>
        </w:rPr>
      </w:pPr>
    </w:p>
    <w:p w:rsidR="000B4628" w:rsidRDefault="000B4628" w:rsidP="004D6132">
      <w:pPr>
        <w:rPr>
          <w:i/>
        </w:rPr>
      </w:pPr>
    </w:p>
    <w:p w:rsidR="00257D84" w:rsidRDefault="00257D84" w:rsidP="00257D84"/>
    <w:p w:rsidR="004D6132" w:rsidRDefault="004D6132" w:rsidP="00257D84"/>
    <w:p w:rsidR="00257D84" w:rsidRDefault="006F632F" w:rsidP="004D6132">
      <w:pPr>
        <w:spacing w:line="360" w:lineRule="auto"/>
      </w:pPr>
      <w:r>
        <w:t>1.</w:t>
      </w:r>
      <w:r>
        <w:tab/>
        <w:t>You are provided with solutions A, B</w:t>
      </w:r>
      <w:r w:rsidRPr="006F632F">
        <w:rPr>
          <w:b/>
          <w:vertAlign w:val="subscript"/>
        </w:rPr>
        <w:t>1</w:t>
      </w:r>
      <w:r>
        <w:t>, B</w:t>
      </w:r>
      <w:r w:rsidRPr="006F632F">
        <w:rPr>
          <w:b/>
          <w:vertAlign w:val="subscript"/>
        </w:rPr>
        <w:t>2</w:t>
      </w:r>
      <w:r>
        <w:t xml:space="preserve"> and B</w:t>
      </w:r>
      <w:r w:rsidRPr="006F632F">
        <w:rPr>
          <w:b/>
          <w:vertAlign w:val="subscript"/>
        </w:rPr>
        <w:t>3</w:t>
      </w:r>
      <w:r>
        <w:t>.</w:t>
      </w:r>
    </w:p>
    <w:p w:rsidR="006F632F" w:rsidRDefault="006F632F" w:rsidP="004D6132">
      <w:pPr>
        <w:spacing w:line="360" w:lineRule="auto"/>
      </w:pPr>
      <w:r>
        <w:tab/>
        <w:t>B</w:t>
      </w:r>
      <w:r w:rsidRPr="006F632F">
        <w:rPr>
          <w:b/>
          <w:vertAlign w:val="subscript"/>
        </w:rPr>
        <w:t>1</w:t>
      </w:r>
      <w:r>
        <w:t>, B</w:t>
      </w:r>
      <w:r w:rsidRPr="006F632F">
        <w:rPr>
          <w:b/>
          <w:vertAlign w:val="subscript"/>
        </w:rPr>
        <w:t>2</w:t>
      </w:r>
      <w:r>
        <w:t xml:space="preserve"> and B</w:t>
      </w:r>
      <w:r w:rsidRPr="006F632F">
        <w:rPr>
          <w:b/>
          <w:vertAlign w:val="subscript"/>
        </w:rPr>
        <w:t>3</w:t>
      </w:r>
      <w:r>
        <w:t xml:space="preserve"> are same solutions but of different concentrations. You are required to </w:t>
      </w:r>
      <w:r>
        <w:tab/>
        <w:t xml:space="preserve">determine the food substances in solution A and investigate the action of solutions </w:t>
      </w:r>
      <w:r>
        <w:tab/>
        <w:t>B</w:t>
      </w:r>
      <w:r w:rsidRPr="006F632F">
        <w:rPr>
          <w:b/>
          <w:vertAlign w:val="subscript"/>
        </w:rPr>
        <w:t>1</w:t>
      </w:r>
      <w:r>
        <w:t>, B</w:t>
      </w:r>
      <w:r w:rsidRPr="006F632F">
        <w:rPr>
          <w:b/>
          <w:vertAlign w:val="subscript"/>
        </w:rPr>
        <w:t>2</w:t>
      </w:r>
      <w:r>
        <w:t xml:space="preserve"> and B</w:t>
      </w:r>
      <w:r w:rsidRPr="006F632F">
        <w:rPr>
          <w:b/>
          <w:vertAlign w:val="subscript"/>
        </w:rPr>
        <w:t>3</w:t>
      </w:r>
      <w:r>
        <w:t xml:space="preserve"> on solution A.</w:t>
      </w:r>
    </w:p>
    <w:p w:rsidR="006F632F" w:rsidRDefault="006F632F" w:rsidP="004D6132">
      <w:pPr>
        <w:spacing w:line="360" w:lineRule="auto"/>
      </w:pPr>
      <w:r>
        <w:tab/>
        <w:t>a)</w:t>
      </w:r>
      <w:r>
        <w:tab/>
        <w:t xml:space="preserve">Using the reagents provided, carry out the following tests and record your </w:t>
      </w:r>
      <w:r w:rsidR="00C81E9F">
        <w:tab/>
      </w:r>
      <w:r w:rsidR="00C81E9F">
        <w:tab/>
      </w:r>
      <w:r w:rsidR="00C81E9F">
        <w:tab/>
      </w:r>
      <w:r>
        <w:t>observations and deductions in the fo</w:t>
      </w:r>
      <w:r w:rsidR="00C81E9F">
        <w:t>llowing table.</w:t>
      </w: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48"/>
        <w:gridCol w:w="2664"/>
        <w:gridCol w:w="3726"/>
        <w:gridCol w:w="3510"/>
      </w:tblGrid>
      <w:tr w:rsidR="00C81E9F" w:rsidTr="004B2E02">
        <w:trPr>
          <w:jc w:val="center"/>
        </w:trPr>
        <w:tc>
          <w:tcPr>
            <w:tcW w:w="648" w:type="dxa"/>
          </w:tcPr>
          <w:p w:rsidR="00C81E9F" w:rsidRPr="004B2E02" w:rsidRDefault="00C81E9F" w:rsidP="004B2E02">
            <w:pPr>
              <w:jc w:val="center"/>
              <w:rPr>
                <w:b/>
              </w:rPr>
            </w:pPr>
          </w:p>
        </w:tc>
        <w:tc>
          <w:tcPr>
            <w:tcW w:w="2664" w:type="dxa"/>
          </w:tcPr>
          <w:p w:rsidR="00C81E9F" w:rsidRPr="004B2E02" w:rsidRDefault="00C81E9F" w:rsidP="004B2E02">
            <w:pPr>
              <w:jc w:val="center"/>
              <w:rPr>
                <w:b/>
              </w:rPr>
            </w:pPr>
            <w:r w:rsidRPr="004B2E02">
              <w:rPr>
                <w:b/>
              </w:rPr>
              <w:t>Tests</w:t>
            </w:r>
          </w:p>
        </w:tc>
        <w:tc>
          <w:tcPr>
            <w:tcW w:w="3726" w:type="dxa"/>
          </w:tcPr>
          <w:p w:rsidR="00C81E9F" w:rsidRPr="004B2E02" w:rsidRDefault="00C81E9F" w:rsidP="004B2E02">
            <w:pPr>
              <w:jc w:val="center"/>
              <w:rPr>
                <w:b/>
              </w:rPr>
            </w:pPr>
            <w:r w:rsidRPr="004B2E02">
              <w:rPr>
                <w:b/>
              </w:rPr>
              <w:t>Observations</w:t>
            </w:r>
          </w:p>
        </w:tc>
        <w:tc>
          <w:tcPr>
            <w:tcW w:w="3510" w:type="dxa"/>
          </w:tcPr>
          <w:p w:rsidR="00C81E9F" w:rsidRPr="004B2E02" w:rsidRDefault="00C81E9F" w:rsidP="004B2E02">
            <w:pPr>
              <w:jc w:val="center"/>
              <w:rPr>
                <w:b/>
              </w:rPr>
            </w:pPr>
            <w:r w:rsidRPr="004B2E02">
              <w:rPr>
                <w:b/>
              </w:rPr>
              <w:t>Deductions</w:t>
            </w:r>
          </w:p>
        </w:tc>
      </w:tr>
      <w:tr w:rsidR="00C81E9F" w:rsidTr="004B2E02">
        <w:trPr>
          <w:jc w:val="center"/>
        </w:trPr>
        <w:tc>
          <w:tcPr>
            <w:tcW w:w="648" w:type="dxa"/>
            <w:vAlign w:val="center"/>
          </w:tcPr>
          <w:p w:rsidR="00C81E9F" w:rsidRDefault="00C81E9F" w:rsidP="004B2E02">
            <w:r>
              <w:t>i)</w:t>
            </w:r>
          </w:p>
        </w:tc>
        <w:tc>
          <w:tcPr>
            <w:tcW w:w="2664" w:type="dxa"/>
            <w:vAlign w:val="center"/>
          </w:tcPr>
          <w:p w:rsidR="00C81E9F" w:rsidRDefault="004B2E02" w:rsidP="004B2E02">
            <w:r>
              <w:t>To 1cm³ of solution A, add 2 drops of Iodine</w:t>
            </w:r>
          </w:p>
        </w:tc>
        <w:tc>
          <w:tcPr>
            <w:tcW w:w="3726" w:type="dxa"/>
          </w:tcPr>
          <w:p w:rsidR="00C81E9F" w:rsidRDefault="00C81E9F" w:rsidP="00257D84"/>
          <w:p w:rsidR="004B2E02" w:rsidRDefault="004B2E02" w:rsidP="00257D84"/>
          <w:p w:rsidR="004B2E02" w:rsidRDefault="004B2E02" w:rsidP="00257D84"/>
          <w:p w:rsidR="004B2E02" w:rsidRDefault="004B2E02" w:rsidP="00257D84"/>
          <w:p w:rsidR="004B2E02" w:rsidRDefault="004B2E02" w:rsidP="00257D84"/>
          <w:p w:rsidR="004D6132" w:rsidRDefault="004D6132" w:rsidP="00257D84"/>
          <w:p w:rsidR="004D6132" w:rsidRDefault="004D6132" w:rsidP="00257D84"/>
          <w:p w:rsidR="004B2E02" w:rsidRDefault="004B2E02" w:rsidP="00257D84"/>
        </w:tc>
        <w:tc>
          <w:tcPr>
            <w:tcW w:w="3510" w:type="dxa"/>
          </w:tcPr>
          <w:p w:rsidR="00C81E9F" w:rsidRDefault="00C81E9F" w:rsidP="00257D84"/>
        </w:tc>
      </w:tr>
      <w:tr w:rsidR="00C81E9F" w:rsidTr="004B2E02">
        <w:trPr>
          <w:jc w:val="center"/>
        </w:trPr>
        <w:tc>
          <w:tcPr>
            <w:tcW w:w="648" w:type="dxa"/>
            <w:vAlign w:val="center"/>
          </w:tcPr>
          <w:p w:rsidR="00C81E9F" w:rsidRDefault="004B2E02" w:rsidP="004B2E02">
            <w:r>
              <w:t>ii)</w:t>
            </w:r>
          </w:p>
        </w:tc>
        <w:tc>
          <w:tcPr>
            <w:tcW w:w="2664" w:type="dxa"/>
            <w:vAlign w:val="center"/>
          </w:tcPr>
          <w:p w:rsidR="00C81E9F" w:rsidRDefault="004B2E02" w:rsidP="004B2E02">
            <w:r>
              <w:t>To 1cm³ of solution A, add 1cm³ of dilute sodium hydroxide followed by 3 drops of copper II sulphate solution.</w:t>
            </w:r>
          </w:p>
        </w:tc>
        <w:tc>
          <w:tcPr>
            <w:tcW w:w="3726" w:type="dxa"/>
          </w:tcPr>
          <w:p w:rsidR="00C81E9F" w:rsidRDefault="00C81E9F" w:rsidP="00257D84"/>
          <w:p w:rsidR="004B2E02" w:rsidRDefault="004B2E02" w:rsidP="00257D84"/>
          <w:p w:rsidR="004B2E02" w:rsidRDefault="004B2E02" w:rsidP="00257D84"/>
          <w:p w:rsidR="004B2E02" w:rsidRDefault="004B2E02" w:rsidP="00257D84"/>
          <w:p w:rsidR="004B2E02" w:rsidRDefault="004B2E02" w:rsidP="00257D84"/>
          <w:p w:rsidR="004B2E02" w:rsidRDefault="004B2E02" w:rsidP="00257D84"/>
          <w:p w:rsidR="004D6132" w:rsidRDefault="004D6132" w:rsidP="00257D84"/>
          <w:p w:rsidR="004D6132" w:rsidRDefault="004D6132" w:rsidP="00257D84"/>
          <w:p w:rsidR="004B2E02" w:rsidRDefault="004B2E02" w:rsidP="00257D84"/>
        </w:tc>
        <w:tc>
          <w:tcPr>
            <w:tcW w:w="3510" w:type="dxa"/>
          </w:tcPr>
          <w:p w:rsidR="00C81E9F" w:rsidRDefault="00C81E9F" w:rsidP="00257D84"/>
        </w:tc>
      </w:tr>
      <w:tr w:rsidR="00C81E9F" w:rsidTr="004B2E02">
        <w:trPr>
          <w:jc w:val="center"/>
        </w:trPr>
        <w:tc>
          <w:tcPr>
            <w:tcW w:w="648" w:type="dxa"/>
            <w:vAlign w:val="center"/>
          </w:tcPr>
          <w:p w:rsidR="00C81E9F" w:rsidRDefault="004B2E02" w:rsidP="004B2E02">
            <w:r>
              <w:t>iii)</w:t>
            </w:r>
          </w:p>
        </w:tc>
        <w:tc>
          <w:tcPr>
            <w:tcW w:w="2664" w:type="dxa"/>
            <w:vAlign w:val="center"/>
          </w:tcPr>
          <w:p w:rsidR="00C81E9F" w:rsidRDefault="004B2E02" w:rsidP="004B2E02">
            <w:r>
              <w:t>To 1cm³ of solution A, add 1cm³ of Benedicts solution and boil the mixture for about 1 minute</w:t>
            </w:r>
          </w:p>
        </w:tc>
        <w:tc>
          <w:tcPr>
            <w:tcW w:w="3726" w:type="dxa"/>
          </w:tcPr>
          <w:p w:rsidR="004B2E02" w:rsidRDefault="004B2E02" w:rsidP="00257D84"/>
          <w:p w:rsidR="004B2E02" w:rsidRPr="004B2E02" w:rsidRDefault="004B2E02" w:rsidP="004B2E02"/>
          <w:p w:rsidR="004B2E02" w:rsidRDefault="004B2E02" w:rsidP="004B2E02"/>
          <w:p w:rsidR="00C81E9F" w:rsidRDefault="00C81E9F" w:rsidP="004B2E02"/>
          <w:p w:rsidR="004B2E02" w:rsidRDefault="004B2E02" w:rsidP="004B2E02"/>
          <w:p w:rsidR="004D6132" w:rsidRDefault="004D6132" w:rsidP="004B2E02"/>
          <w:p w:rsidR="004D6132" w:rsidRDefault="004D6132" w:rsidP="004B2E02"/>
          <w:p w:rsidR="004B2E02" w:rsidRDefault="004B2E02" w:rsidP="004B2E02"/>
          <w:p w:rsidR="004B2E02" w:rsidRPr="004B2E02" w:rsidRDefault="004B2E02" w:rsidP="004B2E02"/>
        </w:tc>
        <w:tc>
          <w:tcPr>
            <w:tcW w:w="3510" w:type="dxa"/>
          </w:tcPr>
          <w:p w:rsidR="00C81E9F" w:rsidRDefault="00C81E9F" w:rsidP="00257D84"/>
        </w:tc>
      </w:tr>
    </w:tbl>
    <w:p w:rsidR="00C81E9F" w:rsidRDefault="00C81E9F" w:rsidP="00257D84"/>
    <w:p w:rsidR="004D6132" w:rsidRDefault="004D6132" w:rsidP="00257D84"/>
    <w:p w:rsidR="004D6132" w:rsidRDefault="004D6132" w:rsidP="00257D84"/>
    <w:p w:rsidR="004D6132" w:rsidRDefault="004D6132" w:rsidP="00257D84"/>
    <w:p w:rsidR="004D6132" w:rsidRDefault="004D6132" w:rsidP="00257D84"/>
    <w:p w:rsidR="004D6132" w:rsidRDefault="004D6132" w:rsidP="00257D84"/>
    <w:p w:rsidR="004D6132" w:rsidRDefault="004D6132" w:rsidP="00257D84"/>
    <w:p w:rsidR="004D6132" w:rsidRDefault="004D6132" w:rsidP="00257D84"/>
    <w:p w:rsidR="004D6132" w:rsidRDefault="004D6132" w:rsidP="00257D84"/>
    <w:p w:rsidR="004B2E02" w:rsidRDefault="004B2E02" w:rsidP="00257D84">
      <w:r>
        <w:t>b)</w:t>
      </w:r>
      <w:r>
        <w:tab/>
        <w:t xml:space="preserve">Label three (3) test tubes as 1, 2, 3 and put 1cm³ of solution A into each of them.  </w:t>
      </w:r>
      <w:r>
        <w:tab/>
        <w:t>Add 1cm³ of B</w:t>
      </w:r>
      <w:r w:rsidRPr="004B2E02">
        <w:rPr>
          <w:b/>
          <w:vertAlign w:val="subscript"/>
        </w:rPr>
        <w:t>1</w:t>
      </w:r>
      <w:r>
        <w:t xml:space="preserve"> to test tube 1, 1cm³ of B</w:t>
      </w:r>
      <w:r w:rsidRPr="004B2E02">
        <w:rPr>
          <w:b/>
          <w:vertAlign w:val="subscript"/>
        </w:rPr>
        <w:t>2</w:t>
      </w:r>
      <w:r>
        <w:t xml:space="preserve"> to test tube 2 and 1cm³ of B</w:t>
      </w:r>
      <w:r w:rsidRPr="004B2E02">
        <w:rPr>
          <w:b/>
          <w:vertAlign w:val="subscript"/>
        </w:rPr>
        <w:t>3</w:t>
      </w:r>
      <w:r>
        <w:t xml:space="preserve"> to test </w:t>
      </w:r>
      <w:r>
        <w:tab/>
        <w:t>tube 3.</w:t>
      </w:r>
    </w:p>
    <w:p w:rsidR="004B2E02" w:rsidRDefault="004B2E02" w:rsidP="00257D84">
      <w:r>
        <w:tab/>
        <w:t xml:space="preserve">Leave the set up to stand for 5 minutes.  After carry out Benedicts tests on the </w:t>
      </w:r>
      <w:r>
        <w:tab/>
        <w:t>contents of each test tube.  Record your observations an</w:t>
      </w:r>
      <w:r w:rsidR="00012368">
        <w:t>d</w:t>
      </w:r>
      <w:r>
        <w:t xml:space="preserve"> deductions in the table </w:t>
      </w:r>
      <w:r>
        <w:tab/>
        <w:t>below.</w:t>
      </w:r>
    </w:p>
    <w:p w:rsidR="004B2E02" w:rsidRDefault="004B2E02" w:rsidP="00257D84"/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48"/>
        <w:gridCol w:w="4624"/>
        <w:gridCol w:w="4976"/>
      </w:tblGrid>
      <w:tr w:rsidR="00130522" w:rsidRPr="004B2E02" w:rsidTr="005F144A">
        <w:trPr>
          <w:jc w:val="center"/>
        </w:trPr>
        <w:tc>
          <w:tcPr>
            <w:tcW w:w="648" w:type="dxa"/>
          </w:tcPr>
          <w:p w:rsidR="00130522" w:rsidRPr="004B2E02" w:rsidRDefault="00130522" w:rsidP="0027148F">
            <w:pPr>
              <w:jc w:val="center"/>
              <w:rPr>
                <w:b/>
              </w:rPr>
            </w:pPr>
          </w:p>
        </w:tc>
        <w:tc>
          <w:tcPr>
            <w:tcW w:w="4624" w:type="dxa"/>
          </w:tcPr>
          <w:p w:rsidR="00130522" w:rsidRPr="004B2E02" w:rsidRDefault="00130522" w:rsidP="0027148F">
            <w:pPr>
              <w:jc w:val="center"/>
              <w:rPr>
                <w:b/>
              </w:rPr>
            </w:pPr>
            <w:r w:rsidRPr="004B2E02">
              <w:rPr>
                <w:b/>
              </w:rPr>
              <w:t>Observations</w:t>
            </w:r>
          </w:p>
        </w:tc>
        <w:tc>
          <w:tcPr>
            <w:tcW w:w="4976" w:type="dxa"/>
          </w:tcPr>
          <w:p w:rsidR="00130522" w:rsidRPr="004B2E02" w:rsidRDefault="00130522" w:rsidP="0027148F">
            <w:pPr>
              <w:jc w:val="center"/>
              <w:rPr>
                <w:b/>
              </w:rPr>
            </w:pPr>
            <w:r w:rsidRPr="004B2E02">
              <w:rPr>
                <w:b/>
              </w:rPr>
              <w:t>Deductions</w:t>
            </w:r>
          </w:p>
        </w:tc>
      </w:tr>
      <w:tr w:rsidR="00130522" w:rsidTr="005F144A">
        <w:trPr>
          <w:jc w:val="center"/>
        </w:trPr>
        <w:tc>
          <w:tcPr>
            <w:tcW w:w="648" w:type="dxa"/>
            <w:vAlign w:val="center"/>
          </w:tcPr>
          <w:p w:rsidR="00130522" w:rsidRPr="004B2E02" w:rsidRDefault="00130522" w:rsidP="0027148F">
            <w:pPr>
              <w:rPr>
                <w:sz w:val="56"/>
                <w:szCs w:val="56"/>
              </w:rPr>
            </w:pPr>
            <w:r w:rsidRPr="004B2E02">
              <w:rPr>
                <w:sz w:val="56"/>
                <w:szCs w:val="56"/>
              </w:rPr>
              <w:t>1</w:t>
            </w:r>
          </w:p>
        </w:tc>
        <w:tc>
          <w:tcPr>
            <w:tcW w:w="4624" w:type="dxa"/>
          </w:tcPr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</w:tc>
        <w:tc>
          <w:tcPr>
            <w:tcW w:w="4976" w:type="dxa"/>
          </w:tcPr>
          <w:p w:rsidR="00130522" w:rsidRDefault="00130522" w:rsidP="0027148F"/>
        </w:tc>
      </w:tr>
      <w:tr w:rsidR="00130522" w:rsidTr="005F144A">
        <w:trPr>
          <w:jc w:val="center"/>
        </w:trPr>
        <w:tc>
          <w:tcPr>
            <w:tcW w:w="648" w:type="dxa"/>
            <w:vAlign w:val="center"/>
          </w:tcPr>
          <w:p w:rsidR="00130522" w:rsidRPr="004B2E02" w:rsidRDefault="00130522" w:rsidP="0027148F">
            <w:pPr>
              <w:rPr>
                <w:sz w:val="56"/>
                <w:szCs w:val="56"/>
              </w:rPr>
            </w:pPr>
            <w:r w:rsidRPr="004B2E02">
              <w:rPr>
                <w:sz w:val="56"/>
                <w:szCs w:val="56"/>
              </w:rPr>
              <w:t>2</w:t>
            </w:r>
          </w:p>
        </w:tc>
        <w:tc>
          <w:tcPr>
            <w:tcW w:w="4624" w:type="dxa"/>
          </w:tcPr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</w:tc>
        <w:tc>
          <w:tcPr>
            <w:tcW w:w="4976" w:type="dxa"/>
          </w:tcPr>
          <w:p w:rsidR="00130522" w:rsidRDefault="00130522" w:rsidP="0027148F"/>
        </w:tc>
      </w:tr>
      <w:tr w:rsidR="00130522" w:rsidTr="005F144A">
        <w:trPr>
          <w:jc w:val="center"/>
        </w:trPr>
        <w:tc>
          <w:tcPr>
            <w:tcW w:w="648" w:type="dxa"/>
            <w:vAlign w:val="center"/>
          </w:tcPr>
          <w:p w:rsidR="00130522" w:rsidRPr="004B2E02" w:rsidRDefault="00130522" w:rsidP="0027148F">
            <w:pPr>
              <w:rPr>
                <w:sz w:val="56"/>
                <w:szCs w:val="56"/>
              </w:rPr>
            </w:pPr>
            <w:r w:rsidRPr="004B2E02">
              <w:rPr>
                <w:sz w:val="56"/>
                <w:szCs w:val="56"/>
              </w:rPr>
              <w:t>3</w:t>
            </w:r>
          </w:p>
        </w:tc>
        <w:tc>
          <w:tcPr>
            <w:tcW w:w="4624" w:type="dxa"/>
          </w:tcPr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  <w:p w:rsidR="00130522" w:rsidRDefault="00130522" w:rsidP="0027148F"/>
        </w:tc>
        <w:tc>
          <w:tcPr>
            <w:tcW w:w="4976" w:type="dxa"/>
          </w:tcPr>
          <w:p w:rsidR="00130522" w:rsidRDefault="00130522" w:rsidP="0027148F"/>
        </w:tc>
      </w:tr>
    </w:tbl>
    <w:p w:rsidR="004B2E02" w:rsidRDefault="004B2E02" w:rsidP="00257D84"/>
    <w:p w:rsidR="004B2E02" w:rsidRDefault="004B2E02" w:rsidP="00257D84"/>
    <w:p w:rsidR="004B2E02" w:rsidRDefault="004B2E02" w:rsidP="00257D84">
      <w:r>
        <w:tab/>
        <w:t>c)</w:t>
      </w:r>
      <w:r>
        <w:tab/>
        <w:t>Explain your results in each test tube in (b) above.</w:t>
      </w:r>
    </w:p>
    <w:p w:rsidR="004B2E02" w:rsidRDefault="004B2E02" w:rsidP="00257D84">
      <w:r>
        <w:tab/>
        <w:t>i)</w:t>
      </w:r>
      <w:r>
        <w:tab/>
        <w:t>Test tube 1: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257D84">
      <w:r>
        <w:tab/>
        <w:t>ii)</w:t>
      </w:r>
      <w:r>
        <w:tab/>
        <w:t>Test tube 2: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133B6" w:rsidRDefault="009133B6" w:rsidP="00257D84"/>
    <w:p w:rsidR="004B2E02" w:rsidRDefault="004B2E02" w:rsidP="00257D84">
      <w:r>
        <w:tab/>
        <w:t>iii)</w:t>
      </w:r>
      <w:r>
        <w:tab/>
        <w:t>Test tube 3:</w:t>
      </w:r>
    </w:p>
    <w:p w:rsidR="004B2E02" w:rsidRDefault="004B2E02" w:rsidP="004B2E02">
      <w:pPr>
        <w:spacing w:line="360" w:lineRule="auto"/>
      </w:pPr>
      <w:r>
        <w:lastRenderedPageBreak/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257D84">
      <w:r>
        <w:tab/>
        <w:t>d)</w:t>
      </w:r>
      <w:r>
        <w:tab/>
        <w:t>i)</w:t>
      </w:r>
      <w:r>
        <w:tab/>
        <w:t>State the identity of solutions B</w:t>
      </w:r>
      <w:r w:rsidRPr="007F788F">
        <w:rPr>
          <w:b/>
          <w:vertAlign w:val="subscript"/>
        </w:rPr>
        <w:t>1</w:t>
      </w:r>
      <w:r>
        <w:t>, B</w:t>
      </w:r>
      <w:r w:rsidRPr="007F788F">
        <w:rPr>
          <w:b/>
          <w:vertAlign w:val="subscript"/>
        </w:rPr>
        <w:t>2</w:t>
      </w:r>
      <w:r>
        <w:t>, B</w:t>
      </w:r>
      <w:r w:rsidRPr="007F788F">
        <w:rPr>
          <w:b/>
          <w:vertAlign w:val="subscript"/>
        </w:rPr>
        <w:t>3</w:t>
      </w:r>
      <w:r>
        <w:t>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4B2E02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133B6" w:rsidRDefault="009133B6" w:rsidP="009133B6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133B6" w:rsidRDefault="009133B6" w:rsidP="009133B6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B2E02" w:rsidRDefault="004B2E02" w:rsidP="00257D84">
      <w:r>
        <w:tab/>
      </w:r>
      <w:r>
        <w:tab/>
        <w:t>ii)</w:t>
      </w:r>
      <w:r>
        <w:tab/>
      </w:r>
      <w:r w:rsidR="0027148F">
        <w:t>State one property of the active substance in B</w:t>
      </w:r>
      <w:r w:rsidR="0027148F" w:rsidRPr="007F788F">
        <w:rPr>
          <w:b/>
          <w:vertAlign w:val="subscript"/>
        </w:rPr>
        <w:t>1</w:t>
      </w:r>
      <w:r w:rsidR="0027148F">
        <w:t>, B</w:t>
      </w:r>
      <w:r w:rsidR="0027148F" w:rsidRPr="007F788F">
        <w:rPr>
          <w:b/>
          <w:vertAlign w:val="subscript"/>
        </w:rPr>
        <w:t>2</w:t>
      </w:r>
      <w:r w:rsidR="0027148F">
        <w:t xml:space="preserve"> and B</w:t>
      </w:r>
      <w:r w:rsidR="0027148F" w:rsidRPr="007F788F">
        <w:rPr>
          <w:b/>
          <w:vertAlign w:val="subscript"/>
        </w:rPr>
        <w:t>3</w:t>
      </w:r>
      <w:r w:rsidR="002B436F">
        <w:t xml:space="preserve"> which was </w:t>
      </w:r>
      <w:r w:rsidR="002B436F">
        <w:tab/>
      </w:r>
      <w:r w:rsidR="002B436F">
        <w:tab/>
      </w:r>
      <w:r w:rsidR="002B436F">
        <w:tab/>
        <w:t>being investigated in the experiment above.</w:t>
      </w:r>
    </w:p>
    <w:p w:rsidR="0050132C" w:rsidRDefault="0050132C" w:rsidP="0050132C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50132C" w:rsidRDefault="0050132C" w:rsidP="0050132C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133B6" w:rsidRDefault="009133B6" w:rsidP="00A115DB"/>
    <w:p w:rsidR="00A115DB" w:rsidRDefault="00A115DB" w:rsidP="00A115DB">
      <w:r>
        <w:t>2.</w:t>
      </w:r>
      <w:r>
        <w:tab/>
        <w:t xml:space="preserve">You are provided with specimens V, W, X, Y, </w:t>
      </w:r>
      <w:r w:rsidR="00040633">
        <w:t>and Z</w:t>
      </w:r>
      <w:r>
        <w:t xml:space="preserve"> which are plant leaves.</w:t>
      </w:r>
    </w:p>
    <w:p w:rsidR="009C1823" w:rsidRDefault="00A115DB" w:rsidP="00A115DB">
      <w:r>
        <w:tab/>
        <w:t>a)</w:t>
      </w:r>
      <w:r>
        <w:tab/>
      </w:r>
      <w:r w:rsidR="009C1823">
        <w:t xml:space="preserve">State two observable characteristics of the specimens that qualify them to be </w:t>
      </w:r>
      <w:r w:rsidR="009C1823">
        <w:tab/>
      </w:r>
      <w:r w:rsidR="009C1823">
        <w:tab/>
        <w:t>leaves.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2B436F" w:rsidRDefault="009C1823" w:rsidP="00A115DB">
      <w:r>
        <w:tab/>
        <w:t>b)</w:t>
      </w:r>
      <w:r>
        <w:tab/>
        <w:t xml:space="preserve">Using observable features, state how the specimens are adapted to perform </w:t>
      </w:r>
      <w:r>
        <w:tab/>
      </w:r>
      <w:r>
        <w:tab/>
        <w:t>their functions.</w:t>
      </w:r>
      <w:r>
        <w:tab/>
        <w:t>(Give any 4)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9C1823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C1823" w:rsidRDefault="009C1823" w:rsidP="00A115DB">
      <w:r>
        <w:tab/>
        <w:t>c)</w:t>
      </w:r>
      <w:r>
        <w:tab/>
      </w:r>
      <w:r w:rsidR="001E7DFA">
        <w:t xml:space="preserve">From the structure of specimen W, suggest the habitat in which it grows best </w:t>
      </w:r>
      <w:r w:rsidR="001E7DFA">
        <w:tab/>
      </w:r>
      <w:r w:rsidR="001E7DFA">
        <w:tab/>
        <w:t>and why?</w:t>
      </w:r>
    </w:p>
    <w:p w:rsidR="001E7DFA" w:rsidRDefault="001E7DFA" w:rsidP="001E7DFA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1E7DFA" w:rsidRDefault="001E7DFA" w:rsidP="001E7DFA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1E7DFA" w:rsidRDefault="001E7DFA" w:rsidP="001E7DFA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9133B6" w:rsidRDefault="001E7DFA" w:rsidP="005F144A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4D6132" w:rsidRDefault="001E7DFA" w:rsidP="00A115DB">
      <w:r>
        <w:tab/>
      </w:r>
    </w:p>
    <w:p w:rsidR="004D6132" w:rsidRDefault="004D6132" w:rsidP="00A115DB"/>
    <w:p w:rsidR="004D6132" w:rsidRDefault="004D6132" w:rsidP="00A115DB"/>
    <w:p w:rsidR="004D6132" w:rsidRDefault="004D6132" w:rsidP="00A115DB"/>
    <w:p w:rsidR="004D6132" w:rsidRDefault="004D6132" w:rsidP="00A115DB"/>
    <w:p w:rsidR="004D6132" w:rsidRDefault="004D6132" w:rsidP="00A115DB"/>
    <w:p w:rsidR="004D6132" w:rsidRDefault="004D6132" w:rsidP="00A115DB"/>
    <w:p w:rsidR="004D6132" w:rsidRDefault="004D6132" w:rsidP="00A115DB"/>
    <w:p w:rsidR="004D6132" w:rsidRDefault="004D6132" w:rsidP="00A115DB"/>
    <w:p w:rsidR="001E7DFA" w:rsidRDefault="001E7DFA" w:rsidP="004D6132">
      <w:pPr>
        <w:ind w:firstLine="720"/>
      </w:pPr>
      <w:r>
        <w:t>d)</w:t>
      </w:r>
      <w:r>
        <w:tab/>
      </w:r>
      <w:r w:rsidR="002E63DD">
        <w:t>List down five characteristics of each specimen.</w:t>
      </w:r>
    </w:p>
    <w:p w:rsidR="002E63DD" w:rsidRDefault="002E63DD" w:rsidP="00A115DB"/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818"/>
        <w:gridCol w:w="8370"/>
      </w:tblGrid>
      <w:tr w:rsidR="009133B6" w:rsidTr="00D05DE8">
        <w:trPr>
          <w:jc w:val="center"/>
        </w:trPr>
        <w:tc>
          <w:tcPr>
            <w:tcW w:w="1818" w:type="dxa"/>
          </w:tcPr>
          <w:p w:rsidR="009133B6" w:rsidRPr="00D05DE8" w:rsidRDefault="009133B6" w:rsidP="00D05DE8">
            <w:pPr>
              <w:jc w:val="center"/>
              <w:rPr>
                <w:b/>
              </w:rPr>
            </w:pPr>
            <w:r w:rsidRPr="00D05DE8">
              <w:rPr>
                <w:b/>
              </w:rPr>
              <w:t>Specimen</w:t>
            </w:r>
          </w:p>
        </w:tc>
        <w:tc>
          <w:tcPr>
            <w:tcW w:w="8370" w:type="dxa"/>
          </w:tcPr>
          <w:p w:rsidR="009133B6" w:rsidRPr="00D05DE8" w:rsidRDefault="009133B6" w:rsidP="00D05DE8">
            <w:pPr>
              <w:jc w:val="center"/>
              <w:rPr>
                <w:b/>
              </w:rPr>
            </w:pPr>
            <w:r w:rsidRPr="00D05DE8">
              <w:rPr>
                <w:b/>
              </w:rPr>
              <w:t>characteristics</w:t>
            </w:r>
          </w:p>
        </w:tc>
      </w:tr>
      <w:tr w:rsidR="009133B6" w:rsidTr="00D05DE8">
        <w:trPr>
          <w:jc w:val="center"/>
        </w:trPr>
        <w:tc>
          <w:tcPr>
            <w:tcW w:w="1818" w:type="dxa"/>
            <w:vAlign w:val="center"/>
          </w:tcPr>
          <w:p w:rsidR="009133B6" w:rsidRPr="00D05DE8" w:rsidRDefault="00D05DE8" w:rsidP="00D05DE8">
            <w:pPr>
              <w:jc w:val="center"/>
              <w:rPr>
                <w:sz w:val="56"/>
                <w:szCs w:val="56"/>
              </w:rPr>
            </w:pPr>
            <w:r w:rsidRPr="00D05DE8">
              <w:rPr>
                <w:sz w:val="56"/>
                <w:szCs w:val="56"/>
              </w:rPr>
              <w:t>V</w:t>
            </w:r>
          </w:p>
        </w:tc>
        <w:tc>
          <w:tcPr>
            <w:tcW w:w="8370" w:type="dxa"/>
          </w:tcPr>
          <w:p w:rsidR="009133B6" w:rsidRDefault="009133B6" w:rsidP="00A115DB"/>
          <w:p w:rsidR="00D05DE8" w:rsidRDefault="00D05DE8" w:rsidP="00A115DB"/>
          <w:p w:rsidR="00D05DE8" w:rsidRDefault="00D05DE8" w:rsidP="00A115DB"/>
          <w:p w:rsidR="00D05DE8" w:rsidRDefault="00D05DE8" w:rsidP="00A115DB"/>
        </w:tc>
      </w:tr>
      <w:tr w:rsidR="009133B6" w:rsidTr="00D05DE8">
        <w:trPr>
          <w:jc w:val="center"/>
        </w:trPr>
        <w:tc>
          <w:tcPr>
            <w:tcW w:w="1818" w:type="dxa"/>
            <w:vAlign w:val="center"/>
          </w:tcPr>
          <w:p w:rsidR="009133B6" w:rsidRPr="00D05DE8" w:rsidRDefault="00D05DE8" w:rsidP="00D05DE8">
            <w:pPr>
              <w:jc w:val="center"/>
              <w:rPr>
                <w:sz w:val="56"/>
                <w:szCs w:val="56"/>
              </w:rPr>
            </w:pPr>
            <w:r w:rsidRPr="00D05DE8">
              <w:rPr>
                <w:sz w:val="56"/>
                <w:szCs w:val="56"/>
              </w:rPr>
              <w:t>W</w:t>
            </w:r>
          </w:p>
        </w:tc>
        <w:tc>
          <w:tcPr>
            <w:tcW w:w="8370" w:type="dxa"/>
          </w:tcPr>
          <w:p w:rsidR="009133B6" w:rsidRDefault="009133B6" w:rsidP="00A115DB"/>
          <w:p w:rsidR="00D05DE8" w:rsidRDefault="00D05DE8" w:rsidP="00A115DB"/>
          <w:p w:rsidR="00D05DE8" w:rsidRDefault="00D05DE8" w:rsidP="00A115DB"/>
          <w:p w:rsidR="00D05DE8" w:rsidRDefault="00D05DE8" w:rsidP="00A115DB"/>
        </w:tc>
      </w:tr>
      <w:tr w:rsidR="009133B6" w:rsidTr="00D05DE8">
        <w:trPr>
          <w:jc w:val="center"/>
        </w:trPr>
        <w:tc>
          <w:tcPr>
            <w:tcW w:w="1818" w:type="dxa"/>
            <w:vAlign w:val="center"/>
          </w:tcPr>
          <w:p w:rsidR="009133B6" w:rsidRPr="00D05DE8" w:rsidRDefault="00D05DE8" w:rsidP="00D05DE8">
            <w:pPr>
              <w:jc w:val="center"/>
              <w:rPr>
                <w:sz w:val="56"/>
                <w:szCs w:val="56"/>
              </w:rPr>
            </w:pPr>
            <w:r w:rsidRPr="00D05DE8">
              <w:rPr>
                <w:sz w:val="56"/>
                <w:szCs w:val="56"/>
              </w:rPr>
              <w:t>X</w:t>
            </w:r>
          </w:p>
        </w:tc>
        <w:tc>
          <w:tcPr>
            <w:tcW w:w="8370" w:type="dxa"/>
          </w:tcPr>
          <w:p w:rsidR="009133B6" w:rsidRDefault="009133B6" w:rsidP="00A115DB"/>
          <w:p w:rsidR="00D05DE8" w:rsidRDefault="00D05DE8" w:rsidP="00A115DB"/>
          <w:p w:rsidR="00D05DE8" w:rsidRDefault="00D05DE8" w:rsidP="00A115DB"/>
          <w:p w:rsidR="00D05DE8" w:rsidRDefault="00D05DE8" w:rsidP="00A115DB"/>
        </w:tc>
      </w:tr>
      <w:tr w:rsidR="009133B6" w:rsidTr="00D05DE8">
        <w:trPr>
          <w:jc w:val="center"/>
        </w:trPr>
        <w:tc>
          <w:tcPr>
            <w:tcW w:w="1818" w:type="dxa"/>
            <w:vAlign w:val="center"/>
          </w:tcPr>
          <w:p w:rsidR="009133B6" w:rsidRPr="00D05DE8" w:rsidRDefault="00D05DE8" w:rsidP="00D05DE8">
            <w:pPr>
              <w:jc w:val="center"/>
              <w:rPr>
                <w:sz w:val="56"/>
                <w:szCs w:val="56"/>
              </w:rPr>
            </w:pPr>
            <w:r w:rsidRPr="00D05DE8">
              <w:rPr>
                <w:sz w:val="56"/>
                <w:szCs w:val="56"/>
              </w:rPr>
              <w:t>Y</w:t>
            </w:r>
          </w:p>
        </w:tc>
        <w:tc>
          <w:tcPr>
            <w:tcW w:w="8370" w:type="dxa"/>
          </w:tcPr>
          <w:p w:rsidR="009133B6" w:rsidRDefault="009133B6" w:rsidP="00A115DB"/>
          <w:p w:rsidR="00D05DE8" w:rsidRDefault="00D05DE8" w:rsidP="00A115DB"/>
          <w:p w:rsidR="00D05DE8" w:rsidRDefault="00D05DE8" w:rsidP="00A115DB"/>
          <w:p w:rsidR="00D05DE8" w:rsidRDefault="00D05DE8" w:rsidP="00A115DB"/>
          <w:p w:rsidR="00D05DE8" w:rsidRDefault="00D05DE8" w:rsidP="00A115DB"/>
        </w:tc>
      </w:tr>
      <w:tr w:rsidR="009133B6" w:rsidTr="00D05DE8">
        <w:trPr>
          <w:jc w:val="center"/>
        </w:trPr>
        <w:tc>
          <w:tcPr>
            <w:tcW w:w="1818" w:type="dxa"/>
            <w:vAlign w:val="center"/>
          </w:tcPr>
          <w:p w:rsidR="009133B6" w:rsidRPr="00D05DE8" w:rsidRDefault="00D05DE8" w:rsidP="00D05DE8">
            <w:pPr>
              <w:jc w:val="center"/>
              <w:rPr>
                <w:sz w:val="56"/>
                <w:szCs w:val="56"/>
              </w:rPr>
            </w:pPr>
            <w:r w:rsidRPr="00D05DE8">
              <w:rPr>
                <w:sz w:val="56"/>
                <w:szCs w:val="56"/>
              </w:rPr>
              <w:t>z</w:t>
            </w:r>
          </w:p>
        </w:tc>
        <w:tc>
          <w:tcPr>
            <w:tcW w:w="8370" w:type="dxa"/>
          </w:tcPr>
          <w:p w:rsidR="009133B6" w:rsidRDefault="009133B6" w:rsidP="00A115DB"/>
          <w:p w:rsidR="00D05DE8" w:rsidRDefault="00D05DE8" w:rsidP="00A115DB"/>
          <w:p w:rsidR="00D05DE8" w:rsidRDefault="00D05DE8" w:rsidP="00A115DB"/>
          <w:p w:rsidR="00D05DE8" w:rsidRDefault="00D05DE8" w:rsidP="00A115DB"/>
          <w:p w:rsidR="00D05DE8" w:rsidRDefault="00D05DE8" w:rsidP="00A115DB"/>
        </w:tc>
      </w:tr>
    </w:tbl>
    <w:p w:rsidR="004B2E02" w:rsidRDefault="004B2E02" w:rsidP="00257D84"/>
    <w:p w:rsidR="006F632F" w:rsidRDefault="00D05DE8" w:rsidP="00257D84">
      <w:r>
        <w:tab/>
        <w:t>e)</w:t>
      </w:r>
      <w:r>
        <w:tab/>
        <w:t>Prepare a dichotomous key to identify the specimens.</w:t>
      </w:r>
    </w:p>
    <w:p w:rsidR="000F136E" w:rsidRDefault="000F136E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D05DE8" w:rsidRDefault="00D05DE8"/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D05DE8" w:rsidRDefault="00D05DE8">
      <w:r>
        <w:t>3.</w:t>
      </w:r>
      <w:r>
        <w:tab/>
        <w:t xml:space="preserve">You are provided with specimens Q and R which were obtained from the same </w:t>
      </w:r>
      <w:r>
        <w:tab/>
        <w:t>mammal.</w:t>
      </w:r>
    </w:p>
    <w:p w:rsidR="00D05DE8" w:rsidRDefault="00D05DE8">
      <w:r>
        <w:tab/>
        <w:t>a)</w:t>
      </w:r>
      <w:r>
        <w:tab/>
        <w:t>Identify each specimen.</w:t>
      </w:r>
    </w:p>
    <w:p w:rsidR="00D05DE8" w:rsidRDefault="00D05DE8">
      <w:r>
        <w:tab/>
      </w:r>
      <w:r>
        <w:tab/>
        <w:t>Q.</w:t>
      </w:r>
    </w:p>
    <w:p w:rsidR="00D05DE8" w:rsidRDefault="00D05DE8" w:rsidP="00D05DE8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D05DE8" w:rsidRDefault="00D05DE8">
      <w:r>
        <w:tab/>
      </w:r>
      <w:r>
        <w:tab/>
        <w:t>R.</w:t>
      </w:r>
    </w:p>
    <w:p w:rsidR="00D05DE8" w:rsidRDefault="00D05DE8" w:rsidP="00D05DE8">
      <w:pPr>
        <w:spacing w:line="360" w:lineRule="auto"/>
      </w:pPr>
      <w:r>
        <w:tab/>
        <w:t>………………………………………………………………………………………………………….............</w:t>
      </w:r>
    </w:p>
    <w:p w:rsidR="00D05DE8" w:rsidRDefault="00D05DE8">
      <w:r>
        <w:tab/>
        <w:t>b</w:t>
      </w:r>
      <w:r w:rsidR="00653CF4">
        <w:t>)</w:t>
      </w:r>
      <w:r w:rsidR="00653CF4">
        <w:tab/>
        <w:t xml:space="preserve">Giving a reason in each case, state the part of the body from which each </w:t>
      </w:r>
      <w:r w:rsidR="00653CF4">
        <w:tab/>
      </w:r>
      <w:r w:rsidR="00653CF4">
        <w:tab/>
      </w:r>
      <w:r w:rsidR="00653CF4">
        <w:tab/>
        <w:t>specimen was obtained.</w:t>
      </w:r>
    </w:p>
    <w:p w:rsidR="005F144A" w:rsidRDefault="005F144A"/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628"/>
        <w:gridCol w:w="7727"/>
      </w:tblGrid>
      <w:tr w:rsidR="00653CF4" w:rsidTr="00050F8C">
        <w:trPr>
          <w:jc w:val="center"/>
        </w:trPr>
        <w:tc>
          <w:tcPr>
            <w:tcW w:w="2628" w:type="dxa"/>
          </w:tcPr>
          <w:p w:rsidR="00653CF4" w:rsidRPr="00653CF4" w:rsidRDefault="00653CF4" w:rsidP="00653CF4">
            <w:pPr>
              <w:jc w:val="center"/>
              <w:rPr>
                <w:b/>
              </w:rPr>
            </w:pPr>
            <w:r w:rsidRPr="00653CF4">
              <w:rPr>
                <w:b/>
              </w:rPr>
              <w:t>Part of the body</w:t>
            </w:r>
          </w:p>
        </w:tc>
        <w:tc>
          <w:tcPr>
            <w:tcW w:w="7727" w:type="dxa"/>
          </w:tcPr>
          <w:p w:rsidR="00653CF4" w:rsidRPr="00653CF4" w:rsidRDefault="00653CF4" w:rsidP="00653CF4">
            <w:pPr>
              <w:jc w:val="center"/>
              <w:rPr>
                <w:b/>
              </w:rPr>
            </w:pPr>
            <w:r w:rsidRPr="00653CF4">
              <w:rPr>
                <w:b/>
              </w:rPr>
              <w:t>Reason</w:t>
            </w:r>
          </w:p>
        </w:tc>
      </w:tr>
      <w:tr w:rsidR="00653CF4" w:rsidTr="00050F8C">
        <w:trPr>
          <w:jc w:val="center"/>
        </w:trPr>
        <w:tc>
          <w:tcPr>
            <w:tcW w:w="2628" w:type="dxa"/>
          </w:tcPr>
          <w:p w:rsidR="00653CF4" w:rsidRPr="005F144A" w:rsidRDefault="00653CF4" w:rsidP="00653CF4">
            <w:pPr>
              <w:rPr>
                <w:sz w:val="32"/>
                <w:szCs w:val="32"/>
              </w:rPr>
            </w:pPr>
            <w:r w:rsidRPr="005F144A">
              <w:rPr>
                <w:sz w:val="32"/>
                <w:szCs w:val="32"/>
              </w:rPr>
              <w:t>Q</w:t>
            </w:r>
          </w:p>
        </w:tc>
        <w:tc>
          <w:tcPr>
            <w:tcW w:w="7727" w:type="dxa"/>
          </w:tcPr>
          <w:p w:rsidR="00653CF4" w:rsidRDefault="00653CF4"/>
          <w:p w:rsidR="00653CF4" w:rsidRDefault="00653CF4"/>
          <w:p w:rsidR="00653CF4" w:rsidRDefault="00653CF4"/>
        </w:tc>
      </w:tr>
      <w:tr w:rsidR="00653CF4" w:rsidTr="00050F8C">
        <w:trPr>
          <w:jc w:val="center"/>
        </w:trPr>
        <w:tc>
          <w:tcPr>
            <w:tcW w:w="2628" w:type="dxa"/>
          </w:tcPr>
          <w:p w:rsidR="00653CF4" w:rsidRPr="005F144A" w:rsidRDefault="00653CF4" w:rsidP="00653CF4">
            <w:pPr>
              <w:rPr>
                <w:sz w:val="32"/>
                <w:szCs w:val="32"/>
              </w:rPr>
            </w:pPr>
            <w:r w:rsidRPr="005F144A">
              <w:rPr>
                <w:sz w:val="32"/>
                <w:szCs w:val="32"/>
              </w:rPr>
              <w:t>R</w:t>
            </w:r>
          </w:p>
        </w:tc>
        <w:tc>
          <w:tcPr>
            <w:tcW w:w="7727" w:type="dxa"/>
          </w:tcPr>
          <w:p w:rsidR="00653CF4" w:rsidRDefault="00653CF4"/>
          <w:p w:rsidR="00653CF4" w:rsidRDefault="00653CF4"/>
          <w:p w:rsidR="005F144A" w:rsidRDefault="005F144A"/>
        </w:tc>
      </w:tr>
    </w:tbl>
    <w:p w:rsidR="00653CF4" w:rsidRDefault="00653CF4"/>
    <w:p w:rsidR="009C0BD7" w:rsidRDefault="00653CF4">
      <w:r>
        <w:tab/>
        <w:t>c)</w:t>
      </w:r>
      <w:r>
        <w:tab/>
      </w:r>
      <w:r w:rsidR="009C0BD7">
        <w:t xml:space="preserve">Using observable features, state three functions of the specimens Q and R.  </w:t>
      </w:r>
      <w:r w:rsidR="009C0BD7">
        <w:tab/>
      </w:r>
      <w:r w:rsidR="009C0BD7">
        <w:tab/>
        <w:t>In each case state how the specimens are adapted to their function.</w:t>
      </w: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38"/>
        <w:gridCol w:w="4086"/>
        <w:gridCol w:w="5760"/>
      </w:tblGrid>
      <w:tr w:rsidR="009C0BD7" w:rsidTr="00050F8C">
        <w:trPr>
          <w:jc w:val="center"/>
        </w:trPr>
        <w:tc>
          <w:tcPr>
            <w:tcW w:w="738" w:type="dxa"/>
          </w:tcPr>
          <w:p w:rsidR="009C0BD7" w:rsidRDefault="009C0BD7"/>
        </w:tc>
        <w:tc>
          <w:tcPr>
            <w:tcW w:w="4086" w:type="dxa"/>
          </w:tcPr>
          <w:p w:rsidR="009C0BD7" w:rsidRPr="00FD6F50" w:rsidRDefault="009C0BD7" w:rsidP="00FD6F50">
            <w:pPr>
              <w:jc w:val="center"/>
              <w:rPr>
                <w:b/>
              </w:rPr>
            </w:pPr>
            <w:r w:rsidRPr="00FD6F50">
              <w:rPr>
                <w:b/>
              </w:rPr>
              <w:t>Function</w:t>
            </w:r>
          </w:p>
        </w:tc>
        <w:tc>
          <w:tcPr>
            <w:tcW w:w="5760" w:type="dxa"/>
          </w:tcPr>
          <w:p w:rsidR="009C0BD7" w:rsidRPr="00FD6F50" w:rsidRDefault="009C0BD7" w:rsidP="00FD6F50">
            <w:pPr>
              <w:jc w:val="center"/>
              <w:rPr>
                <w:b/>
              </w:rPr>
            </w:pPr>
            <w:r w:rsidRPr="00FD6F50">
              <w:rPr>
                <w:b/>
              </w:rPr>
              <w:t>Adaptation to function</w:t>
            </w:r>
          </w:p>
        </w:tc>
      </w:tr>
      <w:tr w:rsidR="009C0BD7" w:rsidTr="00050F8C">
        <w:trPr>
          <w:jc w:val="center"/>
        </w:trPr>
        <w:tc>
          <w:tcPr>
            <w:tcW w:w="738" w:type="dxa"/>
            <w:vAlign w:val="center"/>
          </w:tcPr>
          <w:p w:rsidR="009C0BD7" w:rsidRPr="00FD6F50" w:rsidRDefault="009C0BD7" w:rsidP="00FD6F50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i)</w:t>
            </w:r>
          </w:p>
        </w:tc>
        <w:tc>
          <w:tcPr>
            <w:tcW w:w="4086" w:type="dxa"/>
          </w:tcPr>
          <w:p w:rsidR="009C0BD7" w:rsidRDefault="009C0BD7"/>
          <w:p w:rsidR="009C0BD7" w:rsidRDefault="009C0BD7"/>
          <w:p w:rsidR="009C0BD7" w:rsidRDefault="009C0BD7"/>
          <w:p w:rsidR="009C0BD7" w:rsidRDefault="009C0BD7"/>
          <w:p w:rsidR="009C0BD7" w:rsidRDefault="009C0BD7"/>
        </w:tc>
        <w:tc>
          <w:tcPr>
            <w:tcW w:w="5760" w:type="dxa"/>
          </w:tcPr>
          <w:p w:rsidR="009C0BD7" w:rsidRDefault="009C0BD7"/>
        </w:tc>
      </w:tr>
      <w:tr w:rsidR="009C0BD7" w:rsidTr="00050F8C">
        <w:trPr>
          <w:jc w:val="center"/>
        </w:trPr>
        <w:tc>
          <w:tcPr>
            <w:tcW w:w="738" w:type="dxa"/>
            <w:vAlign w:val="center"/>
          </w:tcPr>
          <w:p w:rsidR="009C0BD7" w:rsidRPr="00FD6F50" w:rsidRDefault="009C0BD7" w:rsidP="00FD6F50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ii)</w:t>
            </w:r>
          </w:p>
        </w:tc>
        <w:tc>
          <w:tcPr>
            <w:tcW w:w="4086" w:type="dxa"/>
          </w:tcPr>
          <w:p w:rsidR="009C0BD7" w:rsidRDefault="009C0BD7"/>
          <w:p w:rsidR="009C0BD7" w:rsidRDefault="009C0BD7"/>
          <w:p w:rsidR="009C0BD7" w:rsidRDefault="009C0BD7"/>
          <w:p w:rsidR="009C0BD7" w:rsidRDefault="009C0BD7"/>
          <w:p w:rsidR="005F144A" w:rsidRDefault="005F144A"/>
        </w:tc>
        <w:tc>
          <w:tcPr>
            <w:tcW w:w="5760" w:type="dxa"/>
          </w:tcPr>
          <w:p w:rsidR="009C0BD7" w:rsidRDefault="009C0BD7"/>
        </w:tc>
      </w:tr>
      <w:tr w:rsidR="009C0BD7" w:rsidTr="00050F8C">
        <w:trPr>
          <w:jc w:val="center"/>
        </w:trPr>
        <w:tc>
          <w:tcPr>
            <w:tcW w:w="738" w:type="dxa"/>
            <w:vAlign w:val="center"/>
          </w:tcPr>
          <w:p w:rsidR="009C0BD7" w:rsidRPr="00FD6F50" w:rsidRDefault="009C0BD7" w:rsidP="00FD6F50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iii)</w:t>
            </w:r>
          </w:p>
        </w:tc>
        <w:tc>
          <w:tcPr>
            <w:tcW w:w="4086" w:type="dxa"/>
          </w:tcPr>
          <w:p w:rsidR="009C0BD7" w:rsidRDefault="009C0BD7"/>
          <w:p w:rsidR="009C0BD7" w:rsidRDefault="009C0BD7"/>
          <w:p w:rsidR="009C0BD7" w:rsidRDefault="009C0BD7"/>
          <w:p w:rsidR="009C0BD7" w:rsidRDefault="009C0BD7"/>
          <w:p w:rsidR="009C0BD7" w:rsidRDefault="009C0BD7"/>
        </w:tc>
        <w:tc>
          <w:tcPr>
            <w:tcW w:w="5760" w:type="dxa"/>
          </w:tcPr>
          <w:p w:rsidR="009C0BD7" w:rsidRDefault="009C0BD7"/>
        </w:tc>
      </w:tr>
    </w:tbl>
    <w:p w:rsidR="009C0BD7" w:rsidRPr="005F144A" w:rsidRDefault="009C0BD7">
      <w:pPr>
        <w:rPr>
          <w:sz w:val="16"/>
          <w:szCs w:val="16"/>
        </w:rPr>
      </w:pPr>
    </w:p>
    <w:p w:rsidR="004D6132" w:rsidRDefault="006C2763">
      <w:r>
        <w:tab/>
      </w:r>
    </w:p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4D6132" w:rsidRDefault="004D6132"/>
    <w:p w:rsidR="006C2763" w:rsidRDefault="006C2763" w:rsidP="004D6132">
      <w:pPr>
        <w:ind w:firstLine="720"/>
      </w:pPr>
      <w:r>
        <w:t>d)</w:t>
      </w:r>
      <w:r>
        <w:tab/>
        <w:t>State three structural differences between Q and R.</w:t>
      </w:r>
    </w:p>
    <w:p w:rsidR="006C2763" w:rsidRPr="005F144A" w:rsidRDefault="006C2763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738"/>
        <w:gridCol w:w="4086"/>
        <w:gridCol w:w="5760"/>
      </w:tblGrid>
      <w:tr w:rsidR="006C2763" w:rsidRPr="00FD6F50" w:rsidTr="009C7CF5">
        <w:trPr>
          <w:jc w:val="center"/>
        </w:trPr>
        <w:tc>
          <w:tcPr>
            <w:tcW w:w="738" w:type="dxa"/>
          </w:tcPr>
          <w:p w:rsidR="006C2763" w:rsidRDefault="006C2763" w:rsidP="009C7CF5"/>
        </w:tc>
        <w:tc>
          <w:tcPr>
            <w:tcW w:w="4086" w:type="dxa"/>
          </w:tcPr>
          <w:p w:rsidR="006C2763" w:rsidRPr="00FD6F50" w:rsidRDefault="006C2763" w:rsidP="009C7CF5">
            <w:pPr>
              <w:jc w:val="center"/>
              <w:rPr>
                <w:b/>
              </w:rPr>
            </w:pPr>
            <w:r>
              <w:rPr>
                <w:b/>
              </w:rPr>
              <w:t>Specimen Q</w:t>
            </w:r>
          </w:p>
        </w:tc>
        <w:tc>
          <w:tcPr>
            <w:tcW w:w="5760" w:type="dxa"/>
          </w:tcPr>
          <w:p w:rsidR="006C2763" w:rsidRPr="00FD6F50" w:rsidRDefault="006C2763" w:rsidP="009C7CF5">
            <w:pPr>
              <w:jc w:val="center"/>
              <w:rPr>
                <w:b/>
              </w:rPr>
            </w:pPr>
            <w:r>
              <w:rPr>
                <w:b/>
              </w:rPr>
              <w:t>Specimen R</w:t>
            </w:r>
          </w:p>
        </w:tc>
      </w:tr>
      <w:tr w:rsidR="006C2763" w:rsidTr="009C7CF5">
        <w:trPr>
          <w:jc w:val="center"/>
        </w:trPr>
        <w:tc>
          <w:tcPr>
            <w:tcW w:w="738" w:type="dxa"/>
            <w:vAlign w:val="center"/>
          </w:tcPr>
          <w:p w:rsidR="006C2763" w:rsidRPr="00FD6F50" w:rsidRDefault="006C2763" w:rsidP="009C7CF5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i)</w:t>
            </w:r>
          </w:p>
        </w:tc>
        <w:tc>
          <w:tcPr>
            <w:tcW w:w="4086" w:type="dxa"/>
          </w:tcPr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</w:tc>
        <w:tc>
          <w:tcPr>
            <w:tcW w:w="5760" w:type="dxa"/>
          </w:tcPr>
          <w:p w:rsidR="006C2763" w:rsidRDefault="006C2763" w:rsidP="009C7CF5"/>
        </w:tc>
      </w:tr>
      <w:tr w:rsidR="006C2763" w:rsidTr="009C7CF5">
        <w:trPr>
          <w:jc w:val="center"/>
        </w:trPr>
        <w:tc>
          <w:tcPr>
            <w:tcW w:w="738" w:type="dxa"/>
            <w:vAlign w:val="center"/>
          </w:tcPr>
          <w:p w:rsidR="006C2763" w:rsidRPr="00FD6F50" w:rsidRDefault="006C2763" w:rsidP="009C7CF5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ii)</w:t>
            </w:r>
          </w:p>
        </w:tc>
        <w:tc>
          <w:tcPr>
            <w:tcW w:w="4086" w:type="dxa"/>
          </w:tcPr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</w:tc>
        <w:tc>
          <w:tcPr>
            <w:tcW w:w="5760" w:type="dxa"/>
          </w:tcPr>
          <w:p w:rsidR="006C2763" w:rsidRDefault="006C2763" w:rsidP="009C7CF5"/>
        </w:tc>
      </w:tr>
      <w:tr w:rsidR="006C2763" w:rsidTr="009C7CF5">
        <w:trPr>
          <w:jc w:val="center"/>
        </w:trPr>
        <w:tc>
          <w:tcPr>
            <w:tcW w:w="738" w:type="dxa"/>
            <w:vAlign w:val="center"/>
          </w:tcPr>
          <w:p w:rsidR="006C2763" w:rsidRPr="00FD6F50" w:rsidRDefault="006C2763" w:rsidP="009C7CF5">
            <w:pPr>
              <w:jc w:val="center"/>
              <w:rPr>
                <w:sz w:val="32"/>
                <w:szCs w:val="32"/>
              </w:rPr>
            </w:pPr>
            <w:r w:rsidRPr="00FD6F50">
              <w:rPr>
                <w:sz w:val="32"/>
                <w:szCs w:val="32"/>
              </w:rPr>
              <w:t>iii)</w:t>
            </w:r>
          </w:p>
        </w:tc>
        <w:tc>
          <w:tcPr>
            <w:tcW w:w="4086" w:type="dxa"/>
          </w:tcPr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  <w:p w:rsidR="006C2763" w:rsidRDefault="006C2763" w:rsidP="009C7CF5"/>
        </w:tc>
        <w:tc>
          <w:tcPr>
            <w:tcW w:w="5760" w:type="dxa"/>
          </w:tcPr>
          <w:p w:rsidR="006C2763" w:rsidRDefault="006C2763" w:rsidP="009C7CF5"/>
        </w:tc>
      </w:tr>
    </w:tbl>
    <w:p w:rsidR="006C2763" w:rsidRDefault="006C2763"/>
    <w:p w:rsidR="00901149" w:rsidRDefault="00901149">
      <w:r>
        <w:tab/>
        <w:t>e)</w:t>
      </w:r>
      <w:r>
        <w:tab/>
        <w:t>Draw and label the anterior view of specimen Q.</w:t>
      </w:r>
    </w:p>
    <w:p w:rsidR="00901149" w:rsidRDefault="00901149"/>
    <w:p w:rsidR="00D60560" w:rsidRDefault="00D60560"/>
    <w:p w:rsidR="00D60560" w:rsidRDefault="00D60560"/>
    <w:p w:rsidR="00D60560" w:rsidRDefault="00D60560"/>
    <w:p w:rsidR="00D60560" w:rsidRDefault="00D60560"/>
    <w:p w:rsidR="00D60560" w:rsidRDefault="00D60560"/>
    <w:p w:rsidR="00D60560" w:rsidRDefault="00D60560"/>
    <w:p w:rsidR="005F144A" w:rsidRDefault="005F144A"/>
    <w:p w:rsidR="005F144A" w:rsidRPr="005F144A" w:rsidRDefault="005F144A">
      <w:pPr>
        <w:rPr>
          <w:sz w:val="24"/>
          <w:szCs w:val="24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4D6132" w:rsidRDefault="004D6132" w:rsidP="00D60560">
      <w:pPr>
        <w:jc w:val="center"/>
        <w:rPr>
          <w:b/>
          <w:u w:val="single"/>
        </w:rPr>
      </w:pPr>
    </w:p>
    <w:p w:rsidR="00D60560" w:rsidRDefault="00D60560" w:rsidP="00D60560">
      <w:pPr>
        <w:jc w:val="center"/>
      </w:pPr>
      <w:r w:rsidRPr="00D60560">
        <w:rPr>
          <w:b/>
          <w:u w:val="single"/>
        </w:rPr>
        <w:t>END</w:t>
      </w:r>
    </w:p>
    <w:sectPr w:rsidR="00D60560" w:rsidSect="004B2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569" w:bottom="810" w:left="90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85" w:rsidRDefault="003D6385" w:rsidP="004B2E02">
      <w:pPr>
        <w:spacing w:line="240" w:lineRule="auto"/>
      </w:pPr>
      <w:r>
        <w:separator/>
      </w:r>
    </w:p>
  </w:endnote>
  <w:endnote w:type="continuationSeparator" w:id="1">
    <w:p w:rsidR="003D6385" w:rsidRDefault="003D6385" w:rsidP="004B2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9E" w:rsidRDefault="00E935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DE8" w:rsidRPr="00E9359E" w:rsidRDefault="00E9359E" w:rsidP="00E9359E">
    <w:pPr>
      <w:pStyle w:val="Footer"/>
      <w:pBdr>
        <w:top w:val="thinThickSmallGap" w:sz="24" w:space="1" w:color="622423" w:themeColor="accent2" w:themeShade="7F"/>
      </w:pBdr>
      <w:jc w:val="both"/>
    </w:pPr>
    <w:r>
      <w:rPr>
        <w:rFonts w:ascii="Bookman Old Style" w:hAnsi="Bookman Old Style"/>
        <w:b/>
      </w:rPr>
      <w:t>For project &amp; grant proposals, research proposals, concept papers, business plans, internship reports &amp; capstone projects call 0781260064/0754690729. DATACOM RESEARCH CONSULTS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9E" w:rsidRDefault="00E93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85" w:rsidRDefault="003D6385" w:rsidP="004B2E02">
      <w:pPr>
        <w:spacing w:line="240" w:lineRule="auto"/>
      </w:pPr>
      <w:r>
        <w:separator/>
      </w:r>
    </w:p>
  </w:footnote>
  <w:footnote w:type="continuationSeparator" w:id="1">
    <w:p w:rsidR="003D6385" w:rsidRDefault="003D6385" w:rsidP="004B2E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9E" w:rsidRDefault="00E935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9E" w:rsidRDefault="00E935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9E" w:rsidRDefault="00E935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7E3"/>
    <w:multiLevelType w:val="hybridMultilevel"/>
    <w:tmpl w:val="E8C439B4"/>
    <w:lvl w:ilvl="0" w:tplc="053E864E">
      <w:start w:val="1"/>
      <w:numFmt w:val="bullet"/>
      <w:lvlText w:val="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D3FEE"/>
    <w:multiLevelType w:val="hybridMultilevel"/>
    <w:tmpl w:val="998E82D4"/>
    <w:lvl w:ilvl="0" w:tplc="0409000D">
      <w:start w:val="1"/>
      <w:numFmt w:val="bullet"/>
      <w:lvlText w:val="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D84"/>
    <w:rsid w:val="00012368"/>
    <w:rsid w:val="000179E8"/>
    <w:rsid w:val="00040633"/>
    <w:rsid w:val="00050F8C"/>
    <w:rsid w:val="000B4628"/>
    <w:rsid w:val="000F136E"/>
    <w:rsid w:val="00130522"/>
    <w:rsid w:val="001E7DFA"/>
    <w:rsid w:val="00242F6A"/>
    <w:rsid w:val="00257D84"/>
    <w:rsid w:val="0027148F"/>
    <w:rsid w:val="002B436F"/>
    <w:rsid w:val="002D72BB"/>
    <w:rsid w:val="002D7AC9"/>
    <w:rsid w:val="002E52CE"/>
    <w:rsid w:val="002E63DD"/>
    <w:rsid w:val="00332430"/>
    <w:rsid w:val="003D6385"/>
    <w:rsid w:val="00451C72"/>
    <w:rsid w:val="0049678C"/>
    <w:rsid w:val="004B2E02"/>
    <w:rsid w:val="004D6132"/>
    <w:rsid w:val="0050132C"/>
    <w:rsid w:val="00571E82"/>
    <w:rsid w:val="005F144A"/>
    <w:rsid w:val="00653CF4"/>
    <w:rsid w:val="006C1212"/>
    <w:rsid w:val="006C2763"/>
    <w:rsid w:val="006E0718"/>
    <w:rsid w:val="006F632F"/>
    <w:rsid w:val="007327E6"/>
    <w:rsid w:val="007F788F"/>
    <w:rsid w:val="008F1ED2"/>
    <w:rsid w:val="00901149"/>
    <w:rsid w:val="009133B6"/>
    <w:rsid w:val="009C0BD7"/>
    <w:rsid w:val="009C1823"/>
    <w:rsid w:val="00A115DB"/>
    <w:rsid w:val="00B14BE6"/>
    <w:rsid w:val="00B34580"/>
    <w:rsid w:val="00B34B51"/>
    <w:rsid w:val="00C81E9F"/>
    <w:rsid w:val="00CC7FE7"/>
    <w:rsid w:val="00D05DE8"/>
    <w:rsid w:val="00D60560"/>
    <w:rsid w:val="00E017CF"/>
    <w:rsid w:val="00E15CC1"/>
    <w:rsid w:val="00E632CE"/>
    <w:rsid w:val="00E9359E"/>
    <w:rsid w:val="00F63F29"/>
    <w:rsid w:val="00F7418E"/>
    <w:rsid w:val="00FD6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D84"/>
    <w:pPr>
      <w:ind w:left="720"/>
      <w:contextualSpacing/>
    </w:pPr>
  </w:style>
  <w:style w:type="table" w:styleId="TableGrid">
    <w:name w:val="Table Grid"/>
    <w:basedOn w:val="TableNormal"/>
    <w:uiPriority w:val="59"/>
    <w:rsid w:val="00C81E9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2E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02"/>
  </w:style>
  <w:style w:type="paragraph" w:styleId="Footer">
    <w:name w:val="footer"/>
    <w:basedOn w:val="Normal"/>
    <w:link w:val="FooterChar"/>
    <w:uiPriority w:val="99"/>
    <w:unhideWhenUsed/>
    <w:rsid w:val="004B2E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02"/>
  </w:style>
  <w:style w:type="paragraph" w:styleId="BalloonText">
    <w:name w:val="Balloon Text"/>
    <w:basedOn w:val="Normal"/>
    <w:link w:val="BalloonTextChar"/>
    <w:uiPriority w:val="99"/>
    <w:semiHidden/>
    <w:unhideWhenUsed/>
    <w:rsid w:val="00E9359E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9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COMPLAB</dc:creator>
  <cp:keywords/>
  <dc:description/>
  <cp:lastModifiedBy>ALEKOO</cp:lastModifiedBy>
  <cp:revision>35</cp:revision>
  <dcterms:created xsi:type="dcterms:W3CDTF">2015-05-19T12:55:00Z</dcterms:created>
  <dcterms:modified xsi:type="dcterms:W3CDTF">2019-07-04T06:26:00Z</dcterms:modified>
</cp:coreProperties>
</file>