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34" w:rsidRPr="00DE2371" w:rsidRDefault="00131F34" w:rsidP="00131F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371">
        <w:rPr>
          <w:rFonts w:ascii="Times New Roman" w:hAnsi="Times New Roman" w:cs="Times New Roman"/>
          <w:b/>
          <w:sz w:val="28"/>
          <w:szCs w:val="28"/>
        </w:rPr>
        <w:t>THE SECURITY IN AND AROUND KAMPALA AND WHAT SHOULD BE DONE TO CURB IT.</w:t>
      </w:r>
    </w:p>
    <w:p w:rsidR="00131F34" w:rsidRPr="00DE2371" w:rsidRDefault="00131F34" w:rsidP="00131F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371">
        <w:rPr>
          <w:rFonts w:ascii="Times New Roman" w:hAnsi="Times New Roman" w:cs="Times New Roman"/>
          <w:b/>
          <w:sz w:val="28"/>
          <w:szCs w:val="28"/>
        </w:rPr>
        <w:t>ROUGH COPY</w:t>
      </w:r>
    </w:p>
    <w:p w:rsidR="00131F34" w:rsidRPr="00B07AFD" w:rsidRDefault="00131F34" w:rsidP="00131F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b/>
          <w:sz w:val="28"/>
          <w:szCs w:val="28"/>
        </w:rPr>
        <w:t>Points to consider</w:t>
      </w:r>
    </w:p>
    <w:p w:rsidR="00131F34" w:rsidRPr="00B07AFD" w:rsidRDefault="00131F34" w:rsidP="00131F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The area has become a crime zone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There are cases of rape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Murder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Burglary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Robberies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Mugging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Pick pockets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The operation Wembley ceased operation giving a lee way to unleash havoc of innocent people.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There is hardly any patrol by security personnel.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They are poorly motivated.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Ill-equipped.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Accommodation given to them is poor.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Roads are neither named nor mapped.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Some residences are virtually inaccessible by motor vehicle.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Lack of identification/identity cards</w:t>
      </w:r>
    </w:p>
    <w:p w:rsidR="00131F34" w:rsidRPr="00DE2371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Government should keep Kampala’s image clean in the eyes of the world.</w:t>
      </w:r>
    </w:p>
    <w:p w:rsidR="00131F34" w:rsidRPr="00B07AFD" w:rsidRDefault="00131F34" w:rsidP="00131F34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AFD">
        <w:rPr>
          <w:rFonts w:ascii="Times New Roman" w:hAnsi="Times New Roman" w:cs="Times New Roman"/>
          <w:b/>
          <w:sz w:val="28"/>
          <w:szCs w:val="28"/>
        </w:rPr>
        <w:t>Penalties</w:t>
      </w:r>
      <w:bookmarkStart w:id="0" w:name="_GoBack"/>
      <w:bookmarkEnd w:id="0"/>
    </w:p>
    <w:p w:rsidR="00131F34" w:rsidRPr="00B07AFD" w:rsidRDefault="00131F34" w:rsidP="00131F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FD">
        <w:rPr>
          <w:rFonts w:ascii="Times New Roman" w:hAnsi="Times New Roman" w:cs="Times New Roman"/>
          <w:sz w:val="28"/>
          <w:szCs w:val="28"/>
        </w:rPr>
        <w:t>Without the title – 1 mark</w:t>
      </w:r>
    </w:p>
    <w:p w:rsidR="00131F34" w:rsidRPr="00DE2371" w:rsidRDefault="00131F34" w:rsidP="00131F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Do not consider work beyond 100 words</w:t>
      </w:r>
    </w:p>
    <w:p w:rsidR="00131F34" w:rsidRPr="00DE2371" w:rsidRDefault="00131F34" w:rsidP="00131F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 xml:space="preserve">No paragraph – ½ </w:t>
      </w:r>
    </w:p>
    <w:p w:rsidR="00131F34" w:rsidRPr="00DE2371" w:rsidRDefault="00131F34" w:rsidP="00131F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 xml:space="preserve">Block paragraph – ½ </w:t>
      </w:r>
    </w:p>
    <w:p w:rsidR="00131F34" w:rsidRPr="00DE2371" w:rsidRDefault="00131F34" w:rsidP="00131F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371">
        <w:rPr>
          <w:rFonts w:ascii="Times New Roman" w:hAnsi="Times New Roman" w:cs="Times New Roman"/>
          <w:sz w:val="28"/>
          <w:szCs w:val="28"/>
        </w:rPr>
        <w:t>No rough – 2 marks</w:t>
      </w:r>
    </w:p>
    <w:p w:rsidR="00131F34" w:rsidRPr="00DE2371" w:rsidRDefault="00131F34" w:rsidP="00131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F34" w:rsidRPr="00DE2371" w:rsidRDefault="00131F34" w:rsidP="00131F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</w:t>
      </w:r>
    </w:p>
    <w:p w:rsidR="002F5576" w:rsidRDefault="002F5576"/>
    <w:sectPr w:rsidR="002F5576" w:rsidSect="00DE2371">
      <w:headerReference w:type="default" r:id="rId5"/>
      <w:footerReference w:type="default" r:id="rId6"/>
      <w:pgSz w:w="12240" w:h="15840"/>
      <w:pgMar w:top="362" w:right="1080" w:bottom="540" w:left="1260" w:header="36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5869"/>
      <w:docPartObj>
        <w:docPartGallery w:val="Page Numbers (Bottom of Page)"/>
        <w:docPartUnique/>
      </w:docPartObj>
    </w:sdtPr>
    <w:sdtEndPr/>
    <w:sdtContent>
      <w:p w:rsidR="00DE2371" w:rsidRDefault="00131F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75045" w:rsidRDefault="00131F3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45" w:rsidRDefault="00131F34">
    <w:pPr>
      <w:pStyle w:val="Header"/>
      <w:jc w:val="right"/>
    </w:pPr>
  </w:p>
  <w:p w:rsidR="00D75045" w:rsidRDefault="00131F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0611"/>
    <w:multiLevelType w:val="hybridMultilevel"/>
    <w:tmpl w:val="F60E0D74"/>
    <w:lvl w:ilvl="0" w:tplc="2F1214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746E80"/>
    <w:multiLevelType w:val="hybridMultilevel"/>
    <w:tmpl w:val="EA624CD0"/>
    <w:lvl w:ilvl="0" w:tplc="2F1214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A31B65"/>
    <w:multiLevelType w:val="hybridMultilevel"/>
    <w:tmpl w:val="5F3C1E26"/>
    <w:lvl w:ilvl="0" w:tplc="2F1214D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131F34"/>
    <w:rsid w:val="00131F34"/>
    <w:rsid w:val="002F5576"/>
    <w:rsid w:val="007B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34"/>
  </w:style>
  <w:style w:type="paragraph" w:styleId="Footer">
    <w:name w:val="footer"/>
    <w:basedOn w:val="Normal"/>
    <w:link w:val="FooterChar"/>
    <w:uiPriority w:val="99"/>
    <w:unhideWhenUsed/>
    <w:rsid w:val="0013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34"/>
  </w:style>
  <w:style w:type="paragraph" w:styleId="ListParagraph">
    <w:name w:val="List Paragraph"/>
    <w:basedOn w:val="Normal"/>
    <w:uiPriority w:val="34"/>
    <w:qFormat/>
    <w:rsid w:val="00131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PRIDE</dc:creator>
  <cp:keywords/>
  <dc:description/>
  <cp:lastModifiedBy>PRIDE</cp:lastModifiedBy>
  <cp:revision>1</cp:revision>
  <dcterms:created xsi:type="dcterms:W3CDTF">2018-07-12T11:47:00Z</dcterms:created>
  <dcterms:modified xsi:type="dcterms:W3CDTF">2018-07-12T11:48:00Z</dcterms:modified>
</cp:coreProperties>
</file>