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Fonts w:ascii="Tahoma" w:cs="Tahoma" w:hAnsi="Tahoma"/>
          <w:b/>
          <w:sz w:val="24"/>
          <w:szCs w:val="24"/>
        </w:rPr>
      </w:pPr>
    </w:p>
    <w:p>
      <w:pPr>
        <w:pStyle w:val="style0"/>
        <w:rPr>
          <w:rFonts w:ascii="Tahoma" w:cs="Tahoma" w:hAnsi="Tahoma"/>
          <w:b/>
          <w:sz w:val="24"/>
          <w:szCs w:val="24"/>
        </w:rPr>
      </w:pPr>
    </w:p>
    <w:p>
      <w:pPr>
        <w:pStyle w:val="style0"/>
        <w:rPr>
          <w:rFonts w:ascii="Tahoma" w:cs="Tahoma" w:hAnsi="Tahoma"/>
          <w:b/>
          <w:sz w:val="24"/>
          <w:szCs w:val="24"/>
        </w:rPr>
      </w:pPr>
      <w:r>
        <w:rPr>
          <w:rFonts w:ascii="Tahoma" w:cs="Tahoma" w:hAnsi="Tahoma"/>
          <w:b/>
          <w:sz w:val="24"/>
          <w:szCs w:val="24"/>
        </w:rPr>
        <w:t>Nam</w:t>
      </w:r>
      <w:r>
        <w:rPr>
          <w:rFonts w:ascii="Tahoma" w:cs="Tahoma" w:hAnsi="Tahoma"/>
          <w:b/>
          <w:sz w:val="24"/>
          <w:szCs w:val="24"/>
        </w:rPr>
        <w:t xml:space="preserve">e ……………………………………………………    </w:t>
      </w:r>
      <w:r>
        <w:rPr>
          <w:rFonts w:ascii="Tahoma" w:cs="Tahoma" w:hAnsi="Tahoma"/>
          <w:b/>
          <w:sz w:val="24"/>
          <w:szCs w:val="24"/>
        </w:rPr>
        <w:t xml:space="preserve"> Admission No </w:t>
      </w:r>
      <w:r>
        <w:rPr>
          <w:rFonts w:ascii="Tahoma" w:cs="Tahoma" w:hAnsi="Tahoma"/>
          <w:b/>
          <w:sz w:val="24"/>
          <w:szCs w:val="24"/>
        </w:rPr>
        <w:t>……….</w:t>
      </w:r>
    </w:p>
    <w:p>
      <w:pPr>
        <w:pStyle w:val="style0"/>
        <w:rPr>
          <w:rFonts w:ascii="Tahoma" w:cs="Tahoma" w:hAnsi="Tahoma"/>
          <w:b/>
          <w:sz w:val="24"/>
          <w:szCs w:val="24"/>
        </w:rPr>
      </w:pPr>
      <w:r>
        <w:rPr>
          <w:rFonts w:ascii="Tahoma" w:cs="Tahoma" w:hAnsi="Tahoma"/>
          <w:b/>
          <w:sz w:val="24"/>
          <w:szCs w:val="24"/>
        </w:rPr>
        <w:t>Class ……………</w:t>
      </w:r>
    </w:p>
    <w:p>
      <w:pPr>
        <w:pStyle w:val="style0"/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>101/3</w:t>
      </w:r>
    </w:p>
    <w:p>
      <w:pPr>
        <w:pStyle w:val="style0"/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>ENGLISH</w:t>
      </w:r>
    </w:p>
    <w:p>
      <w:pPr>
        <w:pStyle w:val="style0"/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 xml:space="preserve">Paper 3 </w:t>
      </w:r>
    </w:p>
    <w:p>
      <w:pPr>
        <w:pStyle w:val="style0"/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>(Creative Composition and Essays on Set Texts)</w:t>
      </w:r>
    </w:p>
    <w:p>
      <w:pPr>
        <w:pStyle w:val="style0"/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>TIME: 2 ½ HOURS</w:t>
      </w:r>
    </w:p>
    <w:p>
      <w:pPr>
        <w:pStyle w:val="style0"/>
        <w:rPr>
          <w:rFonts w:ascii="Tahoma" w:cs="Tahoma" w:hAnsi="Tahoma"/>
          <w:sz w:val="24"/>
          <w:szCs w:val="24"/>
        </w:rPr>
      </w:pPr>
    </w:p>
    <w:p>
      <w:pPr>
        <w:pStyle w:val="style0"/>
        <w:rPr>
          <w:rFonts w:ascii="Tahoma" w:cs="Tahoma" w:hAnsi="Tahoma"/>
          <w:b/>
          <w:sz w:val="24"/>
          <w:szCs w:val="24"/>
        </w:rPr>
      </w:pPr>
      <w:r>
        <w:rPr>
          <w:rFonts w:ascii="Tahoma" w:cs="Tahoma" w:hAnsi="Tahoma"/>
          <w:b/>
          <w:sz w:val="24"/>
          <w:szCs w:val="24"/>
        </w:rPr>
        <w:t>FORM 4 END OF TERM</w:t>
      </w:r>
      <w:r>
        <w:rPr>
          <w:rFonts w:ascii="Tahoma" w:cs="Tahoma" w:hAnsi="Tahoma"/>
          <w:b/>
          <w:sz w:val="24"/>
          <w:szCs w:val="24"/>
        </w:rPr>
        <w:t xml:space="preserve"> 2</w:t>
      </w:r>
      <w:r>
        <w:rPr>
          <w:rFonts w:ascii="Tahoma" w:cs="Tahoma" w:hAnsi="Tahoma"/>
          <w:b/>
          <w:sz w:val="24"/>
          <w:szCs w:val="24"/>
        </w:rPr>
        <w:t xml:space="preserve"> EXAM</w:t>
      </w:r>
      <w:r>
        <w:rPr>
          <w:rFonts w:ascii="Tahoma" w:cs="Tahoma" w:hAnsi="Tahoma"/>
          <w:b/>
          <w:sz w:val="24"/>
          <w:szCs w:val="24"/>
        </w:rPr>
        <w:t xml:space="preserve"> 2018</w:t>
      </w:r>
    </w:p>
    <w:p>
      <w:pPr>
        <w:pStyle w:val="style0"/>
        <w:rPr>
          <w:rFonts w:ascii="Tahoma" w:cs="Tahoma" w:hAnsi="Tahoma"/>
          <w:b/>
          <w:sz w:val="24"/>
          <w:szCs w:val="24"/>
          <w:u w:val="single"/>
        </w:rPr>
      </w:pPr>
      <w:r>
        <w:rPr>
          <w:rFonts w:ascii="Tahoma" w:cs="Tahoma" w:hAnsi="Tahoma"/>
          <w:b/>
          <w:sz w:val="24"/>
          <w:szCs w:val="24"/>
          <w:u w:val="single"/>
        </w:rPr>
        <w:t>INSTRUCTIONS TO CANDIDATES</w:t>
      </w:r>
    </w:p>
    <w:p>
      <w:pPr>
        <w:pStyle w:val="style179"/>
        <w:numPr>
          <w:ilvl w:val="0"/>
          <w:numId w:val="2"/>
        </w:numPr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>Answer three questions only</w:t>
      </w:r>
    </w:p>
    <w:p>
      <w:pPr>
        <w:pStyle w:val="style179"/>
        <w:numPr>
          <w:ilvl w:val="0"/>
          <w:numId w:val="2"/>
        </w:numPr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>Question one</w:t>
      </w:r>
      <w:r>
        <w:rPr>
          <w:rFonts w:ascii="Tahoma" w:cs="Tahoma" w:hAnsi="Tahoma"/>
          <w:sz w:val="24"/>
          <w:szCs w:val="24"/>
        </w:rPr>
        <w:t xml:space="preserve"> and two are</w:t>
      </w:r>
      <w:r>
        <w:rPr>
          <w:rFonts w:ascii="Tahoma" w:cs="Tahoma" w:hAnsi="Tahoma"/>
          <w:sz w:val="24"/>
          <w:szCs w:val="24"/>
        </w:rPr>
        <w:t xml:space="preserve"> compulsory.</w:t>
      </w:r>
    </w:p>
    <w:p>
      <w:pPr>
        <w:pStyle w:val="style179"/>
        <w:numPr>
          <w:ilvl w:val="0"/>
          <w:numId w:val="2"/>
        </w:numPr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>In question three, attempt only one question from the optional texts.</w:t>
      </w:r>
    </w:p>
    <w:p>
      <w:pPr>
        <w:pStyle w:val="style179"/>
        <w:rPr>
          <w:rFonts w:ascii="Tahoma" w:cs="Tahoma" w:hAnsi="Tahoma"/>
          <w:sz w:val="24"/>
          <w:szCs w:val="24"/>
        </w:rPr>
      </w:pPr>
    </w:p>
    <w:tbl>
      <w:tblPr>
        <w:tblStyle w:val="style154"/>
        <w:tblW w:w="10347" w:type="dxa"/>
        <w:tblLook w:val="04A0" w:firstRow="1" w:lastRow="0" w:firstColumn="1" w:lastColumn="0" w:noHBand="0" w:noVBand="1"/>
      </w:tblPr>
      <w:tblGrid>
        <w:gridCol w:w="3449"/>
        <w:gridCol w:w="3449"/>
        <w:gridCol w:w="3449"/>
      </w:tblGrid>
      <w:tr>
        <w:trPr>
          <w:trHeight w:val="698" w:hRule="atLeast"/>
        </w:trPr>
        <w:tc>
          <w:tcPr>
            <w:tcW w:w="3449" w:type="dxa"/>
            <w:tcBorders/>
            <w:tcFitText w:val="false"/>
          </w:tcPr>
          <w:p>
            <w:pPr>
              <w:pStyle w:val="style0"/>
              <w:rPr>
                <w:rFonts w:ascii="Tahoma" w:cs="Tahoma" w:hAnsi="Tahoma"/>
                <w:sz w:val="24"/>
                <w:szCs w:val="24"/>
              </w:rPr>
            </w:pPr>
            <w:r>
              <w:rPr>
                <w:rFonts w:ascii="Tahoma" w:cs="Tahoma" w:hAnsi="Tahoma"/>
                <w:sz w:val="24"/>
                <w:szCs w:val="24"/>
              </w:rPr>
              <w:t>Question</w:t>
            </w:r>
          </w:p>
        </w:tc>
        <w:tc>
          <w:tcPr>
            <w:tcW w:w="3449" w:type="dxa"/>
            <w:tcBorders/>
            <w:tcFitText w:val="false"/>
          </w:tcPr>
          <w:p>
            <w:pPr>
              <w:pStyle w:val="style0"/>
              <w:rPr>
                <w:rFonts w:ascii="Tahoma" w:cs="Tahoma" w:hAnsi="Tahoma"/>
                <w:sz w:val="24"/>
                <w:szCs w:val="24"/>
              </w:rPr>
            </w:pPr>
            <w:r>
              <w:rPr>
                <w:rFonts w:ascii="Tahoma" w:cs="Tahoma" w:hAnsi="Tahoma"/>
                <w:sz w:val="24"/>
                <w:szCs w:val="24"/>
              </w:rPr>
              <w:t>Maximum score</w:t>
            </w:r>
          </w:p>
        </w:tc>
        <w:tc>
          <w:tcPr>
            <w:tcW w:w="3449" w:type="dxa"/>
            <w:tcBorders/>
            <w:tcFitText w:val="false"/>
          </w:tcPr>
          <w:p>
            <w:pPr>
              <w:pStyle w:val="style0"/>
              <w:rPr>
                <w:rFonts w:ascii="Tahoma" w:cs="Tahoma" w:hAnsi="Tahoma"/>
                <w:sz w:val="24"/>
                <w:szCs w:val="24"/>
              </w:rPr>
            </w:pPr>
            <w:r>
              <w:rPr>
                <w:rFonts w:ascii="Tahoma" w:cs="Tahoma" w:hAnsi="Tahoma"/>
                <w:sz w:val="24"/>
                <w:szCs w:val="24"/>
              </w:rPr>
              <w:t>Candidate score</w:t>
            </w:r>
          </w:p>
        </w:tc>
      </w:tr>
      <w:tr>
        <w:tblPrEx/>
        <w:trPr>
          <w:trHeight w:val="698" w:hRule="atLeast"/>
        </w:trPr>
        <w:tc>
          <w:tcPr>
            <w:tcW w:w="3449" w:type="dxa"/>
            <w:tcBorders/>
            <w:tcFitText w:val="false"/>
          </w:tcPr>
          <w:p>
            <w:pPr>
              <w:pStyle w:val="style0"/>
              <w:rPr>
                <w:rFonts w:ascii="Tahoma" w:cs="Tahoma" w:hAnsi="Tahoma"/>
                <w:sz w:val="24"/>
                <w:szCs w:val="24"/>
              </w:rPr>
            </w:pPr>
            <w:r>
              <w:rPr>
                <w:rFonts w:ascii="Tahoma" w:cs="Tahoma" w:hAnsi="Tahoma"/>
                <w:sz w:val="24"/>
                <w:szCs w:val="24"/>
              </w:rPr>
              <w:t>1</w:t>
            </w:r>
          </w:p>
        </w:tc>
        <w:tc>
          <w:tcPr>
            <w:tcW w:w="3449" w:type="dxa"/>
            <w:tcBorders/>
            <w:tcFitText w:val="false"/>
          </w:tcPr>
          <w:p>
            <w:pPr>
              <w:pStyle w:val="style0"/>
              <w:rPr>
                <w:rFonts w:ascii="Tahoma" w:cs="Tahoma" w:hAnsi="Tahoma"/>
                <w:sz w:val="24"/>
                <w:szCs w:val="24"/>
              </w:rPr>
            </w:pPr>
            <w:r>
              <w:rPr>
                <w:rFonts w:ascii="Tahoma" w:cs="Tahoma" w:hAnsi="Tahoma"/>
                <w:sz w:val="24"/>
                <w:szCs w:val="24"/>
              </w:rPr>
              <w:t>20</w:t>
            </w:r>
          </w:p>
        </w:tc>
        <w:tc>
          <w:tcPr>
            <w:tcW w:w="3449" w:type="dxa"/>
            <w:tcBorders/>
            <w:tcFitText w:val="false"/>
          </w:tcPr>
          <w:p>
            <w:pPr>
              <w:pStyle w:val="style0"/>
              <w:rPr>
                <w:rFonts w:ascii="Tahoma" w:cs="Tahoma" w:hAnsi="Tahoma"/>
                <w:sz w:val="24"/>
                <w:szCs w:val="24"/>
              </w:rPr>
            </w:pPr>
          </w:p>
        </w:tc>
      </w:tr>
      <w:tr>
        <w:tblPrEx/>
        <w:trPr>
          <w:trHeight w:val="658" w:hRule="atLeast"/>
        </w:trPr>
        <w:tc>
          <w:tcPr>
            <w:tcW w:w="3449" w:type="dxa"/>
            <w:tcBorders/>
            <w:tcFitText w:val="false"/>
          </w:tcPr>
          <w:p>
            <w:pPr>
              <w:pStyle w:val="style0"/>
              <w:rPr>
                <w:rFonts w:ascii="Tahoma" w:cs="Tahoma" w:hAnsi="Tahoma"/>
                <w:sz w:val="24"/>
                <w:szCs w:val="24"/>
              </w:rPr>
            </w:pPr>
            <w:r>
              <w:rPr>
                <w:rFonts w:ascii="Tahoma" w:cs="Tahoma" w:hAnsi="Tahoma"/>
                <w:sz w:val="24"/>
                <w:szCs w:val="24"/>
              </w:rPr>
              <w:t>2</w:t>
            </w:r>
          </w:p>
        </w:tc>
        <w:tc>
          <w:tcPr>
            <w:tcW w:w="3449" w:type="dxa"/>
            <w:tcBorders/>
            <w:tcFitText w:val="false"/>
          </w:tcPr>
          <w:p>
            <w:pPr>
              <w:pStyle w:val="style0"/>
              <w:rPr>
                <w:rFonts w:ascii="Tahoma" w:cs="Tahoma" w:hAnsi="Tahoma"/>
                <w:sz w:val="24"/>
                <w:szCs w:val="24"/>
              </w:rPr>
            </w:pPr>
            <w:r>
              <w:rPr>
                <w:rFonts w:ascii="Tahoma" w:cs="Tahoma" w:hAnsi="Tahoma"/>
                <w:sz w:val="24"/>
                <w:szCs w:val="24"/>
              </w:rPr>
              <w:t>20</w:t>
            </w:r>
          </w:p>
        </w:tc>
        <w:tc>
          <w:tcPr>
            <w:tcW w:w="3449" w:type="dxa"/>
            <w:tcBorders/>
            <w:tcFitText w:val="false"/>
          </w:tcPr>
          <w:p>
            <w:pPr>
              <w:pStyle w:val="style0"/>
              <w:rPr>
                <w:rFonts w:ascii="Tahoma" w:cs="Tahoma" w:hAnsi="Tahoma"/>
                <w:sz w:val="24"/>
                <w:szCs w:val="24"/>
              </w:rPr>
            </w:pPr>
          </w:p>
        </w:tc>
      </w:tr>
      <w:tr>
        <w:tblPrEx/>
        <w:trPr>
          <w:trHeight w:val="698" w:hRule="atLeast"/>
        </w:trPr>
        <w:tc>
          <w:tcPr>
            <w:tcW w:w="3449" w:type="dxa"/>
            <w:tcBorders/>
            <w:tcFitText w:val="false"/>
          </w:tcPr>
          <w:p>
            <w:pPr>
              <w:pStyle w:val="style0"/>
              <w:rPr>
                <w:rFonts w:ascii="Tahoma" w:cs="Tahoma" w:hAnsi="Tahoma"/>
                <w:sz w:val="24"/>
                <w:szCs w:val="24"/>
              </w:rPr>
            </w:pPr>
            <w:r>
              <w:rPr>
                <w:rFonts w:ascii="Tahoma" w:cs="Tahoma" w:hAnsi="Tahoma"/>
                <w:sz w:val="24"/>
                <w:szCs w:val="24"/>
              </w:rPr>
              <w:t>3</w:t>
            </w:r>
          </w:p>
        </w:tc>
        <w:tc>
          <w:tcPr>
            <w:tcW w:w="3449" w:type="dxa"/>
            <w:tcBorders/>
            <w:tcFitText w:val="false"/>
          </w:tcPr>
          <w:p>
            <w:pPr>
              <w:pStyle w:val="style0"/>
              <w:rPr>
                <w:rFonts w:ascii="Tahoma" w:cs="Tahoma" w:hAnsi="Tahoma"/>
                <w:sz w:val="24"/>
                <w:szCs w:val="24"/>
              </w:rPr>
            </w:pPr>
            <w:r>
              <w:rPr>
                <w:rFonts w:ascii="Tahoma" w:cs="Tahoma" w:hAnsi="Tahoma"/>
                <w:sz w:val="24"/>
                <w:szCs w:val="24"/>
              </w:rPr>
              <w:t>20</w:t>
            </w:r>
          </w:p>
        </w:tc>
        <w:tc>
          <w:tcPr>
            <w:tcW w:w="3449" w:type="dxa"/>
            <w:tcBorders/>
            <w:tcFitText w:val="false"/>
          </w:tcPr>
          <w:p>
            <w:pPr>
              <w:pStyle w:val="style0"/>
              <w:rPr>
                <w:rFonts w:ascii="Tahoma" w:cs="Tahoma" w:hAnsi="Tahoma"/>
                <w:sz w:val="24"/>
                <w:szCs w:val="24"/>
              </w:rPr>
            </w:pPr>
          </w:p>
        </w:tc>
      </w:tr>
      <w:tr>
        <w:tblPrEx/>
        <w:trPr>
          <w:trHeight w:val="698" w:hRule="atLeast"/>
        </w:trPr>
        <w:tc>
          <w:tcPr>
            <w:tcW w:w="3449" w:type="dxa"/>
            <w:tcBorders/>
            <w:tcFitText w:val="false"/>
          </w:tcPr>
          <w:p>
            <w:pPr>
              <w:pStyle w:val="style0"/>
              <w:rPr>
                <w:rFonts w:ascii="Tahoma" w:cs="Tahoma" w:hAnsi="Tahoma"/>
                <w:sz w:val="24"/>
                <w:szCs w:val="24"/>
              </w:rPr>
            </w:pPr>
            <w:r>
              <w:rPr>
                <w:rFonts w:ascii="Tahoma" w:cs="Tahoma" w:hAnsi="Tahoma"/>
                <w:sz w:val="24"/>
                <w:szCs w:val="24"/>
              </w:rPr>
              <w:t>Total score</w:t>
            </w:r>
          </w:p>
        </w:tc>
        <w:tc>
          <w:tcPr>
            <w:tcW w:w="3449" w:type="dxa"/>
            <w:tcBorders/>
            <w:tcFitText w:val="false"/>
          </w:tcPr>
          <w:p>
            <w:pPr>
              <w:pStyle w:val="style0"/>
              <w:rPr>
                <w:rFonts w:ascii="Tahoma" w:cs="Tahoma" w:hAnsi="Tahoma"/>
                <w:sz w:val="24"/>
                <w:szCs w:val="24"/>
              </w:rPr>
            </w:pPr>
            <w:r>
              <w:rPr>
                <w:rFonts w:ascii="Tahoma" w:cs="Tahoma" w:hAnsi="Tahoma"/>
                <w:sz w:val="24"/>
                <w:szCs w:val="24"/>
              </w:rPr>
              <w:t>60</w:t>
            </w:r>
          </w:p>
        </w:tc>
        <w:tc>
          <w:tcPr>
            <w:tcW w:w="3449" w:type="dxa"/>
            <w:tcBorders/>
            <w:tcFitText w:val="false"/>
          </w:tcPr>
          <w:p>
            <w:pPr>
              <w:pStyle w:val="style0"/>
              <w:rPr>
                <w:rFonts w:ascii="Tahoma" w:cs="Tahoma" w:hAnsi="Tahoma"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Tahoma" w:cs="Tahoma" w:hAnsi="Tahoma"/>
          <w:b/>
          <w:sz w:val="24"/>
          <w:szCs w:val="24"/>
        </w:rPr>
      </w:pPr>
    </w:p>
    <w:p>
      <w:pPr>
        <w:pStyle w:val="style0"/>
        <w:rPr>
          <w:rFonts w:ascii="Tahoma" w:cs="Tahoma" w:hAnsi="Tahoma"/>
          <w:b/>
          <w:sz w:val="24"/>
          <w:szCs w:val="24"/>
        </w:rPr>
      </w:pPr>
    </w:p>
    <w:p>
      <w:pPr>
        <w:pStyle w:val="style0"/>
        <w:rPr>
          <w:rFonts w:ascii="Tahoma" w:cs="Tahoma" w:hAnsi="Tahoma"/>
          <w:b/>
          <w:sz w:val="24"/>
          <w:szCs w:val="24"/>
        </w:rPr>
      </w:pPr>
    </w:p>
    <w:p>
      <w:pPr>
        <w:pStyle w:val="style179"/>
        <w:numPr>
          <w:ilvl w:val="0"/>
          <w:numId w:val="4"/>
        </w:numPr>
        <w:rPr>
          <w:rFonts w:ascii="Tahoma" w:cs="Tahoma" w:hAnsi="Tahoma"/>
          <w:b/>
          <w:sz w:val="24"/>
          <w:szCs w:val="24"/>
        </w:rPr>
      </w:pPr>
      <w:r>
        <w:rPr>
          <w:rFonts w:ascii="Tahoma" w:cs="Tahoma" w:hAnsi="Tahoma"/>
          <w:b/>
          <w:sz w:val="24"/>
          <w:szCs w:val="24"/>
        </w:rPr>
        <w:t>COMPULSORY: IMAGINATIVE COMPOSITION ( 20 MARKS)</w:t>
      </w:r>
    </w:p>
    <w:p>
      <w:pPr>
        <w:pStyle w:val="style179"/>
        <w:rPr>
          <w:rFonts w:ascii="Tahoma" w:cs="Tahoma" w:hAnsi="Tahoma"/>
          <w:b/>
          <w:sz w:val="24"/>
          <w:szCs w:val="24"/>
        </w:rPr>
      </w:pPr>
      <w:r>
        <w:rPr>
          <w:rFonts w:ascii="Tahoma" w:cs="Tahoma" w:hAnsi="Tahoma"/>
          <w:b/>
          <w:sz w:val="24"/>
          <w:szCs w:val="24"/>
        </w:rPr>
        <w:t xml:space="preserve">Either, </w:t>
      </w:r>
    </w:p>
    <w:p>
      <w:pPr>
        <w:pStyle w:val="style179"/>
        <w:numPr>
          <w:ilvl w:val="0"/>
          <w:numId w:val="3"/>
        </w:numPr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>Writ</w:t>
      </w:r>
      <w:r>
        <w:rPr>
          <w:rFonts w:ascii="Tahoma" w:cs="Tahoma" w:hAnsi="Tahoma"/>
          <w:sz w:val="24"/>
          <w:szCs w:val="24"/>
        </w:rPr>
        <w:t>e a</w:t>
      </w:r>
      <w:r>
        <w:rPr>
          <w:rFonts w:ascii="Tahoma" w:cs="Tahoma" w:hAnsi="Tahoma"/>
          <w:sz w:val="24"/>
          <w:szCs w:val="24"/>
        </w:rPr>
        <w:t xml:space="preserve"> story beginning with</w:t>
      </w:r>
      <w:r>
        <w:rPr>
          <w:rFonts w:ascii="Tahoma" w:cs="Tahoma" w:hAnsi="Tahoma"/>
          <w:sz w:val="24"/>
          <w:szCs w:val="24"/>
        </w:rPr>
        <w:t xml:space="preserve"> the words</w:t>
      </w:r>
      <w:r>
        <w:rPr>
          <w:rFonts w:ascii="Tahoma" w:cs="Tahoma" w:hAnsi="Tahoma"/>
          <w:sz w:val="24"/>
          <w:szCs w:val="24"/>
        </w:rPr>
        <w:t xml:space="preserve">: </w:t>
      </w:r>
    </w:p>
    <w:p>
      <w:pPr>
        <w:pStyle w:val="style179"/>
        <w:ind w:left="1080"/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>I had not thought it was a big problem until I got involved ……………………………………….</w:t>
      </w:r>
    </w:p>
    <w:p>
      <w:pPr>
        <w:pStyle w:val="style179"/>
        <w:ind w:left="1080"/>
        <w:rPr>
          <w:rFonts w:ascii="Tahoma" w:cs="Tahoma" w:hAnsi="Tahoma"/>
          <w:b/>
          <w:sz w:val="24"/>
          <w:szCs w:val="24"/>
        </w:rPr>
      </w:pPr>
      <w:r>
        <w:rPr>
          <w:rFonts w:ascii="Tahoma" w:cs="Tahoma" w:hAnsi="Tahoma"/>
          <w:b/>
          <w:sz w:val="24"/>
          <w:szCs w:val="24"/>
        </w:rPr>
        <w:t>Or</w:t>
      </w:r>
    </w:p>
    <w:p>
      <w:pPr>
        <w:pStyle w:val="style179"/>
        <w:numPr>
          <w:ilvl w:val="0"/>
          <w:numId w:val="3"/>
        </w:numPr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>Discuss the measures you would take to curb flooding in our Kenyan urban areas.</w:t>
      </w:r>
    </w:p>
    <w:p>
      <w:pPr>
        <w:pStyle w:val="style179"/>
        <w:numPr>
          <w:ilvl w:val="0"/>
          <w:numId w:val="4"/>
        </w:numPr>
        <w:rPr>
          <w:rFonts w:ascii="Tahoma" w:cs="Tahoma" w:hAnsi="Tahoma"/>
          <w:b/>
          <w:sz w:val="24"/>
          <w:szCs w:val="24"/>
        </w:rPr>
      </w:pPr>
      <w:r>
        <w:rPr>
          <w:rFonts w:ascii="Tahoma" w:cs="Tahoma" w:hAnsi="Tahoma"/>
          <w:b/>
          <w:sz w:val="24"/>
          <w:szCs w:val="24"/>
        </w:rPr>
        <w:t>THE COMPULSORY SET TEXT: ‘THE CAUCASIAN CHALK CIRCLE’ BY BERTOLT BRECHT.( 2</w:t>
      </w:r>
      <w:r>
        <w:rPr>
          <w:rFonts w:ascii="Tahoma" w:cs="Tahoma" w:hAnsi="Tahoma"/>
          <w:b/>
          <w:sz w:val="24"/>
          <w:szCs w:val="24"/>
        </w:rPr>
        <w:t>0</w:t>
      </w:r>
      <w:r>
        <w:rPr>
          <w:rFonts w:ascii="Tahoma" w:cs="Tahoma" w:hAnsi="Tahoma"/>
          <w:b/>
          <w:sz w:val="24"/>
          <w:szCs w:val="24"/>
        </w:rPr>
        <w:t xml:space="preserve"> MARKS)</w:t>
      </w:r>
    </w:p>
    <w:p>
      <w:pPr>
        <w:pStyle w:val="style179"/>
        <w:rPr>
          <w:rFonts w:ascii="Tahoma" w:cs="Tahoma" w:hAnsi="Tahoma"/>
          <w:b/>
          <w:sz w:val="24"/>
          <w:szCs w:val="24"/>
        </w:rPr>
      </w:pPr>
    </w:p>
    <w:p>
      <w:pPr>
        <w:pStyle w:val="style179"/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>‘</w:t>
      </w:r>
      <w:r>
        <w:rPr>
          <w:rFonts w:ascii="Tahoma" w:cs="Tahoma" w:hAnsi="Tahoma"/>
          <w:sz w:val="24"/>
          <w:szCs w:val="24"/>
        </w:rPr>
        <w:t xml:space="preserve">Lust and greed for power </w:t>
      </w:r>
      <w:r>
        <w:rPr>
          <w:rFonts w:ascii="Tahoma" w:cs="Tahoma" w:hAnsi="Tahoma"/>
          <w:sz w:val="24"/>
          <w:szCs w:val="24"/>
        </w:rPr>
        <w:t>are</w:t>
      </w:r>
      <w:r>
        <w:rPr>
          <w:rFonts w:ascii="Tahoma" w:cs="Tahoma" w:hAnsi="Tahoma"/>
          <w:sz w:val="24"/>
          <w:szCs w:val="24"/>
        </w:rPr>
        <w:t xml:space="preserve"> </w:t>
      </w:r>
      <w:r>
        <w:rPr>
          <w:rFonts w:ascii="Tahoma" w:cs="Tahoma" w:hAnsi="Tahoma"/>
          <w:sz w:val="24"/>
          <w:szCs w:val="24"/>
        </w:rPr>
        <w:t xml:space="preserve">detrimental to society.’ Using </w:t>
      </w:r>
      <w:r>
        <w:rPr>
          <w:rFonts w:ascii="Tahoma" w:cs="Tahoma" w:hAnsi="Tahoma"/>
          <w:sz w:val="24"/>
          <w:szCs w:val="24"/>
        </w:rPr>
        <w:t>Bertolt</w:t>
      </w:r>
      <w:r>
        <w:rPr>
          <w:rFonts w:ascii="Tahoma" w:cs="Tahoma" w:hAnsi="Tahoma"/>
          <w:sz w:val="24"/>
          <w:szCs w:val="24"/>
        </w:rPr>
        <w:t xml:space="preserve"> </w:t>
      </w:r>
      <w:r>
        <w:rPr>
          <w:rFonts w:ascii="Tahoma" w:cs="Tahoma" w:hAnsi="Tahoma"/>
          <w:sz w:val="24"/>
          <w:szCs w:val="24"/>
        </w:rPr>
        <w:t xml:space="preserve">Brecht’s </w:t>
      </w:r>
      <w:r>
        <w:rPr>
          <w:rFonts w:ascii="Tahoma" w:cs="Tahoma" w:hAnsi="Tahoma"/>
          <w:sz w:val="24"/>
          <w:szCs w:val="24"/>
        </w:rPr>
        <w:t>‘</w:t>
      </w:r>
      <w:r>
        <w:rPr>
          <w:rFonts w:ascii="Tahoma" w:cs="Tahoma" w:hAnsi="Tahoma"/>
          <w:sz w:val="24"/>
          <w:szCs w:val="24"/>
        </w:rPr>
        <w:t>The Caucasian Chalk Circle</w:t>
      </w:r>
      <w:r>
        <w:rPr>
          <w:rFonts w:ascii="Tahoma" w:cs="Tahoma" w:hAnsi="Tahoma"/>
          <w:sz w:val="24"/>
          <w:szCs w:val="24"/>
        </w:rPr>
        <w:t>’</w:t>
      </w:r>
      <w:bookmarkStart w:id="0" w:name="_GoBack"/>
      <w:bookmarkEnd w:id="0"/>
      <w:r>
        <w:rPr>
          <w:rFonts w:ascii="Tahoma" w:cs="Tahoma" w:hAnsi="Tahoma"/>
          <w:sz w:val="24"/>
          <w:szCs w:val="24"/>
        </w:rPr>
        <w:t>; show</w:t>
      </w:r>
      <w:r>
        <w:rPr>
          <w:rFonts w:ascii="Tahoma" w:cs="Tahoma" w:hAnsi="Tahoma"/>
          <w:sz w:val="24"/>
          <w:szCs w:val="24"/>
        </w:rPr>
        <w:t xml:space="preserve"> the truth of this statement.</w:t>
      </w:r>
    </w:p>
    <w:p>
      <w:pPr>
        <w:pStyle w:val="style179"/>
        <w:rPr>
          <w:rFonts w:ascii="Tahoma" w:cs="Tahoma" w:hAnsi="Tahoma"/>
          <w:sz w:val="24"/>
          <w:szCs w:val="24"/>
        </w:rPr>
      </w:pPr>
    </w:p>
    <w:p>
      <w:pPr>
        <w:pStyle w:val="style179"/>
        <w:numPr>
          <w:ilvl w:val="0"/>
          <w:numId w:val="4"/>
        </w:numPr>
        <w:rPr>
          <w:rFonts w:ascii="Tahoma" w:cs="Tahoma" w:hAnsi="Tahoma"/>
          <w:b/>
          <w:sz w:val="24"/>
          <w:szCs w:val="24"/>
        </w:rPr>
      </w:pPr>
      <w:r>
        <w:rPr>
          <w:rFonts w:ascii="Tahoma" w:cs="Tahoma" w:hAnsi="Tahoma"/>
          <w:b/>
          <w:sz w:val="24"/>
          <w:szCs w:val="24"/>
        </w:rPr>
        <w:t>THE OPTIONAL SET TEXTS. 20 MARKS</w:t>
      </w:r>
    </w:p>
    <w:p>
      <w:pPr>
        <w:pStyle w:val="style179"/>
        <w:rPr>
          <w:rFonts w:ascii="Tahoma" w:cs="Tahoma" w:hAnsi="Tahoma"/>
          <w:b/>
          <w:sz w:val="24"/>
          <w:szCs w:val="24"/>
        </w:rPr>
      </w:pPr>
      <w:r>
        <w:rPr>
          <w:rFonts w:ascii="Tahoma" w:cs="Tahoma" w:hAnsi="Tahoma"/>
          <w:b/>
          <w:sz w:val="24"/>
          <w:szCs w:val="24"/>
        </w:rPr>
        <w:t xml:space="preserve">Either, </w:t>
      </w:r>
    </w:p>
    <w:p>
      <w:pPr>
        <w:pStyle w:val="style179"/>
        <w:rPr>
          <w:rFonts w:ascii="Tahoma" w:cs="Tahoma" w:hAnsi="Tahoma"/>
          <w:b/>
          <w:sz w:val="24"/>
          <w:szCs w:val="24"/>
        </w:rPr>
      </w:pPr>
      <w:r>
        <w:rPr>
          <w:rFonts w:ascii="Tahoma" w:cs="Tahoma" w:hAnsi="Tahoma"/>
          <w:b/>
          <w:sz w:val="24"/>
          <w:szCs w:val="24"/>
        </w:rPr>
        <w:t>Drama:</w:t>
      </w:r>
    </w:p>
    <w:p>
      <w:pPr>
        <w:pStyle w:val="style179"/>
        <w:numPr>
          <w:ilvl w:val="0"/>
          <w:numId w:val="1"/>
        </w:numPr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>‘</w:t>
      </w:r>
      <w:r>
        <w:rPr>
          <w:rFonts w:ascii="Tahoma" w:cs="Tahoma" w:hAnsi="Tahoma"/>
          <w:sz w:val="24"/>
          <w:szCs w:val="24"/>
        </w:rPr>
        <w:t>We</w:t>
      </w:r>
      <w:r>
        <w:rPr>
          <w:rFonts w:ascii="Tahoma" w:cs="Tahoma" w:hAnsi="Tahoma"/>
          <w:sz w:val="24"/>
          <w:szCs w:val="24"/>
        </w:rPr>
        <w:t xml:space="preserve"> keep our friends close but our enemies even closer.’ Support this statement with illustr</w:t>
      </w:r>
      <w:r>
        <w:rPr>
          <w:rFonts w:ascii="Tahoma" w:cs="Tahoma" w:hAnsi="Tahoma"/>
          <w:sz w:val="24"/>
          <w:szCs w:val="24"/>
        </w:rPr>
        <w:t xml:space="preserve">ations from Francis </w:t>
      </w:r>
      <w:r>
        <w:rPr>
          <w:rFonts w:ascii="Tahoma" w:cs="Tahoma" w:hAnsi="Tahoma"/>
          <w:sz w:val="24"/>
          <w:szCs w:val="24"/>
        </w:rPr>
        <w:t>Imbuga’s</w:t>
      </w:r>
      <w:r>
        <w:rPr>
          <w:rFonts w:ascii="Tahoma" w:cs="Tahoma" w:hAnsi="Tahoma"/>
          <w:sz w:val="24"/>
          <w:szCs w:val="24"/>
        </w:rPr>
        <w:t xml:space="preserve">  ‘ B</w:t>
      </w:r>
      <w:r>
        <w:rPr>
          <w:rFonts w:ascii="Tahoma" w:cs="Tahoma" w:hAnsi="Tahoma"/>
          <w:sz w:val="24"/>
          <w:szCs w:val="24"/>
        </w:rPr>
        <w:t>etrayal in the city’</w:t>
      </w:r>
    </w:p>
    <w:p>
      <w:pPr>
        <w:pStyle w:val="style179"/>
        <w:ind w:left="1080"/>
        <w:rPr>
          <w:rFonts w:ascii="Tahoma" w:cs="Tahoma" w:hAnsi="Tahoma"/>
          <w:b/>
          <w:sz w:val="24"/>
          <w:szCs w:val="24"/>
        </w:rPr>
      </w:pPr>
      <w:r>
        <w:rPr>
          <w:rFonts w:ascii="Tahoma" w:cs="Tahoma" w:hAnsi="Tahoma"/>
          <w:b/>
          <w:sz w:val="24"/>
          <w:szCs w:val="24"/>
        </w:rPr>
        <w:t xml:space="preserve">Or </w:t>
      </w:r>
    </w:p>
    <w:p>
      <w:pPr>
        <w:pStyle w:val="style179"/>
        <w:ind w:left="1080"/>
        <w:rPr>
          <w:rFonts w:ascii="Tahoma" w:cs="Tahoma" w:hAnsi="Tahoma"/>
          <w:b/>
          <w:sz w:val="24"/>
          <w:szCs w:val="24"/>
        </w:rPr>
      </w:pPr>
      <w:r>
        <w:rPr>
          <w:rFonts w:ascii="Tahoma" w:cs="Tahoma" w:hAnsi="Tahoma"/>
          <w:b/>
          <w:sz w:val="24"/>
          <w:szCs w:val="24"/>
        </w:rPr>
        <w:t>SHORT STORY</w:t>
      </w:r>
    </w:p>
    <w:p>
      <w:pPr>
        <w:pStyle w:val="style179"/>
        <w:numPr>
          <w:ilvl w:val="0"/>
          <w:numId w:val="1"/>
        </w:numPr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>When a teenage girl is brought up by an absentee mother, she is bound to face countless challenges. Justify this assertion basing your answer</w:t>
      </w:r>
      <w:r>
        <w:rPr>
          <w:rFonts w:ascii="Tahoma" w:cs="Tahoma" w:hAnsi="Tahoma"/>
          <w:sz w:val="24"/>
          <w:szCs w:val="24"/>
        </w:rPr>
        <w:t xml:space="preserve"> on Lesley </w:t>
      </w:r>
      <w:r>
        <w:rPr>
          <w:rFonts w:ascii="Tahoma" w:cs="Tahoma" w:hAnsi="Tahoma"/>
          <w:sz w:val="24"/>
          <w:szCs w:val="24"/>
        </w:rPr>
        <w:t>Nneka’s</w:t>
      </w:r>
      <w:r>
        <w:rPr>
          <w:rFonts w:ascii="Tahoma" w:cs="Tahoma" w:hAnsi="Tahoma"/>
          <w:sz w:val="24"/>
          <w:szCs w:val="24"/>
        </w:rPr>
        <w:t xml:space="preserve"> story ‘L</w:t>
      </w:r>
      <w:r>
        <w:rPr>
          <w:rFonts w:ascii="Tahoma" w:cs="Tahoma" w:hAnsi="Tahoma"/>
          <w:sz w:val="24"/>
          <w:szCs w:val="24"/>
        </w:rPr>
        <w:t>ight’ in ‘Memories we Lost and Other S</w:t>
      </w:r>
      <w:r>
        <w:rPr>
          <w:rFonts w:ascii="Tahoma" w:cs="Tahoma" w:hAnsi="Tahoma"/>
          <w:sz w:val="24"/>
          <w:szCs w:val="24"/>
        </w:rPr>
        <w:t xml:space="preserve">tories’ by Chris </w:t>
      </w:r>
      <w:r>
        <w:rPr>
          <w:rFonts w:ascii="Tahoma" w:cs="Tahoma" w:hAnsi="Tahoma"/>
          <w:sz w:val="24"/>
          <w:szCs w:val="24"/>
        </w:rPr>
        <w:t>Wanjala</w:t>
      </w:r>
      <w:r>
        <w:rPr>
          <w:rFonts w:ascii="Tahoma" w:cs="Tahoma" w:hAnsi="Tahoma"/>
          <w:sz w:val="24"/>
          <w:szCs w:val="24"/>
        </w:rPr>
        <w:t>.</w:t>
      </w:r>
    </w:p>
    <w:p>
      <w:pPr>
        <w:pStyle w:val="style179"/>
        <w:ind w:left="1080"/>
        <w:rPr>
          <w:rFonts w:ascii="Tahoma" w:cs="Tahoma" w:hAnsi="Tahoma"/>
          <w:b/>
          <w:sz w:val="24"/>
          <w:szCs w:val="24"/>
        </w:rPr>
      </w:pPr>
      <w:r>
        <w:rPr>
          <w:rFonts w:ascii="Tahoma" w:cs="Tahoma" w:hAnsi="Tahoma"/>
          <w:b/>
          <w:sz w:val="24"/>
          <w:szCs w:val="24"/>
        </w:rPr>
        <w:t xml:space="preserve">Or </w:t>
      </w:r>
    </w:p>
    <w:p>
      <w:pPr>
        <w:pStyle w:val="style179"/>
        <w:ind w:left="1080"/>
        <w:rPr>
          <w:rFonts w:ascii="Tahoma" w:cs="Tahoma" w:hAnsi="Tahoma"/>
          <w:b/>
          <w:sz w:val="24"/>
          <w:szCs w:val="24"/>
        </w:rPr>
      </w:pPr>
      <w:r>
        <w:rPr>
          <w:rFonts w:ascii="Tahoma" w:cs="Tahoma" w:hAnsi="Tahoma"/>
          <w:b/>
          <w:sz w:val="24"/>
          <w:szCs w:val="24"/>
        </w:rPr>
        <w:t xml:space="preserve">The </w:t>
      </w:r>
      <w:r>
        <w:rPr>
          <w:rFonts w:ascii="Tahoma" w:cs="Tahoma" w:hAnsi="Tahoma"/>
          <w:b/>
          <w:sz w:val="24"/>
          <w:szCs w:val="24"/>
        </w:rPr>
        <w:t>NOVEL</w:t>
      </w:r>
    </w:p>
    <w:p>
      <w:pPr>
        <w:pStyle w:val="style179"/>
        <w:numPr>
          <w:ilvl w:val="0"/>
          <w:numId w:val="1"/>
        </w:numPr>
        <w:rPr>
          <w:rFonts w:ascii="Tahoma" w:cs="Tahoma" w:hAnsi="Tahoma"/>
          <w:sz w:val="24"/>
          <w:szCs w:val="24"/>
        </w:rPr>
      </w:pPr>
      <w:r>
        <w:rPr>
          <w:rFonts w:ascii="Tahoma" w:cs="Tahoma" w:hAnsi="Tahoma"/>
          <w:sz w:val="24"/>
          <w:szCs w:val="24"/>
        </w:rPr>
        <w:t xml:space="preserve">The </w:t>
      </w:r>
      <w:r>
        <w:rPr>
          <w:rFonts w:ascii="Tahoma" w:cs="Tahoma" w:hAnsi="Tahoma"/>
          <w:sz w:val="24"/>
          <w:szCs w:val="24"/>
        </w:rPr>
        <w:t>greed</w:t>
      </w:r>
      <w:r>
        <w:rPr>
          <w:rFonts w:ascii="Tahoma" w:cs="Tahoma" w:hAnsi="Tahoma"/>
          <w:sz w:val="24"/>
          <w:szCs w:val="24"/>
        </w:rPr>
        <w:t xml:space="preserve"> exposed in various sectors</w:t>
      </w:r>
      <w:r>
        <w:rPr>
          <w:rFonts w:ascii="Tahoma" w:cs="Tahoma" w:hAnsi="Tahoma"/>
          <w:sz w:val="24"/>
          <w:szCs w:val="24"/>
        </w:rPr>
        <w:t xml:space="preserve"> in</w:t>
      </w:r>
      <w:r>
        <w:rPr>
          <w:rFonts w:ascii="Tahoma" w:cs="Tahoma" w:hAnsi="Tahoma"/>
          <w:sz w:val="24"/>
          <w:szCs w:val="24"/>
        </w:rPr>
        <w:t xml:space="preserve"> today</w:t>
      </w:r>
      <w:r>
        <w:rPr>
          <w:rFonts w:ascii="Tahoma" w:cs="Tahoma" w:hAnsi="Tahoma"/>
          <w:sz w:val="24"/>
          <w:szCs w:val="24"/>
        </w:rPr>
        <w:t>’s society is</w:t>
      </w:r>
      <w:r>
        <w:rPr>
          <w:rFonts w:ascii="Tahoma" w:cs="Tahoma" w:hAnsi="Tahoma"/>
          <w:sz w:val="24"/>
          <w:szCs w:val="24"/>
        </w:rPr>
        <w:t xml:space="preserve"> the same </w:t>
      </w:r>
      <w:r>
        <w:rPr>
          <w:rFonts w:ascii="Tahoma" w:cs="Tahoma" w:hAnsi="Tahoma"/>
          <w:sz w:val="24"/>
          <w:szCs w:val="24"/>
        </w:rPr>
        <w:t>one seen in the ‘The P</w:t>
      </w:r>
      <w:r>
        <w:rPr>
          <w:rFonts w:ascii="Tahoma" w:cs="Tahoma" w:hAnsi="Tahoma"/>
          <w:sz w:val="24"/>
          <w:szCs w:val="24"/>
        </w:rPr>
        <w:t xml:space="preserve">earl’ by John Steinbeck. Using illustrations from the </w:t>
      </w:r>
      <w:r>
        <w:rPr>
          <w:rFonts w:ascii="Tahoma" w:cs="Tahoma" w:hAnsi="Tahoma"/>
          <w:sz w:val="24"/>
          <w:szCs w:val="24"/>
        </w:rPr>
        <w:t>text</w:t>
      </w:r>
      <w:r>
        <w:rPr>
          <w:rFonts w:ascii="Tahoma" w:cs="Tahoma" w:hAnsi="Tahoma"/>
          <w:sz w:val="24"/>
          <w:szCs w:val="24"/>
        </w:rPr>
        <w:t xml:space="preserve"> show the truth of </w:t>
      </w:r>
      <w:r>
        <w:rPr>
          <w:rFonts w:ascii="Tahoma" w:cs="Tahoma" w:hAnsi="Tahoma"/>
          <w:sz w:val="24"/>
          <w:szCs w:val="24"/>
        </w:rPr>
        <w:t>t</w:t>
      </w:r>
      <w:r>
        <w:rPr>
          <w:rFonts w:ascii="Tahoma" w:cs="Tahoma" w:hAnsi="Tahoma"/>
          <w:sz w:val="24"/>
          <w:szCs w:val="24"/>
        </w:rPr>
        <w:t>his statement.</w:t>
      </w:r>
    </w:p>
    <w:p>
      <w:pPr>
        <w:pStyle w:val="style0"/>
        <w:rPr>
          <w:rFonts w:ascii="Tahoma" w:cs="Tahoma" w:hAnsi="Tahoma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4783B74"/>
    <w:lvl w:ilvl="0" w:tplc="7C2AB5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DD521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62526F64"/>
    <w:lvl w:ilvl="0" w:tplc="128005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3"/>
    <w:multiLevelType w:val="hybridMultilevel"/>
    <w:tmpl w:val="ED22AE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254</Words>
  <Characters>1267</Characters>
  <Application>WPS Office</Application>
  <DocSecurity>0</DocSecurity>
  <Paragraphs>60</Paragraphs>
  <ScaleCrop>false</ScaleCrop>
  <LinksUpToDate>false</LinksUpToDate>
  <CharactersWithSpaces>1491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2018-07-13T09:28:03Z</dcterms:created>
  <dc:creator>flo</dc:creator>
  <lastModifiedBy>X-TIGI_V1</lastModifiedBy>
  <dcterms:modified xsi:type="dcterms:W3CDTF">2018-07-13T09:28:03Z</dcterms:modified>
  <revision>2</revision>
</coreProperties>
</file>