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223/1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C.R.E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2½ </w:t>
      </w:r>
      <w:r>
        <w:rPr>
          <w:rFonts w:ascii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hAnsi="Times New Roman"/>
        </w:rPr>
      </w:pPr>
    </w:p>
    <w:p>
      <w:pPr>
        <w:pStyle w:val="style157"/>
        <w:rPr>
          <w:rFonts w:ascii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jc w:val="left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RESOURCE MOCK </w:t>
      </w:r>
      <w:r>
        <w:rPr>
          <w:rFonts w:ascii="Times New Roman" w:hAnsi="Times New Roman"/>
          <w:b/>
          <w:sz w:val="28"/>
          <w:szCs w:val="28"/>
        </w:rPr>
        <w:t>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C.R.E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 Hours 30 Minutes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INSTRUCTIONS</w:t>
      </w:r>
    </w:p>
    <w:p>
      <w:pPr>
        <w:pStyle w:val="style157"/>
        <w:spacing w:lineRule="auto" w:line="276"/>
        <w:rPr>
          <w:rFonts w:ascii="Times New Roman" w:hAnsi="Times New Roman"/>
          <w:b/>
          <w:sz w:val="24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Attempt </w:t>
      </w:r>
      <w:r>
        <w:rPr>
          <w:rFonts w:ascii="Times New Roman" w:cs="Times New Roman" w:hAnsi="Times New Roman"/>
          <w:b/>
          <w:sz w:val="24"/>
          <w:szCs w:val="24"/>
        </w:rPr>
        <w:t>five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</w:t>
      </w:r>
      <w:r>
        <w:rPr>
          <w:rFonts w:ascii="Times New Roman" w:cs="Times New Roman" w:hAnsi="Times New Roman"/>
          <w:i/>
          <w:sz w:val="24"/>
          <w:szCs w:val="24"/>
        </w:rPr>
        <w:t xml:space="preserve"> choosing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i/>
          <w:sz w:val="24"/>
          <w:szCs w:val="24"/>
        </w:rPr>
        <w:t xml:space="preserve"> from each section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 carry equal marks.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</w:t>
      </w: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i/>
          <w:sz w:val="24"/>
          <w:szCs w:val="24"/>
        </w:rPr>
        <w:t xml:space="preserve"> your work on the answer sheets provided.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Write your name on each fresh answer sheet used.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Write in </w:t>
      </w:r>
      <w:r>
        <w:rPr>
          <w:rFonts w:ascii="Times New Roman" w:cs="Times New Roman" w:hAnsi="Times New Roman"/>
          <w:b/>
          <w:sz w:val="24"/>
          <w:szCs w:val="24"/>
        </w:rPr>
        <w:t>blue</w:t>
      </w:r>
      <w:r>
        <w:rPr>
          <w:rFonts w:ascii="Times New Roman" w:cs="Times New Roman" w:hAnsi="Times New Roman"/>
          <w:i/>
          <w:sz w:val="24"/>
          <w:szCs w:val="24"/>
        </w:rPr>
        <w:t xml:space="preserve"> or </w:t>
      </w:r>
      <w:r>
        <w:rPr>
          <w:rFonts w:ascii="Times New Roman" w:cs="Times New Roman" w:hAnsi="Times New Roman"/>
          <w:b/>
          <w:sz w:val="24"/>
          <w:szCs w:val="24"/>
        </w:rPr>
        <w:t>black</w:t>
      </w:r>
      <w:r>
        <w:rPr>
          <w:rFonts w:ascii="Times New Roman" w:cs="Times New Roman" w:hAnsi="Times New Roman"/>
          <w:i/>
          <w:sz w:val="24"/>
          <w:szCs w:val="24"/>
        </w:rPr>
        <w:t xml:space="preserve"> ink only. 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br w:type="page"/>
      </w:r>
    </w:p>
    <w:p>
      <w:pPr>
        <w:pStyle w:val="style1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SECTION A</w:t>
      </w:r>
    </w:p>
    <w:p>
      <w:pPr>
        <w:pStyle w:val="style157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MAN IN A CHANGING SOCIETY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1.a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changes that have taken place in the </w:t>
      </w:r>
      <w:r>
        <w:rPr>
          <w:rFonts w:ascii="Century Gothic" w:hAnsi="Century Gothic"/>
        </w:rPr>
        <w:t>education</w:t>
      </w:r>
      <w:r>
        <w:rPr>
          <w:rFonts w:ascii="Century Gothic" w:hAnsi="Century Gothic"/>
        </w:rPr>
        <w:t xml:space="preserve"> se</w:t>
      </w: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>tor when universal primary and secondary education were introduced.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lessons do you learn from Kivebulaya?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2.a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>utline the ben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fit of work to the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 xml:space="preserve"> of </w:t>
      </w:r>
      <w:r>
        <w:rPr>
          <w:rFonts w:ascii="Century Gothic" w:hAnsi="Century Gothic"/>
        </w:rPr>
        <w:t>Uganda</w:t>
      </w:r>
      <w:r>
        <w:rPr>
          <w:rFonts w:ascii="Century Gothic" w:hAnsi="Century Gothic"/>
        </w:rPr>
        <w:t xml:space="preserve"> today.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</w:t>
      </w:r>
      <w:r>
        <w:rPr>
          <w:rFonts w:ascii="Century Gothic" w:hAnsi="Century Gothic"/>
        </w:rPr>
        <w:t>contributions</w:t>
      </w:r>
      <w:r>
        <w:rPr>
          <w:rFonts w:ascii="Century Gothic" w:hAnsi="Century Gothic"/>
        </w:rPr>
        <w:t xml:space="preserve"> has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the christen church made to the development of work in Uganda?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3.a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can leisure be beneficial to you?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utline ways in </w:t>
      </w:r>
      <w:r>
        <w:rPr>
          <w:rFonts w:ascii="Century Gothic" w:hAnsi="Century Gothic"/>
        </w:rPr>
        <w:t>which</w:t>
      </w:r>
      <w:r>
        <w:rPr>
          <w:rFonts w:ascii="Century Gothic" w:hAnsi="Century Gothic"/>
        </w:rPr>
        <w:t xml:space="preserve"> Jesus spent his </w:t>
      </w:r>
      <w:r>
        <w:rPr>
          <w:rFonts w:ascii="Century Gothic" w:hAnsi="Century Gothic"/>
        </w:rPr>
        <w:t>leisure</w:t>
      </w:r>
      <w:r>
        <w:rPr>
          <w:rFonts w:ascii="Century Gothic" w:hAnsi="Century Gothic"/>
        </w:rPr>
        <w:t xml:space="preserve"> time.</w:t>
      </w:r>
      <w:r>
        <w:rPr>
          <w:rFonts w:ascii="Century Gothic" w:hAnsi="Century Gothic"/>
        </w:rPr>
        <w:br/>
      </w:r>
    </w:p>
    <w:p>
      <w:pPr>
        <w:pStyle w:val="style157"/>
        <w:spacing w:lineRule="auto" w:line="27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SECTION B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ORDER AND FREEDOM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4.a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the </w:t>
      </w:r>
      <w:r>
        <w:rPr>
          <w:rFonts w:ascii="Century Gothic" w:hAnsi="Century Gothic"/>
        </w:rPr>
        <w:t>forms</w:t>
      </w:r>
      <w:r>
        <w:rPr>
          <w:rFonts w:ascii="Century Gothic" w:hAnsi="Century Gothic"/>
        </w:rPr>
        <w:t xml:space="preserve"> of child abuse in Uganda today.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ive ways in </w:t>
      </w:r>
      <w:r>
        <w:rPr>
          <w:rFonts w:ascii="Century Gothic" w:hAnsi="Century Gothic"/>
        </w:rPr>
        <w:t>which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 xml:space="preserve"> in church </w:t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>story</w:t>
      </w:r>
      <w:r>
        <w:rPr>
          <w:rFonts w:ascii="Century Gothic" w:hAnsi="Century Gothic"/>
        </w:rPr>
        <w:t xml:space="preserve"> showed justice.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5.a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do Ugandan leaders misuse their authority today?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did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leaders</w:t>
      </w:r>
      <w:r>
        <w:rPr>
          <w:rFonts w:ascii="Century Gothic" w:hAnsi="Century Gothic"/>
        </w:rPr>
        <w:t xml:space="preserve"> in </w:t>
      </w:r>
      <w:r>
        <w:rPr>
          <w:rFonts w:ascii="Century Gothic" w:hAnsi="Century Gothic"/>
        </w:rPr>
        <w:t>African</w:t>
      </w:r>
      <w:r>
        <w:rPr>
          <w:rFonts w:ascii="Century Gothic" w:hAnsi="Century Gothic"/>
        </w:rPr>
        <w:t xml:space="preserve"> traditional society serve </w:t>
      </w:r>
      <w:r>
        <w:rPr>
          <w:rFonts w:ascii="Century Gothic" w:hAnsi="Century Gothic"/>
        </w:rPr>
        <w:t>their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>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6.a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do youth </w:t>
      </w:r>
      <w:r>
        <w:rPr>
          <w:rFonts w:ascii="Century Gothic" w:hAnsi="Century Gothic"/>
        </w:rPr>
        <w:t>express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loyalty</w:t>
      </w:r>
      <w:r>
        <w:rPr>
          <w:rFonts w:ascii="Century Gothic" w:hAnsi="Century Gothic"/>
        </w:rPr>
        <w:t xml:space="preserve"> to G</w:t>
      </w:r>
      <w:r>
        <w:rPr>
          <w:rFonts w:ascii="Century Gothic" w:hAnsi="Century Gothic"/>
        </w:rPr>
        <w:t>od today?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ive </w:t>
      </w:r>
      <w:r>
        <w:rPr>
          <w:rFonts w:ascii="Century Gothic" w:hAnsi="Century Gothic"/>
        </w:rPr>
        <w:t>disloyalties</w:t>
      </w:r>
      <w:r>
        <w:rPr>
          <w:rFonts w:ascii="Century Gothic" w:hAnsi="Century Gothic"/>
        </w:rPr>
        <w:t xml:space="preserve"> that the leaders practice in the 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ld </w:t>
      </w:r>
      <w:r>
        <w:rPr>
          <w:rFonts w:ascii="Century Gothic" w:hAnsi="Century Gothic"/>
        </w:rPr>
        <w:t>Testament</w:t>
      </w:r>
      <w:r>
        <w:rPr>
          <w:rFonts w:ascii="Century Gothic" w:hAnsi="Century Gothic"/>
        </w:rPr>
        <w:t>.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SECTION C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LIFE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7.a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were the sources of happiness in the early church?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are the causes of unhappiness to the youths today?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8.a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did the African traditional society show that death is not </w:t>
      </w:r>
      <w:r>
        <w:rPr>
          <w:rFonts w:ascii="Century Gothic" w:hAnsi="Century Gothic"/>
        </w:rPr>
        <w:t>permanent</w:t>
      </w:r>
      <w:r>
        <w:rPr>
          <w:rFonts w:ascii="Century Gothic" w:hAnsi="Century Gothic"/>
        </w:rPr>
        <w:t xml:space="preserve"> but temporary?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ive the biblical teaching about </w:t>
      </w:r>
      <w:r>
        <w:rPr>
          <w:rFonts w:ascii="Century Gothic" w:hAnsi="Century Gothic"/>
        </w:rPr>
        <w:t>unending</w:t>
      </w:r>
      <w:r>
        <w:rPr>
          <w:rFonts w:ascii="Century Gothic" w:hAnsi="Century Gothic"/>
        </w:rPr>
        <w:t xml:space="preserve"> life.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9.a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the evils that have come up as a result of </w:t>
      </w:r>
      <w:r>
        <w:rPr>
          <w:rFonts w:ascii="Century Gothic" w:hAnsi="Century Gothic"/>
        </w:rPr>
        <w:t>people’s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search</w:t>
      </w:r>
      <w:r>
        <w:rPr>
          <w:rFonts w:ascii="Century Gothic" w:hAnsi="Century Gothic"/>
        </w:rPr>
        <w:t xml:space="preserve"> for success.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is the </w:t>
      </w:r>
      <w:r>
        <w:rPr>
          <w:rFonts w:ascii="Century Gothic" w:hAnsi="Century Gothic"/>
        </w:rPr>
        <w:t>Christian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meaning</w:t>
      </w:r>
      <w:r>
        <w:rPr>
          <w:rFonts w:ascii="Century Gothic" w:hAnsi="Century Gothic"/>
        </w:rPr>
        <w:t xml:space="preserve"> of success?</w:t>
      </w:r>
    </w:p>
    <w:p>
      <w:pPr>
        <w:pStyle w:val="style157"/>
        <w:spacing w:lineRule="auto" w:line="276"/>
        <w:rPr>
          <w:rFonts w:ascii="Century Gothic" w:hAnsi="Century Gothic"/>
          <w:b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SECTION D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MAN AND WOMAN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factors bring about conflicts in families today?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give the 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ld </w:t>
      </w:r>
      <w:r>
        <w:rPr>
          <w:rFonts w:ascii="Century Gothic" w:hAnsi="Century Gothic"/>
        </w:rPr>
        <w:t>Testament</w:t>
      </w:r>
      <w:r>
        <w:rPr>
          <w:rFonts w:ascii="Century Gothic" w:hAnsi="Century Gothic"/>
        </w:rPr>
        <w:t xml:space="preserve"> teaching about an ideal family.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11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Show the cas</w:t>
      </w:r>
      <w:r>
        <w:rPr>
          <w:rFonts w:ascii="Century Gothic" w:hAnsi="Century Gothic"/>
        </w:rPr>
        <w:t xml:space="preserve">es of </w:t>
      </w:r>
      <w:r>
        <w:rPr>
          <w:rFonts w:ascii="Century Gothic" w:hAnsi="Century Gothic"/>
        </w:rPr>
        <w:t>equality</w:t>
      </w:r>
      <w:r>
        <w:rPr>
          <w:rFonts w:ascii="Century Gothic" w:hAnsi="Century Gothic"/>
        </w:rPr>
        <w:t xml:space="preserve"> between </w:t>
      </w:r>
      <w:r>
        <w:rPr>
          <w:rFonts w:ascii="Century Gothic" w:hAnsi="Century Gothic"/>
        </w:rPr>
        <w:t>man</w:t>
      </w:r>
      <w:r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>woman</w:t>
      </w:r>
      <w:r>
        <w:rPr>
          <w:rFonts w:ascii="Century Gothic" w:hAnsi="Century Gothic"/>
        </w:rPr>
        <w:t xml:space="preserve"> in the 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ld </w:t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>estament</w:t>
      </w:r>
      <w:r>
        <w:rPr>
          <w:rFonts w:ascii="Century Gothic" w:hAnsi="Century Gothic"/>
        </w:rPr>
        <w:t>.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</w:t>
      </w:r>
      <w:r>
        <w:rPr>
          <w:rFonts w:ascii="Century Gothic" w:hAnsi="Century Gothic"/>
        </w:rPr>
        <w:t>challenges</w:t>
      </w:r>
      <w:r>
        <w:rPr>
          <w:rFonts w:ascii="Century Gothic" w:hAnsi="Century Gothic"/>
        </w:rPr>
        <w:t xml:space="preserve"> do parents face in carrying out sex education today?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12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was marriage </w:t>
      </w:r>
      <w:r>
        <w:rPr>
          <w:rFonts w:ascii="Century Gothic" w:hAnsi="Century Gothic"/>
        </w:rPr>
        <w:t>stability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maintained</w:t>
      </w:r>
      <w:r>
        <w:rPr>
          <w:rFonts w:ascii="Century Gothic" w:hAnsi="Century Gothic"/>
        </w:rPr>
        <w:t xml:space="preserve"> in African tradit</w:t>
      </w:r>
      <w:r>
        <w:rPr>
          <w:rFonts w:ascii="Century Gothic" w:hAnsi="Century Gothic"/>
        </w:rPr>
        <w:t>io</w:t>
      </w:r>
      <w:r>
        <w:rPr>
          <w:rFonts w:ascii="Century Gothic" w:hAnsi="Century Gothic"/>
        </w:rPr>
        <w:t>nal society?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</w:t>
      </w:r>
      <w:r>
        <w:rPr>
          <w:rFonts w:ascii="Century Gothic" w:hAnsi="Century Gothic"/>
        </w:rPr>
        <w:t>are some people celibates</w:t>
      </w:r>
      <w:r>
        <w:rPr>
          <w:rFonts w:ascii="Century Gothic" w:hAnsi="Century Gothic"/>
        </w:rPr>
        <w:t>?</w:t>
      </w:r>
    </w:p>
    <w:p>
      <w:pPr>
        <w:pStyle w:val="style157"/>
        <w:rPr>
          <w:rFonts w:ascii="Century Gothic" w:hAnsi="Century Gothic"/>
          <w:b/>
        </w:rPr>
      </w:pPr>
    </w:p>
    <w:p>
      <w:pPr>
        <w:pStyle w:val="style1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SECTION E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MAN’S RESPONSE TO GOD THROUGH FAITH AND LOVE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13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are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searching</w:t>
      </w:r>
      <w:r>
        <w:rPr>
          <w:rFonts w:ascii="Century Gothic" w:hAnsi="Century Gothic"/>
        </w:rPr>
        <w:t xml:space="preserve"> for God </w:t>
      </w:r>
      <w:r>
        <w:rPr>
          <w:rFonts w:ascii="Century Gothic" w:hAnsi="Century Gothic"/>
        </w:rPr>
        <w:t>today</w:t>
      </w:r>
      <w:r>
        <w:rPr>
          <w:rFonts w:ascii="Century Gothic" w:hAnsi="Century Gothic"/>
        </w:rPr>
        <w:t>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ive </w:t>
      </w:r>
      <w:r>
        <w:rPr>
          <w:rFonts w:ascii="Century Gothic" w:hAnsi="Century Gothic"/>
        </w:rPr>
        <w:t>ways</w:t>
      </w:r>
      <w:r>
        <w:rPr>
          <w:rFonts w:ascii="Century Gothic" w:hAnsi="Century Gothic"/>
        </w:rPr>
        <w:t xml:space="preserve"> in which </w:t>
      </w:r>
      <w:r>
        <w:rPr>
          <w:rFonts w:ascii="Century Gothic" w:hAnsi="Century Gothic"/>
        </w:rPr>
        <w:t>pe</w:t>
      </w:r>
      <w:r>
        <w:rPr>
          <w:rFonts w:ascii="Century Gothic" w:hAnsi="Century Gothic"/>
        </w:rPr>
        <w:t xml:space="preserve">ople </w:t>
      </w:r>
      <w:r>
        <w:rPr>
          <w:rFonts w:ascii="Century Gothic" w:hAnsi="Century Gothic"/>
        </w:rPr>
        <w:t>sea</w:t>
      </w:r>
      <w:r>
        <w:rPr>
          <w:rFonts w:ascii="Century Gothic" w:hAnsi="Century Gothic"/>
        </w:rPr>
        <w:t>rc</w:t>
      </w:r>
      <w:r>
        <w:rPr>
          <w:rFonts w:ascii="Century Gothic" w:hAnsi="Century Gothic"/>
        </w:rPr>
        <w:t>hed</w:t>
      </w:r>
      <w:r>
        <w:rPr>
          <w:rFonts w:ascii="Century Gothic" w:hAnsi="Century Gothic"/>
        </w:rPr>
        <w:t xml:space="preserve"> for God in church history?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14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are </w:t>
      </w:r>
      <w:r>
        <w:rPr>
          <w:rFonts w:ascii="Century Gothic" w:hAnsi="Century Gothic"/>
        </w:rPr>
        <w:t>people</w:t>
      </w:r>
      <w:r>
        <w:rPr>
          <w:rFonts w:ascii="Century Gothic" w:hAnsi="Century Gothic"/>
        </w:rPr>
        <w:t xml:space="preserve"> evading God today?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has the </w:t>
      </w:r>
      <w:r>
        <w:rPr>
          <w:rFonts w:ascii="Century Gothic" w:hAnsi="Century Gothic"/>
        </w:rPr>
        <w:t>church</w:t>
      </w:r>
      <w:r>
        <w:rPr>
          <w:rFonts w:ascii="Century Gothic" w:hAnsi="Century Gothic"/>
        </w:rPr>
        <w:t xml:space="preserve"> brought people back to God?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15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>uggest ways a senior four student can participate in the affairs of his community.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how how Jesus got involved in </w:t>
      </w:r>
      <w:r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development</w:t>
      </w:r>
      <w:r>
        <w:rPr>
          <w:rFonts w:ascii="Century Gothic" w:hAnsi="Century Gothic"/>
        </w:rPr>
        <w:t xml:space="preserve"> of his community.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END</w:t>
      </w:r>
    </w:p>
    <w:sectPr>
      <w:pgSz w:w="12240" w:h="15840" w:orient="portrait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Words>421</Words>
  <Characters>2052</Characters>
  <Application>WPS Office</Application>
  <DocSecurity>0</DocSecurity>
  <Paragraphs>85</Paragraphs>
  <ScaleCrop>false</ScaleCrop>
  <LinksUpToDate>false</LinksUpToDate>
  <CharactersWithSpaces>2419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2017-06-14T04:28:00Z</dcterms:created>
  <dc:creator>ROMASA</dc:creator>
  <lastModifiedBy>TECNO-J8</lastModifiedBy>
  <lastPrinted>2017-06-14T05:34:00Z</lastPrinted>
  <dcterms:modified xsi:type="dcterms:W3CDTF">2017-09-01T09:15:29Z</dcterms:modified>
  <revision>2</revision>
</coreProperties>
</file>