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B3" w:rsidRDefault="00577265" w:rsidP="00823307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53</w:t>
      </w:r>
      <w:r w:rsidR="004A72B3">
        <w:rPr>
          <w:rFonts w:ascii="Tahoma" w:hAnsi="Tahoma" w:cs="Tahoma"/>
          <w:b/>
          <w:noProof/>
          <w:sz w:val="24"/>
          <w:szCs w:val="24"/>
        </w:rPr>
        <w:t>5/4</w:t>
      </w:r>
    </w:p>
    <w:p w:rsidR="004A72B3" w:rsidRDefault="004A72B3" w:rsidP="00823307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Physical Practical </w:t>
      </w:r>
    </w:p>
    <w:p w:rsidR="004A72B3" w:rsidRPr="00952AF6" w:rsidRDefault="004A72B3" w:rsidP="00823307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Paper 4</w:t>
      </w:r>
    </w:p>
    <w:p w:rsidR="004A72B3" w:rsidRPr="00952AF6" w:rsidRDefault="004A72B3" w:rsidP="00823307">
      <w:pPr>
        <w:spacing w:after="0"/>
        <w:rPr>
          <w:rFonts w:ascii="Tahoma" w:hAnsi="Tahoma" w:cs="Tahoma"/>
          <w:b/>
          <w:sz w:val="24"/>
          <w:szCs w:val="24"/>
        </w:rPr>
      </w:pPr>
      <w:r w:rsidRPr="00952AF6">
        <w:rPr>
          <w:rFonts w:ascii="Tahoma" w:hAnsi="Tahoma" w:cs="Tahoma"/>
          <w:b/>
          <w:sz w:val="24"/>
          <w:szCs w:val="24"/>
        </w:rPr>
        <w:t>July/august 2019</w:t>
      </w:r>
    </w:p>
    <w:p w:rsidR="004A72B3" w:rsidRPr="00952AF6" w:rsidRDefault="004A72B3" w:rsidP="00823307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2 ¼  </w:t>
      </w:r>
      <w:r w:rsidRPr="00952AF6">
        <w:rPr>
          <w:rFonts w:ascii="Tahoma" w:hAnsi="Tahoma" w:cs="Tahoma"/>
          <w:b/>
          <w:sz w:val="24"/>
          <w:szCs w:val="24"/>
        </w:rPr>
        <w:t xml:space="preserve"> hours</w:t>
      </w:r>
    </w:p>
    <w:p w:rsidR="004A72B3" w:rsidRPr="000E22B9" w:rsidRDefault="004A72B3" w:rsidP="004A72B3">
      <w:pPr>
        <w:spacing w:after="0"/>
        <w:rPr>
          <w:rFonts w:ascii="Tahoma" w:hAnsi="Tahoma" w:cs="Tahoma"/>
          <w:b/>
          <w:sz w:val="24"/>
          <w:szCs w:val="24"/>
          <w:lang w:val="en-GB"/>
        </w:rPr>
      </w:pPr>
    </w:p>
    <w:p w:rsidR="004A72B3" w:rsidRDefault="004A72B3" w:rsidP="004A72B3">
      <w:pPr>
        <w:pStyle w:val="BodyText2"/>
        <w:spacing w:line="276" w:lineRule="auto"/>
        <w:ind w:left="0"/>
        <w:jc w:val="left"/>
        <w:rPr>
          <w:b/>
          <w:bCs/>
          <w:sz w:val="22"/>
          <w:szCs w:val="22"/>
        </w:rPr>
      </w:pPr>
    </w:p>
    <w:p w:rsidR="00823307" w:rsidRDefault="00DC113F" w:rsidP="00823307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2B3" w:rsidRDefault="004A72B3" w:rsidP="004A72B3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4A72B3" w:rsidRPr="000E22B9" w:rsidRDefault="004A72B3" w:rsidP="00823307">
      <w:pPr>
        <w:pStyle w:val="BodyText2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4A72B3" w:rsidRPr="002E3188" w:rsidRDefault="00823307" w:rsidP="00823307">
      <w:pPr>
        <w:spacing w:after="0" w:line="240" w:lineRule="auto"/>
        <w:jc w:val="center"/>
        <w:rPr>
          <w:rFonts w:ascii="Tahoma" w:eastAsia="Calibri" w:hAnsi="Tahoma" w:cs="Tahoma"/>
          <w:b/>
          <w:bCs/>
          <w:i/>
          <w:iCs/>
          <w:sz w:val="24"/>
          <w:szCs w:val="24"/>
        </w:rPr>
      </w:pPr>
      <w:r w:rsidRPr="002E3188">
        <w:rPr>
          <w:rFonts w:ascii="Tahoma" w:eastAsia="Calibri" w:hAnsi="Tahoma" w:cs="Tahoma"/>
          <w:b/>
          <w:bCs/>
          <w:i/>
          <w:iCs/>
          <w:sz w:val="24"/>
          <w:szCs w:val="24"/>
        </w:rPr>
        <w:t>Uganda</w:t>
      </w:r>
      <w:r>
        <w:rPr>
          <w:rFonts w:ascii="Tahoma" w:eastAsia="Calibri" w:hAnsi="Tahoma" w:cs="Tahoma"/>
          <w:b/>
          <w:bCs/>
          <w:i/>
          <w:iCs/>
          <w:sz w:val="24"/>
          <w:szCs w:val="24"/>
        </w:rPr>
        <w:t xml:space="preserve"> Certificate</w:t>
      </w:r>
      <w:r w:rsidR="004A72B3" w:rsidRPr="002E3188">
        <w:rPr>
          <w:rFonts w:ascii="Tahoma" w:eastAsia="Calibri" w:hAnsi="Tahoma" w:cs="Tahoma"/>
          <w:b/>
          <w:bCs/>
          <w:i/>
          <w:iCs/>
          <w:sz w:val="24"/>
          <w:szCs w:val="24"/>
        </w:rPr>
        <w:t xml:space="preserve"> of Education</w:t>
      </w:r>
    </w:p>
    <w:p w:rsidR="004A72B3" w:rsidRPr="002E3188" w:rsidRDefault="004A72B3" w:rsidP="0082330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JOINT MOCK EXAMS 2019</w:t>
      </w:r>
    </w:p>
    <w:p w:rsidR="004A72B3" w:rsidRDefault="004A72B3" w:rsidP="0082330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>PHYSICS</w:t>
      </w:r>
    </w:p>
    <w:p w:rsidR="004A72B3" w:rsidRDefault="004A72B3" w:rsidP="0082330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2E3188">
        <w:rPr>
          <w:rFonts w:ascii="Tahoma" w:eastAsia="Calibri" w:hAnsi="Tahoma" w:cs="Tahoma"/>
          <w:b/>
          <w:bCs/>
          <w:sz w:val="24"/>
          <w:szCs w:val="24"/>
        </w:rPr>
        <w:t xml:space="preserve">PAPER </w:t>
      </w:r>
      <w:r>
        <w:rPr>
          <w:rFonts w:ascii="Tahoma" w:eastAsia="Calibri" w:hAnsi="Tahoma" w:cs="Tahoma"/>
          <w:b/>
          <w:bCs/>
          <w:sz w:val="24"/>
          <w:szCs w:val="24"/>
        </w:rPr>
        <w:t>4</w:t>
      </w:r>
    </w:p>
    <w:p w:rsidR="004A72B3" w:rsidRDefault="00577265" w:rsidP="0082330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>
        <w:rPr>
          <w:rFonts w:ascii="Tahoma" w:eastAsia="Calibri" w:hAnsi="Tahoma" w:cs="Tahoma"/>
          <w:b/>
          <w:bCs/>
          <w:sz w:val="24"/>
          <w:szCs w:val="24"/>
        </w:rPr>
        <w:t>2</w:t>
      </w:r>
      <w:r w:rsidR="004A72B3">
        <w:rPr>
          <w:rFonts w:ascii="Tahoma" w:eastAsia="Calibri" w:hAnsi="Tahoma" w:cs="Tahoma"/>
          <w:b/>
          <w:bCs/>
          <w:sz w:val="24"/>
          <w:szCs w:val="24"/>
        </w:rPr>
        <w:t xml:space="preserve"> Hours:  15 MINUTES</w:t>
      </w:r>
    </w:p>
    <w:p w:rsidR="00823307" w:rsidRDefault="00823307" w:rsidP="0082330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23307" w:rsidRDefault="00823307" w:rsidP="0082330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23307" w:rsidRDefault="00823307" w:rsidP="0082330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23307" w:rsidRDefault="00823307" w:rsidP="0082330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823307" w:rsidRDefault="00823307" w:rsidP="0082330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Answer question </w:t>
      </w:r>
      <w:r w:rsidRPr="0048618A">
        <w:rPr>
          <w:rFonts w:ascii="Tahoma" w:hAnsi="Tahoma" w:cs="Tahoma"/>
          <w:b/>
          <w:bCs/>
          <w:sz w:val="24"/>
          <w:szCs w:val="24"/>
          <w:lang w:val="en-GB"/>
        </w:rPr>
        <w:t xml:space="preserve">1 </w:t>
      </w:r>
      <w:r>
        <w:rPr>
          <w:rFonts w:ascii="Tahoma" w:hAnsi="Tahoma" w:cs="Tahoma"/>
          <w:sz w:val="24"/>
          <w:szCs w:val="24"/>
          <w:lang w:val="en-GB"/>
        </w:rPr>
        <w:t xml:space="preserve">and any other question from question </w:t>
      </w:r>
      <w:r w:rsidRPr="0048618A">
        <w:rPr>
          <w:rFonts w:ascii="Tahoma" w:hAnsi="Tahoma" w:cs="Tahoma"/>
          <w:b/>
          <w:bCs/>
          <w:sz w:val="24"/>
          <w:szCs w:val="24"/>
          <w:lang w:val="en-GB"/>
        </w:rPr>
        <w:t>2</w:t>
      </w:r>
      <w:r>
        <w:rPr>
          <w:rFonts w:ascii="Tahoma" w:hAnsi="Tahoma" w:cs="Tahoma"/>
          <w:sz w:val="24"/>
          <w:szCs w:val="24"/>
          <w:lang w:val="en-GB"/>
        </w:rPr>
        <w:t xml:space="preserve"> or question </w:t>
      </w:r>
      <w:r w:rsidRPr="0048618A">
        <w:rPr>
          <w:rFonts w:ascii="Tahoma" w:hAnsi="Tahoma" w:cs="Tahoma"/>
          <w:b/>
          <w:bCs/>
          <w:sz w:val="24"/>
          <w:szCs w:val="24"/>
          <w:lang w:val="en-GB"/>
        </w:rPr>
        <w:t>3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Candidates are not allowed to use the apparatus for the first fifteen minutes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Graph papers are provided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Candidates are reminded to record their observations as soon as they are made.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Candidates should put their observations and calculations in a suitable table drawn in advance.</w:t>
      </w:r>
    </w:p>
    <w:p w:rsidR="00E1337E" w:rsidRDefault="00E1337E" w:rsidP="00E1337E">
      <w:pPr>
        <w:pStyle w:val="ListParagraph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Marks are given mainly for a clear record of the observations actually made for their suitability and accuracy, and for use made of them.</w:t>
      </w:r>
    </w:p>
    <w:p w:rsidR="004A72B3" w:rsidRPr="00E1337E" w:rsidRDefault="004A72B3" w:rsidP="004A72B3">
      <w:pPr>
        <w:spacing w:after="0" w:line="360" w:lineRule="auto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:rsidR="004A72B3" w:rsidRDefault="004A72B3" w:rsidP="004A72B3">
      <w:pPr>
        <w:spacing w:after="0"/>
        <w:rPr>
          <w:rFonts w:ascii="Tahoma" w:eastAsia="Calibri" w:hAnsi="Tahoma" w:cs="Tahoma"/>
          <w:b/>
          <w:bCs/>
          <w:sz w:val="24"/>
          <w:szCs w:val="24"/>
        </w:rPr>
      </w:pPr>
    </w:p>
    <w:p w:rsidR="004A72B3" w:rsidRPr="00952AF6" w:rsidRDefault="004A72B3" w:rsidP="004A72B3">
      <w:pPr>
        <w:spacing w:after="0" w:line="360" w:lineRule="auto"/>
        <w:rPr>
          <w:rFonts w:ascii="Tahoma" w:eastAsia="Calibri" w:hAnsi="Tahoma" w:cs="Tahoma"/>
          <w:bCs/>
          <w:sz w:val="24"/>
          <w:szCs w:val="24"/>
        </w:rPr>
      </w:pPr>
    </w:p>
    <w:p w:rsidR="004A72B3" w:rsidRDefault="004A72B3"/>
    <w:p w:rsidR="004A72B3" w:rsidRDefault="004A72B3" w:rsidP="004A72B3">
      <w:pPr>
        <w:ind w:left="720" w:hanging="720"/>
        <w:rPr>
          <w:rFonts w:ascii="Tahoma" w:hAnsi="Tahoma" w:cs="Tahoma"/>
          <w:sz w:val="24"/>
          <w:szCs w:val="24"/>
        </w:rPr>
      </w:pPr>
      <w:r w:rsidRPr="004A72B3">
        <w:rPr>
          <w:rFonts w:ascii="Tahoma" w:hAnsi="Tahoma" w:cs="Tahoma"/>
          <w:sz w:val="24"/>
          <w:szCs w:val="24"/>
        </w:rPr>
        <w:lastRenderedPageBreak/>
        <w:t>1.</w:t>
      </w:r>
      <w:r w:rsidRPr="004A72B3">
        <w:rPr>
          <w:rFonts w:ascii="Tahoma" w:hAnsi="Tahoma" w:cs="Tahoma"/>
          <w:sz w:val="24"/>
          <w:szCs w:val="24"/>
        </w:rPr>
        <w:tab/>
        <w:t>In this experimen</w:t>
      </w:r>
      <w:r w:rsidR="0087657B">
        <w:rPr>
          <w:rFonts w:ascii="Tahoma" w:hAnsi="Tahoma" w:cs="Tahoma"/>
          <w:sz w:val="24"/>
          <w:szCs w:val="24"/>
        </w:rPr>
        <w:t>t, you will determine the weigh</w:t>
      </w:r>
      <w:r w:rsidRPr="004A72B3">
        <w:rPr>
          <w:rFonts w:ascii="Tahoma" w:hAnsi="Tahoma" w:cs="Tahoma"/>
          <w:sz w:val="24"/>
          <w:szCs w:val="24"/>
        </w:rPr>
        <w:t>,</w:t>
      </w:r>
      <w:r w:rsidR="0087657B">
        <w:rPr>
          <w:rFonts w:ascii="Tahoma" w:hAnsi="Tahoma" w:cs="Tahoma"/>
          <w:sz w:val="24"/>
          <w:szCs w:val="24"/>
        </w:rPr>
        <w:t xml:space="preserve"> </w:t>
      </w:r>
      <w:r w:rsidRPr="004A72B3">
        <w:rPr>
          <w:rFonts w:ascii="Tahoma" w:hAnsi="Tahoma" w:cs="Tahoma"/>
          <w:sz w:val="24"/>
          <w:szCs w:val="24"/>
        </w:rPr>
        <w:t>Q, of the unknown mass, Z provided</w:t>
      </w:r>
    </w:p>
    <w:p w:rsidR="004A72B3" w:rsidRDefault="004A72B3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Balance the metre</w:t>
      </w:r>
      <w:r w:rsidR="006465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rule provided on the knife edge.</w:t>
      </w:r>
    </w:p>
    <w:p w:rsidR="004A72B3" w:rsidRDefault="004A72B3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 the position ,P, of the knife edge where the metre rule balances</w:t>
      </w:r>
      <w:r w:rsidR="006465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and record its distance Xo from end B</w:t>
      </w:r>
      <w:r w:rsidR="0064655D">
        <w:rPr>
          <w:rFonts w:ascii="Tahoma" w:hAnsi="Tahoma" w:cs="Tahoma"/>
          <w:sz w:val="24"/>
          <w:szCs w:val="24"/>
        </w:rPr>
        <w:t>.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 a mass M = 20g at the 10.0cm mark and adjust the position of the knife until the metre rule balances again as shown in the figure below.</w:t>
      </w:r>
    </w:p>
    <w:p w:rsidR="0064655D" w:rsidRPr="00A2601C" w:rsidRDefault="00A2601C" w:rsidP="00A2601C">
      <w:pPr>
        <w:tabs>
          <w:tab w:val="left" w:pos="4200"/>
        </w:tabs>
        <w:jc w:val="center"/>
        <w:rPr>
          <w:rFonts w:ascii="Tahoma" w:hAnsi="Tahoma" w:cs="Tahoma"/>
          <w:sz w:val="24"/>
          <w:szCs w:val="24"/>
        </w:rPr>
      </w:pPr>
      <w:r w:rsidRPr="00A2601C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543252" cy="2732567"/>
            <wp:effectExtent l="0" t="0" r="63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579" cy="274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Measure and record the distance X</w:t>
      </w:r>
      <w:r w:rsidRPr="00BF1E93"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and X</w:t>
      </w:r>
      <w:r w:rsidRPr="00BF1E93"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Calculate the weight , W, of the metre rule from the expression</w:t>
      </w:r>
    </w:p>
    <w:p w:rsidR="0064655D" w:rsidRPr="00A2601C" w:rsidRDefault="0064655D" w:rsidP="0064655D">
      <w:pPr>
        <w:pStyle w:val="ListParagraph"/>
        <w:ind w:left="2160"/>
        <w:rPr>
          <w:rFonts w:ascii="Tahoma" w:eastAsiaTheme="minorEastAsia" w:hAnsi="Tahoma" w:cs="Tahoma"/>
          <w:sz w:val="32"/>
          <w:szCs w:val="32"/>
        </w:rPr>
      </w:pPr>
      <w:r w:rsidRPr="00A2601C">
        <w:rPr>
          <w:rFonts w:ascii="Tahoma" w:hAnsi="Tahoma" w:cs="Tahoma"/>
          <w:sz w:val="32"/>
          <w:szCs w:val="32"/>
        </w:rPr>
        <w:t xml:space="preserve">W = </w:t>
      </w:r>
      <m:oMath>
        <m:f>
          <m:fPr>
            <m:ctrlPr>
              <w:rPr>
                <w:rFonts w:ascii="Cambria Math" w:hAnsi="Cambria Math" w:cs="Tahoma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ahoma"/>
                <w:sz w:val="32"/>
                <w:szCs w:val="32"/>
              </w:rPr>
              <m:t xml:space="preserve">0.2 </m:t>
            </m:r>
            <m:sSup>
              <m:sSup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1</m:t>
                    </m:r>
                  </m:sub>
                </m:sSub>
              </m:e>
              <m:sup/>
            </m:sSup>
          </m:num>
          <m:den>
            <m:sSub>
              <m:sSub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ahoma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ahoma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ahoma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ahoma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ahoma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ahoma"/>
                    <w:sz w:val="32"/>
                    <w:szCs w:val="32"/>
                  </w:rPr>
                  <m:t>0</m:t>
                </m:r>
              </m:sub>
            </m:sSub>
          </m:den>
        </m:f>
      </m:oMath>
    </w:p>
    <w:p w:rsidR="00A2601C" w:rsidRDefault="00A2601C" w:rsidP="0064655D">
      <w:pPr>
        <w:pStyle w:val="ListParagraph"/>
        <w:ind w:left="2160"/>
        <w:rPr>
          <w:rFonts w:ascii="Tahoma" w:hAnsi="Tahoma" w:cs="Tahoma"/>
          <w:sz w:val="24"/>
          <w:szCs w:val="24"/>
        </w:rPr>
      </w:pP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the mass,  M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 the knife edge on the wooden block provided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Suspend an unknown mass, Z at a </w:t>
      </w:r>
      <w:r w:rsidR="00BF1E93">
        <w:rPr>
          <w:rFonts w:ascii="Tahoma" w:hAnsi="Tahoma" w:cs="Tahoma"/>
          <w:sz w:val="24"/>
          <w:szCs w:val="24"/>
        </w:rPr>
        <w:t>distance d</w:t>
      </w:r>
      <w:r w:rsidR="00A2601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=  5.0cm from the zero end of the metre rule.</w:t>
      </w:r>
    </w:p>
    <w:p w:rsidR="00A2601C" w:rsidRDefault="0064655D" w:rsidP="00A2601C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Adjust the meter rule on the knife edge until it balances as shown in the figure below</w:t>
      </w:r>
    </w:p>
    <w:p w:rsidR="00A2601C" w:rsidRDefault="00A2601C" w:rsidP="00A2601C">
      <w:pPr>
        <w:rPr>
          <w:rFonts w:ascii="Tahoma" w:hAnsi="Tahoma" w:cs="Tahoma"/>
          <w:sz w:val="24"/>
          <w:szCs w:val="24"/>
        </w:rPr>
      </w:pPr>
    </w:p>
    <w:p w:rsidR="00A2601C" w:rsidRDefault="00A2601C" w:rsidP="00A2601C">
      <w:pPr>
        <w:rPr>
          <w:rFonts w:ascii="Tahoma" w:hAnsi="Tahoma" w:cs="Tahoma"/>
          <w:sz w:val="24"/>
          <w:szCs w:val="24"/>
        </w:rPr>
      </w:pPr>
    </w:p>
    <w:p w:rsidR="00A2601C" w:rsidRDefault="00A2601C" w:rsidP="00A2601C">
      <w:pPr>
        <w:rPr>
          <w:rFonts w:ascii="Tahoma" w:hAnsi="Tahoma" w:cs="Tahoma"/>
          <w:sz w:val="24"/>
          <w:szCs w:val="24"/>
        </w:rPr>
      </w:pPr>
    </w:p>
    <w:p w:rsidR="00A2601C" w:rsidRPr="0064655D" w:rsidRDefault="00A2601C" w:rsidP="00A2601C">
      <w:pPr>
        <w:rPr>
          <w:rFonts w:ascii="Tahoma" w:hAnsi="Tahoma" w:cs="Tahoma"/>
          <w:sz w:val="24"/>
          <w:szCs w:val="24"/>
        </w:rPr>
      </w:pPr>
      <w:r w:rsidRPr="00A2601C"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>
            <wp:extent cx="5730875" cy="2764155"/>
            <wp:effectExtent l="0" t="0" r="317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Measure and record the</w:t>
      </w:r>
      <w:r w:rsidR="00297C61">
        <w:rPr>
          <w:rFonts w:ascii="Tahoma" w:hAnsi="Tahoma" w:cs="Tahoma"/>
          <w:sz w:val="24"/>
          <w:szCs w:val="24"/>
        </w:rPr>
        <w:t xml:space="preserve"> distance  X a</w:t>
      </w:r>
      <w:r>
        <w:rPr>
          <w:rFonts w:ascii="Tahoma" w:hAnsi="Tahoma" w:cs="Tahoma"/>
          <w:sz w:val="24"/>
          <w:szCs w:val="24"/>
        </w:rPr>
        <w:t>nd y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Repeat procedures (h) to (j) for values of  d = 15.0 cm, 25.0cm,</w:t>
      </w:r>
      <w:r w:rsidR="00297C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35.0cm, and 45.0cm respectively.</w:t>
      </w:r>
    </w:p>
    <w:p w:rsidR="0064655D" w:rsidRDefault="0064655D" w:rsidP="00A54E6C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Record your results  in a suitable table including values of (x</w:t>
      </w:r>
      <w:r w:rsidR="00A54E6C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y) and (y</w:t>
      </w:r>
      <w:r w:rsidR="00A54E6C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d)</w:t>
      </w:r>
    </w:p>
    <w:p w:rsidR="0064655D" w:rsidRDefault="0064655D" w:rsidP="00A54E6C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Plot a graph of (x –</w:t>
      </w:r>
      <w:r w:rsidR="00297C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y) (along the vertical axis)</w:t>
      </w:r>
      <w:r w:rsidR="00A54E6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against (y</w:t>
      </w:r>
      <w:r w:rsidR="00A54E6C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d) (along the horizontal axis)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Find the slope, S, of the graph</w:t>
      </w:r>
    </w:p>
    <w:p w:rsidR="0064655D" w:rsidRDefault="0064655D" w:rsidP="004A72B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Calculate the weight of the unknown mass, Z, from the expression</w:t>
      </w:r>
    </w:p>
    <w:p w:rsidR="0064655D" w:rsidRPr="00A2601C" w:rsidRDefault="0064655D" w:rsidP="003808CF">
      <w:pPr>
        <w:pStyle w:val="ListParagraph"/>
        <w:ind w:left="2880"/>
        <w:rPr>
          <w:rFonts w:ascii="Tahoma" w:eastAsiaTheme="minorEastAsia" w:hAnsi="Tahoma" w:cs="Tahoma"/>
          <w:sz w:val="32"/>
          <w:szCs w:val="32"/>
        </w:rPr>
      </w:pPr>
      <w:r w:rsidRPr="00A2601C">
        <w:rPr>
          <w:rFonts w:ascii="Tahoma" w:hAnsi="Tahoma" w:cs="Tahoma"/>
          <w:sz w:val="32"/>
          <w:szCs w:val="32"/>
        </w:rPr>
        <w:t xml:space="preserve">Z=  </w:t>
      </w:r>
      <m:oMath>
        <m:f>
          <m:fPr>
            <m:ctrlPr>
              <w:rPr>
                <w:rFonts w:ascii="Cambria Math" w:hAnsi="Tahoma" w:cs="Tahoma"/>
                <w:iCs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Tahoma" w:cs="Tahoma"/>
                <w:sz w:val="36"/>
                <w:szCs w:val="36"/>
              </w:rPr>
              <m:t>WS</m:t>
            </m:r>
          </m:num>
          <m:den>
            <m:r>
              <m:rPr>
                <m:sty m:val="p"/>
              </m:rPr>
              <w:rPr>
                <w:rFonts w:ascii="Cambria Math" w:hAnsi="Tahoma" w:cs="Tahoma"/>
                <w:sz w:val="36"/>
                <w:szCs w:val="36"/>
              </w:rPr>
              <m:t>2</m:t>
            </m:r>
          </m:den>
        </m:f>
      </m:oMath>
    </w:p>
    <w:p w:rsidR="0064655D" w:rsidRDefault="00A2601C" w:rsidP="0064655D">
      <w:pPr>
        <w:ind w:left="720" w:hanging="72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2. </w:t>
      </w:r>
      <w:r>
        <w:rPr>
          <w:rFonts w:ascii="Tahoma" w:eastAsiaTheme="minorEastAsia" w:hAnsi="Tahoma" w:cs="Tahoma"/>
          <w:sz w:val="24"/>
          <w:szCs w:val="24"/>
        </w:rPr>
        <w:tab/>
        <w:t>In this experiment</w:t>
      </w:r>
      <w:r w:rsidR="0064655D">
        <w:rPr>
          <w:rFonts w:ascii="Tahoma" w:eastAsiaTheme="minorEastAsia" w:hAnsi="Tahoma" w:cs="Tahoma"/>
          <w:sz w:val="24"/>
          <w:szCs w:val="24"/>
        </w:rPr>
        <w:t>,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="0064655D">
        <w:rPr>
          <w:rFonts w:ascii="Tahoma" w:eastAsiaTheme="minorEastAsia" w:hAnsi="Tahoma" w:cs="Tahoma"/>
          <w:sz w:val="24"/>
          <w:szCs w:val="24"/>
        </w:rPr>
        <w:t xml:space="preserve">you will determine the refractive index, n, of the glass block </w:t>
      </w:r>
      <w:r w:rsidR="00B03F89">
        <w:rPr>
          <w:rFonts w:ascii="Tahoma" w:eastAsiaTheme="minorEastAsia" w:hAnsi="Tahoma" w:cs="Tahoma"/>
          <w:sz w:val="24"/>
          <w:szCs w:val="24"/>
        </w:rPr>
        <w:t>provided.</w:t>
      </w:r>
    </w:p>
    <w:p w:rsidR="0064655D" w:rsidRDefault="0064655D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Fix the </w:t>
      </w:r>
      <w:r w:rsidR="00B03F89">
        <w:rPr>
          <w:rFonts w:ascii="Tahoma" w:eastAsiaTheme="minorEastAsia" w:hAnsi="Tahoma" w:cs="Tahoma"/>
          <w:sz w:val="24"/>
          <w:szCs w:val="24"/>
        </w:rPr>
        <w:t>plain white</w:t>
      </w:r>
      <w:r>
        <w:rPr>
          <w:rFonts w:ascii="Tahoma" w:eastAsiaTheme="minorEastAsia" w:hAnsi="Tahoma" w:cs="Tahoma"/>
          <w:sz w:val="24"/>
          <w:szCs w:val="24"/>
        </w:rPr>
        <w:t xml:space="preserve"> sheet of paper on the soft board using drawing pins.</w:t>
      </w:r>
    </w:p>
    <w:p w:rsidR="0064655D" w:rsidRDefault="0064655D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Trace the outline PQRS of the glass block on the paper as shown in the figure below.</w:t>
      </w:r>
    </w:p>
    <w:p w:rsidR="0064655D" w:rsidRDefault="0064655D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Draw</w:t>
      </w:r>
      <w:r w:rsidR="007C5516">
        <w:rPr>
          <w:rFonts w:ascii="Tahoma" w:eastAsiaTheme="minorEastAsia" w:hAnsi="Tahoma" w:cs="Tahoma"/>
          <w:sz w:val="24"/>
          <w:szCs w:val="24"/>
        </w:rPr>
        <w:t xml:space="preserve"> a </w:t>
      </w:r>
      <w:r>
        <w:rPr>
          <w:rFonts w:ascii="Tahoma" w:eastAsiaTheme="minorEastAsia" w:hAnsi="Tahoma" w:cs="Tahoma"/>
          <w:sz w:val="24"/>
          <w:szCs w:val="24"/>
        </w:rPr>
        <w:t xml:space="preserve">normal </w:t>
      </w:r>
      <w:r w:rsidR="007C5516">
        <w:rPr>
          <w:rFonts w:ascii="Tahoma" w:eastAsiaTheme="minorEastAsia" w:hAnsi="Tahoma" w:cs="Tahoma"/>
          <w:sz w:val="24"/>
          <w:szCs w:val="24"/>
        </w:rPr>
        <w:t>WN to the face PQ at N  such that PN = 2.0cm</w:t>
      </w:r>
    </w:p>
    <w:p w:rsidR="00A2601C" w:rsidRDefault="00A2601C" w:rsidP="00A2601C">
      <w:pPr>
        <w:rPr>
          <w:rFonts w:ascii="Tahoma" w:eastAsiaTheme="minorEastAsia" w:hAnsi="Tahoma" w:cs="Tahoma"/>
          <w:sz w:val="24"/>
          <w:szCs w:val="24"/>
        </w:rPr>
      </w:pPr>
    </w:p>
    <w:p w:rsidR="00A2601C" w:rsidRDefault="00A2601C" w:rsidP="00A2601C">
      <w:pPr>
        <w:rPr>
          <w:rFonts w:ascii="Tahoma" w:eastAsiaTheme="minorEastAsia" w:hAnsi="Tahoma" w:cs="Tahoma"/>
          <w:sz w:val="24"/>
          <w:szCs w:val="24"/>
        </w:rPr>
      </w:pPr>
    </w:p>
    <w:p w:rsidR="00A2601C" w:rsidRDefault="00A2601C" w:rsidP="00A2601C">
      <w:pPr>
        <w:rPr>
          <w:rFonts w:ascii="Tahoma" w:eastAsiaTheme="minorEastAsia" w:hAnsi="Tahoma" w:cs="Tahoma"/>
          <w:sz w:val="24"/>
          <w:szCs w:val="24"/>
        </w:rPr>
      </w:pPr>
    </w:p>
    <w:p w:rsidR="00A2601C" w:rsidRDefault="00A2601C" w:rsidP="00A2601C">
      <w:pPr>
        <w:rPr>
          <w:rFonts w:ascii="Tahoma" w:eastAsiaTheme="minorEastAsia" w:hAnsi="Tahoma" w:cs="Tahoma"/>
          <w:sz w:val="24"/>
          <w:szCs w:val="24"/>
        </w:rPr>
      </w:pPr>
    </w:p>
    <w:p w:rsidR="007C5516" w:rsidRPr="003B5550" w:rsidRDefault="00A5447C" w:rsidP="003B5550">
      <w:pPr>
        <w:tabs>
          <w:tab w:val="left" w:pos="3480"/>
        </w:tabs>
        <w:jc w:val="center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75pt;margin-top:310.5pt;width:28.5pt;height:24.75pt;z-index:251663360" stroked="f">
            <v:textbox style="mso-next-textbox:#_x0000_s1033">
              <w:txbxContent>
                <w:p w:rsidR="00A5447C" w:rsidRPr="00A5447C" w:rsidRDefault="00A5447C">
                  <w:pPr>
                    <w:rPr>
                      <w:rFonts w:ascii="Tahoma" w:hAnsi="Tahoma" w:cs="Tahoma"/>
                      <w:b/>
                      <w:bCs/>
                    </w:rPr>
                  </w:pPr>
                  <w:r w:rsidRPr="00A5447C">
                    <w:rPr>
                      <w:rFonts w:ascii="Tahoma" w:hAnsi="Tahoma" w:cs="Tahoma"/>
                      <w:b/>
                      <w:bCs/>
                    </w:rPr>
                    <w:t>P</w:t>
                  </w:r>
                  <w:r w:rsidRPr="00A5447C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ahoma" w:eastAsiaTheme="minorEastAsia" w:hAnsi="Tahoma" w:cs="Tahoma"/>
          <w:noProof/>
          <w:sz w:val="24"/>
          <w:szCs w:val="24"/>
        </w:rPr>
        <w:pict>
          <v:shape id="_x0000_s1032" type="#_x0000_t202" style="position:absolute;left:0;text-align:left;margin-left:239.25pt;margin-top:273pt;width:30.75pt;height:33.75pt;z-index:251662336" stroked="f">
            <v:textbox>
              <w:txbxContent>
                <w:p w:rsidR="00A5447C" w:rsidRPr="00A5447C" w:rsidRDefault="00A544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A5447C">
                    <w:rPr>
                      <w:b/>
                      <w:bCs/>
                      <w:sz w:val="32"/>
                      <w:szCs w:val="32"/>
                    </w:rPr>
                    <w:t>P</w:t>
                  </w:r>
                  <w:r>
                    <w:rPr>
                      <w:b/>
                      <w:bCs/>
                      <w:sz w:val="32"/>
                      <w:szCs w:val="32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B03F89">
        <w:rPr>
          <w:rFonts w:ascii="Tahoma" w:eastAsiaTheme="minorEastAsia" w:hAnsi="Tahoma" w:cs="Tahoma"/>
          <w:noProof/>
          <w:sz w:val="24"/>
          <w:szCs w:val="24"/>
        </w:rPr>
        <w:pict>
          <v:shape id="_x0000_s1028" type="#_x0000_t202" style="position:absolute;left:0;text-align:left;margin-left:239.25pt;margin-top:261.75pt;width:102pt;height:69pt;z-index:251660288" stroked="f">
            <v:textbox>
              <w:txbxContent>
                <w:p w:rsidR="00B03F89" w:rsidRDefault="00A5447C" w:rsidP="00A5447C">
                  <w:r>
                    <w:rPr>
                      <w:noProof/>
                    </w:rPr>
                    <w:drawing>
                      <wp:inline distT="0" distB="0" distL="0" distR="0">
                        <wp:extent cx="390525" cy="428625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3F89">
        <w:rPr>
          <w:rFonts w:ascii="Tahoma" w:eastAsiaTheme="minorEastAsi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4.75pt;margin-top:245.25pt;width:110.25pt;height:90pt;z-index:251661312" o:connectortype="straight" strokeweight="2pt"/>
        </w:pict>
      </w:r>
      <w:r w:rsidR="00B03F89">
        <w:rPr>
          <w:rFonts w:ascii="Tahoma" w:eastAsiaTheme="minorEastAsia" w:hAnsi="Tahoma" w:cs="Tahoma"/>
          <w:noProof/>
          <w:sz w:val="24"/>
          <w:szCs w:val="24"/>
        </w:rPr>
        <w:pict>
          <v:shape id="_x0000_s1027" type="#_x0000_t202" style="position:absolute;left:0;text-align:left;margin-left:234.75pt;margin-top:245.25pt;width:96.75pt;height:59.25pt;z-index:251659264" stroked="f">
            <v:textbox>
              <w:txbxContent>
                <w:p w:rsidR="00B03F89" w:rsidRDefault="00B03F89" w:rsidP="00B03F89"/>
              </w:txbxContent>
            </v:textbox>
          </v:shape>
        </w:pict>
      </w:r>
      <w:r w:rsidR="00B03F89">
        <w:rPr>
          <w:rFonts w:ascii="Tahoma" w:eastAsiaTheme="minorEastAsia" w:hAnsi="Tahoma" w:cs="Tahoma"/>
          <w:noProof/>
          <w:sz w:val="24"/>
          <w:szCs w:val="24"/>
        </w:rPr>
        <w:pict>
          <v:shape id="_x0000_s1026" type="#_x0000_t202" style="position:absolute;left:0;text-align:left;margin-left:270pt;margin-top:281.25pt;width:96.75pt;height:59.25pt;z-index:251658240" stroked="f">
            <v:textbox>
              <w:txbxContent>
                <w:p w:rsidR="00B03F89" w:rsidRDefault="00B03F89"/>
              </w:txbxContent>
            </v:textbox>
          </v:shape>
        </w:pict>
      </w:r>
      <w:r w:rsidR="003B5550" w:rsidRPr="003B5550">
        <w:rPr>
          <w:rFonts w:ascii="Tahoma" w:eastAsiaTheme="minorEastAsia" w:hAnsi="Tahoma" w:cs="Tahoma"/>
          <w:noProof/>
          <w:sz w:val="24"/>
          <w:szCs w:val="24"/>
        </w:rPr>
        <w:drawing>
          <wp:inline distT="0" distB="0" distL="0" distR="0">
            <wp:extent cx="5337544" cy="4315461"/>
            <wp:effectExtent l="0" t="0" r="0" b="889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656" cy="432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129">
        <w:rPr>
          <w:rFonts w:ascii="Tahoma" w:eastAsiaTheme="minorEastAsia" w:hAnsi="Tahoma" w:cs="Tahoma"/>
          <w:sz w:val="24"/>
          <w:szCs w:val="24"/>
        </w:rPr>
        <w:tab/>
      </w:r>
    </w:p>
    <w:p w:rsidR="007C5516" w:rsidRDefault="007C5516" w:rsidP="00A5447C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Draw a line IN  at an angle  i= 10</w:t>
      </w:r>
      <w:r w:rsidRPr="007C5516">
        <w:rPr>
          <w:rFonts w:ascii="Tahoma" w:eastAsiaTheme="minorEastAsia" w:hAnsi="Tahoma" w:cs="Tahoma"/>
          <w:sz w:val="24"/>
          <w:szCs w:val="24"/>
          <w:vertAlign w:val="superscript"/>
        </w:rPr>
        <w:t xml:space="preserve">o </w:t>
      </w:r>
      <w:r>
        <w:rPr>
          <w:rFonts w:ascii="Tahoma" w:eastAsiaTheme="minorEastAsia" w:hAnsi="Tahoma" w:cs="Tahoma"/>
          <w:sz w:val="24"/>
          <w:szCs w:val="24"/>
        </w:rPr>
        <w:t xml:space="preserve">to WN </w:t>
      </w:r>
      <w:r w:rsidR="00F71129">
        <w:rPr>
          <w:rFonts w:ascii="Tahoma" w:eastAsiaTheme="minorEastAsia" w:hAnsi="Tahoma" w:cs="Tahoma"/>
          <w:sz w:val="24"/>
          <w:szCs w:val="24"/>
        </w:rPr>
        <w:t xml:space="preserve">   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Replace the block on its outline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Stick two pins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1</w:t>
      </w:r>
      <w:r>
        <w:rPr>
          <w:rFonts w:ascii="Tahoma" w:eastAsiaTheme="minorEastAsia" w:hAnsi="Tahoma" w:cs="Tahoma"/>
          <w:sz w:val="24"/>
          <w:szCs w:val="24"/>
        </w:rPr>
        <w:t xml:space="preserve"> and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2</w:t>
      </w:r>
      <w:r>
        <w:rPr>
          <w:rFonts w:ascii="Tahoma" w:eastAsiaTheme="minorEastAsia" w:hAnsi="Tahoma" w:cs="Tahoma"/>
          <w:sz w:val="24"/>
          <w:szCs w:val="24"/>
        </w:rPr>
        <w:t xml:space="preserve"> along IN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Looking through the glass block from side SR, stick two pins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3</w:t>
      </w:r>
      <w:r>
        <w:rPr>
          <w:rFonts w:ascii="Tahoma" w:eastAsiaTheme="minorEastAsia" w:hAnsi="Tahoma" w:cs="Tahoma"/>
          <w:sz w:val="24"/>
          <w:szCs w:val="24"/>
        </w:rPr>
        <w:t xml:space="preserve"> and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4</w:t>
      </w:r>
      <w:r>
        <w:rPr>
          <w:rFonts w:ascii="Tahoma" w:eastAsiaTheme="minorEastAsia" w:hAnsi="Tahoma" w:cs="Tahoma"/>
          <w:sz w:val="24"/>
          <w:szCs w:val="24"/>
        </w:rPr>
        <w:t xml:space="preserve"> su</w:t>
      </w:r>
      <w:r w:rsidR="001D4BEC">
        <w:rPr>
          <w:rFonts w:ascii="Tahoma" w:eastAsiaTheme="minorEastAsia" w:hAnsi="Tahoma" w:cs="Tahoma"/>
          <w:sz w:val="24"/>
          <w:szCs w:val="24"/>
        </w:rPr>
        <w:t>ch that they appear to be in lin</w:t>
      </w:r>
      <w:r>
        <w:rPr>
          <w:rFonts w:ascii="Tahoma" w:eastAsiaTheme="minorEastAsia" w:hAnsi="Tahoma" w:cs="Tahoma"/>
          <w:sz w:val="24"/>
          <w:szCs w:val="24"/>
        </w:rPr>
        <w:t>e with the images of P1 and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2</w:t>
      </w:r>
      <w:r>
        <w:rPr>
          <w:rFonts w:ascii="Tahoma" w:eastAsiaTheme="minorEastAsia" w:hAnsi="Tahoma" w:cs="Tahoma"/>
          <w:sz w:val="24"/>
          <w:szCs w:val="24"/>
        </w:rPr>
        <w:t>.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Remove the block from its outline and pin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3</w:t>
      </w:r>
      <w:r>
        <w:rPr>
          <w:rFonts w:ascii="Tahoma" w:eastAsiaTheme="minorEastAsia" w:hAnsi="Tahoma" w:cs="Tahoma"/>
          <w:sz w:val="24"/>
          <w:szCs w:val="24"/>
        </w:rPr>
        <w:t xml:space="preserve"> and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4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Draw a line through pins marks P</w:t>
      </w:r>
      <w:r w:rsidRPr="001D4BEC">
        <w:rPr>
          <w:rFonts w:ascii="Tahoma" w:eastAsiaTheme="minorEastAsia" w:hAnsi="Tahoma" w:cs="Tahoma"/>
          <w:sz w:val="24"/>
          <w:szCs w:val="24"/>
          <w:vertAlign w:val="subscript"/>
        </w:rPr>
        <w:t>3</w:t>
      </w:r>
      <w:r w:rsidR="001D4BE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>and P</w:t>
      </w:r>
      <w:r w:rsidRPr="007C5516">
        <w:rPr>
          <w:rFonts w:ascii="Tahoma" w:eastAsiaTheme="minorEastAsia" w:hAnsi="Tahoma" w:cs="Tahoma"/>
          <w:b/>
          <w:sz w:val="24"/>
          <w:szCs w:val="24"/>
          <w:vertAlign w:val="subscript"/>
        </w:rPr>
        <w:t>4</w:t>
      </w:r>
      <w:r>
        <w:rPr>
          <w:rFonts w:ascii="Tahoma" w:eastAsiaTheme="minorEastAsia" w:hAnsi="Tahoma" w:cs="Tahoma"/>
          <w:sz w:val="24"/>
          <w:szCs w:val="24"/>
        </w:rPr>
        <w:t xml:space="preserve"> to meet SR at M.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Produce IN to Z 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Measure angle</w:t>
      </w:r>
      <w:r w:rsidRPr="001D4BEC">
        <w:rPr>
          <w:rFonts w:ascii="Tahoma" w:eastAsiaTheme="minorEastAsia" w:hAnsi="Tahoma" w:cs="Tahom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ahoma"/>
            <w:sz w:val="32"/>
            <w:szCs w:val="32"/>
          </w:rPr>
          <m:t>θ</m:t>
        </m:r>
      </m:oMath>
      <w:r>
        <w:rPr>
          <w:rFonts w:ascii="Tahoma" w:eastAsiaTheme="minorEastAsia" w:hAnsi="Tahoma" w:cs="Tahoma"/>
          <w:sz w:val="24"/>
          <w:szCs w:val="24"/>
        </w:rPr>
        <w:t xml:space="preserve"> and distances </w:t>
      </w:r>
      <w:r w:rsidRPr="001D4BEC">
        <w:rPr>
          <w:rFonts w:ascii="Tahoma" w:eastAsiaTheme="minorEastAsia" w:hAnsi="Tahoma" w:cs="Tahoma"/>
          <w:sz w:val="32"/>
          <w:szCs w:val="32"/>
        </w:rPr>
        <w:t>x</w:t>
      </w:r>
      <w:r w:rsidR="001D4BEC">
        <w:rPr>
          <w:rFonts w:ascii="Tahoma" w:eastAsiaTheme="minorEastAsia" w:hAnsi="Tahoma" w:cs="Tahoma"/>
          <w:sz w:val="24"/>
          <w:szCs w:val="24"/>
        </w:rPr>
        <w:t xml:space="preserve"> and </w:t>
      </w:r>
      <w:r w:rsidRPr="001D4BEC">
        <w:rPr>
          <w:rFonts w:ascii="Tahoma" w:eastAsiaTheme="minorEastAsia" w:hAnsi="Tahoma" w:cs="Tahoma"/>
          <w:sz w:val="28"/>
          <w:szCs w:val="28"/>
        </w:rPr>
        <w:t>d</w:t>
      </w:r>
    </w:p>
    <w:p w:rsidR="007C5516" w:rsidRDefault="003B5550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Repeat procedures (d) </w:t>
      </w:r>
      <w:r w:rsidR="007C5516">
        <w:rPr>
          <w:rFonts w:ascii="Tahoma" w:eastAsiaTheme="minorEastAsia" w:hAnsi="Tahoma" w:cs="Tahoma"/>
          <w:sz w:val="24"/>
          <w:szCs w:val="24"/>
        </w:rPr>
        <w:t>to (k) for values of i= 20</w:t>
      </w:r>
      <w:r w:rsidR="007C5516" w:rsidRPr="007C5516">
        <w:rPr>
          <w:rFonts w:ascii="Tahoma" w:eastAsiaTheme="minorEastAsia" w:hAnsi="Tahoma" w:cs="Tahoma"/>
          <w:sz w:val="24"/>
          <w:szCs w:val="24"/>
          <w:vertAlign w:val="superscript"/>
        </w:rPr>
        <w:t>o</w:t>
      </w:r>
      <w:r w:rsidR="007C5516">
        <w:rPr>
          <w:rFonts w:ascii="Tahoma" w:eastAsiaTheme="minorEastAsia" w:hAnsi="Tahoma" w:cs="Tahoma"/>
          <w:sz w:val="24"/>
          <w:szCs w:val="24"/>
        </w:rPr>
        <w:t>,</w:t>
      </w:r>
      <w:r w:rsidR="004B7121">
        <w:rPr>
          <w:rFonts w:ascii="Tahoma" w:eastAsiaTheme="minorEastAsia" w:hAnsi="Tahoma" w:cs="Tahoma"/>
          <w:sz w:val="24"/>
          <w:szCs w:val="24"/>
        </w:rPr>
        <w:t xml:space="preserve"> </w:t>
      </w:r>
      <w:r w:rsidR="007C5516">
        <w:rPr>
          <w:rFonts w:ascii="Tahoma" w:eastAsiaTheme="minorEastAsia" w:hAnsi="Tahoma" w:cs="Tahoma"/>
          <w:sz w:val="24"/>
          <w:szCs w:val="24"/>
        </w:rPr>
        <w:t>30</w:t>
      </w:r>
      <w:r w:rsidR="007C5516" w:rsidRPr="007C5516">
        <w:rPr>
          <w:rFonts w:ascii="Tahoma" w:eastAsiaTheme="minorEastAsia" w:hAnsi="Tahoma" w:cs="Tahoma"/>
          <w:sz w:val="24"/>
          <w:szCs w:val="24"/>
          <w:vertAlign w:val="superscript"/>
        </w:rPr>
        <w:t>o</w:t>
      </w:r>
      <w:r w:rsidR="007C5516">
        <w:rPr>
          <w:rFonts w:ascii="Tahoma" w:eastAsiaTheme="minorEastAsia" w:hAnsi="Tahoma" w:cs="Tahoma"/>
          <w:sz w:val="24"/>
          <w:szCs w:val="24"/>
        </w:rPr>
        <w:t>,</w:t>
      </w:r>
      <w:r w:rsidR="004B7121">
        <w:rPr>
          <w:rFonts w:ascii="Tahoma" w:eastAsiaTheme="minorEastAsia" w:hAnsi="Tahoma" w:cs="Tahoma"/>
          <w:sz w:val="24"/>
          <w:szCs w:val="24"/>
        </w:rPr>
        <w:t xml:space="preserve"> </w:t>
      </w:r>
      <w:r w:rsidR="007C5516">
        <w:rPr>
          <w:rFonts w:ascii="Tahoma" w:eastAsiaTheme="minorEastAsia" w:hAnsi="Tahoma" w:cs="Tahoma"/>
          <w:sz w:val="24"/>
          <w:szCs w:val="24"/>
        </w:rPr>
        <w:t>40</w:t>
      </w:r>
      <w:r w:rsidR="007C5516" w:rsidRPr="007C5516">
        <w:rPr>
          <w:rFonts w:ascii="Tahoma" w:eastAsiaTheme="minorEastAsia" w:hAnsi="Tahoma" w:cs="Tahoma"/>
          <w:sz w:val="24"/>
          <w:szCs w:val="24"/>
          <w:vertAlign w:val="superscript"/>
        </w:rPr>
        <w:t>o</w:t>
      </w:r>
      <w:r w:rsidR="007C5516">
        <w:rPr>
          <w:rFonts w:ascii="Tahoma" w:eastAsiaTheme="minorEastAsia" w:hAnsi="Tahoma" w:cs="Tahoma"/>
          <w:sz w:val="24"/>
          <w:szCs w:val="24"/>
        </w:rPr>
        <w:t>,</w:t>
      </w:r>
      <w:r w:rsidR="004B7121">
        <w:rPr>
          <w:rFonts w:ascii="Tahoma" w:eastAsiaTheme="minorEastAsia" w:hAnsi="Tahoma" w:cs="Tahoma"/>
          <w:sz w:val="24"/>
          <w:szCs w:val="24"/>
        </w:rPr>
        <w:t xml:space="preserve"> </w:t>
      </w:r>
      <w:r w:rsidR="007C5516">
        <w:rPr>
          <w:rFonts w:ascii="Tahoma" w:eastAsiaTheme="minorEastAsia" w:hAnsi="Tahoma" w:cs="Tahoma"/>
          <w:sz w:val="24"/>
          <w:szCs w:val="24"/>
        </w:rPr>
        <w:t>50</w:t>
      </w:r>
      <w:r w:rsidR="007C5516" w:rsidRPr="007C5516">
        <w:rPr>
          <w:rFonts w:ascii="Tahoma" w:eastAsiaTheme="minorEastAsia" w:hAnsi="Tahoma" w:cs="Tahoma"/>
          <w:sz w:val="24"/>
          <w:szCs w:val="24"/>
          <w:vertAlign w:val="superscript"/>
        </w:rPr>
        <w:t>o</w:t>
      </w:r>
      <w:r w:rsidR="007C5516">
        <w:rPr>
          <w:rFonts w:ascii="Tahoma" w:eastAsiaTheme="minorEastAsia" w:hAnsi="Tahoma" w:cs="Tahoma"/>
          <w:sz w:val="24"/>
          <w:szCs w:val="24"/>
        </w:rPr>
        <w:t xml:space="preserve"> and 60</w:t>
      </w:r>
      <w:r w:rsidR="007C5516" w:rsidRPr="007C5516">
        <w:rPr>
          <w:rFonts w:ascii="Tahoma" w:eastAsiaTheme="minorEastAsia" w:hAnsi="Tahoma" w:cs="Tahoma"/>
          <w:sz w:val="24"/>
          <w:szCs w:val="24"/>
          <w:vertAlign w:val="superscript"/>
        </w:rPr>
        <w:t>o</w:t>
      </w:r>
      <w:r w:rsidR="007C5516">
        <w:rPr>
          <w:rFonts w:ascii="Tahoma" w:eastAsiaTheme="minorEastAsia" w:hAnsi="Tahoma" w:cs="Tahoma"/>
          <w:sz w:val="24"/>
          <w:szCs w:val="24"/>
        </w:rPr>
        <w:t xml:space="preserve"> respectively.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Enter your results in a suitable table including values of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ahoma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i</m:t>
                </m:r>
              </m:e>
            </m:func>
          </m:num>
          <m:den>
            <m:r>
              <w:rPr>
                <w:rFonts w:ascii="Cambria Math" w:eastAsiaTheme="minorEastAsia" w:hAnsi="Cambria Math" w:cs="Tahoma"/>
                <w:sz w:val="32"/>
                <w:szCs w:val="32"/>
              </w:rPr>
              <m:t>sinθ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 and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 w:cs="Tahoma"/>
                <w:sz w:val="32"/>
                <w:szCs w:val="32"/>
              </w:rPr>
              <m:t>d</m:t>
            </m:r>
          </m:den>
        </m:f>
      </m:oMath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eastAsiaTheme="minorEastAsia" w:hAnsi="Cambria Math" w:cs="Tahoma"/>
                <w:i/>
                <w:sz w:val="32"/>
                <w:szCs w:val="32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ahoma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i</m:t>
                </m:r>
              </m:e>
            </m:func>
          </m:num>
          <m:den>
            <m:r>
              <w:rPr>
                <w:rFonts w:ascii="Cambria Math" w:eastAsiaTheme="minorEastAsia" w:hAnsi="Cambria Math" w:cs="Tahoma"/>
                <w:sz w:val="32"/>
                <w:szCs w:val="32"/>
              </w:rPr>
              <m:t>sinθ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(along the vertical axis) against</w:t>
      </w:r>
      <w:r w:rsidRPr="001B03F6">
        <w:rPr>
          <w:rFonts w:ascii="Tahoma" w:eastAsiaTheme="minorEastAsia" w:hAnsi="Tahoma" w:cs="Tahoma"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ahoma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d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(long the horizontal axis)</w:t>
      </w:r>
    </w:p>
    <w:p w:rsidR="007C5516" w:rsidRDefault="007C5516" w:rsidP="0064655D">
      <w:pPr>
        <w:pStyle w:val="ListParagraph"/>
        <w:numPr>
          <w:ilvl w:val="0"/>
          <w:numId w:val="3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Find the slope,</w:t>
      </w:r>
      <w:r w:rsidR="003B5550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>n, of the graph</w:t>
      </w:r>
    </w:p>
    <w:p w:rsidR="00654BBC" w:rsidRDefault="007C5516" w:rsidP="00DB2F39">
      <w:pPr>
        <w:jc w:val="center"/>
        <w:rPr>
          <w:rFonts w:ascii="Tahoma" w:eastAsiaTheme="minorEastAsia" w:hAnsi="Tahoma" w:cs="Tahoma"/>
          <w:b/>
          <w:sz w:val="24"/>
          <w:szCs w:val="24"/>
        </w:rPr>
      </w:pPr>
      <w:r w:rsidRPr="007C5516">
        <w:rPr>
          <w:rFonts w:ascii="Tahoma" w:eastAsiaTheme="minorEastAsia" w:hAnsi="Tahoma" w:cs="Tahoma"/>
          <w:b/>
          <w:sz w:val="24"/>
          <w:szCs w:val="24"/>
        </w:rPr>
        <w:t>NB:</w:t>
      </w:r>
      <w:r w:rsidR="00243631">
        <w:rPr>
          <w:rFonts w:ascii="Tahoma" w:eastAsiaTheme="minorEastAsia" w:hAnsi="Tahoma" w:cs="Tahoma"/>
          <w:b/>
          <w:sz w:val="24"/>
          <w:szCs w:val="24"/>
        </w:rPr>
        <w:t xml:space="preserve"> </w:t>
      </w:r>
      <w:r w:rsidRPr="007C5516">
        <w:rPr>
          <w:rFonts w:ascii="Tahoma" w:eastAsiaTheme="minorEastAsia" w:hAnsi="Tahoma" w:cs="Tahoma"/>
          <w:b/>
          <w:sz w:val="24"/>
          <w:szCs w:val="24"/>
        </w:rPr>
        <w:t>HAND IN YOUR TRACING PAPER TOGETHER WITH YOUR SCRIPT</w:t>
      </w:r>
    </w:p>
    <w:p w:rsidR="007C5516" w:rsidRPr="00DB2F39" w:rsidRDefault="007C5516" w:rsidP="00190C9C">
      <w:pPr>
        <w:ind w:left="720" w:hanging="720"/>
        <w:rPr>
          <w:rFonts w:ascii="Tahoma" w:eastAsiaTheme="minorEastAsia" w:hAnsi="Tahoma" w:cs="Tahoma"/>
          <w:bCs/>
          <w:sz w:val="24"/>
          <w:szCs w:val="24"/>
        </w:rPr>
      </w:pPr>
      <w:r w:rsidRPr="00DB2F39">
        <w:rPr>
          <w:rFonts w:ascii="Tahoma" w:eastAsiaTheme="minorEastAsia" w:hAnsi="Tahoma" w:cs="Tahoma"/>
          <w:bCs/>
          <w:sz w:val="24"/>
          <w:szCs w:val="24"/>
        </w:rPr>
        <w:lastRenderedPageBreak/>
        <w:t>3.</w:t>
      </w:r>
      <w:r w:rsidRPr="00DB2F39">
        <w:rPr>
          <w:rFonts w:ascii="Tahoma" w:eastAsiaTheme="minorEastAsia" w:hAnsi="Tahoma" w:cs="Tahoma"/>
          <w:bCs/>
          <w:sz w:val="24"/>
          <w:szCs w:val="24"/>
        </w:rPr>
        <w:tab/>
        <w:t xml:space="preserve">In this </w:t>
      </w:r>
      <w:r w:rsidR="00243631" w:rsidRPr="00DB2F39">
        <w:rPr>
          <w:rFonts w:ascii="Tahoma" w:eastAsiaTheme="minorEastAsia" w:hAnsi="Tahoma" w:cs="Tahoma"/>
          <w:bCs/>
          <w:sz w:val="24"/>
          <w:szCs w:val="24"/>
        </w:rPr>
        <w:t>experiment,</w:t>
      </w:r>
      <w:r w:rsidRPr="00DB2F39">
        <w:rPr>
          <w:rFonts w:ascii="Tahoma" w:eastAsiaTheme="minorEastAsia" w:hAnsi="Tahoma" w:cs="Tahoma"/>
          <w:bCs/>
          <w:sz w:val="24"/>
          <w:szCs w:val="24"/>
        </w:rPr>
        <w:t xml:space="preserve"> you will determine the internal </w:t>
      </w:r>
      <w:r w:rsidR="00DB2F39" w:rsidRPr="00DB2F39">
        <w:rPr>
          <w:rFonts w:ascii="Tahoma" w:eastAsiaTheme="minorEastAsia" w:hAnsi="Tahoma" w:cs="Tahoma"/>
          <w:bCs/>
          <w:sz w:val="24"/>
          <w:szCs w:val="24"/>
        </w:rPr>
        <w:t>resistance,</w:t>
      </w:r>
      <w:r w:rsidR="00243631" w:rsidRPr="00DB2F39">
        <w:rPr>
          <w:rFonts w:ascii="Tahoma" w:eastAsiaTheme="minorEastAsia" w:hAnsi="Tahoma" w:cs="Tahoma"/>
          <w:bCs/>
          <w:sz w:val="24"/>
          <w:szCs w:val="24"/>
        </w:rPr>
        <w:t xml:space="preserve"> </w:t>
      </w:r>
      <w:r w:rsidRPr="00DB2F39">
        <w:rPr>
          <w:rFonts w:ascii="Tahoma" w:eastAsiaTheme="minorEastAsia" w:hAnsi="Tahoma" w:cs="Tahoma"/>
          <w:bCs/>
          <w:sz w:val="24"/>
          <w:szCs w:val="24"/>
        </w:rPr>
        <w:t>r, of the cell provided.</w:t>
      </w:r>
    </w:p>
    <w:p w:rsidR="007B6CBC" w:rsidRPr="00190C9C" w:rsidRDefault="00404C37" w:rsidP="00404C37">
      <w:pPr>
        <w:ind w:left="720" w:hanging="720"/>
        <w:jc w:val="center"/>
        <w:rPr>
          <w:rFonts w:ascii="Tahoma" w:eastAsiaTheme="minorEastAsia" w:hAnsi="Tahoma" w:cs="Tahoma"/>
          <w:sz w:val="24"/>
          <w:szCs w:val="24"/>
        </w:rPr>
      </w:pPr>
      <w:r w:rsidRPr="00404C37">
        <w:rPr>
          <w:rFonts w:ascii="Tahoma" w:eastAsiaTheme="minorEastAsia" w:hAnsi="Tahoma" w:cs="Tahoma"/>
          <w:noProof/>
          <w:sz w:val="24"/>
          <w:szCs w:val="24"/>
        </w:rPr>
        <w:drawing>
          <wp:inline distT="0" distB="0" distL="0" distR="0">
            <wp:extent cx="4698246" cy="2519503"/>
            <wp:effectExtent l="0" t="0" r="762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65" cy="25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16" w:rsidRDefault="007C5516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Connect the circuit as shown in the figure above </w:t>
      </w:r>
    </w:p>
    <w:p w:rsidR="007C5516" w:rsidRDefault="007C5516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Adjust the distance </w:t>
      </w:r>
      <w:r w:rsidRPr="008C5E7C">
        <w:rPr>
          <w:rFonts w:ascii="Lucida Calligraphy" w:eastAsiaTheme="minorEastAsia" w:hAnsi="Lucida Calligraphy" w:cs="Tahoma"/>
          <w:b/>
          <w:sz w:val="24"/>
          <w:szCs w:val="24"/>
        </w:rPr>
        <w:t>lo</w:t>
      </w:r>
      <w:r>
        <w:rPr>
          <w:rFonts w:ascii="Tahoma" w:eastAsiaTheme="minorEastAsia" w:hAnsi="Tahoma" w:cs="Tahoma"/>
          <w:sz w:val="24"/>
          <w:szCs w:val="24"/>
        </w:rPr>
        <w:t xml:space="preserve"> = 0.20m.</w:t>
      </w:r>
    </w:p>
    <w:p w:rsidR="007C5516" w:rsidRDefault="007C5516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Close switch  K</w:t>
      </w:r>
    </w:p>
    <w:p w:rsidR="007C5516" w:rsidRDefault="007C5516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Read and record the reading V, of the voltmeter</w:t>
      </w:r>
    </w:p>
    <w:p w:rsidR="007C5516" w:rsidRDefault="007C5516" w:rsidP="00E12A93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Repeat procedures</w:t>
      </w:r>
      <w:r w:rsidR="00E12A93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(c) to (e) for </w:t>
      </w:r>
      <w:r w:rsidR="00E12A93" w:rsidRPr="008C5E7C">
        <w:rPr>
          <w:rFonts w:ascii="Lucida Calligraphy" w:eastAsiaTheme="minorEastAsia" w:hAnsi="Lucida Calligraphy" w:cs="Tahoma"/>
          <w:b/>
          <w:sz w:val="24"/>
          <w:szCs w:val="24"/>
        </w:rPr>
        <w:t>lo</w:t>
      </w:r>
      <w:r>
        <w:rPr>
          <w:rFonts w:ascii="Tahoma" w:eastAsiaTheme="minorEastAsia" w:hAnsi="Tahoma" w:cs="Tahoma"/>
          <w:sz w:val="24"/>
          <w:szCs w:val="24"/>
        </w:rPr>
        <w:t xml:space="preserve"> = 0.30,</w:t>
      </w:r>
      <w:r w:rsidR="00164C66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>0.40,</w:t>
      </w:r>
      <w:r w:rsidR="00164C66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>0.50,</w:t>
      </w:r>
      <w:r w:rsidR="00164C66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>0.60,</w:t>
      </w:r>
      <w:r w:rsidR="00164C66">
        <w:rPr>
          <w:rFonts w:ascii="Tahoma" w:eastAsiaTheme="minorEastAsia" w:hAnsi="Tahoma" w:cs="Tahoma"/>
          <w:sz w:val="24"/>
          <w:szCs w:val="24"/>
        </w:rPr>
        <w:t xml:space="preserve"> 0.70 and </w:t>
      </w:r>
      <w:r>
        <w:rPr>
          <w:rFonts w:ascii="Tahoma" w:eastAsiaTheme="minorEastAsia" w:hAnsi="Tahoma" w:cs="Tahoma"/>
          <w:sz w:val="24"/>
          <w:szCs w:val="24"/>
        </w:rPr>
        <w:t>0.80m respectively.</w:t>
      </w:r>
    </w:p>
    <w:p w:rsidR="007C5516" w:rsidRDefault="007C5516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Enter results into  a</w:t>
      </w:r>
      <w:r w:rsidR="008C5E7C">
        <w:rPr>
          <w:rFonts w:ascii="Tahoma" w:eastAsiaTheme="minorEastAsia" w:hAnsi="Tahoma" w:cs="Tahoma"/>
          <w:sz w:val="24"/>
          <w:szCs w:val="24"/>
        </w:rPr>
        <w:t xml:space="preserve"> </w:t>
      </w:r>
      <w:r>
        <w:rPr>
          <w:rFonts w:ascii="Tahoma" w:eastAsiaTheme="minorEastAsia" w:hAnsi="Tahoma" w:cs="Tahoma"/>
          <w:sz w:val="24"/>
          <w:szCs w:val="24"/>
        </w:rPr>
        <w:t xml:space="preserve">suitable table including values of </w:t>
      </w:r>
      <m:oMath>
        <m:f>
          <m:fPr>
            <m:ctrlPr>
              <w:rPr>
                <w:rFonts w:ascii="Cambria Math" w:eastAsiaTheme="minorEastAsia" w:hAnsi="Cambria Math" w:cs="Tahoma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V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ahoma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ahoma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0</m:t>
                </m:r>
              </m:sub>
            </m:sSub>
          </m:den>
        </m:f>
      </m:oMath>
    </w:p>
    <w:p w:rsidR="008C5E7C" w:rsidRDefault="008C5E7C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eastAsiaTheme="minorEastAsia" w:hAnsi="Cambria Math" w:cs="Tahoma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V</m:t>
            </m:r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(along the vertical axis)  against  </w:t>
      </w:r>
      <m:oMath>
        <m:f>
          <m:fPr>
            <m:ctrlPr>
              <w:rPr>
                <w:rFonts w:ascii="Cambria Math" w:eastAsiaTheme="minorEastAsia" w:hAnsi="Cambria Math" w:cs="Tahoma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ahoma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ahoma"/>
                    <w:sz w:val="32"/>
                    <w:szCs w:val="32"/>
                  </w:rPr>
                  <m:t>0</m:t>
                </m:r>
              </m:sub>
            </m:sSub>
          </m:den>
        </m:f>
      </m:oMath>
      <w:r>
        <w:rPr>
          <w:rFonts w:ascii="Tahoma" w:eastAsiaTheme="minorEastAsia" w:hAnsi="Tahoma" w:cs="Tahoma"/>
          <w:sz w:val="24"/>
          <w:szCs w:val="24"/>
        </w:rPr>
        <w:t xml:space="preserve"> (along the horizontal axis)</w:t>
      </w:r>
    </w:p>
    <w:p w:rsidR="008C5E7C" w:rsidRDefault="008C5E7C" w:rsidP="007C5516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Find the slope, </w:t>
      </w:r>
      <w:r w:rsidRPr="001E3C7F">
        <w:rPr>
          <w:rFonts w:ascii="Tahoma" w:eastAsiaTheme="minorEastAsia" w:hAnsi="Tahoma" w:cs="Tahoma"/>
          <w:b/>
          <w:bCs/>
          <w:sz w:val="24"/>
          <w:szCs w:val="24"/>
        </w:rPr>
        <w:t>S</w:t>
      </w:r>
      <w:r>
        <w:rPr>
          <w:rFonts w:ascii="Tahoma" w:eastAsiaTheme="minorEastAsia" w:hAnsi="Tahoma" w:cs="Tahoma"/>
          <w:sz w:val="24"/>
          <w:szCs w:val="24"/>
        </w:rPr>
        <w:t>, of the graph</w:t>
      </w:r>
    </w:p>
    <w:p w:rsidR="008C5E7C" w:rsidRPr="00E12A93" w:rsidRDefault="008C5E7C" w:rsidP="00E12A93">
      <w:pPr>
        <w:pStyle w:val="ListParagraph"/>
        <w:numPr>
          <w:ilvl w:val="0"/>
          <w:numId w:val="4"/>
        </w:numPr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Calculate the internal resistance, r, of the cell from the expression</w:t>
      </w:r>
      <w:r w:rsidR="00E12A93">
        <w:rPr>
          <w:rFonts w:ascii="Tahoma" w:eastAsiaTheme="minorEastAsia" w:hAnsi="Tahoma" w:cs="Tahoma"/>
          <w:sz w:val="24"/>
          <w:szCs w:val="24"/>
        </w:rPr>
        <w:t>;</w:t>
      </w:r>
      <w:r>
        <w:rPr>
          <w:rFonts w:ascii="Tahoma" w:eastAsiaTheme="minorEastAsia" w:hAnsi="Tahoma" w:cs="Tahoma"/>
          <w:sz w:val="24"/>
          <w:szCs w:val="24"/>
        </w:rPr>
        <w:t xml:space="preserve"> </w:t>
      </w:r>
      <w:r w:rsidRPr="00E12A93">
        <w:rPr>
          <w:rFonts w:ascii="Tahoma" w:eastAsiaTheme="minorEastAsia" w:hAnsi="Tahoma" w:cs="Tahoma"/>
          <w:sz w:val="24"/>
          <w:szCs w:val="24"/>
        </w:rPr>
        <w:t>r= 7.95</w:t>
      </w:r>
      <w:r w:rsidRPr="001E3C7F">
        <w:rPr>
          <w:rFonts w:ascii="Tahoma" w:eastAsiaTheme="minorEastAsia" w:hAnsi="Tahoma" w:cs="Tahoma"/>
          <w:b/>
          <w:bCs/>
          <w:sz w:val="24"/>
          <w:szCs w:val="24"/>
        </w:rPr>
        <w:t>S</w:t>
      </w:r>
      <w:r w:rsidRPr="00E12A93">
        <w:rPr>
          <w:rFonts w:ascii="Tahoma" w:eastAsiaTheme="minorEastAsia" w:hAnsi="Tahoma" w:cs="Tahoma"/>
          <w:sz w:val="24"/>
          <w:szCs w:val="24"/>
        </w:rPr>
        <w:t>.</w:t>
      </w:r>
    </w:p>
    <w:p w:rsidR="008C5E7C" w:rsidRDefault="008C5E7C" w:rsidP="008C5E7C">
      <w:pPr>
        <w:rPr>
          <w:rFonts w:ascii="Tahoma" w:eastAsiaTheme="minorEastAsia" w:hAnsi="Tahoma" w:cs="Tahoma"/>
          <w:sz w:val="24"/>
          <w:szCs w:val="24"/>
        </w:rPr>
      </w:pPr>
    </w:p>
    <w:p w:rsidR="008C5E7C" w:rsidRPr="00243631" w:rsidRDefault="008C5E7C" w:rsidP="008C5E7C">
      <w:pPr>
        <w:jc w:val="center"/>
        <w:rPr>
          <w:rFonts w:ascii="Tahoma" w:eastAsiaTheme="minorEastAsia" w:hAnsi="Tahoma" w:cs="Tahoma"/>
          <w:sz w:val="24"/>
          <w:szCs w:val="24"/>
        </w:rPr>
      </w:pPr>
      <w:r w:rsidRPr="00243631">
        <w:rPr>
          <w:rFonts w:ascii="Tahoma" w:eastAsiaTheme="minorEastAsia" w:hAnsi="Tahoma" w:cs="Tahoma"/>
          <w:b/>
          <w:bCs/>
          <w:sz w:val="24"/>
          <w:szCs w:val="24"/>
        </w:rPr>
        <w:t>END</w:t>
      </w:r>
      <w:r w:rsidRPr="00243631">
        <w:rPr>
          <w:rFonts w:ascii="Tahoma" w:eastAsiaTheme="minorEastAsia" w:hAnsi="Tahoma" w:cs="Tahoma"/>
          <w:sz w:val="24"/>
          <w:szCs w:val="24"/>
        </w:rPr>
        <w:t xml:space="preserve"> </w:t>
      </w:r>
    </w:p>
    <w:sectPr w:rsidR="008C5E7C" w:rsidRPr="00243631" w:rsidSect="004A72B3">
      <w:footerReference w:type="defaul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48F" w:rsidRDefault="0082448F" w:rsidP="004A72B3">
      <w:pPr>
        <w:spacing w:after="0" w:line="240" w:lineRule="auto"/>
      </w:pPr>
      <w:r>
        <w:separator/>
      </w:r>
    </w:p>
  </w:endnote>
  <w:endnote w:type="continuationSeparator" w:id="1">
    <w:p w:rsidR="0082448F" w:rsidRDefault="0082448F" w:rsidP="004A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7C5516" w:rsidRDefault="007C5516" w:rsidP="004A72B3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7C5516" w:rsidRDefault="007C5516" w:rsidP="004A72B3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7C5516" w:rsidRDefault="007C5516" w:rsidP="004A72B3">
            <w:pPr>
              <w:pStyle w:val="Footer"/>
              <w:jc w:val="center"/>
            </w:pPr>
            <w:r>
              <w:t xml:space="preserve">Page </w:t>
            </w:r>
            <w:r w:rsidR="002262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62E2">
              <w:rPr>
                <w:b/>
                <w:sz w:val="24"/>
                <w:szCs w:val="24"/>
              </w:rPr>
              <w:fldChar w:fldCharType="separate"/>
            </w:r>
            <w:r w:rsidR="00577265">
              <w:rPr>
                <w:b/>
                <w:noProof/>
              </w:rPr>
              <w:t>1</w:t>
            </w:r>
            <w:r w:rsidR="002262E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262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62E2">
              <w:rPr>
                <w:b/>
                <w:sz w:val="24"/>
                <w:szCs w:val="24"/>
              </w:rPr>
              <w:fldChar w:fldCharType="separate"/>
            </w:r>
            <w:r w:rsidR="003A39D4">
              <w:rPr>
                <w:b/>
                <w:noProof/>
              </w:rPr>
              <w:t>5</w:t>
            </w:r>
            <w:r w:rsidR="002262E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5516" w:rsidRDefault="007C5516" w:rsidP="004A72B3">
    <w:pPr>
      <w:pStyle w:val="Footer"/>
      <w:jc w:val="center"/>
    </w:pPr>
  </w:p>
  <w:p w:rsidR="007C5516" w:rsidRDefault="007C5516" w:rsidP="004A72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48F" w:rsidRDefault="0082448F" w:rsidP="004A72B3">
      <w:pPr>
        <w:spacing w:after="0" w:line="240" w:lineRule="auto"/>
      </w:pPr>
      <w:r>
        <w:separator/>
      </w:r>
    </w:p>
  </w:footnote>
  <w:footnote w:type="continuationSeparator" w:id="1">
    <w:p w:rsidR="0082448F" w:rsidRDefault="0082448F" w:rsidP="004A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CD6"/>
    <w:multiLevelType w:val="hybridMultilevel"/>
    <w:tmpl w:val="4A286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7636"/>
    <w:multiLevelType w:val="hybridMultilevel"/>
    <w:tmpl w:val="7084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1B73"/>
    <w:multiLevelType w:val="hybridMultilevel"/>
    <w:tmpl w:val="6DC4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02B75"/>
    <w:multiLevelType w:val="hybridMultilevel"/>
    <w:tmpl w:val="D018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460A9"/>
    <w:multiLevelType w:val="hybridMultilevel"/>
    <w:tmpl w:val="0B90E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F2E7A"/>
    <w:multiLevelType w:val="hybridMultilevel"/>
    <w:tmpl w:val="9904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72B3"/>
    <w:rsid w:val="0015679D"/>
    <w:rsid w:val="00164C66"/>
    <w:rsid w:val="00190C9C"/>
    <w:rsid w:val="001B03F6"/>
    <w:rsid w:val="001D4BEC"/>
    <w:rsid w:val="001E3C7F"/>
    <w:rsid w:val="002262E2"/>
    <w:rsid w:val="00243631"/>
    <w:rsid w:val="00297C61"/>
    <w:rsid w:val="003808CF"/>
    <w:rsid w:val="003A2F06"/>
    <w:rsid w:val="003A39D4"/>
    <w:rsid w:val="003B1DDB"/>
    <w:rsid w:val="003B5550"/>
    <w:rsid w:val="003D57E3"/>
    <w:rsid w:val="00404C37"/>
    <w:rsid w:val="0048618A"/>
    <w:rsid w:val="004A72B3"/>
    <w:rsid w:val="004B7121"/>
    <w:rsid w:val="00577265"/>
    <w:rsid w:val="005857A6"/>
    <w:rsid w:val="0064655D"/>
    <w:rsid w:val="00654BBC"/>
    <w:rsid w:val="00796667"/>
    <w:rsid w:val="007B6CBC"/>
    <w:rsid w:val="007C5516"/>
    <w:rsid w:val="00823307"/>
    <w:rsid w:val="0082448F"/>
    <w:rsid w:val="00856C49"/>
    <w:rsid w:val="0087657B"/>
    <w:rsid w:val="008C5E7C"/>
    <w:rsid w:val="009C5E46"/>
    <w:rsid w:val="009F70BD"/>
    <w:rsid w:val="00A05F66"/>
    <w:rsid w:val="00A2601C"/>
    <w:rsid w:val="00A5447C"/>
    <w:rsid w:val="00A54E6C"/>
    <w:rsid w:val="00B03F89"/>
    <w:rsid w:val="00BE7596"/>
    <w:rsid w:val="00BF1E93"/>
    <w:rsid w:val="00D12F4B"/>
    <w:rsid w:val="00D33E82"/>
    <w:rsid w:val="00DB2F39"/>
    <w:rsid w:val="00DC113F"/>
    <w:rsid w:val="00E12A93"/>
    <w:rsid w:val="00E1337E"/>
    <w:rsid w:val="00EC6427"/>
    <w:rsid w:val="00F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A72B3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A72B3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4A72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2B3"/>
  </w:style>
  <w:style w:type="paragraph" w:styleId="Footer">
    <w:name w:val="footer"/>
    <w:basedOn w:val="Normal"/>
    <w:link w:val="FooterChar"/>
    <w:uiPriority w:val="99"/>
    <w:unhideWhenUsed/>
    <w:rsid w:val="004A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B3"/>
  </w:style>
  <w:style w:type="character" w:styleId="PlaceholderText">
    <w:name w:val="Placeholder Text"/>
    <w:basedOn w:val="DefaultParagraphFont"/>
    <w:uiPriority w:val="99"/>
    <w:semiHidden/>
    <w:rsid w:val="006465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0C02"/>
    <w:rsid w:val="00194480"/>
    <w:rsid w:val="0086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C0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KYANDA</dc:creator>
  <cp:lastModifiedBy>KYANDA</cp:lastModifiedBy>
  <cp:revision>37</cp:revision>
  <cp:lastPrinted>2007-09-03T14:59:00Z</cp:lastPrinted>
  <dcterms:created xsi:type="dcterms:W3CDTF">2007-08-18T16:32:00Z</dcterms:created>
  <dcterms:modified xsi:type="dcterms:W3CDTF">2007-09-03T15:00:00Z</dcterms:modified>
</cp:coreProperties>
</file>