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B9D" w:rsidRPr="00C14B9D" w:rsidRDefault="00C14B9D" w:rsidP="00C14B9D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14B9D">
        <w:rPr>
          <w:rFonts w:ascii="Times New Roman" w:hAnsi="Times New Roman" w:cs="Times New Roman"/>
          <w:b/>
          <w:sz w:val="32"/>
          <w:szCs w:val="24"/>
        </w:rPr>
        <w:t>ACEITEKA JOINT MOCK EXAMINATION 2017</w:t>
      </w:r>
    </w:p>
    <w:p w:rsidR="00C14B9D" w:rsidRPr="00C14B9D" w:rsidRDefault="00C14B9D" w:rsidP="00C14B9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14B9D">
        <w:rPr>
          <w:rFonts w:ascii="Times New Roman" w:hAnsi="Times New Roman" w:cs="Times New Roman"/>
          <w:b/>
          <w:sz w:val="28"/>
          <w:szCs w:val="24"/>
        </w:rPr>
        <w:t>UACE HISTORY PAPER 6</w:t>
      </w:r>
    </w:p>
    <w:p w:rsidR="00C14B9D" w:rsidRDefault="00C14B9D" w:rsidP="00C14B9D">
      <w:pPr>
        <w:shd w:val="clear" w:color="auto" w:fill="E5B8B7" w:themeFill="accent2" w:themeFillTint="6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MARKING GUIDE</w:t>
      </w:r>
    </w:p>
    <w:p w:rsidR="00D22C37" w:rsidRPr="00D22C37" w:rsidRDefault="00D22C37" w:rsidP="00D22C37">
      <w:pPr>
        <w:rPr>
          <w:rFonts w:ascii="Times New Roman" w:hAnsi="Times New Roman" w:cs="Times New Roman"/>
          <w:b/>
          <w:sz w:val="24"/>
          <w:szCs w:val="24"/>
        </w:rPr>
      </w:pPr>
      <w:r w:rsidRPr="00D22C37">
        <w:rPr>
          <w:rFonts w:ascii="Times New Roman" w:hAnsi="Times New Roman" w:cs="Times New Roman"/>
          <w:b/>
          <w:sz w:val="24"/>
          <w:szCs w:val="24"/>
        </w:rPr>
        <w:t>1. Assess the impact of the abolition of slave trade in the people of East Africa.</w:t>
      </w:r>
    </w:p>
    <w:p w:rsidR="00D22C37" w:rsidRPr="00D22C37" w:rsidRDefault="00D22C37" w:rsidP="00D22C37">
      <w:pPr>
        <w:rPr>
          <w:rFonts w:ascii="Times New Roman" w:hAnsi="Times New Roman" w:cs="Times New Roman"/>
          <w:b/>
          <w:sz w:val="24"/>
          <w:szCs w:val="24"/>
        </w:rPr>
      </w:pPr>
      <w:r w:rsidRPr="00D22C37">
        <w:rPr>
          <w:rFonts w:ascii="Times New Roman" w:hAnsi="Times New Roman" w:cs="Times New Roman"/>
          <w:b/>
          <w:sz w:val="24"/>
          <w:szCs w:val="24"/>
        </w:rPr>
        <w:t>Preamble</w:t>
      </w:r>
    </w:p>
    <w:p w:rsidR="00D22C37" w:rsidRPr="00D22C37" w:rsidRDefault="00D22C37" w:rsidP="00D22C37">
      <w:p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The candidate is expected to give and explain the positive and negative effects of the abolition of slave trade on the people of East Africa.</w:t>
      </w:r>
    </w:p>
    <w:p w:rsidR="00D22C37" w:rsidRPr="00D22C37" w:rsidRDefault="00D22C37" w:rsidP="00D22C37">
      <w:pPr>
        <w:rPr>
          <w:rFonts w:ascii="Times New Roman" w:hAnsi="Times New Roman" w:cs="Times New Roman"/>
          <w:sz w:val="24"/>
          <w:szCs w:val="24"/>
          <w:u w:val="single"/>
        </w:rPr>
      </w:pPr>
      <w:r w:rsidRPr="00D22C37">
        <w:rPr>
          <w:rFonts w:ascii="Times New Roman" w:hAnsi="Times New Roman" w:cs="Times New Roman"/>
          <w:sz w:val="24"/>
          <w:szCs w:val="24"/>
          <w:u w:val="single"/>
        </w:rPr>
        <w:t>Points to consider:</w:t>
      </w:r>
    </w:p>
    <w:p w:rsidR="00D22C37" w:rsidRPr="00D22C37" w:rsidRDefault="00D22C37" w:rsidP="00D22C3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Many slave trading states declined for example Zanzibar.</w:t>
      </w:r>
    </w:p>
    <w:p w:rsidR="00D22C37" w:rsidRPr="00D22C37" w:rsidRDefault="00D22C37" w:rsidP="00D22C3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Slave traders lost wealth</w:t>
      </w:r>
    </w:p>
    <w:p w:rsidR="00D22C37" w:rsidRPr="00D22C37" w:rsidRDefault="00D22C37" w:rsidP="00D22C3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Led to coming of missionaries.</w:t>
      </w:r>
    </w:p>
    <w:p w:rsidR="00D22C37" w:rsidRPr="00D22C37" w:rsidRDefault="00D22C37" w:rsidP="00D22C3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Led to colonialism of East Africa</w:t>
      </w:r>
    </w:p>
    <w:p w:rsidR="00D22C37" w:rsidRPr="00D22C37" w:rsidRDefault="00D22C37" w:rsidP="00D22C3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Many African societies failed to adjust to other economic activities.</w:t>
      </w:r>
    </w:p>
    <w:p w:rsidR="00D22C37" w:rsidRPr="00D22C37" w:rsidRDefault="00D22C37" w:rsidP="00D22C3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Population greatly increased</w:t>
      </w:r>
    </w:p>
    <w:p w:rsidR="00D22C37" w:rsidRPr="00D22C37" w:rsidRDefault="00D22C37" w:rsidP="00D22C3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Security improved</w:t>
      </w:r>
    </w:p>
    <w:p w:rsidR="00D22C37" w:rsidRPr="00D22C37" w:rsidRDefault="00D22C37" w:rsidP="00D22C3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Agriculture improved</w:t>
      </w:r>
    </w:p>
    <w:p w:rsidR="00D22C37" w:rsidRPr="00D22C37" w:rsidRDefault="00D22C37" w:rsidP="00D22C3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African dignity and respect were restored</w:t>
      </w:r>
    </w:p>
    <w:p w:rsidR="00D22C37" w:rsidRPr="00D22C37" w:rsidRDefault="00D22C37" w:rsidP="00D22C3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Increased the spread of Christianity</w:t>
      </w:r>
    </w:p>
    <w:p w:rsidR="00D22C37" w:rsidRPr="00D22C37" w:rsidRDefault="00D22C37" w:rsidP="00D22C3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Led to development of legitimate trade</w:t>
      </w:r>
    </w:p>
    <w:p w:rsidR="00D22C37" w:rsidRPr="00D22C37" w:rsidRDefault="00D22C37" w:rsidP="00D22C3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Cash crops economy developed</w:t>
      </w:r>
    </w:p>
    <w:p w:rsidR="00D22C37" w:rsidRPr="00D22C37" w:rsidRDefault="00D22C37" w:rsidP="00D22C3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Led to construction of the Uganda railway.</w:t>
      </w:r>
    </w:p>
    <w:p w:rsidR="00D22C37" w:rsidRPr="00D22C37" w:rsidRDefault="00D22C37" w:rsidP="00D22C37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D22C37" w:rsidRPr="00D22C37" w:rsidRDefault="00D22C37" w:rsidP="00D22C37">
      <w:pPr>
        <w:pStyle w:val="ListParagraph"/>
        <w:spacing w:line="360" w:lineRule="auto"/>
        <w:ind w:left="90"/>
        <w:rPr>
          <w:rFonts w:ascii="Times New Roman" w:hAnsi="Times New Roman" w:cs="Times New Roman"/>
          <w:b/>
          <w:sz w:val="24"/>
          <w:szCs w:val="24"/>
        </w:rPr>
      </w:pPr>
      <w:r w:rsidRPr="00D22C37">
        <w:rPr>
          <w:rFonts w:ascii="Times New Roman" w:hAnsi="Times New Roman" w:cs="Times New Roman"/>
          <w:b/>
          <w:sz w:val="24"/>
          <w:szCs w:val="24"/>
        </w:rPr>
        <w:t>2. To what extent was the Berlin Colonial Congress of 1884-1885 responsible for the scramble and partition of Africa?</w:t>
      </w:r>
    </w:p>
    <w:p w:rsidR="00D22C37" w:rsidRPr="00D22C37" w:rsidRDefault="00D22C37" w:rsidP="00D22C37">
      <w:pPr>
        <w:pStyle w:val="ListParagraph"/>
        <w:spacing w:line="360" w:lineRule="auto"/>
        <w:ind w:left="90"/>
        <w:rPr>
          <w:rFonts w:ascii="Times New Roman" w:hAnsi="Times New Roman" w:cs="Times New Roman"/>
          <w:b/>
          <w:sz w:val="24"/>
          <w:szCs w:val="24"/>
        </w:rPr>
      </w:pPr>
      <w:r w:rsidRPr="00D22C37">
        <w:rPr>
          <w:rFonts w:ascii="Times New Roman" w:hAnsi="Times New Roman" w:cs="Times New Roman"/>
          <w:b/>
          <w:sz w:val="24"/>
          <w:szCs w:val="24"/>
        </w:rPr>
        <w:t>Preamble</w:t>
      </w:r>
    </w:p>
    <w:p w:rsidR="00D22C37" w:rsidRPr="00D22C37" w:rsidRDefault="00D22C37" w:rsidP="00D22C37">
      <w:pPr>
        <w:pStyle w:val="ListParagraph"/>
        <w:spacing w:line="36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Candidate is required to explain the role of the Berlin Colonial Congress in the scramble and partition vis-à-vis other factors.</w:t>
      </w:r>
    </w:p>
    <w:p w:rsidR="00D22C37" w:rsidRPr="00D22C37" w:rsidRDefault="00D22C37" w:rsidP="00D22C37">
      <w:pPr>
        <w:pStyle w:val="ListParagraph"/>
        <w:spacing w:line="36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A clear stand point required</w:t>
      </w:r>
    </w:p>
    <w:p w:rsidR="00D22C37" w:rsidRPr="00D22C37" w:rsidRDefault="00D22C37" w:rsidP="00D22C37">
      <w:pPr>
        <w:pStyle w:val="ListParagraph"/>
        <w:spacing w:line="360" w:lineRule="auto"/>
        <w:ind w:left="90"/>
        <w:rPr>
          <w:rFonts w:ascii="Times New Roman" w:hAnsi="Times New Roman" w:cs="Times New Roman"/>
          <w:sz w:val="24"/>
          <w:szCs w:val="24"/>
          <w:u w:val="single"/>
        </w:rPr>
      </w:pPr>
      <w:r w:rsidRPr="00D22C37">
        <w:rPr>
          <w:rFonts w:ascii="Times New Roman" w:hAnsi="Times New Roman" w:cs="Times New Roman"/>
          <w:sz w:val="24"/>
          <w:szCs w:val="24"/>
          <w:u w:val="single"/>
        </w:rPr>
        <w:t>Points to consider</w:t>
      </w:r>
    </w:p>
    <w:p w:rsidR="00D22C37" w:rsidRPr="00D22C37" w:rsidRDefault="00D22C37" w:rsidP="00D22C3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Acongress summoned by OTFO Von Bismarck of Germany to be attended by European powers to discuss ways and means of sharing the African Continent without recourse to war</w:t>
      </w:r>
    </w:p>
    <w:p w:rsidR="00D22C37" w:rsidRPr="00D22C37" w:rsidRDefault="00D22C37" w:rsidP="00D22C3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Also referred to as Berlin Colonial Conference</w:t>
      </w:r>
    </w:p>
    <w:p w:rsidR="00D22C37" w:rsidRPr="00D22C37" w:rsidRDefault="00D22C37" w:rsidP="00D22C3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Brought together all European Colonial powers to discuss colonization of Africa.</w:t>
      </w:r>
    </w:p>
    <w:p w:rsidR="00D22C37" w:rsidRPr="00D22C37" w:rsidRDefault="00D22C37" w:rsidP="00D22C3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Became a point of entry of Germany into the colonial race</w:t>
      </w:r>
    </w:p>
    <w:p w:rsidR="00D22C37" w:rsidRPr="00D22C37" w:rsidRDefault="00D22C37" w:rsidP="00D22C3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lastRenderedPageBreak/>
        <w:t>Settled Congo crisis, by giving Congo to Belgium.</w:t>
      </w:r>
    </w:p>
    <w:p w:rsidR="00D22C37" w:rsidRPr="00D22C37" w:rsidRDefault="00D22C37" w:rsidP="00D22C3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Led Germany occupation of Togo, Cameroon and Tanganyika.</w:t>
      </w:r>
    </w:p>
    <w:p w:rsidR="00D22C37" w:rsidRPr="00D22C37" w:rsidRDefault="00D22C37" w:rsidP="00D22C3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Harmonized French expansion in West Africa.</w:t>
      </w:r>
    </w:p>
    <w:p w:rsidR="00D22C37" w:rsidRPr="00D22C37" w:rsidRDefault="00D22C37" w:rsidP="00D22C3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Confirmed British occupation of Egypt becoming a basis for occupation of the Nile Valley.</w:t>
      </w:r>
    </w:p>
    <w:p w:rsidR="00D22C37" w:rsidRPr="00D22C37" w:rsidRDefault="00D22C37" w:rsidP="00D22C3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Adopted the principle of effective occupation leading to scramble for colonies.</w:t>
      </w:r>
    </w:p>
    <w:p w:rsidR="00D22C37" w:rsidRPr="00D22C37" w:rsidRDefault="00D22C37" w:rsidP="00D22C3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Provided the use of agreements to claim territory.</w:t>
      </w:r>
    </w:p>
    <w:p w:rsidR="00D22C37" w:rsidRPr="00D22C37" w:rsidRDefault="00D22C37" w:rsidP="00D22C3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Divided Africa among European powers without war.</w:t>
      </w:r>
    </w:p>
    <w:p w:rsidR="00D22C37" w:rsidRPr="00D22C37" w:rsidRDefault="00D22C37" w:rsidP="00D22C3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Reduced the cost of colonization by eliminating the cost of war</w:t>
      </w:r>
    </w:p>
    <w:p w:rsidR="00D22C37" w:rsidRPr="00D22C37" w:rsidRDefault="00D22C37" w:rsidP="00D22C37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D22C37" w:rsidRPr="00D22C37" w:rsidRDefault="00D22C37" w:rsidP="00D22C37">
      <w:pPr>
        <w:ind w:left="450"/>
        <w:rPr>
          <w:rFonts w:ascii="Times New Roman" w:hAnsi="Times New Roman" w:cs="Times New Roman"/>
          <w:sz w:val="24"/>
          <w:szCs w:val="24"/>
          <w:u w:val="single"/>
        </w:rPr>
      </w:pPr>
      <w:r w:rsidRPr="00D22C37">
        <w:rPr>
          <w:rFonts w:ascii="Times New Roman" w:hAnsi="Times New Roman" w:cs="Times New Roman"/>
          <w:sz w:val="24"/>
          <w:szCs w:val="24"/>
          <w:u w:val="single"/>
        </w:rPr>
        <w:t>Other factors</w:t>
      </w:r>
    </w:p>
    <w:p w:rsidR="00D22C37" w:rsidRPr="00D22C37" w:rsidRDefault="00D22C37" w:rsidP="00D22C3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Strategic factors</w:t>
      </w:r>
    </w:p>
    <w:p w:rsidR="00D22C37" w:rsidRPr="00D22C37" w:rsidRDefault="00D22C37" w:rsidP="00D22C3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Humanitarian</w:t>
      </w:r>
    </w:p>
    <w:p w:rsidR="00D22C37" w:rsidRPr="00D22C37" w:rsidRDefault="00D22C37" w:rsidP="00D22C37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Spread Christianity</w:t>
      </w:r>
    </w:p>
    <w:p w:rsidR="00D22C37" w:rsidRPr="00D22C37" w:rsidRDefault="00D22C37" w:rsidP="00D22C37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Stop  slave trade</w:t>
      </w:r>
    </w:p>
    <w:p w:rsidR="00D22C37" w:rsidRPr="00D22C37" w:rsidRDefault="00D22C37" w:rsidP="00D22C37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European civilization</w:t>
      </w:r>
    </w:p>
    <w:p w:rsidR="00D22C37" w:rsidRPr="00D22C37" w:rsidRDefault="00D22C37" w:rsidP="00D22C37">
      <w:pPr>
        <w:pStyle w:val="ListParagraph"/>
        <w:numPr>
          <w:ilvl w:val="0"/>
          <w:numId w:val="11"/>
        </w:numPr>
        <w:tabs>
          <w:tab w:val="left" w:pos="180"/>
        </w:tabs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Economic</w:t>
      </w:r>
    </w:p>
    <w:p w:rsidR="00D22C37" w:rsidRPr="00D22C37" w:rsidRDefault="00D22C37" w:rsidP="00D22C37">
      <w:pPr>
        <w:pStyle w:val="ListParagraph"/>
        <w:numPr>
          <w:ilvl w:val="1"/>
          <w:numId w:val="12"/>
        </w:numPr>
        <w:tabs>
          <w:tab w:val="left" w:pos="180"/>
        </w:tabs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Industrialization in Europe</w:t>
      </w:r>
    </w:p>
    <w:p w:rsidR="00D22C37" w:rsidRPr="00D22C37" w:rsidRDefault="00D22C37" w:rsidP="00D22C37">
      <w:pPr>
        <w:pStyle w:val="ListParagraph"/>
        <w:numPr>
          <w:ilvl w:val="1"/>
          <w:numId w:val="12"/>
        </w:numPr>
        <w:tabs>
          <w:tab w:val="left" w:pos="180"/>
        </w:tabs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Raw materials</w:t>
      </w:r>
    </w:p>
    <w:p w:rsidR="00D22C37" w:rsidRPr="00D22C37" w:rsidRDefault="00D22C37" w:rsidP="00D22C37">
      <w:pPr>
        <w:pStyle w:val="ListParagraph"/>
        <w:numPr>
          <w:ilvl w:val="1"/>
          <w:numId w:val="12"/>
        </w:numPr>
        <w:tabs>
          <w:tab w:val="left" w:pos="180"/>
        </w:tabs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Market</w:t>
      </w:r>
    </w:p>
    <w:p w:rsidR="00D22C37" w:rsidRPr="00D22C37" w:rsidRDefault="00D22C37" w:rsidP="00D22C37">
      <w:pPr>
        <w:pStyle w:val="ListParagraph"/>
        <w:numPr>
          <w:ilvl w:val="1"/>
          <w:numId w:val="12"/>
        </w:numPr>
        <w:tabs>
          <w:tab w:val="left" w:pos="180"/>
        </w:tabs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Surplus capital</w:t>
      </w:r>
    </w:p>
    <w:p w:rsidR="00D22C37" w:rsidRPr="00D22C37" w:rsidRDefault="00D22C37" w:rsidP="00D22C37">
      <w:pPr>
        <w:pStyle w:val="ListParagraph"/>
        <w:numPr>
          <w:ilvl w:val="1"/>
          <w:numId w:val="12"/>
        </w:numPr>
        <w:tabs>
          <w:tab w:val="left" w:pos="180"/>
        </w:tabs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Excess population</w:t>
      </w:r>
    </w:p>
    <w:p w:rsidR="00D22C37" w:rsidRPr="00D22C37" w:rsidRDefault="00D22C37" w:rsidP="00D22C37">
      <w:pPr>
        <w:pStyle w:val="ListParagraph"/>
        <w:numPr>
          <w:ilvl w:val="0"/>
          <w:numId w:val="13"/>
        </w:numPr>
        <w:tabs>
          <w:tab w:val="left" w:pos="180"/>
        </w:tabs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Prestige</w:t>
      </w:r>
    </w:p>
    <w:p w:rsidR="00D22C37" w:rsidRPr="00D22C37" w:rsidRDefault="00D22C37" w:rsidP="00D22C37">
      <w:pPr>
        <w:pStyle w:val="ListParagraph"/>
        <w:numPr>
          <w:ilvl w:val="0"/>
          <w:numId w:val="14"/>
        </w:numPr>
        <w:tabs>
          <w:tab w:val="left" w:pos="180"/>
        </w:tabs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Franco-Prussian war</w:t>
      </w:r>
    </w:p>
    <w:p w:rsidR="00D22C37" w:rsidRPr="00D22C37" w:rsidRDefault="00D22C37" w:rsidP="00D22C37">
      <w:pPr>
        <w:pStyle w:val="ListParagraph"/>
        <w:numPr>
          <w:ilvl w:val="0"/>
          <w:numId w:val="14"/>
        </w:numPr>
        <w:tabs>
          <w:tab w:val="left" w:pos="180"/>
        </w:tabs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Darwith’s theory</w:t>
      </w:r>
    </w:p>
    <w:p w:rsidR="00D22C37" w:rsidRPr="00D22C37" w:rsidRDefault="00D22C37" w:rsidP="00D22C37">
      <w:pPr>
        <w:pStyle w:val="ListParagraph"/>
        <w:numPr>
          <w:ilvl w:val="0"/>
          <w:numId w:val="14"/>
        </w:numPr>
        <w:tabs>
          <w:tab w:val="left" w:pos="180"/>
        </w:tabs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Unification of Germany and Italy</w:t>
      </w:r>
    </w:p>
    <w:p w:rsidR="00D22C37" w:rsidRPr="00D22C37" w:rsidRDefault="00D22C37" w:rsidP="00D22C37">
      <w:pPr>
        <w:pStyle w:val="ListParagraph"/>
        <w:numPr>
          <w:ilvl w:val="0"/>
          <w:numId w:val="14"/>
        </w:numPr>
        <w:tabs>
          <w:tab w:val="left" w:pos="180"/>
        </w:tabs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Independence of Latin America.etc</w:t>
      </w:r>
    </w:p>
    <w:p w:rsidR="00D22C37" w:rsidRPr="00D22C37" w:rsidRDefault="00D22C37" w:rsidP="00D22C37">
      <w:pPr>
        <w:pStyle w:val="ListParagraph"/>
        <w:tabs>
          <w:tab w:val="left" w:pos="180"/>
        </w:tabs>
        <w:ind w:left="90"/>
        <w:rPr>
          <w:rFonts w:ascii="Times New Roman" w:hAnsi="Times New Roman" w:cs="Times New Roman"/>
          <w:sz w:val="24"/>
          <w:szCs w:val="24"/>
        </w:rPr>
      </w:pPr>
    </w:p>
    <w:p w:rsidR="00D22C37" w:rsidRPr="00D22C37" w:rsidRDefault="00D22C37" w:rsidP="00D22C37">
      <w:pPr>
        <w:pStyle w:val="ListParagraph"/>
        <w:tabs>
          <w:tab w:val="left" w:pos="180"/>
        </w:tabs>
        <w:spacing w:line="360" w:lineRule="auto"/>
        <w:ind w:left="90"/>
        <w:rPr>
          <w:rFonts w:ascii="Times New Roman" w:hAnsi="Times New Roman" w:cs="Times New Roman"/>
          <w:b/>
          <w:sz w:val="24"/>
          <w:szCs w:val="24"/>
        </w:rPr>
      </w:pPr>
      <w:r w:rsidRPr="00D22C37">
        <w:rPr>
          <w:rFonts w:ascii="Times New Roman" w:hAnsi="Times New Roman" w:cs="Times New Roman"/>
          <w:b/>
          <w:sz w:val="24"/>
          <w:szCs w:val="24"/>
        </w:rPr>
        <w:t xml:space="preserve">3. How was Emperor Menelik II able to maintain Ethiopian Sovereignty up to </w:t>
      </w:r>
      <w:r w:rsidR="005842F8" w:rsidRPr="00D22C37">
        <w:rPr>
          <w:rFonts w:ascii="Times New Roman" w:hAnsi="Times New Roman" w:cs="Times New Roman"/>
          <w:b/>
          <w:sz w:val="24"/>
          <w:szCs w:val="24"/>
        </w:rPr>
        <w:t>1914?</w:t>
      </w:r>
    </w:p>
    <w:p w:rsidR="00D22C37" w:rsidRPr="00D22C37" w:rsidRDefault="00D22C37" w:rsidP="00D22C37">
      <w:pPr>
        <w:pStyle w:val="ListParagraph"/>
        <w:tabs>
          <w:tab w:val="left" w:pos="180"/>
        </w:tabs>
        <w:spacing w:line="360" w:lineRule="auto"/>
        <w:ind w:left="90"/>
        <w:rPr>
          <w:rFonts w:ascii="Times New Roman" w:hAnsi="Times New Roman" w:cs="Times New Roman"/>
          <w:b/>
          <w:sz w:val="24"/>
          <w:szCs w:val="24"/>
        </w:rPr>
      </w:pPr>
      <w:r w:rsidRPr="00D22C37">
        <w:rPr>
          <w:rFonts w:ascii="Times New Roman" w:hAnsi="Times New Roman" w:cs="Times New Roman"/>
          <w:b/>
          <w:sz w:val="24"/>
          <w:szCs w:val="24"/>
        </w:rPr>
        <w:t>Preamble</w:t>
      </w:r>
    </w:p>
    <w:p w:rsidR="00D22C37" w:rsidRPr="00D22C37" w:rsidRDefault="00D22C37" w:rsidP="00D22C37">
      <w:pPr>
        <w:pStyle w:val="ListParagraph"/>
        <w:tabs>
          <w:tab w:val="left" w:pos="180"/>
        </w:tabs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Candidates expected to identify,explain and illustrate the methods used by emperor Menelik II to maintain Ethiopian independence.</w:t>
      </w:r>
    </w:p>
    <w:p w:rsidR="00D22C37" w:rsidRPr="00D22C37" w:rsidRDefault="00D22C37" w:rsidP="00D22C37">
      <w:pPr>
        <w:pStyle w:val="ListParagraph"/>
        <w:tabs>
          <w:tab w:val="left" w:pos="180"/>
        </w:tabs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22C37">
        <w:rPr>
          <w:rFonts w:ascii="Times New Roman" w:hAnsi="Times New Roman" w:cs="Times New Roman"/>
          <w:sz w:val="24"/>
          <w:szCs w:val="24"/>
          <w:u w:val="single"/>
        </w:rPr>
        <w:t>Points to consider</w:t>
      </w:r>
    </w:p>
    <w:p w:rsidR="00D22C37" w:rsidRPr="00D22C37" w:rsidRDefault="00D22C37" w:rsidP="00D22C37">
      <w:pPr>
        <w:pStyle w:val="ListParagraph"/>
        <w:tabs>
          <w:tab w:val="left" w:pos="180"/>
        </w:tabs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 xml:space="preserve">Emperor Menelik II </w:t>
      </w:r>
      <w:r w:rsidR="00733179">
        <w:rPr>
          <w:rFonts w:ascii="Times New Roman" w:hAnsi="Times New Roman" w:cs="Times New Roman"/>
          <w:sz w:val="24"/>
          <w:szCs w:val="24"/>
        </w:rPr>
        <w:t xml:space="preserve">was Emperor of Ethiopia between 1878 to </w:t>
      </w:r>
      <w:r w:rsidRPr="00D22C37">
        <w:rPr>
          <w:rFonts w:ascii="Times New Roman" w:hAnsi="Times New Roman" w:cs="Times New Roman"/>
          <w:sz w:val="24"/>
          <w:szCs w:val="24"/>
        </w:rPr>
        <w:t>1913. He succeeded Emperor John IV who was killed in war with Sudan.</w:t>
      </w:r>
    </w:p>
    <w:p w:rsidR="00D22C37" w:rsidRPr="00D22C37" w:rsidRDefault="00D22C37" w:rsidP="00D22C37">
      <w:pPr>
        <w:pStyle w:val="ListParagraph"/>
        <w:tabs>
          <w:tab w:val="left" w:pos="180"/>
        </w:tabs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22C37">
        <w:rPr>
          <w:rFonts w:ascii="Times New Roman" w:hAnsi="Times New Roman" w:cs="Times New Roman"/>
          <w:sz w:val="24"/>
          <w:szCs w:val="24"/>
          <w:u w:val="single"/>
        </w:rPr>
        <w:t>He used the following methods to maintain the independence of Ethiopia:</w:t>
      </w:r>
    </w:p>
    <w:p w:rsidR="00D22C37" w:rsidRPr="00D22C37" w:rsidRDefault="00D22C37" w:rsidP="00D22C37">
      <w:pPr>
        <w:pStyle w:val="ListParagraph"/>
        <w:numPr>
          <w:ilvl w:val="0"/>
          <w:numId w:val="15"/>
        </w:numPr>
        <w:tabs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Entered into agreement with Emperor John IV to become his successor.</w:t>
      </w:r>
    </w:p>
    <w:p w:rsidR="00D22C37" w:rsidRPr="00D22C37" w:rsidRDefault="00D22C37" w:rsidP="00D22C37">
      <w:pPr>
        <w:pStyle w:val="ListParagraph"/>
        <w:numPr>
          <w:ilvl w:val="0"/>
          <w:numId w:val="15"/>
        </w:numPr>
        <w:tabs>
          <w:tab w:val="left" w:pos="1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lastRenderedPageBreak/>
        <w:t>Established a strong army for defense of Ethiopia against aggression.</w:t>
      </w:r>
    </w:p>
    <w:p w:rsidR="00D22C37" w:rsidRPr="00D22C37" w:rsidRDefault="00D22C37" w:rsidP="00D22C37">
      <w:pPr>
        <w:pStyle w:val="ListParagraph"/>
        <w:numPr>
          <w:ilvl w:val="0"/>
          <w:numId w:val="15"/>
        </w:numPr>
        <w:tabs>
          <w:tab w:val="left" w:pos="1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Equipped his army with modern weapons acquired from the Italians.</w:t>
      </w:r>
    </w:p>
    <w:p w:rsidR="00D22C37" w:rsidRPr="00D22C37" w:rsidRDefault="00D22C37" w:rsidP="00D22C37">
      <w:pPr>
        <w:pStyle w:val="ListParagraph"/>
        <w:numPr>
          <w:ilvl w:val="0"/>
          <w:numId w:val="15"/>
        </w:numPr>
        <w:tabs>
          <w:tab w:val="left" w:pos="1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 xml:space="preserve">Used diplomacy and </w:t>
      </w:r>
      <w:r w:rsidR="005842F8" w:rsidRPr="00D22C37">
        <w:rPr>
          <w:rFonts w:ascii="Times New Roman" w:hAnsi="Times New Roman" w:cs="Times New Roman"/>
          <w:sz w:val="24"/>
          <w:szCs w:val="24"/>
        </w:rPr>
        <w:t>trickery against</w:t>
      </w:r>
      <w:r w:rsidRPr="00D22C37">
        <w:rPr>
          <w:rFonts w:ascii="Times New Roman" w:hAnsi="Times New Roman" w:cs="Times New Roman"/>
          <w:sz w:val="24"/>
          <w:szCs w:val="24"/>
        </w:rPr>
        <w:t xml:space="preserve"> Ethiopia’s enemies for instance the Ucckali treaty</w:t>
      </w:r>
      <w:r w:rsidR="003A4962">
        <w:rPr>
          <w:rFonts w:ascii="Times New Roman" w:hAnsi="Times New Roman" w:cs="Times New Roman"/>
          <w:sz w:val="24"/>
          <w:szCs w:val="24"/>
        </w:rPr>
        <w:t>.</w:t>
      </w:r>
    </w:p>
    <w:p w:rsidR="00D22C37" w:rsidRPr="00D22C37" w:rsidRDefault="00D22C37" w:rsidP="00D22C37">
      <w:pPr>
        <w:pStyle w:val="ListParagraph"/>
        <w:numPr>
          <w:ilvl w:val="0"/>
          <w:numId w:val="15"/>
        </w:numPr>
        <w:tabs>
          <w:tab w:val="left" w:pos="1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United Ethiopians.</w:t>
      </w:r>
    </w:p>
    <w:p w:rsidR="00D22C37" w:rsidRPr="00D22C37" w:rsidRDefault="00D22C37" w:rsidP="00D22C37">
      <w:pPr>
        <w:pStyle w:val="ListParagraph"/>
        <w:numPr>
          <w:ilvl w:val="0"/>
          <w:numId w:val="15"/>
        </w:numPr>
        <w:tabs>
          <w:tab w:val="left" w:pos="1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 xml:space="preserve"> Surrendered </w:t>
      </w:r>
      <w:r w:rsidR="005842F8" w:rsidRPr="00D22C37">
        <w:rPr>
          <w:rFonts w:ascii="Times New Roman" w:hAnsi="Times New Roman" w:cs="Times New Roman"/>
          <w:sz w:val="24"/>
          <w:szCs w:val="24"/>
        </w:rPr>
        <w:t>Eritrea</w:t>
      </w:r>
      <w:r w:rsidRPr="00D22C37">
        <w:rPr>
          <w:rFonts w:ascii="Times New Roman" w:hAnsi="Times New Roman" w:cs="Times New Roman"/>
          <w:sz w:val="24"/>
          <w:szCs w:val="24"/>
        </w:rPr>
        <w:t xml:space="preserve"> to Italy to safe guard Ethiopia’s independence</w:t>
      </w:r>
    </w:p>
    <w:p w:rsidR="00D22C37" w:rsidRPr="00D22C37" w:rsidRDefault="00D22C37" w:rsidP="00D22C37">
      <w:pPr>
        <w:pStyle w:val="ListParagraph"/>
        <w:numPr>
          <w:ilvl w:val="0"/>
          <w:numId w:val="15"/>
        </w:numPr>
        <w:tabs>
          <w:tab w:val="left" w:pos="1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Modernized Ethiopia</w:t>
      </w:r>
    </w:p>
    <w:p w:rsidR="00D22C37" w:rsidRPr="00D22C37" w:rsidRDefault="00D22C37" w:rsidP="00D22C37">
      <w:pPr>
        <w:pStyle w:val="ListParagraph"/>
        <w:numPr>
          <w:ilvl w:val="0"/>
          <w:numId w:val="15"/>
        </w:numPr>
        <w:tabs>
          <w:tab w:val="left" w:pos="1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Defeated Italians at the Battle of Adowa 1896.</w:t>
      </w:r>
    </w:p>
    <w:p w:rsidR="00D22C37" w:rsidRPr="00D22C37" w:rsidRDefault="00D22C37" w:rsidP="00D22C37">
      <w:pPr>
        <w:pStyle w:val="ListParagraph"/>
        <w:numPr>
          <w:ilvl w:val="0"/>
          <w:numId w:val="15"/>
        </w:numPr>
        <w:tabs>
          <w:tab w:val="left" w:pos="1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Established diplomatic ties with various Europeans Christianity by allowing them to open embassies in Ethiopia.</w:t>
      </w:r>
    </w:p>
    <w:p w:rsidR="00D22C37" w:rsidRPr="00D22C37" w:rsidRDefault="00D22C37" w:rsidP="00D22C37">
      <w:pPr>
        <w:pStyle w:val="ListParagraph"/>
        <w:numPr>
          <w:ilvl w:val="0"/>
          <w:numId w:val="15"/>
        </w:numPr>
        <w:tabs>
          <w:tab w:val="left" w:pos="1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Used Christianity to defend Ethiopia against European invasion.</w:t>
      </w:r>
    </w:p>
    <w:p w:rsidR="00D22C37" w:rsidRPr="00D22C37" w:rsidRDefault="00D22C37" w:rsidP="00D22C37">
      <w:pPr>
        <w:pStyle w:val="ListParagraph"/>
        <w:numPr>
          <w:ilvl w:val="0"/>
          <w:numId w:val="15"/>
        </w:numPr>
        <w:tabs>
          <w:tab w:val="left" w:pos="1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Established efficient administration</w:t>
      </w:r>
    </w:p>
    <w:p w:rsidR="00D22C37" w:rsidRPr="00D22C37" w:rsidRDefault="00D22C37" w:rsidP="00D22C37">
      <w:pPr>
        <w:pStyle w:val="ListParagraph"/>
        <w:numPr>
          <w:ilvl w:val="0"/>
          <w:numId w:val="15"/>
        </w:numPr>
        <w:tabs>
          <w:tab w:val="left" w:pos="1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Avoided borrowing from European continent.</w:t>
      </w:r>
    </w:p>
    <w:p w:rsidR="00D22C37" w:rsidRPr="00D22C37" w:rsidRDefault="00D22C37" w:rsidP="00D22C37">
      <w:pPr>
        <w:pStyle w:val="ListParagraph"/>
        <w:numPr>
          <w:ilvl w:val="0"/>
          <w:numId w:val="15"/>
        </w:numPr>
        <w:tabs>
          <w:tab w:val="left" w:pos="1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Used Ethiopia’s geographical terrain to ward off European colonization. etc</w:t>
      </w:r>
    </w:p>
    <w:p w:rsidR="00D22C37" w:rsidRPr="00D22C37" w:rsidRDefault="00D22C37" w:rsidP="00D22C37">
      <w:pPr>
        <w:pStyle w:val="ListParagraph"/>
        <w:tabs>
          <w:tab w:val="left" w:pos="180"/>
        </w:tabs>
        <w:spacing w:line="360" w:lineRule="auto"/>
        <w:ind w:left="90"/>
        <w:jc w:val="center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25 marks</w:t>
      </w:r>
    </w:p>
    <w:p w:rsidR="00D22C37" w:rsidRPr="00D22C37" w:rsidRDefault="00D22C37" w:rsidP="00D22C37">
      <w:pPr>
        <w:pStyle w:val="ListParagraph"/>
        <w:tabs>
          <w:tab w:val="left" w:pos="180"/>
        </w:tabs>
        <w:spacing w:line="360" w:lineRule="auto"/>
        <w:ind w:left="90"/>
        <w:jc w:val="center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Mark as a whole</w:t>
      </w:r>
    </w:p>
    <w:p w:rsidR="00D22C37" w:rsidRPr="00D22C37" w:rsidRDefault="00D22C37" w:rsidP="00D22C37">
      <w:pPr>
        <w:rPr>
          <w:rFonts w:ascii="Times New Roman" w:hAnsi="Times New Roman" w:cs="Times New Roman"/>
          <w:sz w:val="24"/>
          <w:szCs w:val="24"/>
        </w:rPr>
      </w:pPr>
    </w:p>
    <w:p w:rsidR="00D22C37" w:rsidRPr="00D22C37" w:rsidRDefault="00D22C37" w:rsidP="00D22C37">
      <w:pPr>
        <w:rPr>
          <w:rFonts w:ascii="Times New Roman" w:hAnsi="Times New Roman" w:cs="Times New Roman"/>
          <w:b/>
          <w:sz w:val="24"/>
          <w:szCs w:val="24"/>
        </w:rPr>
      </w:pPr>
      <w:r w:rsidRPr="00D22C37">
        <w:rPr>
          <w:rFonts w:ascii="Times New Roman" w:hAnsi="Times New Roman" w:cs="Times New Roman"/>
          <w:b/>
          <w:sz w:val="24"/>
          <w:szCs w:val="24"/>
        </w:rPr>
        <w:t>4. Assess the impact of the discovery of minerals in the history of South Africa</w:t>
      </w:r>
    </w:p>
    <w:p w:rsidR="00D22C37" w:rsidRPr="00D22C37" w:rsidRDefault="00D22C37" w:rsidP="00D22C37">
      <w:pPr>
        <w:rPr>
          <w:rFonts w:ascii="Times New Roman" w:hAnsi="Times New Roman" w:cs="Times New Roman"/>
          <w:b/>
          <w:sz w:val="24"/>
          <w:szCs w:val="24"/>
        </w:rPr>
      </w:pPr>
      <w:r w:rsidRPr="00D22C37">
        <w:rPr>
          <w:rFonts w:ascii="Times New Roman" w:hAnsi="Times New Roman" w:cs="Times New Roman"/>
          <w:b/>
          <w:sz w:val="24"/>
          <w:szCs w:val="24"/>
        </w:rPr>
        <w:t>Preamble</w:t>
      </w:r>
    </w:p>
    <w:p w:rsidR="00D22C37" w:rsidRPr="00D22C37" w:rsidRDefault="00D22C37" w:rsidP="00D22C37">
      <w:p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The candidate is required to give and explain</w:t>
      </w:r>
    </w:p>
    <w:p w:rsidR="00D22C37" w:rsidRPr="00D22C37" w:rsidRDefault="00D22C37" w:rsidP="00D22C37">
      <w:p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The positive effects</w:t>
      </w:r>
    </w:p>
    <w:p w:rsidR="00D22C37" w:rsidRPr="00D22C37" w:rsidRDefault="00D22C37" w:rsidP="00D22C37">
      <w:p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Negative effects of the discovery of minerals\should also give a</w:t>
      </w:r>
      <w:r w:rsidR="005842F8">
        <w:rPr>
          <w:rFonts w:ascii="Times New Roman" w:hAnsi="Times New Roman" w:cs="Times New Roman"/>
          <w:sz w:val="24"/>
          <w:szCs w:val="24"/>
        </w:rPr>
        <w:t xml:space="preserve"> stand</w:t>
      </w:r>
      <w:r w:rsidRPr="00D22C37">
        <w:rPr>
          <w:rFonts w:ascii="Times New Roman" w:hAnsi="Times New Roman" w:cs="Times New Roman"/>
          <w:sz w:val="24"/>
          <w:szCs w:val="24"/>
        </w:rPr>
        <w:t>point.</w:t>
      </w:r>
    </w:p>
    <w:p w:rsidR="00D22C37" w:rsidRPr="00D22C37" w:rsidRDefault="00D22C37" w:rsidP="00D22C3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2C37">
        <w:rPr>
          <w:rFonts w:ascii="Times New Roman" w:hAnsi="Times New Roman" w:cs="Times New Roman"/>
          <w:b/>
          <w:sz w:val="24"/>
          <w:szCs w:val="24"/>
          <w:u w:val="single"/>
        </w:rPr>
        <w:t>Points to consider</w:t>
      </w:r>
    </w:p>
    <w:p w:rsidR="00D22C37" w:rsidRPr="00D22C37" w:rsidRDefault="00D22C37" w:rsidP="00D22C3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In 1867, diamond was discovered at Kimberly</w:t>
      </w:r>
    </w:p>
    <w:p w:rsidR="00D22C37" w:rsidRPr="00D22C37" w:rsidRDefault="00D22C37" w:rsidP="00D22C3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In 1886, Gold was discovered at Witwatersrand in large quantities.</w:t>
      </w:r>
    </w:p>
    <w:p w:rsidR="00D22C37" w:rsidRPr="00D22C37" w:rsidRDefault="00D22C37" w:rsidP="00D22C3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Other minerals included uranium, coper, iron etc.</w:t>
      </w:r>
    </w:p>
    <w:p w:rsidR="00D22C37" w:rsidRPr="00D22C37" w:rsidRDefault="00D22C37" w:rsidP="00D22C37">
      <w:pPr>
        <w:rPr>
          <w:rFonts w:ascii="Times New Roman" w:hAnsi="Times New Roman" w:cs="Times New Roman"/>
          <w:sz w:val="24"/>
          <w:szCs w:val="24"/>
          <w:u w:val="single"/>
        </w:rPr>
      </w:pPr>
      <w:r w:rsidRPr="00D22C37">
        <w:rPr>
          <w:rFonts w:ascii="Times New Roman" w:hAnsi="Times New Roman" w:cs="Times New Roman"/>
          <w:sz w:val="24"/>
          <w:szCs w:val="24"/>
          <w:u w:val="single"/>
        </w:rPr>
        <w:t>Positive effects</w:t>
      </w:r>
    </w:p>
    <w:p w:rsidR="00D22C37" w:rsidRPr="00D22C37" w:rsidRDefault="00D22C37" w:rsidP="00D22C3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Led to industrialization of South Africa</w:t>
      </w:r>
    </w:p>
    <w:p w:rsidR="00D22C37" w:rsidRPr="00D22C37" w:rsidRDefault="00D22C37" w:rsidP="00D22C3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Led to monetization of the South African Economy.</w:t>
      </w:r>
    </w:p>
    <w:p w:rsidR="00D22C37" w:rsidRPr="00D22C37" w:rsidRDefault="00D22C37" w:rsidP="00D22C3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Led to commercialization of the agricultural sector.</w:t>
      </w:r>
    </w:p>
    <w:p w:rsidR="00D22C37" w:rsidRPr="00D22C37" w:rsidRDefault="00D22C37" w:rsidP="00D22C3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Led to emergency large mining companies  such as the beers Co</w:t>
      </w:r>
    </w:p>
    <w:p w:rsidR="00D22C37" w:rsidRPr="00D22C37" w:rsidRDefault="00D22C37" w:rsidP="00D22C37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Led to development of a large railway network.</w:t>
      </w:r>
    </w:p>
    <w:p w:rsidR="00D22C37" w:rsidRPr="00D22C37" w:rsidRDefault="00D22C37" w:rsidP="00D22C37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lastRenderedPageBreak/>
        <w:t>Development of roads.</w:t>
      </w:r>
    </w:p>
    <w:p w:rsidR="00D22C37" w:rsidRPr="00D22C37" w:rsidRDefault="00D22C37" w:rsidP="00D22C37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Led to urbanization.</w:t>
      </w:r>
    </w:p>
    <w:p w:rsidR="00D22C37" w:rsidRPr="00D22C37" w:rsidRDefault="00D22C37" w:rsidP="00D22C37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Attracted a large influx of Europeans into South Africa.</w:t>
      </w:r>
    </w:p>
    <w:p w:rsidR="00D22C37" w:rsidRPr="00D22C37" w:rsidRDefault="00D22C37" w:rsidP="00D22C37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Attracted heavy European investment.</w:t>
      </w:r>
    </w:p>
    <w:p w:rsidR="00D22C37" w:rsidRPr="00D22C37" w:rsidRDefault="00D22C37" w:rsidP="00D22C37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Led to development of international trade expanding South African exports.</w:t>
      </w:r>
    </w:p>
    <w:p w:rsidR="00D22C37" w:rsidRPr="00D22C37" w:rsidRDefault="00D22C37" w:rsidP="00D22C37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Enlarged market for agricultural products.</w:t>
      </w:r>
    </w:p>
    <w:p w:rsidR="00D22C37" w:rsidRPr="00D22C37" w:rsidRDefault="00D22C37" w:rsidP="00D22C37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Created employment opportunities.</w:t>
      </w:r>
    </w:p>
    <w:p w:rsidR="00D22C37" w:rsidRPr="00D22C37" w:rsidRDefault="00D22C37" w:rsidP="00D22C37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Communication systems were developed.</w:t>
      </w:r>
    </w:p>
    <w:p w:rsidR="00D22C37" w:rsidRPr="00D22C37" w:rsidRDefault="00D22C37" w:rsidP="00D22C37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Water transport developed.</w:t>
      </w:r>
    </w:p>
    <w:p w:rsidR="00D22C37" w:rsidRPr="00D22C37" w:rsidRDefault="00D22C37" w:rsidP="00D22C37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Banking sector developed.</w:t>
      </w:r>
    </w:p>
    <w:p w:rsidR="00D22C37" w:rsidRPr="00D22C37" w:rsidRDefault="00D22C37" w:rsidP="00D22C37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Led to improvement in the general standard of living.</w:t>
      </w:r>
    </w:p>
    <w:p w:rsidR="00D22C37" w:rsidRPr="00D22C37" w:rsidRDefault="00D22C37" w:rsidP="00D22C37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Made land very expensive.</w:t>
      </w:r>
    </w:p>
    <w:p w:rsidR="00D22C37" w:rsidRPr="00D22C37" w:rsidRDefault="00D22C37" w:rsidP="00D22C37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Boers states became very rich and powerful.</w:t>
      </w:r>
    </w:p>
    <w:p w:rsidR="00D22C37" w:rsidRPr="00D22C37" w:rsidRDefault="00D22C37" w:rsidP="00D22C3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2C37">
        <w:rPr>
          <w:rFonts w:ascii="Times New Roman" w:hAnsi="Times New Roman" w:cs="Times New Roman"/>
          <w:b/>
          <w:sz w:val="24"/>
          <w:szCs w:val="24"/>
          <w:u w:val="single"/>
        </w:rPr>
        <w:t>Negative.</w:t>
      </w:r>
    </w:p>
    <w:p w:rsidR="00D22C37" w:rsidRPr="00D22C37" w:rsidRDefault="00D22C37" w:rsidP="00D22C3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Africans lost their land to the whites.</w:t>
      </w:r>
    </w:p>
    <w:p w:rsidR="00D22C37" w:rsidRPr="00D22C37" w:rsidRDefault="00D22C37" w:rsidP="00D22C3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There was rural urban migration.</w:t>
      </w:r>
    </w:p>
    <w:p w:rsidR="00D22C37" w:rsidRPr="00D22C37" w:rsidRDefault="00D22C37" w:rsidP="00D22C3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There was decline in agriculture inrural areas.</w:t>
      </w:r>
    </w:p>
    <w:p w:rsidR="00D22C37" w:rsidRPr="00D22C37" w:rsidRDefault="00D22C37" w:rsidP="00D22C3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Africans were segregated.</w:t>
      </w:r>
    </w:p>
    <w:p w:rsidR="00D22C37" w:rsidRPr="00D22C37" w:rsidRDefault="00D22C37" w:rsidP="00D22C3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Whites toke over control of the whole of South Africa.</w:t>
      </w:r>
    </w:p>
    <w:p w:rsidR="00D22C37" w:rsidRPr="00D22C37" w:rsidRDefault="00D22C37" w:rsidP="00D22C3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Africans lost their independence.</w:t>
      </w:r>
    </w:p>
    <w:p w:rsidR="00D22C37" w:rsidRPr="00D22C37" w:rsidRDefault="00D22C37" w:rsidP="00D22C3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Undermined African family system.</w:t>
      </w:r>
    </w:p>
    <w:p w:rsidR="00D22C37" w:rsidRPr="00D22C37" w:rsidRDefault="00D22C37" w:rsidP="00D22C3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Africans were displaced.</w:t>
      </w:r>
    </w:p>
    <w:p w:rsidR="00D22C37" w:rsidRPr="00D22C37" w:rsidRDefault="00D22C37" w:rsidP="00D22C3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Led to development of slums.</w:t>
      </w:r>
    </w:p>
    <w:p w:rsidR="00D22C37" w:rsidRPr="00D22C37" w:rsidRDefault="00D22C37" w:rsidP="00D22C3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Led to increase in crime rate.</w:t>
      </w:r>
    </w:p>
    <w:p w:rsidR="00D22C37" w:rsidRPr="00D22C37" w:rsidRDefault="00D22C37" w:rsidP="00D22C3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Africans were given inferior jobs.</w:t>
      </w:r>
    </w:p>
    <w:p w:rsidR="00D22C37" w:rsidRPr="00D22C37" w:rsidRDefault="00D22C37" w:rsidP="00D22C3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Many Africans died in mine accidents.</w:t>
      </w:r>
    </w:p>
    <w:p w:rsidR="00D22C37" w:rsidRPr="00D22C37" w:rsidRDefault="00D22C37" w:rsidP="00D22C3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It laid ground to apartheid.</w:t>
      </w:r>
    </w:p>
    <w:p w:rsidR="00D22C37" w:rsidRPr="00D22C37" w:rsidRDefault="00D22C37" w:rsidP="00D22C3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African culture was undermined.</w:t>
      </w:r>
    </w:p>
    <w:p w:rsidR="00D22C37" w:rsidRPr="00D22C37" w:rsidRDefault="00D22C37" w:rsidP="00D22C3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Africans became very poor</w:t>
      </w:r>
    </w:p>
    <w:p w:rsidR="00D22C37" w:rsidRPr="00D22C37" w:rsidRDefault="00D22C37" w:rsidP="00D22C37">
      <w:pPr>
        <w:rPr>
          <w:rFonts w:ascii="Times New Roman" w:hAnsi="Times New Roman" w:cs="Times New Roman"/>
          <w:b/>
          <w:sz w:val="24"/>
          <w:szCs w:val="24"/>
        </w:rPr>
      </w:pPr>
      <w:r w:rsidRPr="00D22C37">
        <w:rPr>
          <w:rFonts w:ascii="Times New Roman" w:hAnsi="Times New Roman" w:cs="Times New Roman"/>
          <w:b/>
          <w:sz w:val="24"/>
          <w:szCs w:val="24"/>
        </w:rPr>
        <w:t>5. Explain the challenges that undermined the work of Samuel AfayiCrowther as missionary in West Africa.</w:t>
      </w:r>
    </w:p>
    <w:p w:rsidR="00D22C37" w:rsidRPr="00D22C37" w:rsidRDefault="00D22C37" w:rsidP="00D22C37">
      <w:pPr>
        <w:rPr>
          <w:rFonts w:ascii="Times New Roman" w:hAnsi="Times New Roman" w:cs="Times New Roman"/>
          <w:b/>
          <w:sz w:val="24"/>
          <w:szCs w:val="24"/>
        </w:rPr>
      </w:pPr>
      <w:r w:rsidRPr="00D22C37">
        <w:rPr>
          <w:rFonts w:ascii="Times New Roman" w:hAnsi="Times New Roman" w:cs="Times New Roman"/>
          <w:b/>
          <w:sz w:val="24"/>
          <w:szCs w:val="24"/>
        </w:rPr>
        <w:t>Preamble</w:t>
      </w:r>
    </w:p>
    <w:p w:rsidR="00D22C37" w:rsidRPr="00D22C37" w:rsidRDefault="00D22C37" w:rsidP="00D22C37">
      <w:p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Candidate is expected to identify and explain the problems that undermined the work of Samuel AfayiCrowther in the spread of Christianity.</w:t>
      </w:r>
    </w:p>
    <w:p w:rsidR="00D22C37" w:rsidRPr="00D22C37" w:rsidRDefault="00D22C37" w:rsidP="00D22C3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22C37" w:rsidRPr="00D22C37" w:rsidRDefault="00D22C37" w:rsidP="00D22C3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22C37">
        <w:rPr>
          <w:rFonts w:ascii="Times New Roman" w:hAnsi="Times New Roman" w:cs="Times New Roman"/>
          <w:sz w:val="24"/>
          <w:szCs w:val="24"/>
          <w:u w:val="single"/>
        </w:rPr>
        <w:t>Points to consider</w:t>
      </w:r>
    </w:p>
    <w:p w:rsidR="00D22C37" w:rsidRPr="00D22C37" w:rsidRDefault="00D22C37" w:rsidP="00D22C3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Samuel AfayiCrowther was the first African Anglican priest to be ordained as Bishop of the Niger mission. A native who was a receptive by the British anti-slave squadron.</w:t>
      </w:r>
    </w:p>
    <w:p w:rsidR="00D22C37" w:rsidRPr="00D22C37" w:rsidRDefault="00D22C37" w:rsidP="00D22C3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In adequate man power.</w:t>
      </w:r>
    </w:p>
    <w:p w:rsidR="00D22C37" w:rsidRPr="00D22C37" w:rsidRDefault="00D22C37" w:rsidP="00D22C3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lastRenderedPageBreak/>
        <w:t>Inadequate materials forexample bibles.</w:t>
      </w:r>
    </w:p>
    <w:p w:rsidR="00D22C37" w:rsidRPr="00D22C37" w:rsidRDefault="00D22C37" w:rsidP="00D22C3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Inadequate funds.</w:t>
      </w:r>
    </w:p>
    <w:p w:rsidR="00D22C37" w:rsidRPr="00D22C37" w:rsidRDefault="00D22C37" w:rsidP="00D22C3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Language barrier.</w:t>
      </w:r>
    </w:p>
    <w:p w:rsidR="00D22C37" w:rsidRPr="00D22C37" w:rsidRDefault="00D22C37" w:rsidP="00D22C3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Multiplicity of languages</w:t>
      </w:r>
    </w:p>
    <w:p w:rsidR="00D22C37" w:rsidRPr="00D22C37" w:rsidRDefault="00D22C37" w:rsidP="00D22C3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Resistance from traditional religions.</w:t>
      </w:r>
    </w:p>
    <w:p w:rsidR="00D22C37" w:rsidRPr="00D22C37" w:rsidRDefault="00D22C37" w:rsidP="00D22C3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Poor transport and communication facilities.</w:t>
      </w:r>
    </w:p>
    <w:p w:rsidR="00D22C37" w:rsidRPr="00D22C37" w:rsidRDefault="00D22C37" w:rsidP="00D22C3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Conflicts with other sects.</w:t>
      </w:r>
    </w:p>
    <w:p w:rsidR="00D22C37" w:rsidRPr="00D22C37" w:rsidRDefault="00D22C37" w:rsidP="00D22C3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Racism against African Clergy.</w:t>
      </w:r>
    </w:p>
    <w:p w:rsidR="00D22C37" w:rsidRPr="00D22C37" w:rsidRDefault="00D22C37" w:rsidP="00D22C3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Inter-tribal wars.</w:t>
      </w:r>
    </w:p>
    <w:p w:rsidR="00D22C37" w:rsidRPr="00D22C37" w:rsidRDefault="00D22C37" w:rsidP="00D22C3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His slave back ground</w:t>
      </w:r>
    </w:p>
    <w:p w:rsidR="00D22C37" w:rsidRPr="00D22C37" w:rsidRDefault="00D22C37" w:rsidP="00D22C3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The vastness of South Western Nigeria.</w:t>
      </w:r>
    </w:p>
    <w:p w:rsidR="00D22C37" w:rsidRPr="00D22C37" w:rsidRDefault="00D22C37" w:rsidP="00D22C3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Opposition from slave traders.</w:t>
      </w:r>
    </w:p>
    <w:p w:rsidR="00D22C37" w:rsidRPr="00D22C37" w:rsidRDefault="00D22C37" w:rsidP="00D22C3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Suspicion amongst African traditional rulers.</w:t>
      </w:r>
    </w:p>
    <w:p w:rsidR="00D22C37" w:rsidRPr="00D22C37" w:rsidRDefault="00D22C37" w:rsidP="00D22C3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 xml:space="preserve">Limitations from the </w:t>
      </w:r>
      <w:r w:rsidR="00C707E9" w:rsidRPr="00D22C37">
        <w:rPr>
          <w:rFonts w:ascii="Times New Roman" w:hAnsi="Times New Roman" w:cs="Times New Roman"/>
          <w:sz w:val="24"/>
          <w:szCs w:val="24"/>
        </w:rPr>
        <w:t>British</w:t>
      </w:r>
      <w:r w:rsidRPr="00D22C37">
        <w:rPr>
          <w:rFonts w:ascii="Times New Roman" w:hAnsi="Times New Roman" w:cs="Times New Roman"/>
          <w:sz w:val="24"/>
          <w:szCs w:val="24"/>
        </w:rPr>
        <w:t xml:space="preserve"> Colonial rulers. For example Captain Lugard stopped spread of Christianity in Muslim dominated areas.</w:t>
      </w:r>
    </w:p>
    <w:p w:rsidR="00D22C37" w:rsidRPr="00D22C37" w:rsidRDefault="00D22C37" w:rsidP="00D22C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22C37" w:rsidRPr="00D22C37" w:rsidRDefault="00D22C37" w:rsidP="00D22C37">
      <w:pPr>
        <w:rPr>
          <w:rFonts w:ascii="Times New Roman" w:hAnsi="Times New Roman" w:cs="Times New Roman"/>
          <w:b/>
          <w:sz w:val="24"/>
          <w:szCs w:val="24"/>
        </w:rPr>
      </w:pPr>
      <w:r w:rsidRPr="00D22C37">
        <w:rPr>
          <w:rFonts w:ascii="Times New Roman" w:hAnsi="Times New Roman" w:cs="Times New Roman"/>
          <w:b/>
          <w:sz w:val="24"/>
          <w:szCs w:val="24"/>
        </w:rPr>
        <w:t>6. Account for the adoption and success of indirect rule in Northern Nigeria.</w:t>
      </w:r>
    </w:p>
    <w:p w:rsidR="00D22C37" w:rsidRPr="00D22C37" w:rsidRDefault="00D22C37" w:rsidP="00D22C37">
      <w:pPr>
        <w:rPr>
          <w:rFonts w:ascii="Times New Roman" w:hAnsi="Times New Roman" w:cs="Times New Roman"/>
          <w:b/>
          <w:sz w:val="24"/>
          <w:szCs w:val="24"/>
        </w:rPr>
      </w:pPr>
      <w:r w:rsidRPr="00D22C37">
        <w:rPr>
          <w:rFonts w:ascii="Times New Roman" w:hAnsi="Times New Roman" w:cs="Times New Roman"/>
          <w:b/>
          <w:sz w:val="24"/>
          <w:szCs w:val="24"/>
        </w:rPr>
        <w:t>Preamble</w:t>
      </w:r>
    </w:p>
    <w:p w:rsidR="00D22C37" w:rsidRPr="00D22C37" w:rsidRDefault="00D22C37" w:rsidP="00D22C37">
      <w:p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Candidates expected to identify and explain the reasons for adaptation and success of indirect rule in Northern Nigeria.</w:t>
      </w:r>
    </w:p>
    <w:p w:rsidR="00D22C37" w:rsidRPr="00D22C37" w:rsidRDefault="00D22C37" w:rsidP="00D22C3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22C37">
        <w:rPr>
          <w:rFonts w:ascii="Times New Roman" w:hAnsi="Times New Roman" w:cs="Times New Roman"/>
          <w:sz w:val="24"/>
          <w:szCs w:val="24"/>
          <w:u w:val="single"/>
        </w:rPr>
        <w:t>Points to consider</w:t>
      </w:r>
    </w:p>
    <w:p w:rsidR="00D22C37" w:rsidRPr="00D22C37" w:rsidRDefault="00D22C37" w:rsidP="005842F8">
      <w:pPr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 xml:space="preserve">Indirect rule was a British system of colonial administration where the British used local administrators and institutions to administer their colonies. In Nigeria, the system was established by Fredrick Lugard who had written a book about its operation known as the </w:t>
      </w:r>
      <w:r w:rsidR="00C707E9" w:rsidRPr="00D22C37">
        <w:rPr>
          <w:rFonts w:ascii="Times New Roman" w:hAnsi="Times New Roman" w:cs="Times New Roman"/>
          <w:sz w:val="24"/>
          <w:szCs w:val="24"/>
        </w:rPr>
        <w:t>Dural</w:t>
      </w:r>
      <w:r w:rsidRPr="00D22C37">
        <w:rPr>
          <w:rFonts w:ascii="Times New Roman" w:hAnsi="Times New Roman" w:cs="Times New Roman"/>
          <w:sz w:val="24"/>
          <w:szCs w:val="24"/>
        </w:rPr>
        <w:t xml:space="preserve"> mandate.</w:t>
      </w:r>
    </w:p>
    <w:p w:rsidR="00D22C37" w:rsidRPr="00D22C37" w:rsidRDefault="00D22C37" w:rsidP="00D22C3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22C37">
        <w:rPr>
          <w:rFonts w:ascii="Times New Roman" w:hAnsi="Times New Roman" w:cs="Times New Roman"/>
          <w:sz w:val="24"/>
          <w:szCs w:val="24"/>
          <w:u w:val="single"/>
        </w:rPr>
        <w:t>Reasons for adaptation</w:t>
      </w:r>
    </w:p>
    <w:p w:rsidR="00D22C37" w:rsidRPr="00D22C37" w:rsidRDefault="00D22C37" w:rsidP="00D22C3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The existence of a centralized system of administration- the Sokoto caliphate.</w:t>
      </w:r>
    </w:p>
    <w:p w:rsidR="00D22C37" w:rsidRPr="00D22C37" w:rsidRDefault="00D22C37" w:rsidP="00D22C3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Need to protect local institutions.</w:t>
      </w:r>
    </w:p>
    <w:p w:rsidR="00D22C37" w:rsidRPr="00D22C37" w:rsidRDefault="00D22C37" w:rsidP="00D22C3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The low cost of the policy.</w:t>
      </w:r>
    </w:p>
    <w:p w:rsidR="00D22C37" w:rsidRPr="00D22C37" w:rsidRDefault="00D22C37" w:rsidP="00D22C3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Inadequate British man power to control his colonies</w:t>
      </w:r>
    </w:p>
    <w:p w:rsidR="00D22C37" w:rsidRPr="00D22C37" w:rsidRDefault="00D22C37" w:rsidP="00D22C3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Experience from the American war of independence</w:t>
      </w:r>
    </w:p>
    <w:p w:rsidR="00D22C37" w:rsidRPr="00D22C37" w:rsidRDefault="00D22C37" w:rsidP="00D22C3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Desire to prepare Africans for future independence.</w:t>
      </w:r>
    </w:p>
    <w:p w:rsidR="00D22C37" w:rsidRPr="00D22C37" w:rsidRDefault="00D22C37" w:rsidP="00D22C3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More effective system for exploitation of local resources.</w:t>
      </w:r>
    </w:p>
    <w:p w:rsidR="00D22C37" w:rsidRPr="00D22C37" w:rsidRDefault="00D22C37" w:rsidP="00D22C3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Need to caution local resistance.</w:t>
      </w:r>
    </w:p>
    <w:p w:rsidR="00D22C37" w:rsidRPr="00D22C37" w:rsidRDefault="00D22C37" w:rsidP="00D22C3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Challenge of language barrier.</w:t>
      </w:r>
    </w:p>
    <w:p w:rsidR="00D22C37" w:rsidRPr="00D22C37" w:rsidRDefault="00D22C37" w:rsidP="00D22C3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The system had succeeded in India</w:t>
      </w:r>
    </w:p>
    <w:p w:rsidR="00D22C37" w:rsidRPr="00D22C37" w:rsidRDefault="00D22C37" w:rsidP="00D22C3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Reduce the impact of African loss of independence.</w:t>
      </w:r>
    </w:p>
    <w:p w:rsidR="00D22C37" w:rsidRPr="00D22C37" w:rsidRDefault="00D22C37" w:rsidP="00D22C3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2C37">
        <w:rPr>
          <w:rFonts w:ascii="Times New Roman" w:hAnsi="Times New Roman" w:cs="Times New Roman"/>
          <w:b/>
          <w:sz w:val="24"/>
          <w:szCs w:val="24"/>
          <w:u w:val="single"/>
        </w:rPr>
        <w:t>Success</w:t>
      </w:r>
    </w:p>
    <w:p w:rsidR="00D22C37" w:rsidRPr="00D22C37" w:rsidRDefault="00D22C37" w:rsidP="00D22C3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lastRenderedPageBreak/>
        <w:t>Existence of centralized African Administrative Institutions.</w:t>
      </w:r>
    </w:p>
    <w:p w:rsidR="00D22C37" w:rsidRPr="00D22C37" w:rsidRDefault="00D22C37" w:rsidP="00D22C3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Availability of African/Native man power.</w:t>
      </w:r>
    </w:p>
    <w:p w:rsidR="00D22C37" w:rsidRPr="00D22C37" w:rsidRDefault="00D22C37" w:rsidP="00D22C3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Existence of collaborations.</w:t>
      </w:r>
    </w:p>
    <w:p w:rsidR="00D22C37" w:rsidRPr="00D22C37" w:rsidRDefault="00D22C37" w:rsidP="00D22C3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Elaborate system of administration in that it had been established by the Sokoto Caliphate.</w:t>
      </w:r>
    </w:p>
    <w:p w:rsidR="00D22C37" w:rsidRPr="00D22C37" w:rsidRDefault="00D22C37" w:rsidP="00D22C3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Acceptance of the system by the different emirs</w:t>
      </w:r>
    </w:p>
    <w:p w:rsidR="00D22C37" w:rsidRPr="00D22C37" w:rsidRDefault="00D22C37" w:rsidP="00D22C3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The experience of Fredrick Lugard.</w:t>
      </w:r>
    </w:p>
    <w:p w:rsidR="00D22C37" w:rsidRPr="00D22C37" w:rsidRDefault="00D22C37" w:rsidP="00D22C3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Effective supervision of Emirs by the British officials.</w:t>
      </w:r>
    </w:p>
    <w:p w:rsidR="00D22C37" w:rsidRPr="00D22C37" w:rsidRDefault="00D22C37" w:rsidP="00D22C3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The establishment of a good acceptable judicial system.</w:t>
      </w:r>
    </w:p>
    <w:p w:rsidR="00D22C37" w:rsidRPr="00D22C37" w:rsidRDefault="00D22C37" w:rsidP="00D22C3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The keeping a way of Christian missionaries.</w:t>
      </w:r>
    </w:p>
    <w:p w:rsidR="00D22C37" w:rsidRPr="00D22C37" w:rsidRDefault="00D22C37" w:rsidP="00D22C3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Establishment of a fair system of taxation and revenue sharing.etc</w:t>
      </w:r>
    </w:p>
    <w:p w:rsidR="00D22C37" w:rsidRPr="00D22C37" w:rsidRDefault="00D22C37" w:rsidP="00D22C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Mark as a whole.</w:t>
      </w:r>
    </w:p>
    <w:p w:rsidR="00D22C37" w:rsidRPr="00D22C37" w:rsidRDefault="00D22C37" w:rsidP="00D22C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25marks</w:t>
      </w:r>
    </w:p>
    <w:p w:rsidR="00D22C37" w:rsidRPr="00D22C37" w:rsidRDefault="00D22C37" w:rsidP="00D22C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22C37" w:rsidRPr="00D22C37" w:rsidRDefault="00D22C37" w:rsidP="00D22C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2C37">
        <w:rPr>
          <w:rFonts w:ascii="Times New Roman" w:hAnsi="Times New Roman" w:cs="Times New Roman"/>
          <w:b/>
          <w:sz w:val="24"/>
          <w:szCs w:val="24"/>
        </w:rPr>
        <w:t>7. Examine the causes and consequences of the Temne-mende rebellion of 1898.</w:t>
      </w:r>
    </w:p>
    <w:p w:rsidR="00D22C37" w:rsidRPr="00D22C37" w:rsidRDefault="00D22C37" w:rsidP="00D22C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22C37" w:rsidRPr="00D22C37" w:rsidRDefault="00D22C37" w:rsidP="00D22C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2C37">
        <w:rPr>
          <w:rFonts w:ascii="Times New Roman" w:hAnsi="Times New Roman" w:cs="Times New Roman"/>
          <w:b/>
          <w:sz w:val="24"/>
          <w:szCs w:val="24"/>
          <w:u w:val="single"/>
        </w:rPr>
        <w:t>Preamble</w:t>
      </w:r>
    </w:p>
    <w:p w:rsidR="00D22C37" w:rsidRPr="00D22C37" w:rsidRDefault="00D22C37" w:rsidP="00D22C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Candidate expected to identify and explain the causes of theTemne-Mende rebellion of 1898.</w:t>
      </w:r>
    </w:p>
    <w:p w:rsidR="00D22C37" w:rsidRPr="00D22C37" w:rsidRDefault="00D22C37" w:rsidP="00D22C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2C37" w:rsidRPr="00D22C37" w:rsidRDefault="00D22C37" w:rsidP="00D22C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22C37">
        <w:rPr>
          <w:rFonts w:ascii="Times New Roman" w:hAnsi="Times New Roman" w:cs="Times New Roman"/>
          <w:sz w:val="24"/>
          <w:szCs w:val="24"/>
          <w:u w:val="single"/>
        </w:rPr>
        <w:t>Points to consider</w:t>
      </w:r>
    </w:p>
    <w:p w:rsidR="00D22C37" w:rsidRPr="00D22C37" w:rsidRDefault="00D22C37" w:rsidP="00D22C37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The Femne-Mende rebellion was an around resistance by the Temne-Mande against British colonial rule in Sierra Leone</w:t>
      </w:r>
    </w:p>
    <w:p w:rsidR="00D22C37" w:rsidRPr="00D22C37" w:rsidRDefault="00D22C37" w:rsidP="00D22C37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It was also commonly known as the Hut-tax war.</w:t>
      </w:r>
    </w:p>
    <w:p w:rsidR="00D22C37" w:rsidRPr="00D22C37" w:rsidRDefault="00D22C37" w:rsidP="00D22C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2C37">
        <w:rPr>
          <w:rFonts w:ascii="Times New Roman" w:hAnsi="Times New Roman" w:cs="Times New Roman"/>
          <w:b/>
          <w:sz w:val="24"/>
          <w:szCs w:val="24"/>
          <w:u w:val="single"/>
        </w:rPr>
        <w:t>Causes</w:t>
      </w:r>
    </w:p>
    <w:p w:rsidR="00D22C37" w:rsidRPr="00D22C37" w:rsidRDefault="00D22C37" w:rsidP="00D22C37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Create dominance of Sierra Leone</w:t>
      </w:r>
    </w:p>
    <w:p w:rsidR="00D22C37" w:rsidRPr="00D22C37" w:rsidRDefault="00D22C37" w:rsidP="00D22C37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 xml:space="preserve">Land </w:t>
      </w:r>
      <w:r w:rsidR="003A4962" w:rsidRPr="00D22C37">
        <w:rPr>
          <w:rFonts w:ascii="Times New Roman" w:hAnsi="Times New Roman" w:cs="Times New Roman"/>
          <w:sz w:val="24"/>
          <w:szCs w:val="24"/>
        </w:rPr>
        <w:t>alienation</w:t>
      </w:r>
      <w:r w:rsidRPr="00D22C37">
        <w:rPr>
          <w:rFonts w:ascii="Times New Roman" w:hAnsi="Times New Roman" w:cs="Times New Roman"/>
          <w:sz w:val="24"/>
          <w:szCs w:val="24"/>
        </w:rPr>
        <w:t>.</w:t>
      </w:r>
    </w:p>
    <w:p w:rsidR="00D22C37" w:rsidRPr="00D22C37" w:rsidRDefault="00D22C37" w:rsidP="00D22C37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Desire for independence.</w:t>
      </w:r>
    </w:p>
    <w:p w:rsidR="00D22C37" w:rsidRPr="00D22C37" w:rsidRDefault="00D22C37" w:rsidP="00D22C37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Influence of missionary preaching which regarded African way of life as evil.</w:t>
      </w:r>
    </w:p>
    <w:p w:rsidR="00D22C37" w:rsidRPr="00D22C37" w:rsidRDefault="00D22C37" w:rsidP="00D22C37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Forced Labour.</w:t>
      </w:r>
    </w:p>
    <w:p w:rsidR="00D22C37" w:rsidRPr="00D22C37" w:rsidRDefault="00D22C37" w:rsidP="00D22C37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Introduction of Hut-tax ie five shillings perhut which was regarded unfair.</w:t>
      </w:r>
    </w:p>
    <w:p w:rsidR="00D22C37" w:rsidRPr="00D22C37" w:rsidRDefault="00D22C37" w:rsidP="00D22C37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Influence of traditional chiefs especially Baibuoe and Temne.</w:t>
      </w:r>
    </w:p>
    <w:p w:rsidR="00D22C37" w:rsidRPr="00D22C37" w:rsidRDefault="00D22C37" w:rsidP="00D22C37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Discrimination by the Creoles</w:t>
      </w:r>
    </w:p>
    <w:p w:rsidR="00D22C37" w:rsidRPr="00D22C37" w:rsidRDefault="00D22C37" w:rsidP="00D22C37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The introduction of legitimate trade.</w:t>
      </w:r>
    </w:p>
    <w:p w:rsidR="00D22C37" w:rsidRPr="00D22C37" w:rsidRDefault="00D22C37" w:rsidP="00D22C37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Harsh rule/mal administration</w:t>
      </w:r>
    </w:p>
    <w:p w:rsidR="00D22C37" w:rsidRPr="00D22C37" w:rsidRDefault="00D22C37" w:rsidP="00D22C37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Influence of other rebellions.</w:t>
      </w:r>
    </w:p>
    <w:p w:rsidR="00D22C37" w:rsidRPr="00D22C37" w:rsidRDefault="00D22C37" w:rsidP="00D22C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2C37" w:rsidRPr="00D22C37" w:rsidRDefault="00D22C37" w:rsidP="00D22C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2C37">
        <w:rPr>
          <w:rFonts w:ascii="Times New Roman" w:hAnsi="Times New Roman" w:cs="Times New Roman"/>
          <w:b/>
          <w:sz w:val="24"/>
          <w:szCs w:val="24"/>
          <w:u w:val="single"/>
        </w:rPr>
        <w:t xml:space="preserve">Effects </w:t>
      </w:r>
    </w:p>
    <w:p w:rsidR="00D22C37" w:rsidRPr="00D22C37" w:rsidRDefault="00D22C37" w:rsidP="00D22C37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lastRenderedPageBreak/>
        <w:t>Loss of life and destruction of property. The Mende killed anybody dressed in European style.</w:t>
      </w:r>
    </w:p>
    <w:p w:rsidR="00D22C37" w:rsidRPr="00D22C37" w:rsidRDefault="00D22C37" w:rsidP="00D22C37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Decline of Creole community in West Africa.</w:t>
      </w:r>
    </w:p>
    <w:p w:rsidR="00D22C37" w:rsidRPr="00D22C37" w:rsidRDefault="00D22C37" w:rsidP="00D22C37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European occupation of Sierra Leon and complete loss of independence.</w:t>
      </w:r>
    </w:p>
    <w:p w:rsidR="00D22C37" w:rsidRPr="00D22C37" w:rsidRDefault="00D22C37" w:rsidP="00D22C37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Food shortages and famine.</w:t>
      </w:r>
    </w:p>
    <w:p w:rsidR="00D22C37" w:rsidRPr="00D22C37" w:rsidRDefault="003A4962" w:rsidP="00D22C37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Exposed m</w:t>
      </w:r>
      <w:r w:rsidR="00D22C37" w:rsidRPr="00D22C37">
        <w:rPr>
          <w:rFonts w:ascii="Times New Roman" w:hAnsi="Times New Roman" w:cs="Times New Roman"/>
          <w:sz w:val="24"/>
          <w:szCs w:val="24"/>
        </w:rPr>
        <w:t>ilitary supervisor of the British.</w:t>
      </w:r>
    </w:p>
    <w:p w:rsidR="00D22C37" w:rsidRPr="00D22C37" w:rsidRDefault="00D22C37" w:rsidP="00D22C37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Hostility between the natives and the British.</w:t>
      </w:r>
    </w:p>
    <w:p w:rsidR="00D22C37" w:rsidRPr="00D22C37" w:rsidRDefault="00D22C37" w:rsidP="00D22C37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Influenced outbreak of other rebellions in west and other parts of Africa.</w:t>
      </w:r>
    </w:p>
    <w:p w:rsidR="00D22C37" w:rsidRPr="00D22C37" w:rsidRDefault="00D22C37" w:rsidP="00D22C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2C37" w:rsidRPr="00D22C37" w:rsidRDefault="00D22C37" w:rsidP="007F677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1A16" w:rsidRPr="00D22C37" w:rsidRDefault="00D22C37" w:rsidP="007F67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C37">
        <w:rPr>
          <w:rFonts w:ascii="Times New Roman" w:hAnsi="Times New Roman" w:cs="Times New Roman"/>
          <w:b/>
          <w:sz w:val="24"/>
          <w:szCs w:val="24"/>
        </w:rPr>
        <w:t>8</w:t>
      </w:r>
      <w:r w:rsidR="001F2DC2" w:rsidRPr="00D22C3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E2C11" w:rsidRPr="00D22C37">
        <w:rPr>
          <w:rFonts w:ascii="Times New Roman" w:hAnsi="Times New Roman" w:cs="Times New Roman"/>
          <w:b/>
          <w:sz w:val="24"/>
          <w:szCs w:val="24"/>
        </w:rPr>
        <w:t>Assess the impact of France colonial rule over Algeria in the period 1870 – 1914.</w:t>
      </w:r>
    </w:p>
    <w:p w:rsidR="003E2C11" w:rsidRPr="00D22C37" w:rsidRDefault="003E2C11" w:rsidP="007F67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C37">
        <w:rPr>
          <w:rFonts w:ascii="Times New Roman" w:hAnsi="Times New Roman" w:cs="Times New Roman"/>
          <w:b/>
          <w:sz w:val="24"/>
          <w:szCs w:val="24"/>
        </w:rPr>
        <w:t>Preamble</w:t>
      </w:r>
    </w:p>
    <w:p w:rsidR="00D22C37" w:rsidRPr="00D22C37" w:rsidRDefault="003E2C11" w:rsidP="00D22C37">
      <w:pPr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 xml:space="preserve">Candidates required to identify and explain the </w:t>
      </w:r>
      <w:r w:rsidR="001F2DC2" w:rsidRPr="00D22C37">
        <w:rPr>
          <w:rFonts w:ascii="Times New Roman" w:hAnsi="Times New Roman" w:cs="Times New Roman"/>
          <w:sz w:val="24"/>
          <w:szCs w:val="24"/>
        </w:rPr>
        <w:t xml:space="preserve">Positive </w:t>
      </w:r>
      <w:r w:rsidRPr="00D22C37">
        <w:rPr>
          <w:rFonts w:ascii="Times New Roman" w:hAnsi="Times New Roman" w:cs="Times New Roman"/>
          <w:sz w:val="24"/>
          <w:szCs w:val="24"/>
        </w:rPr>
        <w:t xml:space="preserve">and </w:t>
      </w:r>
      <w:r w:rsidR="001F2DC2" w:rsidRPr="00D22C37">
        <w:rPr>
          <w:rFonts w:ascii="Times New Roman" w:hAnsi="Times New Roman" w:cs="Times New Roman"/>
          <w:sz w:val="24"/>
          <w:szCs w:val="24"/>
        </w:rPr>
        <w:t xml:space="preserve">Negative </w:t>
      </w:r>
      <w:r w:rsidRPr="00D22C37">
        <w:rPr>
          <w:rFonts w:ascii="Times New Roman" w:hAnsi="Times New Roman" w:cs="Times New Roman"/>
          <w:sz w:val="24"/>
          <w:szCs w:val="24"/>
        </w:rPr>
        <w:t>impact of France colonial rule over Algeria in the period 1870 – 1914.</w:t>
      </w:r>
    </w:p>
    <w:p w:rsidR="003E2C11" w:rsidRPr="00D22C37" w:rsidRDefault="003E2C11" w:rsidP="00D22C37">
      <w:pPr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A clear stand point required.</w:t>
      </w:r>
    </w:p>
    <w:p w:rsidR="003E2C11" w:rsidRPr="00D22C37" w:rsidRDefault="003E2C11" w:rsidP="00D22C37">
      <w:pPr>
        <w:pStyle w:val="ListParagraph"/>
        <w:tabs>
          <w:tab w:val="left" w:pos="0"/>
        </w:tabs>
        <w:ind w:left="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C37">
        <w:rPr>
          <w:rFonts w:ascii="Times New Roman" w:hAnsi="Times New Roman" w:cs="Times New Roman"/>
          <w:b/>
          <w:sz w:val="24"/>
          <w:szCs w:val="24"/>
        </w:rPr>
        <w:t>Points to consider</w:t>
      </w:r>
    </w:p>
    <w:p w:rsidR="003E2C11" w:rsidRPr="00D22C37" w:rsidRDefault="003E2C11" w:rsidP="00D22C37">
      <w:pPr>
        <w:pStyle w:val="ListParagraph"/>
        <w:tabs>
          <w:tab w:val="left" w:pos="0"/>
        </w:tabs>
        <w:ind w:left="90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 xml:space="preserve">Algeria </w:t>
      </w:r>
      <w:r w:rsidR="002B5EA7" w:rsidRPr="00D22C37">
        <w:rPr>
          <w:rFonts w:ascii="Times New Roman" w:hAnsi="Times New Roman" w:cs="Times New Roman"/>
          <w:sz w:val="24"/>
          <w:szCs w:val="24"/>
        </w:rPr>
        <w:t>was a magreb</w:t>
      </w:r>
      <w:r w:rsidRPr="00D22C37">
        <w:rPr>
          <w:rFonts w:ascii="Times New Roman" w:hAnsi="Times New Roman" w:cs="Times New Roman"/>
          <w:sz w:val="24"/>
          <w:szCs w:val="24"/>
        </w:rPr>
        <w:t xml:space="preserve">  state that was occupied by France in 1830 and ruled over it until its independence in 1962. The long period under French colonial rule had many effects</w:t>
      </w:r>
    </w:p>
    <w:p w:rsidR="003E2C11" w:rsidRPr="00D22C37" w:rsidRDefault="003E2C11" w:rsidP="00D22C37">
      <w:pPr>
        <w:pStyle w:val="ListParagraph"/>
        <w:tabs>
          <w:tab w:val="left" w:pos="0"/>
        </w:tabs>
        <w:ind w:left="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C37">
        <w:rPr>
          <w:rFonts w:ascii="Times New Roman" w:hAnsi="Times New Roman" w:cs="Times New Roman"/>
          <w:b/>
          <w:sz w:val="24"/>
          <w:szCs w:val="24"/>
        </w:rPr>
        <w:t>Negatives</w:t>
      </w:r>
    </w:p>
    <w:p w:rsidR="003E2C11" w:rsidRPr="00D22C37" w:rsidRDefault="003E2C11" w:rsidP="00D22C37">
      <w:pPr>
        <w:pStyle w:val="ListParagraph"/>
        <w:numPr>
          <w:ilvl w:val="0"/>
          <w:numId w:val="5"/>
        </w:numPr>
        <w:tabs>
          <w:tab w:val="left" w:pos="90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Algerian loss of independence</w:t>
      </w:r>
    </w:p>
    <w:p w:rsidR="003E2C11" w:rsidRPr="00D22C37" w:rsidRDefault="003E2C11" w:rsidP="00D22C37">
      <w:pPr>
        <w:pStyle w:val="ListParagraph"/>
        <w:numPr>
          <w:ilvl w:val="0"/>
          <w:numId w:val="5"/>
        </w:numPr>
        <w:tabs>
          <w:tab w:val="left" w:pos="90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Loss of lives and destruction of property due to a series of resistances against French rule.</w:t>
      </w:r>
    </w:p>
    <w:p w:rsidR="003E2C11" w:rsidRPr="00D22C37" w:rsidRDefault="003E2C11" w:rsidP="00D22C37">
      <w:pPr>
        <w:pStyle w:val="ListParagraph"/>
        <w:numPr>
          <w:ilvl w:val="0"/>
          <w:numId w:val="5"/>
        </w:numPr>
        <w:tabs>
          <w:tab w:val="left" w:pos="90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Land alienation</w:t>
      </w:r>
    </w:p>
    <w:p w:rsidR="003E2C11" w:rsidRPr="00D22C37" w:rsidRDefault="003E2C11" w:rsidP="00D22C37">
      <w:pPr>
        <w:pStyle w:val="ListParagraph"/>
        <w:numPr>
          <w:ilvl w:val="0"/>
          <w:numId w:val="5"/>
        </w:numPr>
        <w:tabs>
          <w:tab w:val="left" w:pos="90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Increased number of settlers.</w:t>
      </w:r>
    </w:p>
    <w:p w:rsidR="003E2C11" w:rsidRPr="00D22C37" w:rsidRDefault="003E2C11" w:rsidP="00D22C37">
      <w:pPr>
        <w:pStyle w:val="ListParagraph"/>
        <w:numPr>
          <w:ilvl w:val="0"/>
          <w:numId w:val="5"/>
        </w:numPr>
        <w:tabs>
          <w:tab w:val="left" w:pos="90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 xml:space="preserve">Rise of </w:t>
      </w:r>
      <w:r w:rsidR="001F2DC2" w:rsidRPr="00D22C37">
        <w:rPr>
          <w:rFonts w:ascii="Times New Roman" w:hAnsi="Times New Roman" w:cs="Times New Roman"/>
          <w:sz w:val="24"/>
          <w:szCs w:val="24"/>
        </w:rPr>
        <w:t>Muslim</w:t>
      </w:r>
      <w:r w:rsidRPr="00D22C37">
        <w:rPr>
          <w:rFonts w:ascii="Times New Roman" w:hAnsi="Times New Roman" w:cs="Times New Roman"/>
          <w:sz w:val="24"/>
          <w:szCs w:val="24"/>
        </w:rPr>
        <w:t xml:space="preserve"> fundamentalism </w:t>
      </w:r>
      <w:r w:rsidR="001F2DC2" w:rsidRPr="00D22C37">
        <w:rPr>
          <w:rFonts w:ascii="Times New Roman" w:hAnsi="Times New Roman" w:cs="Times New Roman"/>
          <w:sz w:val="24"/>
          <w:szCs w:val="24"/>
        </w:rPr>
        <w:t>e.g.</w:t>
      </w:r>
      <w:r w:rsidR="00092F15">
        <w:rPr>
          <w:rFonts w:ascii="Times New Roman" w:hAnsi="Times New Roman" w:cs="Times New Roman"/>
          <w:sz w:val="24"/>
          <w:szCs w:val="24"/>
        </w:rPr>
        <w:t>Samusiyyan brother</w:t>
      </w:r>
      <w:r w:rsidRPr="00D22C37">
        <w:rPr>
          <w:rFonts w:ascii="Times New Roman" w:hAnsi="Times New Roman" w:cs="Times New Roman"/>
          <w:sz w:val="24"/>
          <w:szCs w:val="24"/>
        </w:rPr>
        <w:t>hood.</w:t>
      </w:r>
    </w:p>
    <w:p w:rsidR="003E2C11" w:rsidRPr="00D22C37" w:rsidRDefault="003E2C11" w:rsidP="00D22C37">
      <w:pPr>
        <w:pStyle w:val="ListParagraph"/>
        <w:numPr>
          <w:ilvl w:val="0"/>
          <w:numId w:val="5"/>
        </w:numPr>
        <w:tabs>
          <w:tab w:val="left" w:pos="90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Led to revival of Ottoman rule especially in Algeria</w:t>
      </w:r>
    </w:p>
    <w:p w:rsidR="003E2C11" w:rsidRPr="00D22C37" w:rsidRDefault="003E2C11" w:rsidP="00D22C37">
      <w:pPr>
        <w:pStyle w:val="ListParagraph"/>
        <w:numPr>
          <w:ilvl w:val="0"/>
          <w:numId w:val="5"/>
        </w:numPr>
        <w:tabs>
          <w:tab w:val="left" w:pos="90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Disintegration of the Otto man empire</w:t>
      </w:r>
    </w:p>
    <w:p w:rsidR="003E2C11" w:rsidRPr="00D22C37" w:rsidRDefault="003E2C11" w:rsidP="00D22C37">
      <w:pPr>
        <w:pStyle w:val="ListParagraph"/>
        <w:numPr>
          <w:ilvl w:val="0"/>
          <w:numId w:val="5"/>
        </w:numPr>
        <w:tabs>
          <w:tab w:val="left" w:pos="90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 xml:space="preserve">Conflicts </w:t>
      </w:r>
      <w:r w:rsidR="001F2DC2" w:rsidRPr="00D22C37">
        <w:rPr>
          <w:rFonts w:ascii="Times New Roman" w:hAnsi="Times New Roman" w:cs="Times New Roman"/>
          <w:sz w:val="24"/>
          <w:szCs w:val="24"/>
        </w:rPr>
        <w:t>between Mo</w:t>
      </w:r>
      <w:r w:rsidRPr="00D22C37">
        <w:rPr>
          <w:rFonts w:ascii="Times New Roman" w:hAnsi="Times New Roman" w:cs="Times New Roman"/>
          <w:sz w:val="24"/>
          <w:szCs w:val="24"/>
        </w:rPr>
        <w:t>rocco and Algeria because the Sultan of Morocco supported the rebels in Algeria.</w:t>
      </w:r>
    </w:p>
    <w:p w:rsidR="003E2C11" w:rsidRPr="00D22C37" w:rsidRDefault="003E2C11" w:rsidP="00D22C37">
      <w:pPr>
        <w:pStyle w:val="ListParagraph"/>
        <w:numPr>
          <w:ilvl w:val="0"/>
          <w:numId w:val="5"/>
        </w:numPr>
        <w:tabs>
          <w:tab w:val="left" w:pos="90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Heavy taxation</w:t>
      </w:r>
    </w:p>
    <w:p w:rsidR="003E2C11" w:rsidRPr="00D22C37" w:rsidRDefault="003E2C11" w:rsidP="00D22C37">
      <w:pPr>
        <w:pStyle w:val="ListParagraph"/>
        <w:numPr>
          <w:ilvl w:val="0"/>
          <w:numId w:val="5"/>
        </w:numPr>
        <w:tabs>
          <w:tab w:val="left" w:pos="90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Disintegration of Algerian culture</w:t>
      </w:r>
    </w:p>
    <w:p w:rsidR="003E2C11" w:rsidRPr="00D22C37" w:rsidRDefault="003E2C11" w:rsidP="00D22C37">
      <w:pPr>
        <w:pStyle w:val="ListParagraph"/>
        <w:numPr>
          <w:ilvl w:val="0"/>
          <w:numId w:val="5"/>
        </w:numPr>
        <w:tabs>
          <w:tab w:val="left" w:pos="90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Increased exploitation of Algerian resources</w:t>
      </w:r>
    </w:p>
    <w:p w:rsidR="003E2C11" w:rsidRPr="00D22C37" w:rsidRDefault="003E2C11" w:rsidP="00D22C37">
      <w:pPr>
        <w:pStyle w:val="ListParagraph"/>
        <w:numPr>
          <w:ilvl w:val="0"/>
          <w:numId w:val="5"/>
        </w:numPr>
        <w:tabs>
          <w:tab w:val="left" w:pos="90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Weakening of Algerian economy.</w:t>
      </w:r>
    </w:p>
    <w:p w:rsidR="00D22C37" w:rsidRPr="00D22C37" w:rsidRDefault="003E2C11" w:rsidP="00D22C37">
      <w:pPr>
        <w:pStyle w:val="ListParagraph"/>
        <w:numPr>
          <w:ilvl w:val="0"/>
          <w:numId w:val="5"/>
        </w:numPr>
        <w:tabs>
          <w:tab w:val="left" w:pos="90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Rise of religious antagonism between Muslims and Christians</w:t>
      </w:r>
    </w:p>
    <w:p w:rsidR="003E2C11" w:rsidRPr="00D22C37" w:rsidRDefault="003E2C11" w:rsidP="00D22C37">
      <w:pPr>
        <w:pStyle w:val="ListParagraph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b/>
          <w:sz w:val="24"/>
          <w:szCs w:val="24"/>
        </w:rPr>
        <w:t>Positives</w:t>
      </w:r>
    </w:p>
    <w:p w:rsidR="003E2C11" w:rsidRPr="00D22C37" w:rsidRDefault="001F2DC2" w:rsidP="00D22C37">
      <w:pPr>
        <w:pStyle w:val="ListParagraph"/>
        <w:numPr>
          <w:ilvl w:val="0"/>
          <w:numId w:val="6"/>
        </w:numPr>
        <w:tabs>
          <w:tab w:val="left" w:pos="720"/>
        </w:tabs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Establishment</w:t>
      </w:r>
      <w:r w:rsidR="003E2C11" w:rsidRPr="00D22C37">
        <w:rPr>
          <w:rFonts w:ascii="Times New Roman" w:hAnsi="Times New Roman" w:cs="Times New Roman"/>
          <w:sz w:val="24"/>
          <w:szCs w:val="24"/>
        </w:rPr>
        <w:t xml:space="preserve"> of western French style of government</w:t>
      </w:r>
    </w:p>
    <w:p w:rsidR="003E2C11" w:rsidRPr="00D22C37" w:rsidRDefault="003E2C11" w:rsidP="00D22C37">
      <w:pPr>
        <w:pStyle w:val="ListParagraph"/>
        <w:numPr>
          <w:ilvl w:val="0"/>
          <w:numId w:val="6"/>
        </w:numPr>
        <w:tabs>
          <w:tab w:val="left" w:pos="720"/>
        </w:tabs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Ended slavery and slave trade in Algeria</w:t>
      </w:r>
    </w:p>
    <w:p w:rsidR="003E2C11" w:rsidRPr="00D22C37" w:rsidRDefault="003E2C11" w:rsidP="00D22C37">
      <w:pPr>
        <w:pStyle w:val="ListParagraph"/>
        <w:numPr>
          <w:ilvl w:val="0"/>
          <w:numId w:val="6"/>
        </w:numPr>
        <w:tabs>
          <w:tab w:val="left" w:pos="720"/>
        </w:tabs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lastRenderedPageBreak/>
        <w:t>Spread of Christianity and western civilization</w:t>
      </w:r>
    </w:p>
    <w:p w:rsidR="003E2C11" w:rsidRPr="00D22C37" w:rsidRDefault="003E2C11" w:rsidP="00D22C37">
      <w:pPr>
        <w:pStyle w:val="ListParagraph"/>
        <w:numPr>
          <w:ilvl w:val="0"/>
          <w:numId w:val="6"/>
        </w:numPr>
        <w:tabs>
          <w:tab w:val="left" w:pos="720"/>
        </w:tabs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Establishment of French judicial system in Algeria</w:t>
      </w:r>
    </w:p>
    <w:p w:rsidR="003E2C11" w:rsidRPr="00D22C37" w:rsidRDefault="003E2C11" w:rsidP="00D22C37">
      <w:pPr>
        <w:pStyle w:val="ListParagraph"/>
        <w:numPr>
          <w:ilvl w:val="0"/>
          <w:numId w:val="6"/>
        </w:numPr>
        <w:tabs>
          <w:tab w:val="left" w:pos="720"/>
        </w:tabs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Introduction of French language and civilization.</w:t>
      </w:r>
    </w:p>
    <w:p w:rsidR="003E2C11" w:rsidRPr="00D22C37" w:rsidRDefault="003E2C11" w:rsidP="00D22C37">
      <w:pPr>
        <w:pStyle w:val="ListParagraph"/>
        <w:numPr>
          <w:ilvl w:val="0"/>
          <w:numId w:val="6"/>
        </w:numPr>
        <w:tabs>
          <w:tab w:val="left" w:pos="720"/>
        </w:tabs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 xml:space="preserve">Spread of French education and urbanization </w:t>
      </w:r>
    </w:p>
    <w:p w:rsidR="003E2C11" w:rsidRPr="00D22C37" w:rsidRDefault="003E2C11" w:rsidP="00D22C37">
      <w:pPr>
        <w:pStyle w:val="ListParagraph"/>
        <w:numPr>
          <w:ilvl w:val="0"/>
          <w:numId w:val="6"/>
        </w:numPr>
        <w:tabs>
          <w:tab w:val="left" w:pos="720"/>
        </w:tabs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 xml:space="preserve">Development of modern transport and modern Communication facilities </w:t>
      </w:r>
    </w:p>
    <w:p w:rsidR="003E2C11" w:rsidRPr="00D22C37" w:rsidRDefault="003A4962" w:rsidP="007F677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Etc.</w:t>
      </w:r>
    </w:p>
    <w:p w:rsidR="009421DF" w:rsidRPr="00D22C37" w:rsidRDefault="009421DF" w:rsidP="007F677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Mark as a whole 25 marks</w:t>
      </w:r>
    </w:p>
    <w:p w:rsidR="009421DF" w:rsidRPr="00D22C37" w:rsidRDefault="009421DF" w:rsidP="007F677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9421DF" w:rsidRPr="00D22C37" w:rsidRDefault="00D22C37" w:rsidP="00D22C37">
      <w:pPr>
        <w:pStyle w:val="ListParagraph"/>
        <w:ind w:left="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C37">
        <w:rPr>
          <w:rFonts w:ascii="Times New Roman" w:hAnsi="Times New Roman" w:cs="Times New Roman"/>
          <w:b/>
          <w:sz w:val="24"/>
          <w:szCs w:val="24"/>
        </w:rPr>
        <w:t>9</w:t>
      </w:r>
      <w:r w:rsidR="001F2DC2" w:rsidRPr="00D22C37">
        <w:rPr>
          <w:rFonts w:ascii="Times New Roman" w:hAnsi="Times New Roman" w:cs="Times New Roman"/>
          <w:b/>
          <w:sz w:val="24"/>
          <w:szCs w:val="24"/>
        </w:rPr>
        <w:t>. How did the British exploi</w:t>
      </w:r>
      <w:r w:rsidR="009421DF" w:rsidRPr="00D22C37">
        <w:rPr>
          <w:rFonts w:ascii="Times New Roman" w:hAnsi="Times New Roman" w:cs="Times New Roman"/>
          <w:b/>
          <w:sz w:val="24"/>
          <w:szCs w:val="24"/>
        </w:rPr>
        <w:t>tation in African land and labour in Kenya up to 1914</w:t>
      </w:r>
    </w:p>
    <w:p w:rsidR="009421DF" w:rsidRPr="00D22C37" w:rsidRDefault="009421DF" w:rsidP="00D22C37">
      <w:pPr>
        <w:pStyle w:val="ListParagraph"/>
        <w:ind w:left="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C37">
        <w:rPr>
          <w:rFonts w:ascii="Times New Roman" w:hAnsi="Times New Roman" w:cs="Times New Roman"/>
          <w:b/>
          <w:sz w:val="24"/>
          <w:szCs w:val="24"/>
        </w:rPr>
        <w:t>Preamble</w:t>
      </w:r>
    </w:p>
    <w:p w:rsidR="009421DF" w:rsidRPr="00D22C37" w:rsidRDefault="009421DF" w:rsidP="00D22C37">
      <w:pPr>
        <w:pStyle w:val="ListParagraph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Candidates expected to identify and explain the methods, ways used by the British to exploit African land and labour in Kenya up to 1914.</w:t>
      </w:r>
    </w:p>
    <w:p w:rsidR="009421DF" w:rsidRPr="00D22C37" w:rsidRDefault="009421DF" w:rsidP="00D22C37">
      <w:pPr>
        <w:pStyle w:val="ListParagraph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Points to consider.</w:t>
      </w:r>
    </w:p>
    <w:p w:rsidR="009421DF" w:rsidRPr="00D22C37" w:rsidRDefault="009421DF" w:rsidP="00D22C3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Appropriate introduction</w:t>
      </w:r>
    </w:p>
    <w:p w:rsidR="009421DF" w:rsidRPr="00D22C37" w:rsidRDefault="009421DF" w:rsidP="00D22C3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Forced labour</w:t>
      </w:r>
    </w:p>
    <w:p w:rsidR="009421DF" w:rsidRPr="00D22C37" w:rsidRDefault="009421DF" w:rsidP="00D22C3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 xml:space="preserve">Land </w:t>
      </w:r>
      <w:r w:rsidR="003A4962" w:rsidRPr="00D22C37">
        <w:rPr>
          <w:rFonts w:ascii="Times New Roman" w:hAnsi="Times New Roman" w:cs="Times New Roman"/>
          <w:sz w:val="24"/>
          <w:szCs w:val="24"/>
        </w:rPr>
        <w:t>alienation</w:t>
      </w:r>
    </w:p>
    <w:p w:rsidR="009421DF" w:rsidRPr="00D22C37" w:rsidRDefault="009421DF" w:rsidP="00D22C3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Taxation</w:t>
      </w:r>
    </w:p>
    <w:p w:rsidR="009421DF" w:rsidRPr="00D22C37" w:rsidRDefault="009421DF" w:rsidP="00D22C3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Creation of resource</w:t>
      </w:r>
    </w:p>
    <w:p w:rsidR="009421DF" w:rsidRPr="00D22C37" w:rsidRDefault="009421DF" w:rsidP="00D22C3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Establishment of plantations</w:t>
      </w:r>
    </w:p>
    <w:p w:rsidR="009421DF" w:rsidRPr="00D22C37" w:rsidRDefault="009421DF" w:rsidP="00D22C3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Establishment of modern transport systems.</w:t>
      </w:r>
    </w:p>
    <w:p w:rsidR="009421DF" w:rsidRPr="00D22C37" w:rsidRDefault="009421DF" w:rsidP="00D22C3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Kipande system</w:t>
      </w:r>
    </w:p>
    <w:p w:rsidR="009421DF" w:rsidRPr="00D22C37" w:rsidRDefault="009421DF" w:rsidP="00D22C3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 xml:space="preserve"> Poor quality education</w:t>
      </w:r>
    </w:p>
    <w:p w:rsidR="009421DF" w:rsidRPr="00D22C37" w:rsidRDefault="009421DF" w:rsidP="00D22C3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Denial of skilled job to Africans</w:t>
      </w:r>
    </w:p>
    <w:p w:rsidR="009421DF" w:rsidRPr="00D22C37" w:rsidRDefault="009421DF" w:rsidP="00D22C3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Establishment of cash crop economy.</w:t>
      </w:r>
    </w:p>
    <w:p w:rsidR="009421DF" w:rsidRPr="00D22C37" w:rsidRDefault="009421DF" w:rsidP="00D22C3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Settler population</w:t>
      </w:r>
    </w:p>
    <w:p w:rsidR="009421DF" w:rsidRPr="00D22C37" w:rsidRDefault="009421DF" w:rsidP="00D22C3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Racial segregation</w:t>
      </w:r>
    </w:p>
    <w:p w:rsidR="009421DF" w:rsidRPr="00D22C37" w:rsidRDefault="009421DF" w:rsidP="00D22C3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Refusal of Africans to settle in urban areas</w:t>
      </w:r>
    </w:p>
    <w:p w:rsidR="009421DF" w:rsidRPr="00D22C37" w:rsidRDefault="009421DF" w:rsidP="00D22C3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Land legislations</w:t>
      </w:r>
    </w:p>
    <w:p w:rsidR="009421DF" w:rsidRPr="00D22C37" w:rsidRDefault="009421DF" w:rsidP="00D22C3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Labour legislations</w:t>
      </w:r>
    </w:p>
    <w:p w:rsidR="009421DF" w:rsidRPr="00D22C37" w:rsidRDefault="009421DF" w:rsidP="00D22C3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Low wages</w:t>
      </w:r>
    </w:p>
    <w:p w:rsidR="009421DF" w:rsidRPr="00D22C37" w:rsidRDefault="009421DF" w:rsidP="00D22C3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Refusal of Africans to grow cash crops.</w:t>
      </w:r>
    </w:p>
    <w:p w:rsidR="009421DF" w:rsidRPr="00D22C37" w:rsidRDefault="009421DF" w:rsidP="00D22C3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Establishment of Kenyan highlands as a reserve for white settlement.</w:t>
      </w:r>
    </w:p>
    <w:p w:rsidR="009421DF" w:rsidRPr="00D22C37" w:rsidRDefault="003A4962" w:rsidP="007F6779">
      <w:pPr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Etc.</w:t>
      </w:r>
    </w:p>
    <w:p w:rsidR="009421DF" w:rsidRPr="00D22C37" w:rsidRDefault="009421DF" w:rsidP="007F6779">
      <w:pPr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 xml:space="preserve">Mark as whole </w:t>
      </w:r>
    </w:p>
    <w:p w:rsidR="009421DF" w:rsidRPr="00D22C37" w:rsidRDefault="009421DF" w:rsidP="007F6779">
      <w:pPr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25marks</w:t>
      </w:r>
    </w:p>
    <w:p w:rsidR="007A23D6" w:rsidRPr="00D22C37" w:rsidRDefault="007A23D6" w:rsidP="007F67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23D6" w:rsidRPr="00D22C37" w:rsidRDefault="00D22C37" w:rsidP="007F67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C37">
        <w:rPr>
          <w:rFonts w:ascii="Times New Roman" w:hAnsi="Times New Roman" w:cs="Times New Roman"/>
          <w:b/>
          <w:sz w:val="24"/>
          <w:szCs w:val="24"/>
        </w:rPr>
        <w:t>10</w:t>
      </w:r>
      <w:r w:rsidR="007A23D6" w:rsidRPr="00D22C37">
        <w:rPr>
          <w:rFonts w:ascii="Times New Roman" w:hAnsi="Times New Roman" w:cs="Times New Roman"/>
          <w:b/>
          <w:sz w:val="24"/>
          <w:szCs w:val="24"/>
        </w:rPr>
        <w:t>. Why was OmukamaKabalega of Bunyoro able to resist the British for long?</w:t>
      </w:r>
    </w:p>
    <w:p w:rsidR="007A23D6" w:rsidRPr="00D22C37" w:rsidRDefault="007A23D6" w:rsidP="007F67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C37">
        <w:rPr>
          <w:rFonts w:ascii="Times New Roman" w:hAnsi="Times New Roman" w:cs="Times New Roman"/>
          <w:b/>
          <w:sz w:val="24"/>
          <w:szCs w:val="24"/>
        </w:rPr>
        <w:t>Preamble</w:t>
      </w:r>
    </w:p>
    <w:p w:rsidR="007A23D6" w:rsidRPr="00D22C37" w:rsidRDefault="007A23D6" w:rsidP="007F6779">
      <w:pPr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lastRenderedPageBreak/>
        <w:t>Candidates required to identify and explain the methods / ways used by Kabalega to resist the British for lo</w:t>
      </w:r>
      <w:r w:rsidR="001F2DC2" w:rsidRPr="00D22C37">
        <w:rPr>
          <w:rFonts w:ascii="Times New Roman" w:hAnsi="Times New Roman" w:cs="Times New Roman"/>
          <w:sz w:val="24"/>
          <w:szCs w:val="24"/>
        </w:rPr>
        <w:t xml:space="preserve">ng. </w:t>
      </w:r>
    </w:p>
    <w:p w:rsidR="007A23D6" w:rsidRPr="00D22C37" w:rsidRDefault="007A23D6" w:rsidP="007F67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C37">
        <w:rPr>
          <w:rFonts w:ascii="Times New Roman" w:hAnsi="Times New Roman" w:cs="Times New Roman"/>
          <w:b/>
          <w:sz w:val="24"/>
          <w:szCs w:val="24"/>
        </w:rPr>
        <w:t>Points to consider</w:t>
      </w:r>
    </w:p>
    <w:p w:rsidR="007A23D6" w:rsidRPr="00D22C37" w:rsidRDefault="007A23D6" w:rsidP="00D22C3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Appropriate introduction</w:t>
      </w:r>
    </w:p>
    <w:p w:rsidR="007A23D6" w:rsidRPr="00D22C37" w:rsidRDefault="007A23D6" w:rsidP="00D22C3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 xml:space="preserve">Establishment of a strong army – 20,000 men. </w:t>
      </w:r>
    </w:p>
    <w:p w:rsidR="007A23D6" w:rsidRPr="00D22C37" w:rsidRDefault="007A23D6" w:rsidP="00D22C3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Requisition of modern weapons from the Egyptians</w:t>
      </w:r>
    </w:p>
    <w:p w:rsidR="007A23D6" w:rsidRPr="00D22C37" w:rsidRDefault="007A23D6" w:rsidP="00D22C3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Participation in long distance trade.</w:t>
      </w:r>
    </w:p>
    <w:p w:rsidR="007A23D6" w:rsidRPr="00D22C37" w:rsidRDefault="007A23D6" w:rsidP="00D22C3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Effective administration</w:t>
      </w:r>
    </w:p>
    <w:p w:rsidR="007A23D6" w:rsidRPr="00D22C37" w:rsidRDefault="007A23D6" w:rsidP="00D22C3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Gorilla war fare</w:t>
      </w:r>
    </w:p>
    <w:p w:rsidR="007A23D6" w:rsidRPr="00D22C37" w:rsidRDefault="007A23D6" w:rsidP="00D22C3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 xml:space="preserve">Alliances </w:t>
      </w:r>
      <w:r w:rsidR="003A4962" w:rsidRPr="00D22C37">
        <w:rPr>
          <w:rFonts w:ascii="Times New Roman" w:hAnsi="Times New Roman" w:cs="Times New Roman"/>
          <w:sz w:val="24"/>
          <w:szCs w:val="24"/>
        </w:rPr>
        <w:t>e.g.</w:t>
      </w:r>
      <w:r w:rsidRPr="00D22C37">
        <w:rPr>
          <w:rFonts w:ascii="Times New Roman" w:hAnsi="Times New Roman" w:cs="Times New Roman"/>
          <w:sz w:val="24"/>
          <w:szCs w:val="24"/>
        </w:rPr>
        <w:t xml:space="preserve"> with KabakaMwanga</w:t>
      </w:r>
    </w:p>
    <w:p w:rsidR="007A23D6" w:rsidRPr="00D22C37" w:rsidRDefault="007A23D6" w:rsidP="00D22C3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Food sustainability.</w:t>
      </w:r>
    </w:p>
    <w:p w:rsidR="007A23D6" w:rsidRPr="00D22C37" w:rsidRDefault="007A23D6" w:rsidP="00D22C3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Creation of a strong economy.</w:t>
      </w:r>
    </w:p>
    <w:p w:rsidR="007A23D6" w:rsidRPr="00D22C37" w:rsidRDefault="007A23D6" w:rsidP="00D22C3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Adaptation of fighting techniques</w:t>
      </w:r>
    </w:p>
    <w:p w:rsidR="007A23D6" w:rsidRPr="00D22C37" w:rsidRDefault="007A23D6" w:rsidP="00D22C3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Unity of Bunyoro</w:t>
      </w:r>
      <w:bookmarkStart w:id="0" w:name="_GoBack"/>
      <w:bookmarkEnd w:id="0"/>
    </w:p>
    <w:p w:rsidR="007A23D6" w:rsidRPr="00D22C37" w:rsidRDefault="007A23D6" w:rsidP="00D22C3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Strong sense of Nationalism in Bunyoro.</w:t>
      </w:r>
    </w:p>
    <w:p w:rsidR="007A23D6" w:rsidRPr="00D22C37" w:rsidRDefault="007A23D6" w:rsidP="00D22C3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Availability of forests in Bunyoro</w:t>
      </w:r>
    </w:p>
    <w:p w:rsidR="007A23D6" w:rsidRPr="00D22C37" w:rsidRDefault="007A23D6" w:rsidP="00D22C3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Efficient administration.</w:t>
      </w:r>
    </w:p>
    <w:p w:rsidR="007A23D6" w:rsidRPr="00D22C37" w:rsidRDefault="007A23D6" w:rsidP="00D22C3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He manufactured his own weapons.</w:t>
      </w:r>
    </w:p>
    <w:p w:rsidR="007A23D6" w:rsidRPr="00D22C37" w:rsidRDefault="007A23D6" w:rsidP="007F6779">
      <w:pPr>
        <w:jc w:val="both"/>
        <w:rPr>
          <w:rFonts w:ascii="Times New Roman" w:hAnsi="Times New Roman" w:cs="Times New Roman"/>
          <w:sz w:val="24"/>
          <w:szCs w:val="24"/>
        </w:rPr>
      </w:pPr>
      <w:r w:rsidRPr="00D22C37">
        <w:rPr>
          <w:rFonts w:ascii="Times New Roman" w:hAnsi="Times New Roman" w:cs="Times New Roman"/>
          <w:sz w:val="24"/>
          <w:szCs w:val="24"/>
        </w:rPr>
        <w:t>e.t.c</w:t>
      </w:r>
    </w:p>
    <w:sectPr w:rsidR="007A23D6" w:rsidRPr="00D22C37" w:rsidSect="003A4962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E61" w:rsidRDefault="00753E61" w:rsidP="003A4962">
      <w:pPr>
        <w:spacing w:after="0" w:line="240" w:lineRule="auto"/>
      </w:pPr>
      <w:r>
        <w:separator/>
      </w:r>
    </w:p>
  </w:endnote>
  <w:endnote w:type="continuationSeparator" w:id="1">
    <w:p w:rsidR="00753E61" w:rsidRDefault="00753E61" w:rsidP="003A4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54010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4962" w:rsidRDefault="00D251D3">
        <w:pPr>
          <w:pStyle w:val="Footer"/>
          <w:jc w:val="right"/>
        </w:pPr>
        <w:r>
          <w:fldChar w:fldCharType="begin"/>
        </w:r>
        <w:r w:rsidR="003A4962">
          <w:instrText xml:space="preserve"> PAGE   \* MERGEFORMAT </w:instrText>
        </w:r>
        <w:r>
          <w:fldChar w:fldCharType="separate"/>
        </w:r>
        <w:r w:rsidR="005862B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3A4962" w:rsidRDefault="003A49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E61" w:rsidRDefault="00753E61" w:rsidP="003A4962">
      <w:pPr>
        <w:spacing w:after="0" w:line="240" w:lineRule="auto"/>
      </w:pPr>
      <w:r>
        <w:separator/>
      </w:r>
    </w:p>
  </w:footnote>
  <w:footnote w:type="continuationSeparator" w:id="1">
    <w:p w:rsidR="00753E61" w:rsidRDefault="00753E61" w:rsidP="003A4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90E8C"/>
    <w:multiLevelType w:val="hybridMultilevel"/>
    <w:tmpl w:val="7A9A0C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06DE3"/>
    <w:multiLevelType w:val="hybridMultilevel"/>
    <w:tmpl w:val="11F8D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34D15"/>
    <w:multiLevelType w:val="hybridMultilevel"/>
    <w:tmpl w:val="BF3C0D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D6775"/>
    <w:multiLevelType w:val="hybridMultilevel"/>
    <w:tmpl w:val="831A0E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3064B"/>
    <w:multiLevelType w:val="hybridMultilevel"/>
    <w:tmpl w:val="26748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75E73"/>
    <w:multiLevelType w:val="hybridMultilevel"/>
    <w:tmpl w:val="7E981EC4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21FD2037"/>
    <w:multiLevelType w:val="hybridMultilevel"/>
    <w:tmpl w:val="238291E4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22625115"/>
    <w:multiLevelType w:val="hybridMultilevel"/>
    <w:tmpl w:val="A7FCD7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DE4A16"/>
    <w:multiLevelType w:val="hybridMultilevel"/>
    <w:tmpl w:val="C1F0AA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916E7C"/>
    <w:multiLevelType w:val="hybridMultilevel"/>
    <w:tmpl w:val="A8C4D5E4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92C1ED6"/>
    <w:multiLevelType w:val="hybridMultilevel"/>
    <w:tmpl w:val="75887E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3FA03B5"/>
    <w:multiLevelType w:val="hybridMultilevel"/>
    <w:tmpl w:val="C506F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0B7BA4"/>
    <w:multiLevelType w:val="hybridMultilevel"/>
    <w:tmpl w:val="456A4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5E3E62"/>
    <w:multiLevelType w:val="hybridMultilevel"/>
    <w:tmpl w:val="CE7AD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075548"/>
    <w:multiLevelType w:val="hybridMultilevel"/>
    <w:tmpl w:val="F8E65B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4931AA"/>
    <w:multiLevelType w:val="hybridMultilevel"/>
    <w:tmpl w:val="0EA885FA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>
    <w:nsid w:val="4B276B39"/>
    <w:multiLevelType w:val="hybridMultilevel"/>
    <w:tmpl w:val="4EFCA4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E1B2D22"/>
    <w:multiLevelType w:val="hybridMultilevel"/>
    <w:tmpl w:val="4C48F25A"/>
    <w:lvl w:ilvl="0" w:tplc="FA320E2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FD1640"/>
    <w:multiLevelType w:val="hybridMultilevel"/>
    <w:tmpl w:val="B80672D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>
    <w:nsid w:val="536B0824"/>
    <w:multiLevelType w:val="hybridMultilevel"/>
    <w:tmpl w:val="D88E72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5D2ABB"/>
    <w:multiLevelType w:val="hybridMultilevel"/>
    <w:tmpl w:val="F0B00E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3B2575"/>
    <w:multiLevelType w:val="hybridMultilevel"/>
    <w:tmpl w:val="75DA967E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>
    <w:nsid w:val="6978742D"/>
    <w:multiLevelType w:val="hybridMultilevel"/>
    <w:tmpl w:val="55480F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7444F3"/>
    <w:multiLevelType w:val="hybridMultilevel"/>
    <w:tmpl w:val="D9923B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9439E4"/>
    <w:multiLevelType w:val="hybridMultilevel"/>
    <w:tmpl w:val="46C09FFC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4"/>
  </w:num>
  <w:num w:numId="4">
    <w:abstractNumId w:val="12"/>
  </w:num>
  <w:num w:numId="5">
    <w:abstractNumId w:val="10"/>
  </w:num>
  <w:num w:numId="6">
    <w:abstractNumId w:val="16"/>
  </w:num>
  <w:num w:numId="7">
    <w:abstractNumId w:val="2"/>
  </w:num>
  <w:num w:numId="8">
    <w:abstractNumId w:val="5"/>
  </w:num>
  <w:num w:numId="9">
    <w:abstractNumId w:val="24"/>
  </w:num>
  <w:num w:numId="10">
    <w:abstractNumId w:val="21"/>
  </w:num>
  <w:num w:numId="11">
    <w:abstractNumId w:val="6"/>
  </w:num>
  <w:num w:numId="12">
    <w:abstractNumId w:val="15"/>
  </w:num>
  <w:num w:numId="13">
    <w:abstractNumId w:val="18"/>
  </w:num>
  <w:num w:numId="14">
    <w:abstractNumId w:val="22"/>
  </w:num>
  <w:num w:numId="15">
    <w:abstractNumId w:val="9"/>
  </w:num>
  <w:num w:numId="16">
    <w:abstractNumId w:val="14"/>
  </w:num>
  <w:num w:numId="17">
    <w:abstractNumId w:val="7"/>
  </w:num>
  <w:num w:numId="18">
    <w:abstractNumId w:val="23"/>
  </w:num>
  <w:num w:numId="19">
    <w:abstractNumId w:val="3"/>
  </w:num>
  <w:num w:numId="20">
    <w:abstractNumId w:val="0"/>
  </w:num>
  <w:num w:numId="21">
    <w:abstractNumId w:val="13"/>
  </w:num>
  <w:num w:numId="22">
    <w:abstractNumId w:val="8"/>
  </w:num>
  <w:num w:numId="23">
    <w:abstractNumId w:val="19"/>
  </w:num>
  <w:num w:numId="24">
    <w:abstractNumId w:val="1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2C11"/>
    <w:rsid w:val="00092F15"/>
    <w:rsid w:val="001F2DC2"/>
    <w:rsid w:val="002B5EA7"/>
    <w:rsid w:val="003A4962"/>
    <w:rsid w:val="003D2173"/>
    <w:rsid w:val="003E2C11"/>
    <w:rsid w:val="00425BEB"/>
    <w:rsid w:val="005842F8"/>
    <w:rsid w:val="005862BA"/>
    <w:rsid w:val="00733179"/>
    <w:rsid w:val="00753E61"/>
    <w:rsid w:val="007A23D6"/>
    <w:rsid w:val="007F6779"/>
    <w:rsid w:val="00815C9E"/>
    <w:rsid w:val="009421DF"/>
    <w:rsid w:val="009A1A16"/>
    <w:rsid w:val="009B7F39"/>
    <w:rsid w:val="00BD5E30"/>
    <w:rsid w:val="00C14B9D"/>
    <w:rsid w:val="00C707E9"/>
    <w:rsid w:val="00D22C37"/>
    <w:rsid w:val="00D25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C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4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962"/>
  </w:style>
  <w:style w:type="paragraph" w:styleId="Footer">
    <w:name w:val="footer"/>
    <w:basedOn w:val="Normal"/>
    <w:link w:val="FooterChar"/>
    <w:uiPriority w:val="99"/>
    <w:unhideWhenUsed/>
    <w:rsid w:val="003A4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9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0B4F4-8239-44FF-9004-CFFE47914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1788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college</dc:creator>
  <cp:lastModifiedBy>Todd</cp:lastModifiedBy>
  <cp:revision>2</cp:revision>
  <dcterms:created xsi:type="dcterms:W3CDTF">2017-08-16T12:57:00Z</dcterms:created>
  <dcterms:modified xsi:type="dcterms:W3CDTF">2017-08-16T12:57:00Z</dcterms:modified>
</cp:coreProperties>
</file>