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CFE" w:rsidRDefault="00340DF7">
      <w:pPr>
        <w:pStyle w:val="Heading1"/>
        <w:spacing w:before="85" w:line="227" w:lineRule="exact"/>
      </w:pPr>
      <w:r>
        <w:t>HETEROTROPHIC NUTRITION</w:t>
      </w:r>
    </w:p>
    <w:p w:rsidR="00082CFE" w:rsidRDefault="00340DF7">
      <w:pPr>
        <w:pStyle w:val="BodyText"/>
        <w:spacing w:line="227" w:lineRule="exact"/>
        <w:ind w:left="332"/>
      </w:pPr>
      <w:r>
        <w:t>This is the type of nutrition in which organisms take in ready made organic food substances made by autotrophs (producers).</w:t>
      </w:r>
    </w:p>
    <w:p w:rsidR="00082CFE" w:rsidRDefault="00082CFE">
      <w:pPr>
        <w:pStyle w:val="BodyText"/>
        <w:spacing w:before="6"/>
      </w:pPr>
    </w:p>
    <w:p w:rsidR="00082CFE" w:rsidRDefault="00340DF7">
      <w:pPr>
        <w:pStyle w:val="Heading1"/>
      </w:pPr>
      <w:r>
        <w:t>TYPES OF HETEROTROPHIC NUTRITION</w:t>
      </w:r>
    </w:p>
    <w:p w:rsidR="00082CFE" w:rsidRDefault="00340DF7">
      <w:pPr>
        <w:pStyle w:val="ListParagraph1"/>
        <w:numPr>
          <w:ilvl w:val="0"/>
          <w:numId w:val="1"/>
        </w:numPr>
        <w:tabs>
          <w:tab w:val="left" w:pos="607"/>
        </w:tabs>
        <w:spacing w:line="228" w:lineRule="exact"/>
        <w:ind w:hanging="274"/>
        <w:rPr>
          <w:sz w:val="20"/>
        </w:rPr>
      </w:pPr>
      <w:r>
        <w:rPr>
          <w:sz w:val="20"/>
        </w:rPr>
        <w:t>Holozoic</w:t>
      </w:r>
      <w:r>
        <w:rPr>
          <w:spacing w:val="-1"/>
          <w:sz w:val="20"/>
        </w:rPr>
        <w:t xml:space="preserve"> </w:t>
      </w:r>
      <w:r>
        <w:rPr>
          <w:sz w:val="20"/>
        </w:rPr>
        <w:t>nutrition</w:t>
      </w:r>
    </w:p>
    <w:p w:rsidR="00082CFE" w:rsidRDefault="00340DF7">
      <w:pPr>
        <w:pStyle w:val="ListParagraph1"/>
        <w:numPr>
          <w:ilvl w:val="0"/>
          <w:numId w:val="1"/>
        </w:numPr>
        <w:tabs>
          <w:tab w:val="left" w:pos="619"/>
        </w:tabs>
        <w:spacing w:before="1" w:line="229" w:lineRule="exact"/>
        <w:ind w:left="618" w:hanging="286"/>
        <w:rPr>
          <w:sz w:val="20"/>
        </w:rPr>
      </w:pPr>
      <w:r>
        <w:rPr>
          <w:sz w:val="20"/>
        </w:rPr>
        <w:t>Saprotrophic nutrition (Saprophytic</w:t>
      </w:r>
      <w:r>
        <w:rPr>
          <w:spacing w:val="1"/>
          <w:sz w:val="20"/>
        </w:rPr>
        <w:t xml:space="preserve"> </w:t>
      </w:r>
      <w:r>
        <w:rPr>
          <w:sz w:val="20"/>
        </w:rPr>
        <w:t>nutrition)</w:t>
      </w:r>
    </w:p>
    <w:p w:rsidR="00082CFE" w:rsidRDefault="00340DF7">
      <w:pPr>
        <w:pStyle w:val="ListParagraph1"/>
        <w:numPr>
          <w:ilvl w:val="0"/>
          <w:numId w:val="1"/>
        </w:numPr>
        <w:tabs>
          <w:tab w:val="left" w:pos="607"/>
        </w:tabs>
        <w:spacing w:line="229" w:lineRule="exact"/>
        <w:ind w:hanging="274"/>
        <w:rPr>
          <w:sz w:val="20"/>
        </w:rPr>
      </w:pPr>
      <w:r>
        <w:rPr>
          <w:sz w:val="20"/>
        </w:rPr>
        <w:t xml:space="preserve">Symbiosis: </w:t>
      </w:r>
      <w:r>
        <w:rPr>
          <w:b/>
          <w:sz w:val="20"/>
        </w:rPr>
        <w:t xml:space="preserve">(i) </w:t>
      </w:r>
      <w:r>
        <w:rPr>
          <w:sz w:val="20"/>
        </w:rPr>
        <w:t xml:space="preserve">Parasitism </w:t>
      </w:r>
      <w:r>
        <w:rPr>
          <w:b/>
          <w:sz w:val="20"/>
        </w:rPr>
        <w:t xml:space="preserve">(ii) </w:t>
      </w:r>
      <w:r>
        <w:rPr>
          <w:sz w:val="20"/>
        </w:rPr>
        <w:t xml:space="preserve">Mutualism </w:t>
      </w:r>
      <w:r>
        <w:rPr>
          <w:b/>
          <w:sz w:val="20"/>
        </w:rPr>
        <w:t>(iii)</w:t>
      </w:r>
      <w:r>
        <w:rPr>
          <w:b/>
          <w:spacing w:val="-2"/>
          <w:sz w:val="20"/>
        </w:rPr>
        <w:t xml:space="preserve"> </w:t>
      </w:r>
      <w:r>
        <w:rPr>
          <w:sz w:val="20"/>
        </w:rPr>
        <w:t>Commensalism</w:t>
      </w:r>
    </w:p>
    <w:p w:rsidR="00082CFE" w:rsidRDefault="00082CFE">
      <w:pPr>
        <w:pStyle w:val="BodyText"/>
        <w:spacing w:before="5"/>
      </w:pPr>
    </w:p>
    <w:p w:rsidR="00082CFE" w:rsidRDefault="00340DF7">
      <w:pPr>
        <w:pStyle w:val="Heading1"/>
      </w:pPr>
      <w:r>
        <w:t>HOLOZOIC NUTRITION</w:t>
      </w:r>
    </w:p>
    <w:p w:rsidR="00082CFE" w:rsidRDefault="00340DF7">
      <w:pPr>
        <w:pStyle w:val="BodyText"/>
        <w:ind w:left="332" w:right="562"/>
      </w:pPr>
      <w:r>
        <w:t>This is the type of nutrition in which complex organic food is taken in and broken down inside the body of an organism into simple soluble molecules which are then absorbed and</w:t>
      </w:r>
      <w:r>
        <w:t xml:space="preserve"> assimilated.</w:t>
      </w:r>
    </w:p>
    <w:p w:rsidR="00082CFE" w:rsidRDefault="00082CFE">
      <w:pPr>
        <w:pStyle w:val="BodyText"/>
        <w:spacing w:before="2"/>
      </w:pPr>
    </w:p>
    <w:p w:rsidR="00082CFE" w:rsidRDefault="00340DF7">
      <w:pPr>
        <w:pStyle w:val="Heading1"/>
      </w:pPr>
      <w:r>
        <w:t>BASIC PROCESSES INVOLVED IN HOLOZOIC NUTRITION</w:t>
      </w:r>
    </w:p>
    <w:p w:rsidR="00082CFE" w:rsidRDefault="00340DF7">
      <w:pPr>
        <w:pStyle w:val="ListParagraph1"/>
        <w:numPr>
          <w:ilvl w:val="0"/>
          <w:numId w:val="2"/>
        </w:numPr>
        <w:tabs>
          <w:tab w:val="left" w:pos="535"/>
        </w:tabs>
        <w:spacing w:line="228" w:lineRule="exact"/>
        <w:ind w:firstLine="0"/>
        <w:rPr>
          <w:sz w:val="20"/>
        </w:rPr>
      </w:pPr>
      <w:r>
        <w:rPr>
          <w:b/>
          <w:i/>
          <w:sz w:val="20"/>
        </w:rPr>
        <w:t xml:space="preserve">Obtaining food: </w:t>
      </w:r>
      <w:r>
        <w:rPr>
          <w:sz w:val="20"/>
        </w:rPr>
        <w:t>May involve movements to capture or find new food sources from the</w:t>
      </w:r>
      <w:r>
        <w:rPr>
          <w:spacing w:val="-4"/>
          <w:sz w:val="20"/>
        </w:rPr>
        <w:t xml:space="preserve"> </w:t>
      </w:r>
      <w:r>
        <w:rPr>
          <w:sz w:val="20"/>
        </w:rPr>
        <w:t>environment.</w:t>
      </w:r>
    </w:p>
    <w:p w:rsidR="00082CFE" w:rsidRDefault="00340DF7">
      <w:pPr>
        <w:pStyle w:val="ListParagraph1"/>
        <w:numPr>
          <w:ilvl w:val="0"/>
          <w:numId w:val="2"/>
        </w:numPr>
        <w:tabs>
          <w:tab w:val="left" w:pos="535"/>
        </w:tabs>
        <w:ind w:firstLine="0"/>
        <w:rPr>
          <w:sz w:val="20"/>
        </w:rPr>
      </w:pPr>
      <w:r>
        <w:rPr>
          <w:b/>
          <w:i/>
          <w:sz w:val="20"/>
        </w:rPr>
        <w:t>Ingestion</w:t>
      </w:r>
      <w:r>
        <w:rPr>
          <w:sz w:val="20"/>
        </w:rPr>
        <w:t>: The intake of food into the body (feeding</w:t>
      </w:r>
      <w:r>
        <w:rPr>
          <w:spacing w:val="-1"/>
          <w:sz w:val="20"/>
        </w:rPr>
        <w:t xml:space="preserve"> </w:t>
      </w:r>
      <w:r>
        <w:rPr>
          <w:sz w:val="20"/>
        </w:rPr>
        <w:t>mechanisms).</w:t>
      </w:r>
    </w:p>
    <w:p w:rsidR="00082CFE" w:rsidRDefault="00340DF7">
      <w:pPr>
        <w:pStyle w:val="ListParagraph1"/>
        <w:numPr>
          <w:ilvl w:val="0"/>
          <w:numId w:val="2"/>
        </w:numPr>
        <w:tabs>
          <w:tab w:val="left" w:pos="535"/>
        </w:tabs>
        <w:spacing w:before="1"/>
        <w:ind w:right="832" w:firstLine="0"/>
        <w:rPr>
          <w:sz w:val="20"/>
        </w:rPr>
      </w:pPr>
      <w:r>
        <w:rPr>
          <w:b/>
          <w:i/>
          <w:sz w:val="20"/>
        </w:rPr>
        <w:t>Digestion</w:t>
      </w:r>
      <w:r>
        <w:rPr>
          <w:sz w:val="20"/>
        </w:rPr>
        <w:t xml:space="preserve">: Chemical breakdown </w:t>
      </w:r>
      <w:r>
        <w:rPr>
          <w:sz w:val="20"/>
        </w:rPr>
        <w:t>(by enzymes) and physical breakdown (by teeth, gizzard, mandibles, radula) of large insoluble molecules of food into small soluble</w:t>
      </w:r>
      <w:r>
        <w:rPr>
          <w:spacing w:val="5"/>
          <w:sz w:val="20"/>
        </w:rPr>
        <w:t xml:space="preserve"> </w:t>
      </w:r>
      <w:r>
        <w:rPr>
          <w:sz w:val="20"/>
        </w:rPr>
        <w:t>molecules.</w:t>
      </w:r>
    </w:p>
    <w:p w:rsidR="00082CFE" w:rsidRDefault="00340DF7">
      <w:pPr>
        <w:pStyle w:val="ListParagraph1"/>
        <w:numPr>
          <w:ilvl w:val="0"/>
          <w:numId w:val="2"/>
        </w:numPr>
        <w:tabs>
          <w:tab w:val="left" w:pos="535"/>
        </w:tabs>
        <w:spacing w:before="1" w:line="229" w:lineRule="exact"/>
        <w:ind w:firstLine="0"/>
        <w:rPr>
          <w:sz w:val="20"/>
        </w:rPr>
      </w:pPr>
      <w:r>
        <w:rPr>
          <w:b/>
          <w:i/>
          <w:sz w:val="20"/>
        </w:rPr>
        <w:t>Absorption</w:t>
      </w:r>
      <w:r>
        <w:rPr>
          <w:sz w:val="20"/>
        </w:rPr>
        <w:t>: The uptake of nutrient molecules into the cells of the digestive tract and, from there, into the</w:t>
      </w:r>
      <w:r>
        <w:rPr>
          <w:spacing w:val="-18"/>
          <w:sz w:val="20"/>
        </w:rPr>
        <w:t xml:space="preserve"> </w:t>
      </w:r>
      <w:r>
        <w:rPr>
          <w:sz w:val="20"/>
        </w:rPr>
        <w:t>blood</w:t>
      </w:r>
      <w:r>
        <w:rPr>
          <w:sz w:val="20"/>
        </w:rPr>
        <w:t>stream</w:t>
      </w:r>
    </w:p>
    <w:p w:rsidR="00082CFE" w:rsidRDefault="00340DF7">
      <w:pPr>
        <w:pStyle w:val="ListParagraph1"/>
        <w:numPr>
          <w:ilvl w:val="0"/>
          <w:numId w:val="2"/>
        </w:numPr>
        <w:tabs>
          <w:tab w:val="left" w:pos="535"/>
        </w:tabs>
        <w:spacing w:line="229" w:lineRule="exact"/>
        <w:ind w:firstLine="0"/>
        <w:rPr>
          <w:sz w:val="20"/>
        </w:rPr>
      </w:pPr>
      <w:r>
        <w:rPr>
          <w:b/>
          <w:i/>
          <w:sz w:val="20"/>
        </w:rPr>
        <w:t>Defecation (Egestion)</w:t>
      </w:r>
      <w:r>
        <w:rPr>
          <w:sz w:val="20"/>
        </w:rPr>
        <w:t>: elimination of undigested</w:t>
      </w:r>
      <w:r>
        <w:rPr>
          <w:spacing w:val="-5"/>
          <w:sz w:val="20"/>
        </w:rPr>
        <w:t xml:space="preserve"> </w:t>
      </w:r>
      <w:r>
        <w:rPr>
          <w:sz w:val="20"/>
        </w:rPr>
        <w:t>residue.</w:t>
      </w:r>
    </w:p>
    <w:p w:rsidR="00082CFE" w:rsidRDefault="00340DF7">
      <w:pPr>
        <w:pStyle w:val="ListParagraph1"/>
        <w:numPr>
          <w:ilvl w:val="0"/>
          <w:numId w:val="2"/>
        </w:numPr>
        <w:tabs>
          <w:tab w:val="left" w:pos="535"/>
        </w:tabs>
        <w:spacing w:before="1"/>
        <w:ind w:right="629" w:firstLine="0"/>
        <w:rPr>
          <w:sz w:val="20"/>
        </w:rPr>
      </w:pPr>
      <w:r>
        <w:rPr>
          <w:b/>
          <w:i/>
          <w:sz w:val="20"/>
        </w:rPr>
        <w:t>Assimilation:</w:t>
      </w:r>
      <w:r>
        <w:rPr>
          <w:b/>
          <w:i/>
          <w:spacing w:val="-2"/>
          <w:sz w:val="20"/>
        </w:rPr>
        <w:t xml:space="preserve"> </w:t>
      </w:r>
      <w:r>
        <w:rPr>
          <w:sz w:val="20"/>
        </w:rPr>
        <w:t>The</w:t>
      </w:r>
      <w:r>
        <w:rPr>
          <w:spacing w:val="-2"/>
          <w:sz w:val="20"/>
        </w:rPr>
        <w:t xml:space="preserve"> </w:t>
      </w:r>
      <w:r>
        <w:rPr>
          <w:sz w:val="20"/>
        </w:rPr>
        <w:t>utilization</w:t>
      </w:r>
      <w:r>
        <w:rPr>
          <w:spacing w:val="-3"/>
          <w:sz w:val="20"/>
        </w:rPr>
        <w:t xml:space="preserve"> </w:t>
      </w:r>
      <w:r>
        <w:rPr>
          <w:sz w:val="20"/>
        </w:rPr>
        <w:t>of</w:t>
      </w:r>
      <w:r>
        <w:rPr>
          <w:spacing w:val="-4"/>
          <w:sz w:val="20"/>
        </w:rPr>
        <w:t xml:space="preserve"> </w:t>
      </w:r>
      <w:r>
        <w:rPr>
          <w:sz w:val="20"/>
        </w:rPr>
        <w:t>the</w:t>
      </w:r>
      <w:r>
        <w:rPr>
          <w:spacing w:val="-2"/>
          <w:sz w:val="20"/>
        </w:rPr>
        <w:t xml:space="preserve"> </w:t>
      </w:r>
      <w:r>
        <w:rPr>
          <w:sz w:val="20"/>
        </w:rPr>
        <w:t>absorbed</w:t>
      </w:r>
      <w:r>
        <w:rPr>
          <w:spacing w:val="-1"/>
          <w:sz w:val="20"/>
        </w:rPr>
        <w:t xml:space="preserve"> </w:t>
      </w:r>
      <w:r>
        <w:rPr>
          <w:sz w:val="20"/>
        </w:rPr>
        <w:t>soluble</w:t>
      </w:r>
      <w:r>
        <w:rPr>
          <w:spacing w:val="-2"/>
          <w:sz w:val="20"/>
        </w:rPr>
        <w:t xml:space="preserve"> </w:t>
      </w:r>
      <w:r>
        <w:rPr>
          <w:sz w:val="20"/>
        </w:rPr>
        <w:t>food</w:t>
      </w:r>
      <w:r>
        <w:rPr>
          <w:spacing w:val="-3"/>
          <w:sz w:val="20"/>
        </w:rPr>
        <w:t xml:space="preserve"> </w:t>
      </w:r>
      <w:r>
        <w:rPr>
          <w:sz w:val="20"/>
        </w:rPr>
        <w:t>substances</w:t>
      </w:r>
      <w:r>
        <w:rPr>
          <w:spacing w:val="-3"/>
          <w:sz w:val="20"/>
        </w:rPr>
        <w:t xml:space="preserve"> </w:t>
      </w:r>
      <w:r>
        <w:rPr>
          <w:sz w:val="20"/>
        </w:rPr>
        <w:t>to</w:t>
      </w:r>
      <w:r>
        <w:rPr>
          <w:spacing w:val="1"/>
          <w:sz w:val="20"/>
        </w:rPr>
        <w:t xml:space="preserve"> </w:t>
      </w:r>
      <w:r>
        <w:rPr>
          <w:sz w:val="20"/>
        </w:rPr>
        <w:t>form</w:t>
      </w:r>
      <w:r>
        <w:rPr>
          <w:spacing w:val="-6"/>
          <w:sz w:val="20"/>
        </w:rPr>
        <w:t xml:space="preserve"> </w:t>
      </w:r>
      <w:r>
        <w:rPr>
          <w:sz w:val="20"/>
        </w:rPr>
        <w:t>energy</w:t>
      </w:r>
      <w:r>
        <w:rPr>
          <w:spacing w:val="-6"/>
          <w:sz w:val="20"/>
        </w:rPr>
        <w:t xml:space="preserve"> </w:t>
      </w:r>
      <w:r>
        <w:rPr>
          <w:sz w:val="20"/>
        </w:rPr>
        <w:t>or</w:t>
      </w:r>
      <w:r>
        <w:rPr>
          <w:spacing w:val="-2"/>
          <w:sz w:val="20"/>
        </w:rPr>
        <w:t xml:space="preserve"> </w:t>
      </w:r>
      <w:r>
        <w:rPr>
          <w:sz w:val="20"/>
        </w:rPr>
        <w:t>materials which</w:t>
      </w:r>
      <w:r>
        <w:rPr>
          <w:spacing w:val="-3"/>
          <w:sz w:val="20"/>
        </w:rPr>
        <w:t xml:space="preserve"> </w:t>
      </w:r>
      <w:r>
        <w:rPr>
          <w:sz w:val="20"/>
        </w:rPr>
        <w:t>are</w:t>
      </w:r>
      <w:r>
        <w:rPr>
          <w:spacing w:val="-2"/>
          <w:sz w:val="20"/>
        </w:rPr>
        <w:t xml:space="preserve"> </w:t>
      </w:r>
      <w:r>
        <w:rPr>
          <w:sz w:val="20"/>
        </w:rPr>
        <w:t>incorporated into the body</w:t>
      </w:r>
      <w:r>
        <w:rPr>
          <w:spacing w:val="-4"/>
          <w:sz w:val="20"/>
        </w:rPr>
        <w:t xml:space="preserve"> </w:t>
      </w:r>
      <w:r>
        <w:rPr>
          <w:sz w:val="20"/>
        </w:rPr>
        <w:t>tissues.</w:t>
      </w:r>
    </w:p>
    <w:p w:rsidR="00082CFE" w:rsidRDefault="00082CFE">
      <w:pPr>
        <w:pStyle w:val="BodyText"/>
        <w:spacing w:before="5"/>
      </w:pPr>
    </w:p>
    <w:p w:rsidR="00082CFE" w:rsidRDefault="00340DF7">
      <w:pPr>
        <w:pStyle w:val="Heading1"/>
        <w:spacing w:before="1" w:after="2" w:line="240" w:lineRule="auto"/>
      </w:pPr>
      <w:r>
        <w:t>FEEDING MECHANISMS OF ANIMALS</w:t>
      </w:r>
    </w:p>
    <w:tbl>
      <w:tblPr>
        <w:tblW w:w="10285"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2"/>
        <w:gridCol w:w="1702"/>
        <w:gridCol w:w="2490"/>
        <w:gridCol w:w="4991"/>
      </w:tblGrid>
      <w:tr w:rsidR="00082CFE">
        <w:trPr>
          <w:trHeight w:val="457"/>
        </w:trPr>
        <w:tc>
          <w:tcPr>
            <w:tcW w:w="1102" w:type="dxa"/>
          </w:tcPr>
          <w:p w:rsidR="00082CFE" w:rsidRDefault="00340DF7">
            <w:pPr>
              <w:pStyle w:val="TableParagraph"/>
              <w:spacing w:line="230" w:lineRule="exact"/>
              <w:ind w:right="170"/>
              <w:rPr>
                <w:b/>
                <w:i/>
                <w:sz w:val="20"/>
              </w:rPr>
            </w:pPr>
            <w:r>
              <w:rPr>
                <w:b/>
                <w:i/>
                <w:sz w:val="20"/>
              </w:rPr>
              <w:t>Nature of food</w:t>
            </w:r>
          </w:p>
        </w:tc>
        <w:tc>
          <w:tcPr>
            <w:tcW w:w="1702" w:type="dxa"/>
          </w:tcPr>
          <w:p w:rsidR="00082CFE" w:rsidRDefault="00340DF7">
            <w:pPr>
              <w:pStyle w:val="TableParagraph"/>
              <w:spacing w:before="113"/>
              <w:rPr>
                <w:b/>
                <w:i/>
                <w:sz w:val="20"/>
              </w:rPr>
            </w:pPr>
            <w:r>
              <w:rPr>
                <w:b/>
                <w:i/>
                <w:sz w:val="20"/>
              </w:rPr>
              <w:t>Mechanism</w:t>
            </w:r>
          </w:p>
        </w:tc>
        <w:tc>
          <w:tcPr>
            <w:tcW w:w="2490" w:type="dxa"/>
          </w:tcPr>
          <w:p w:rsidR="00082CFE" w:rsidRDefault="00340DF7">
            <w:pPr>
              <w:pStyle w:val="TableParagraph"/>
              <w:spacing w:before="113"/>
              <w:ind w:left="108"/>
              <w:rPr>
                <w:b/>
                <w:i/>
                <w:sz w:val="20"/>
              </w:rPr>
            </w:pPr>
            <w:r>
              <w:rPr>
                <w:b/>
                <w:i/>
                <w:sz w:val="20"/>
              </w:rPr>
              <w:t>Organisms</w:t>
            </w:r>
          </w:p>
        </w:tc>
        <w:tc>
          <w:tcPr>
            <w:tcW w:w="4991" w:type="dxa"/>
          </w:tcPr>
          <w:p w:rsidR="00082CFE" w:rsidRDefault="00340DF7">
            <w:pPr>
              <w:pStyle w:val="TableParagraph"/>
              <w:spacing w:before="113"/>
              <w:ind w:left="109"/>
              <w:rPr>
                <w:b/>
                <w:i/>
                <w:sz w:val="20"/>
              </w:rPr>
            </w:pPr>
            <w:r>
              <w:rPr>
                <w:b/>
                <w:i/>
                <w:sz w:val="20"/>
              </w:rPr>
              <w:t>Description</w:t>
            </w:r>
          </w:p>
        </w:tc>
      </w:tr>
      <w:tr w:rsidR="00082CFE">
        <w:trPr>
          <w:trHeight w:val="688"/>
        </w:trPr>
        <w:tc>
          <w:tcPr>
            <w:tcW w:w="1102" w:type="dxa"/>
            <w:vMerge w:val="restart"/>
          </w:tcPr>
          <w:p w:rsidR="00082CFE" w:rsidRDefault="00082CFE">
            <w:pPr>
              <w:pStyle w:val="TableParagraph"/>
              <w:ind w:left="0"/>
              <w:rPr>
                <w:b/>
              </w:rPr>
            </w:pPr>
          </w:p>
          <w:p w:rsidR="00082CFE" w:rsidRDefault="00082CFE">
            <w:pPr>
              <w:pStyle w:val="TableParagraph"/>
              <w:ind w:left="0"/>
              <w:rPr>
                <w:b/>
              </w:rPr>
            </w:pPr>
          </w:p>
          <w:p w:rsidR="00082CFE" w:rsidRDefault="00082CFE">
            <w:pPr>
              <w:pStyle w:val="TableParagraph"/>
              <w:ind w:left="0"/>
              <w:rPr>
                <w:b/>
              </w:rPr>
            </w:pPr>
          </w:p>
          <w:p w:rsidR="00082CFE" w:rsidRDefault="00082CFE">
            <w:pPr>
              <w:pStyle w:val="TableParagraph"/>
              <w:ind w:left="0"/>
              <w:rPr>
                <w:b/>
              </w:rPr>
            </w:pPr>
          </w:p>
          <w:p w:rsidR="00082CFE" w:rsidRDefault="00082CFE">
            <w:pPr>
              <w:pStyle w:val="TableParagraph"/>
              <w:ind w:left="0"/>
              <w:rPr>
                <w:b/>
              </w:rPr>
            </w:pPr>
          </w:p>
          <w:p w:rsidR="00082CFE" w:rsidRDefault="00082CFE">
            <w:pPr>
              <w:pStyle w:val="TableParagraph"/>
              <w:ind w:left="0"/>
              <w:rPr>
                <w:b/>
              </w:rPr>
            </w:pPr>
          </w:p>
          <w:p w:rsidR="00082CFE" w:rsidRDefault="00082CFE">
            <w:pPr>
              <w:pStyle w:val="TableParagraph"/>
              <w:ind w:left="0"/>
              <w:rPr>
                <w:b/>
              </w:rPr>
            </w:pPr>
          </w:p>
          <w:p w:rsidR="00082CFE" w:rsidRDefault="00082CFE">
            <w:pPr>
              <w:pStyle w:val="TableParagraph"/>
              <w:ind w:left="0"/>
              <w:rPr>
                <w:b/>
                <w:sz w:val="18"/>
              </w:rPr>
            </w:pPr>
          </w:p>
          <w:p w:rsidR="00082CFE" w:rsidRDefault="00340DF7">
            <w:pPr>
              <w:pStyle w:val="TableParagraph"/>
              <w:spacing w:before="1"/>
              <w:ind w:right="287"/>
              <w:rPr>
                <w:sz w:val="20"/>
              </w:rPr>
            </w:pPr>
            <w:r>
              <w:rPr>
                <w:sz w:val="20"/>
              </w:rPr>
              <w:t>Small particles</w:t>
            </w:r>
          </w:p>
        </w:tc>
        <w:tc>
          <w:tcPr>
            <w:tcW w:w="1702" w:type="dxa"/>
          </w:tcPr>
          <w:p w:rsidR="00082CFE" w:rsidRDefault="00340DF7">
            <w:pPr>
              <w:pStyle w:val="TableParagraph"/>
              <w:ind w:right="421"/>
              <w:rPr>
                <w:sz w:val="20"/>
              </w:rPr>
            </w:pPr>
            <w:r>
              <w:rPr>
                <w:sz w:val="20"/>
              </w:rPr>
              <w:t>filter feeding / microphagous</w:t>
            </w:r>
          </w:p>
          <w:p w:rsidR="00082CFE" w:rsidRDefault="00340DF7">
            <w:pPr>
              <w:pStyle w:val="TableParagraph"/>
              <w:spacing w:line="217" w:lineRule="exact"/>
              <w:rPr>
                <w:sz w:val="20"/>
              </w:rPr>
            </w:pPr>
            <w:r>
              <w:rPr>
                <w:sz w:val="20"/>
              </w:rPr>
              <w:t>feeding;</w:t>
            </w:r>
          </w:p>
        </w:tc>
        <w:tc>
          <w:tcPr>
            <w:tcW w:w="2490" w:type="dxa"/>
          </w:tcPr>
          <w:p w:rsidR="00082CFE" w:rsidRDefault="00340DF7">
            <w:pPr>
              <w:pStyle w:val="TableParagraph"/>
              <w:spacing w:before="106"/>
              <w:ind w:left="108"/>
              <w:rPr>
                <w:sz w:val="20"/>
              </w:rPr>
            </w:pPr>
            <w:r>
              <w:rPr>
                <w:sz w:val="20"/>
              </w:rPr>
              <w:t>Whales, sharks, flamingo, herring;</w:t>
            </w:r>
          </w:p>
        </w:tc>
        <w:tc>
          <w:tcPr>
            <w:tcW w:w="4991" w:type="dxa"/>
          </w:tcPr>
          <w:p w:rsidR="00082CFE" w:rsidRDefault="00340DF7">
            <w:pPr>
              <w:pStyle w:val="TableParagraph"/>
              <w:ind w:left="109" w:right="314"/>
              <w:rPr>
                <w:sz w:val="20"/>
              </w:rPr>
            </w:pPr>
            <w:r>
              <w:rPr>
                <w:sz w:val="20"/>
              </w:rPr>
              <w:t>Body appendages (gills/beaks/keratinous plates) filter planktons/blue green algae suspended in water into body</w:t>
            </w:r>
          </w:p>
          <w:p w:rsidR="00082CFE" w:rsidRDefault="00340DF7">
            <w:pPr>
              <w:pStyle w:val="TableParagraph"/>
              <w:spacing w:line="217" w:lineRule="exact"/>
              <w:ind w:left="109"/>
              <w:rPr>
                <w:sz w:val="20"/>
              </w:rPr>
            </w:pPr>
            <w:r>
              <w:rPr>
                <w:sz w:val="20"/>
              </w:rPr>
              <w:t xml:space="preserve">cavity /mouth </w:t>
            </w:r>
            <w:r>
              <w:rPr>
                <w:sz w:val="20"/>
              </w:rPr>
              <w:t>then digestion occurs.</w:t>
            </w:r>
          </w:p>
        </w:tc>
      </w:tr>
      <w:tr w:rsidR="00082CFE">
        <w:trPr>
          <w:trHeight w:val="1380"/>
        </w:trPr>
        <w:tc>
          <w:tcPr>
            <w:tcW w:w="1102" w:type="dxa"/>
            <w:vMerge/>
            <w:tcBorders>
              <w:top w:val="nil"/>
            </w:tcBorders>
          </w:tcPr>
          <w:p w:rsidR="00082CFE" w:rsidRDefault="00082CFE">
            <w:pPr>
              <w:rPr>
                <w:sz w:val="2"/>
                <w:szCs w:val="2"/>
              </w:rPr>
            </w:pPr>
          </w:p>
        </w:tc>
        <w:tc>
          <w:tcPr>
            <w:tcW w:w="1702" w:type="dxa"/>
          </w:tcPr>
          <w:p w:rsidR="00082CFE" w:rsidRDefault="00082CFE">
            <w:pPr>
              <w:pStyle w:val="TableParagraph"/>
              <w:ind w:left="0"/>
              <w:rPr>
                <w:b/>
              </w:rPr>
            </w:pPr>
          </w:p>
          <w:p w:rsidR="00082CFE" w:rsidRDefault="00082CFE">
            <w:pPr>
              <w:pStyle w:val="TableParagraph"/>
              <w:spacing w:before="5"/>
              <w:ind w:left="0"/>
              <w:rPr>
                <w:b/>
                <w:sz w:val="17"/>
              </w:rPr>
            </w:pPr>
          </w:p>
          <w:p w:rsidR="00082CFE" w:rsidRDefault="00340DF7">
            <w:pPr>
              <w:pStyle w:val="TableParagraph"/>
              <w:ind w:right="487"/>
              <w:rPr>
                <w:sz w:val="20"/>
              </w:rPr>
            </w:pPr>
            <w:r>
              <w:rPr>
                <w:sz w:val="20"/>
              </w:rPr>
              <w:t>Pseudopodial feeding</w:t>
            </w:r>
          </w:p>
        </w:tc>
        <w:tc>
          <w:tcPr>
            <w:tcW w:w="2490" w:type="dxa"/>
          </w:tcPr>
          <w:p w:rsidR="00082CFE" w:rsidRDefault="00082CFE">
            <w:pPr>
              <w:pStyle w:val="TableParagraph"/>
              <w:ind w:left="0"/>
              <w:rPr>
                <w:b/>
              </w:rPr>
            </w:pPr>
          </w:p>
          <w:p w:rsidR="00082CFE" w:rsidRDefault="00082CFE">
            <w:pPr>
              <w:pStyle w:val="TableParagraph"/>
              <w:spacing w:before="6"/>
              <w:ind w:left="0"/>
              <w:rPr>
                <w:b/>
                <w:sz w:val="27"/>
              </w:rPr>
            </w:pPr>
          </w:p>
          <w:p w:rsidR="00082CFE" w:rsidRDefault="00340DF7">
            <w:pPr>
              <w:pStyle w:val="TableParagraph"/>
              <w:ind w:left="108"/>
              <w:rPr>
                <w:sz w:val="20"/>
              </w:rPr>
            </w:pPr>
            <w:r>
              <w:rPr>
                <w:sz w:val="20"/>
              </w:rPr>
              <w:t>Amoeba</w:t>
            </w:r>
          </w:p>
        </w:tc>
        <w:tc>
          <w:tcPr>
            <w:tcW w:w="4991" w:type="dxa"/>
          </w:tcPr>
          <w:p w:rsidR="00082CFE" w:rsidRDefault="00340DF7">
            <w:pPr>
              <w:pStyle w:val="TableParagraph"/>
              <w:ind w:left="109" w:right="98"/>
              <w:rPr>
                <w:sz w:val="20"/>
              </w:rPr>
            </w:pPr>
            <w:r>
              <w:rPr>
                <w:sz w:val="20"/>
              </w:rPr>
              <w:t xml:space="preserve">Pseudopodia enclose the food particle to form </w:t>
            </w:r>
            <w:r>
              <w:rPr>
                <w:b/>
                <w:sz w:val="20"/>
              </w:rPr>
              <w:t xml:space="preserve">food vacuoles </w:t>
            </w:r>
            <w:r>
              <w:rPr>
                <w:sz w:val="20"/>
              </w:rPr>
              <w:t xml:space="preserve">which on associating with </w:t>
            </w:r>
            <w:r>
              <w:rPr>
                <w:b/>
                <w:sz w:val="20"/>
              </w:rPr>
              <w:t xml:space="preserve">primary lysosomes </w:t>
            </w:r>
            <w:r>
              <w:rPr>
                <w:sz w:val="20"/>
              </w:rPr>
              <w:t xml:space="preserve">form </w:t>
            </w:r>
            <w:r>
              <w:rPr>
                <w:b/>
                <w:sz w:val="20"/>
              </w:rPr>
              <w:t xml:space="preserve">secondary lysosomes, </w:t>
            </w:r>
            <w:r>
              <w:rPr>
                <w:sz w:val="20"/>
              </w:rPr>
              <w:t xml:space="preserve">and after digestion, soluble products simply/facilitatively diffuse </w:t>
            </w:r>
            <w:r>
              <w:rPr>
                <w:sz w:val="20"/>
              </w:rPr>
              <w:t>/actively move into the cytoplasm while undigested wastes are egested by</w:t>
            </w:r>
          </w:p>
          <w:p w:rsidR="00082CFE" w:rsidRDefault="00340DF7">
            <w:pPr>
              <w:pStyle w:val="TableParagraph"/>
              <w:spacing w:line="217" w:lineRule="exact"/>
              <w:ind w:left="109"/>
              <w:rPr>
                <w:sz w:val="20"/>
              </w:rPr>
            </w:pPr>
            <w:r>
              <w:rPr>
                <w:b/>
                <w:sz w:val="20"/>
              </w:rPr>
              <w:t>exocytosis</w:t>
            </w:r>
            <w:r>
              <w:rPr>
                <w:sz w:val="20"/>
              </w:rPr>
              <w:t>.</w:t>
            </w:r>
          </w:p>
        </w:tc>
      </w:tr>
      <w:tr w:rsidR="00082CFE">
        <w:trPr>
          <w:trHeight w:val="460"/>
        </w:trPr>
        <w:tc>
          <w:tcPr>
            <w:tcW w:w="1102" w:type="dxa"/>
            <w:vMerge/>
            <w:tcBorders>
              <w:top w:val="nil"/>
            </w:tcBorders>
          </w:tcPr>
          <w:p w:rsidR="00082CFE" w:rsidRDefault="00082CFE">
            <w:pPr>
              <w:rPr>
                <w:sz w:val="2"/>
                <w:szCs w:val="2"/>
              </w:rPr>
            </w:pPr>
          </w:p>
        </w:tc>
        <w:tc>
          <w:tcPr>
            <w:tcW w:w="1702" w:type="dxa"/>
          </w:tcPr>
          <w:p w:rsidR="00082CFE" w:rsidRDefault="00340DF7">
            <w:pPr>
              <w:pStyle w:val="TableParagraph"/>
              <w:spacing w:before="108"/>
              <w:rPr>
                <w:sz w:val="20"/>
              </w:rPr>
            </w:pPr>
            <w:r>
              <w:rPr>
                <w:sz w:val="20"/>
              </w:rPr>
              <w:t>Flagellate feeding</w:t>
            </w:r>
          </w:p>
        </w:tc>
        <w:tc>
          <w:tcPr>
            <w:tcW w:w="2490" w:type="dxa"/>
          </w:tcPr>
          <w:p w:rsidR="00082CFE" w:rsidRDefault="00340DF7">
            <w:pPr>
              <w:pStyle w:val="TableParagraph"/>
              <w:spacing w:before="108"/>
              <w:ind w:left="108"/>
              <w:rPr>
                <w:sz w:val="20"/>
              </w:rPr>
            </w:pPr>
            <w:r>
              <w:rPr>
                <w:sz w:val="20"/>
              </w:rPr>
              <w:t>Euglena, sponges</w:t>
            </w:r>
          </w:p>
        </w:tc>
        <w:tc>
          <w:tcPr>
            <w:tcW w:w="4991" w:type="dxa"/>
          </w:tcPr>
          <w:p w:rsidR="00082CFE" w:rsidRDefault="00340DF7">
            <w:pPr>
              <w:pStyle w:val="TableParagraph"/>
              <w:spacing w:line="223" w:lineRule="exact"/>
              <w:ind w:left="109"/>
              <w:rPr>
                <w:sz w:val="20"/>
              </w:rPr>
            </w:pPr>
            <w:r>
              <w:rPr>
                <w:sz w:val="20"/>
              </w:rPr>
              <w:t>Flagellar beating directs microscopic food particles to the</w:t>
            </w:r>
          </w:p>
          <w:p w:rsidR="00082CFE" w:rsidRDefault="00340DF7">
            <w:pPr>
              <w:pStyle w:val="TableParagraph"/>
              <w:spacing w:line="217" w:lineRule="exact"/>
              <w:ind w:left="109"/>
              <w:rPr>
                <w:sz w:val="20"/>
              </w:rPr>
            </w:pPr>
            <w:r>
              <w:rPr>
                <w:sz w:val="20"/>
              </w:rPr>
              <w:t>region of ingestion, then intracellular digestion occurs.</w:t>
            </w:r>
          </w:p>
        </w:tc>
      </w:tr>
      <w:tr w:rsidR="00082CFE">
        <w:trPr>
          <w:trHeight w:val="460"/>
        </w:trPr>
        <w:tc>
          <w:tcPr>
            <w:tcW w:w="1102" w:type="dxa"/>
            <w:vMerge/>
            <w:tcBorders>
              <w:top w:val="nil"/>
            </w:tcBorders>
          </w:tcPr>
          <w:p w:rsidR="00082CFE" w:rsidRDefault="00082CFE">
            <w:pPr>
              <w:rPr>
                <w:sz w:val="2"/>
                <w:szCs w:val="2"/>
              </w:rPr>
            </w:pPr>
          </w:p>
        </w:tc>
        <w:tc>
          <w:tcPr>
            <w:tcW w:w="1702" w:type="dxa"/>
          </w:tcPr>
          <w:p w:rsidR="00082CFE" w:rsidRDefault="00340DF7">
            <w:pPr>
              <w:pStyle w:val="TableParagraph"/>
              <w:spacing w:before="108"/>
              <w:rPr>
                <w:sz w:val="20"/>
              </w:rPr>
            </w:pPr>
            <w:r>
              <w:rPr>
                <w:sz w:val="20"/>
              </w:rPr>
              <w:t xml:space="preserve">Ciliary </w:t>
            </w:r>
            <w:r>
              <w:rPr>
                <w:sz w:val="20"/>
              </w:rPr>
              <w:t>feeding</w:t>
            </w:r>
          </w:p>
        </w:tc>
        <w:tc>
          <w:tcPr>
            <w:tcW w:w="2490" w:type="dxa"/>
          </w:tcPr>
          <w:p w:rsidR="00082CFE" w:rsidRDefault="00340DF7">
            <w:pPr>
              <w:pStyle w:val="TableParagraph"/>
              <w:spacing w:before="108"/>
              <w:ind w:left="108"/>
              <w:rPr>
                <w:i/>
                <w:sz w:val="20"/>
              </w:rPr>
            </w:pPr>
            <w:r>
              <w:rPr>
                <w:sz w:val="20"/>
              </w:rPr>
              <w:t xml:space="preserve">Paramecium, </w:t>
            </w:r>
            <w:r>
              <w:rPr>
                <w:i/>
                <w:sz w:val="20"/>
              </w:rPr>
              <w:t>Amphioxus</w:t>
            </w:r>
          </w:p>
        </w:tc>
        <w:tc>
          <w:tcPr>
            <w:tcW w:w="4991" w:type="dxa"/>
          </w:tcPr>
          <w:p w:rsidR="00082CFE" w:rsidRDefault="00340DF7">
            <w:pPr>
              <w:pStyle w:val="TableParagraph"/>
              <w:spacing w:line="223" w:lineRule="exact"/>
              <w:ind w:left="109"/>
              <w:rPr>
                <w:sz w:val="20"/>
              </w:rPr>
            </w:pPr>
            <w:r>
              <w:rPr>
                <w:sz w:val="20"/>
              </w:rPr>
              <w:t>Cilia beating directs microscopic food particles to the</w:t>
            </w:r>
          </w:p>
          <w:p w:rsidR="00082CFE" w:rsidRDefault="00340DF7">
            <w:pPr>
              <w:pStyle w:val="TableParagraph"/>
              <w:spacing w:line="217" w:lineRule="exact"/>
              <w:ind w:left="109"/>
              <w:rPr>
                <w:sz w:val="20"/>
              </w:rPr>
            </w:pPr>
            <w:r>
              <w:rPr>
                <w:sz w:val="20"/>
              </w:rPr>
              <w:t>region of ingestion, then intracellular digestion occurs.</w:t>
            </w:r>
          </w:p>
        </w:tc>
      </w:tr>
      <w:tr w:rsidR="00082CFE">
        <w:trPr>
          <w:trHeight w:val="460"/>
        </w:trPr>
        <w:tc>
          <w:tcPr>
            <w:tcW w:w="1102" w:type="dxa"/>
            <w:vMerge/>
            <w:tcBorders>
              <w:top w:val="nil"/>
            </w:tcBorders>
          </w:tcPr>
          <w:p w:rsidR="00082CFE" w:rsidRDefault="00082CFE">
            <w:pPr>
              <w:rPr>
                <w:sz w:val="2"/>
                <w:szCs w:val="2"/>
              </w:rPr>
            </w:pPr>
          </w:p>
        </w:tc>
        <w:tc>
          <w:tcPr>
            <w:tcW w:w="1702" w:type="dxa"/>
          </w:tcPr>
          <w:p w:rsidR="00082CFE" w:rsidRDefault="00340DF7">
            <w:pPr>
              <w:pStyle w:val="TableParagraph"/>
              <w:spacing w:line="223" w:lineRule="exact"/>
              <w:rPr>
                <w:sz w:val="20"/>
              </w:rPr>
            </w:pPr>
            <w:r>
              <w:rPr>
                <w:sz w:val="20"/>
              </w:rPr>
              <w:t>Tentacular</w:t>
            </w:r>
          </w:p>
          <w:p w:rsidR="00082CFE" w:rsidRDefault="00340DF7">
            <w:pPr>
              <w:pStyle w:val="TableParagraph"/>
              <w:spacing w:line="217" w:lineRule="exact"/>
              <w:rPr>
                <w:sz w:val="20"/>
              </w:rPr>
            </w:pPr>
            <w:r>
              <w:rPr>
                <w:sz w:val="20"/>
              </w:rPr>
              <w:t>feeding</w:t>
            </w:r>
          </w:p>
        </w:tc>
        <w:tc>
          <w:tcPr>
            <w:tcW w:w="2490" w:type="dxa"/>
          </w:tcPr>
          <w:p w:rsidR="00082CFE" w:rsidRDefault="00340DF7">
            <w:pPr>
              <w:pStyle w:val="TableParagraph"/>
              <w:spacing w:before="108"/>
              <w:ind w:left="108"/>
              <w:rPr>
                <w:sz w:val="20"/>
              </w:rPr>
            </w:pPr>
            <w:r>
              <w:rPr>
                <w:sz w:val="20"/>
              </w:rPr>
              <w:t>Sea cucumber</w:t>
            </w:r>
          </w:p>
        </w:tc>
        <w:tc>
          <w:tcPr>
            <w:tcW w:w="4991" w:type="dxa"/>
          </w:tcPr>
          <w:p w:rsidR="00082CFE" w:rsidRDefault="00340DF7">
            <w:pPr>
              <w:pStyle w:val="TableParagraph"/>
              <w:spacing w:before="108"/>
              <w:ind w:left="109"/>
              <w:rPr>
                <w:sz w:val="20"/>
              </w:rPr>
            </w:pPr>
            <w:r>
              <w:rPr>
                <w:sz w:val="20"/>
              </w:rPr>
              <w:t>Mucus on tentacles traps food particles</w:t>
            </w:r>
          </w:p>
        </w:tc>
      </w:tr>
      <w:tr w:rsidR="00082CFE">
        <w:trPr>
          <w:trHeight w:val="457"/>
        </w:trPr>
        <w:tc>
          <w:tcPr>
            <w:tcW w:w="1102" w:type="dxa"/>
            <w:vMerge/>
            <w:tcBorders>
              <w:top w:val="nil"/>
            </w:tcBorders>
          </w:tcPr>
          <w:p w:rsidR="00082CFE" w:rsidRDefault="00082CFE">
            <w:pPr>
              <w:rPr>
                <w:sz w:val="2"/>
                <w:szCs w:val="2"/>
              </w:rPr>
            </w:pPr>
          </w:p>
        </w:tc>
        <w:tc>
          <w:tcPr>
            <w:tcW w:w="1702" w:type="dxa"/>
          </w:tcPr>
          <w:p w:rsidR="00082CFE" w:rsidRDefault="00340DF7">
            <w:pPr>
              <w:pStyle w:val="TableParagraph"/>
              <w:spacing w:before="108"/>
              <w:rPr>
                <w:sz w:val="20"/>
              </w:rPr>
            </w:pPr>
            <w:r>
              <w:rPr>
                <w:sz w:val="20"/>
              </w:rPr>
              <w:t>Setous feeding</w:t>
            </w:r>
          </w:p>
        </w:tc>
        <w:tc>
          <w:tcPr>
            <w:tcW w:w="2490" w:type="dxa"/>
          </w:tcPr>
          <w:p w:rsidR="00082CFE" w:rsidRDefault="00340DF7">
            <w:pPr>
              <w:pStyle w:val="TableParagraph"/>
              <w:spacing w:line="223" w:lineRule="exact"/>
              <w:ind w:left="108"/>
              <w:rPr>
                <w:sz w:val="20"/>
              </w:rPr>
            </w:pPr>
            <w:r>
              <w:rPr>
                <w:sz w:val="20"/>
              </w:rPr>
              <w:t>Water flea (</w:t>
            </w:r>
            <w:r>
              <w:rPr>
                <w:i/>
                <w:sz w:val="20"/>
              </w:rPr>
              <w:t>Daphnia)</w:t>
            </w:r>
            <w:r>
              <w:rPr>
                <w:sz w:val="20"/>
              </w:rPr>
              <w:t>,</w:t>
            </w:r>
            <w:r>
              <w:rPr>
                <w:sz w:val="20"/>
              </w:rPr>
              <w:t xml:space="preserve"> culex</w:t>
            </w:r>
          </w:p>
          <w:p w:rsidR="00082CFE" w:rsidRDefault="00340DF7">
            <w:pPr>
              <w:pStyle w:val="TableParagraph"/>
              <w:spacing w:line="215" w:lineRule="exact"/>
              <w:ind w:left="108"/>
              <w:rPr>
                <w:sz w:val="20"/>
              </w:rPr>
            </w:pPr>
            <w:r>
              <w:rPr>
                <w:sz w:val="20"/>
              </w:rPr>
              <w:t>mosquito larvae</w:t>
            </w:r>
          </w:p>
        </w:tc>
        <w:tc>
          <w:tcPr>
            <w:tcW w:w="4991" w:type="dxa"/>
          </w:tcPr>
          <w:p w:rsidR="00082CFE" w:rsidRDefault="00340DF7">
            <w:pPr>
              <w:pStyle w:val="TableParagraph"/>
              <w:spacing w:line="223" w:lineRule="exact"/>
              <w:ind w:left="109"/>
              <w:rPr>
                <w:sz w:val="20"/>
              </w:rPr>
            </w:pPr>
            <w:r>
              <w:rPr>
                <w:sz w:val="20"/>
              </w:rPr>
              <w:t>Setae on appendages trap and direct small food particles</w:t>
            </w:r>
          </w:p>
          <w:p w:rsidR="00082CFE" w:rsidRDefault="00340DF7">
            <w:pPr>
              <w:pStyle w:val="TableParagraph"/>
              <w:spacing w:line="215" w:lineRule="exact"/>
              <w:ind w:left="109"/>
              <w:rPr>
                <w:sz w:val="20"/>
              </w:rPr>
            </w:pPr>
            <w:r>
              <w:rPr>
                <w:sz w:val="20"/>
              </w:rPr>
              <w:t>into the digestive system.</w:t>
            </w:r>
          </w:p>
        </w:tc>
      </w:tr>
      <w:tr w:rsidR="00082CFE">
        <w:trPr>
          <w:trHeight w:val="460"/>
        </w:trPr>
        <w:tc>
          <w:tcPr>
            <w:tcW w:w="1102" w:type="dxa"/>
            <w:vMerge/>
            <w:tcBorders>
              <w:top w:val="nil"/>
            </w:tcBorders>
          </w:tcPr>
          <w:p w:rsidR="00082CFE" w:rsidRDefault="00082CFE">
            <w:pPr>
              <w:rPr>
                <w:sz w:val="2"/>
                <w:szCs w:val="2"/>
              </w:rPr>
            </w:pPr>
          </w:p>
        </w:tc>
        <w:tc>
          <w:tcPr>
            <w:tcW w:w="1702" w:type="dxa"/>
          </w:tcPr>
          <w:p w:rsidR="00082CFE" w:rsidRDefault="00340DF7">
            <w:pPr>
              <w:pStyle w:val="TableParagraph"/>
              <w:spacing w:before="108"/>
              <w:rPr>
                <w:sz w:val="20"/>
              </w:rPr>
            </w:pPr>
            <w:r>
              <w:rPr>
                <w:sz w:val="20"/>
              </w:rPr>
              <w:t>Mucoid feeding</w:t>
            </w:r>
          </w:p>
        </w:tc>
        <w:tc>
          <w:tcPr>
            <w:tcW w:w="2490" w:type="dxa"/>
          </w:tcPr>
          <w:p w:rsidR="00082CFE" w:rsidRDefault="00340DF7">
            <w:pPr>
              <w:pStyle w:val="TableParagraph"/>
              <w:spacing w:before="108"/>
              <w:ind w:left="108"/>
              <w:rPr>
                <w:sz w:val="20"/>
              </w:rPr>
            </w:pPr>
            <w:r>
              <w:rPr>
                <w:sz w:val="20"/>
              </w:rPr>
              <w:t>Some molluscs</w:t>
            </w:r>
          </w:p>
        </w:tc>
        <w:tc>
          <w:tcPr>
            <w:tcW w:w="4991" w:type="dxa"/>
          </w:tcPr>
          <w:p w:rsidR="00082CFE" w:rsidRDefault="00340DF7">
            <w:pPr>
              <w:pStyle w:val="TableParagraph"/>
              <w:spacing w:line="228" w:lineRule="exact"/>
              <w:ind w:left="109"/>
              <w:rPr>
                <w:sz w:val="20"/>
              </w:rPr>
            </w:pPr>
            <w:r>
              <w:rPr>
                <w:sz w:val="20"/>
              </w:rPr>
              <w:t>Mucus layer traps food particles, later swallowed and new layer formed.</w:t>
            </w:r>
          </w:p>
        </w:tc>
      </w:tr>
      <w:tr w:rsidR="00082CFE">
        <w:trPr>
          <w:trHeight w:val="921"/>
        </w:trPr>
        <w:tc>
          <w:tcPr>
            <w:tcW w:w="1102" w:type="dxa"/>
          </w:tcPr>
          <w:p w:rsidR="00082CFE" w:rsidRDefault="00082CFE">
            <w:pPr>
              <w:pStyle w:val="TableParagraph"/>
              <w:spacing w:before="5"/>
              <w:ind w:left="0"/>
              <w:rPr>
                <w:b/>
                <w:sz w:val="19"/>
              </w:rPr>
            </w:pPr>
          </w:p>
          <w:p w:rsidR="00082CFE" w:rsidRDefault="00340DF7">
            <w:pPr>
              <w:pStyle w:val="TableParagraph"/>
              <w:ind w:right="81"/>
              <w:rPr>
                <w:sz w:val="20"/>
              </w:rPr>
            </w:pPr>
            <w:r>
              <w:rPr>
                <w:sz w:val="20"/>
              </w:rPr>
              <w:t>Fluids or soft tissues</w:t>
            </w:r>
          </w:p>
        </w:tc>
        <w:tc>
          <w:tcPr>
            <w:tcW w:w="1702" w:type="dxa"/>
          </w:tcPr>
          <w:p w:rsidR="00082CFE" w:rsidRDefault="00082CFE">
            <w:pPr>
              <w:pStyle w:val="TableParagraph"/>
              <w:spacing w:before="5"/>
              <w:ind w:left="0"/>
              <w:rPr>
                <w:b/>
                <w:sz w:val="19"/>
              </w:rPr>
            </w:pPr>
          </w:p>
          <w:p w:rsidR="00082CFE" w:rsidRDefault="00340DF7">
            <w:pPr>
              <w:pStyle w:val="TableParagraph"/>
              <w:rPr>
                <w:sz w:val="20"/>
              </w:rPr>
            </w:pPr>
            <w:r>
              <w:rPr>
                <w:sz w:val="20"/>
              </w:rPr>
              <w:t>Fluid feeding;</w:t>
            </w:r>
          </w:p>
        </w:tc>
        <w:tc>
          <w:tcPr>
            <w:tcW w:w="2490" w:type="dxa"/>
          </w:tcPr>
          <w:p w:rsidR="00082CFE" w:rsidRDefault="00340DF7">
            <w:pPr>
              <w:pStyle w:val="TableParagraph"/>
              <w:ind w:left="108"/>
              <w:rPr>
                <w:sz w:val="20"/>
              </w:rPr>
            </w:pPr>
            <w:r>
              <w:rPr>
                <w:sz w:val="20"/>
              </w:rPr>
              <w:t>Aphids, leeches, fleas, lice, mosquitoes, housefly, vampire bats/</w:t>
            </w:r>
          </w:p>
          <w:p w:rsidR="00082CFE" w:rsidRDefault="00340DF7">
            <w:pPr>
              <w:pStyle w:val="TableParagraph"/>
              <w:spacing w:line="217" w:lineRule="exact"/>
              <w:ind w:left="108"/>
              <w:rPr>
                <w:sz w:val="20"/>
              </w:rPr>
            </w:pPr>
            <w:r>
              <w:rPr>
                <w:sz w:val="20"/>
              </w:rPr>
              <w:t xml:space="preserve">Tapeworm, </w:t>
            </w:r>
            <w:r>
              <w:rPr>
                <w:i/>
                <w:sz w:val="20"/>
              </w:rPr>
              <w:t>Trypanosoma</w:t>
            </w:r>
            <w:r>
              <w:rPr>
                <w:sz w:val="20"/>
              </w:rPr>
              <w:t>;</w:t>
            </w:r>
          </w:p>
        </w:tc>
        <w:tc>
          <w:tcPr>
            <w:tcW w:w="4991" w:type="dxa"/>
          </w:tcPr>
          <w:p w:rsidR="00082CFE" w:rsidRDefault="00340DF7">
            <w:pPr>
              <w:pStyle w:val="TableParagraph"/>
              <w:ind w:left="109" w:right="652"/>
              <w:rPr>
                <w:sz w:val="20"/>
              </w:rPr>
            </w:pPr>
            <w:r>
              <w:rPr>
                <w:sz w:val="20"/>
              </w:rPr>
              <w:t>Nutrient-rich fluid from the living host; is sucked by modified mouth parts;</w:t>
            </w:r>
          </w:p>
          <w:p w:rsidR="00082CFE" w:rsidRDefault="00082CFE">
            <w:pPr>
              <w:pStyle w:val="TableParagraph"/>
              <w:spacing w:before="6"/>
              <w:ind w:left="0"/>
              <w:rPr>
                <w:b/>
                <w:sz w:val="19"/>
              </w:rPr>
            </w:pPr>
          </w:p>
          <w:p w:rsidR="00082CFE" w:rsidRDefault="00340DF7">
            <w:pPr>
              <w:pStyle w:val="TableParagraph"/>
              <w:spacing w:line="217" w:lineRule="exact"/>
              <w:ind w:left="109"/>
              <w:rPr>
                <w:sz w:val="20"/>
              </w:rPr>
            </w:pPr>
            <w:r>
              <w:rPr>
                <w:sz w:val="20"/>
              </w:rPr>
              <w:t>Already digested food is absorbed across the integument;</w:t>
            </w:r>
          </w:p>
        </w:tc>
      </w:tr>
      <w:tr w:rsidR="00082CFE">
        <w:trPr>
          <w:trHeight w:val="458"/>
        </w:trPr>
        <w:tc>
          <w:tcPr>
            <w:tcW w:w="1102" w:type="dxa"/>
            <w:vMerge w:val="restart"/>
          </w:tcPr>
          <w:p w:rsidR="00082CFE" w:rsidRDefault="00082CFE">
            <w:pPr>
              <w:pStyle w:val="TableParagraph"/>
              <w:ind w:left="0"/>
              <w:rPr>
                <w:b/>
              </w:rPr>
            </w:pPr>
          </w:p>
          <w:p w:rsidR="00082CFE" w:rsidRDefault="00082CFE">
            <w:pPr>
              <w:pStyle w:val="TableParagraph"/>
              <w:ind w:left="0"/>
              <w:rPr>
                <w:b/>
              </w:rPr>
            </w:pPr>
          </w:p>
          <w:p w:rsidR="00082CFE" w:rsidRDefault="00340DF7">
            <w:pPr>
              <w:pStyle w:val="TableParagraph"/>
              <w:spacing w:before="180"/>
              <w:ind w:right="287" w:firstLine="50"/>
              <w:rPr>
                <w:sz w:val="20"/>
              </w:rPr>
            </w:pPr>
            <w:r>
              <w:rPr>
                <w:sz w:val="20"/>
              </w:rPr>
              <w:t>Large particles</w:t>
            </w:r>
          </w:p>
        </w:tc>
        <w:tc>
          <w:tcPr>
            <w:tcW w:w="1702" w:type="dxa"/>
          </w:tcPr>
          <w:p w:rsidR="00082CFE" w:rsidRDefault="00340DF7">
            <w:pPr>
              <w:pStyle w:val="TableParagraph"/>
              <w:spacing w:line="223" w:lineRule="exact"/>
              <w:rPr>
                <w:sz w:val="20"/>
              </w:rPr>
            </w:pPr>
            <w:r>
              <w:rPr>
                <w:sz w:val="20"/>
              </w:rPr>
              <w:t>Substrate</w:t>
            </w:r>
            <w:r>
              <w:rPr>
                <w:spacing w:val="-7"/>
                <w:sz w:val="20"/>
              </w:rPr>
              <w:t xml:space="preserve"> </w:t>
            </w:r>
            <w:r>
              <w:rPr>
                <w:sz w:val="20"/>
              </w:rPr>
              <w:t>feeding</w:t>
            </w:r>
          </w:p>
          <w:p w:rsidR="00082CFE" w:rsidRDefault="00340DF7">
            <w:pPr>
              <w:pStyle w:val="TableParagraph"/>
              <w:spacing w:line="215" w:lineRule="exact"/>
              <w:rPr>
                <w:sz w:val="20"/>
              </w:rPr>
            </w:pPr>
            <w:r>
              <w:rPr>
                <w:sz w:val="20"/>
              </w:rPr>
              <w:t>/ deposit</w:t>
            </w:r>
            <w:r>
              <w:rPr>
                <w:spacing w:val="-8"/>
                <w:sz w:val="20"/>
              </w:rPr>
              <w:t xml:space="preserve"> </w:t>
            </w:r>
            <w:r>
              <w:rPr>
                <w:sz w:val="20"/>
              </w:rPr>
              <w:t>feeding;</w:t>
            </w:r>
          </w:p>
        </w:tc>
        <w:tc>
          <w:tcPr>
            <w:tcW w:w="2490" w:type="dxa"/>
          </w:tcPr>
          <w:p w:rsidR="00082CFE" w:rsidRDefault="00340DF7">
            <w:pPr>
              <w:pStyle w:val="TableParagraph"/>
              <w:spacing w:before="108"/>
              <w:ind w:left="108"/>
              <w:rPr>
                <w:sz w:val="20"/>
              </w:rPr>
            </w:pPr>
            <w:r>
              <w:rPr>
                <w:sz w:val="20"/>
              </w:rPr>
              <w:t>Insect larvae / earthworms;</w:t>
            </w:r>
          </w:p>
        </w:tc>
        <w:tc>
          <w:tcPr>
            <w:tcW w:w="4991" w:type="dxa"/>
          </w:tcPr>
          <w:p w:rsidR="00082CFE" w:rsidRDefault="00340DF7">
            <w:pPr>
              <w:pStyle w:val="TableParagraph"/>
              <w:spacing w:line="223" w:lineRule="exact"/>
              <w:ind w:left="109"/>
              <w:rPr>
                <w:sz w:val="20"/>
              </w:rPr>
            </w:pPr>
            <w:r>
              <w:rPr>
                <w:sz w:val="20"/>
              </w:rPr>
              <w:t>Non-selective swallowing of mud, silt, sand, etc after</w:t>
            </w:r>
          </w:p>
          <w:p w:rsidR="00082CFE" w:rsidRDefault="00340DF7">
            <w:pPr>
              <w:pStyle w:val="TableParagraph"/>
              <w:spacing w:line="215" w:lineRule="exact"/>
              <w:ind w:left="109"/>
              <w:rPr>
                <w:sz w:val="20"/>
              </w:rPr>
            </w:pPr>
            <w:r>
              <w:rPr>
                <w:sz w:val="20"/>
              </w:rPr>
              <w:t>burrowing their way through the food / organic material;</w:t>
            </w:r>
          </w:p>
        </w:tc>
      </w:tr>
      <w:tr w:rsidR="00082CFE">
        <w:trPr>
          <w:trHeight w:val="1381"/>
        </w:trPr>
        <w:tc>
          <w:tcPr>
            <w:tcW w:w="1102" w:type="dxa"/>
            <w:vMerge/>
            <w:tcBorders>
              <w:top w:val="nil"/>
            </w:tcBorders>
          </w:tcPr>
          <w:p w:rsidR="00082CFE" w:rsidRDefault="00082CFE">
            <w:pPr>
              <w:rPr>
                <w:sz w:val="2"/>
                <w:szCs w:val="2"/>
              </w:rPr>
            </w:pPr>
          </w:p>
        </w:tc>
        <w:tc>
          <w:tcPr>
            <w:tcW w:w="1702" w:type="dxa"/>
          </w:tcPr>
          <w:p w:rsidR="00082CFE" w:rsidRDefault="00082CFE">
            <w:pPr>
              <w:pStyle w:val="TableParagraph"/>
              <w:spacing w:before="5"/>
              <w:ind w:left="0"/>
              <w:rPr>
                <w:b/>
                <w:sz w:val="29"/>
              </w:rPr>
            </w:pPr>
          </w:p>
          <w:p w:rsidR="00082CFE" w:rsidRDefault="00340DF7">
            <w:pPr>
              <w:pStyle w:val="TableParagraph"/>
              <w:ind w:right="390"/>
              <w:jc w:val="both"/>
              <w:rPr>
                <w:sz w:val="20"/>
              </w:rPr>
            </w:pPr>
            <w:r>
              <w:rPr>
                <w:sz w:val="20"/>
              </w:rPr>
              <w:t>Bulk feeding / macrophagous feeding;</w:t>
            </w:r>
          </w:p>
        </w:tc>
        <w:tc>
          <w:tcPr>
            <w:tcW w:w="2490" w:type="dxa"/>
          </w:tcPr>
          <w:p w:rsidR="00082CFE" w:rsidRDefault="00340DF7">
            <w:pPr>
              <w:pStyle w:val="TableParagraph"/>
              <w:spacing w:before="110"/>
              <w:ind w:left="108" w:right="103"/>
              <w:rPr>
                <w:sz w:val="20"/>
              </w:rPr>
            </w:pPr>
            <w:r>
              <w:rPr>
                <w:sz w:val="20"/>
              </w:rPr>
              <w:t>Land snail, caterpillar, termites, snakes, birds,</w:t>
            </w:r>
            <w:r>
              <w:rPr>
                <w:sz w:val="20"/>
              </w:rPr>
              <w:t xml:space="preserve"> seals, squids, many mammals, spiders, blowfly larvae, crabs, dragonfly,</w:t>
            </w:r>
            <w:r>
              <w:rPr>
                <w:spacing w:val="-12"/>
                <w:sz w:val="20"/>
              </w:rPr>
              <w:t xml:space="preserve"> </w:t>
            </w:r>
            <w:r>
              <w:rPr>
                <w:sz w:val="20"/>
              </w:rPr>
              <w:t>etc.</w:t>
            </w:r>
          </w:p>
        </w:tc>
        <w:tc>
          <w:tcPr>
            <w:tcW w:w="4991" w:type="dxa"/>
          </w:tcPr>
          <w:p w:rsidR="00082CFE" w:rsidRDefault="00340DF7">
            <w:pPr>
              <w:pStyle w:val="TableParagraph"/>
              <w:ind w:left="109"/>
              <w:rPr>
                <w:sz w:val="20"/>
              </w:rPr>
            </w:pPr>
            <w:r>
              <w:rPr>
                <w:sz w:val="20"/>
              </w:rPr>
              <w:t>May involve scraping and boring (termites, snails) / Capturing and swallowing (snakes, birds, dogfish, seals) / Capturing, chewing and swallowing (squid, mammals) / Capturing, di</w:t>
            </w:r>
            <w:r>
              <w:rPr>
                <w:sz w:val="20"/>
              </w:rPr>
              <w:t>gesting externally and ingesting (spider, starfish, blowfly); using appendages like tentacles/pincers,</w:t>
            </w:r>
          </w:p>
          <w:p w:rsidR="00082CFE" w:rsidRDefault="00340DF7">
            <w:pPr>
              <w:pStyle w:val="TableParagraph"/>
              <w:spacing w:line="217" w:lineRule="exact"/>
              <w:ind w:left="109"/>
              <w:rPr>
                <w:sz w:val="20"/>
              </w:rPr>
            </w:pPr>
            <w:r>
              <w:rPr>
                <w:sz w:val="20"/>
              </w:rPr>
              <w:t>claws/ poisonous fangs and jaws/ mandibles;</w:t>
            </w:r>
          </w:p>
        </w:tc>
      </w:tr>
    </w:tbl>
    <w:p w:rsidR="00082CFE" w:rsidRDefault="00082CFE">
      <w:pPr>
        <w:spacing w:line="217" w:lineRule="exact"/>
        <w:rPr>
          <w:sz w:val="20"/>
        </w:rPr>
        <w:sectPr w:rsidR="00082CFE">
          <w:headerReference w:type="default" r:id="rId8"/>
          <w:footerReference w:type="default" r:id="rId9"/>
          <w:type w:val="continuous"/>
          <w:pgSz w:w="12240" w:h="15840"/>
          <w:pgMar w:top="1080" w:right="600" w:bottom="940" w:left="800" w:header="718" w:footer="748" w:gutter="0"/>
          <w:pgNumType w:start="1"/>
          <w:cols w:space="720"/>
        </w:sectPr>
      </w:pPr>
    </w:p>
    <w:p w:rsidR="00082CFE" w:rsidRDefault="00340DF7">
      <w:pPr>
        <w:spacing w:before="85" w:line="227" w:lineRule="exact"/>
        <w:ind w:left="332"/>
        <w:rPr>
          <w:b/>
          <w:sz w:val="20"/>
        </w:rPr>
      </w:pPr>
      <w:r>
        <w:rPr>
          <w:b/>
          <w:sz w:val="20"/>
        </w:rPr>
        <w:lastRenderedPageBreak/>
        <w:t>THE HUMAN DIGESTIVE SYSTEM</w:t>
      </w:r>
    </w:p>
    <w:p w:rsidR="00082CFE" w:rsidRDefault="00340DF7">
      <w:pPr>
        <w:pStyle w:val="BodyText"/>
        <w:spacing w:line="227" w:lineRule="exact"/>
        <w:ind w:left="332"/>
      </w:pPr>
      <w:r>
        <w:t>The human digestive system consists of:</w:t>
      </w:r>
    </w:p>
    <w:p w:rsidR="00082CFE" w:rsidRDefault="00340DF7">
      <w:pPr>
        <w:pStyle w:val="ListParagraph1"/>
        <w:numPr>
          <w:ilvl w:val="0"/>
          <w:numId w:val="3"/>
        </w:numPr>
        <w:tabs>
          <w:tab w:val="left" w:pos="535"/>
        </w:tabs>
        <w:spacing w:before="1"/>
        <w:ind w:right="690" w:firstLine="0"/>
        <w:rPr>
          <w:sz w:val="20"/>
        </w:rPr>
      </w:pPr>
      <w:r>
        <w:rPr>
          <w:b/>
          <w:sz w:val="20"/>
        </w:rPr>
        <w:t xml:space="preserve">Alimentary canal: </w:t>
      </w:r>
      <w:r>
        <w:rPr>
          <w:sz w:val="20"/>
        </w:rPr>
        <w:t>Mouth, throat, oesophagu</w:t>
      </w:r>
      <w:r>
        <w:rPr>
          <w:sz w:val="20"/>
        </w:rPr>
        <w:t xml:space="preserve">s, </w:t>
      </w:r>
      <w:hyperlink r:id="rId10" w:history="1">
        <w:r>
          <w:rPr>
            <w:sz w:val="20"/>
          </w:rPr>
          <w:t xml:space="preserve">stomach, </w:t>
        </w:r>
      </w:hyperlink>
      <w:r>
        <w:rPr>
          <w:sz w:val="20"/>
        </w:rPr>
        <w:t>small intestine (duodenum, jejunum</w:t>
      </w:r>
      <w:r>
        <w:rPr>
          <w:spacing w:val="-37"/>
          <w:sz w:val="20"/>
        </w:rPr>
        <w:t xml:space="preserve"> </w:t>
      </w:r>
      <w:r>
        <w:rPr>
          <w:sz w:val="20"/>
        </w:rPr>
        <w:t xml:space="preserve">and ileum), large intestine (colon, caecum and appendix), </w:t>
      </w:r>
      <w:hyperlink r:id="rId11" w:history="1">
        <w:r>
          <w:rPr>
            <w:sz w:val="20"/>
          </w:rPr>
          <w:t xml:space="preserve">rectum </w:t>
        </w:r>
      </w:hyperlink>
      <w:r>
        <w:rPr>
          <w:sz w:val="20"/>
        </w:rPr>
        <w:t>and</w:t>
      </w:r>
      <w:r>
        <w:rPr>
          <w:spacing w:val="-3"/>
          <w:sz w:val="20"/>
        </w:rPr>
        <w:t xml:space="preserve"> </w:t>
      </w:r>
      <w:hyperlink r:id="rId12" w:history="1">
        <w:r>
          <w:rPr>
            <w:sz w:val="20"/>
          </w:rPr>
          <w:t>anus.</w:t>
        </w:r>
      </w:hyperlink>
    </w:p>
    <w:p w:rsidR="00082CFE" w:rsidRDefault="00340DF7">
      <w:pPr>
        <w:pStyle w:val="ListParagraph1"/>
        <w:numPr>
          <w:ilvl w:val="0"/>
          <w:numId w:val="3"/>
        </w:numPr>
        <w:tabs>
          <w:tab w:val="left" w:pos="534"/>
        </w:tabs>
        <w:spacing w:before="1"/>
        <w:ind w:right="457" w:firstLine="0"/>
        <w:rPr>
          <w:sz w:val="20"/>
        </w:rPr>
      </w:pPr>
      <w:r>
        <w:rPr>
          <w:noProof/>
          <w:lang w:bidi="ar-SA"/>
        </w:rPr>
        <w:drawing>
          <wp:anchor distT="0" distB="0" distL="0" distR="0" simplePos="0" relativeHeight="251648000" behindDoc="0" locked="0" layoutInCell="1" allowOverlap="1">
            <wp:simplePos x="0" y="0"/>
            <wp:positionH relativeFrom="page">
              <wp:posOffset>922020</wp:posOffset>
            </wp:positionH>
            <wp:positionV relativeFrom="paragraph">
              <wp:posOffset>467360</wp:posOffset>
            </wp:positionV>
            <wp:extent cx="2492375" cy="3314700"/>
            <wp:effectExtent l="0" t="0" r="0" b="0"/>
            <wp:wrapNone/>
            <wp:docPr id="1026" name="image1.png"/>
            <wp:cNvGraphicFramePr/>
            <a:graphic xmlns:a="http://schemas.openxmlformats.org/drawingml/2006/main">
              <a:graphicData uri="http://schemas.openxmlformats.org/drawingml/2006/picture">
                <pic:pic xmlns:pic="http://schemas.openxmlformats.org/drawingml/2006/picture">
                  <pic:nvPicPr>
                    <pic:cNvPr id="1026" name="image1.png"/>
                    <pic:cNvPicPr/>
                  </pic:nvPicPr>
                  <pic:blipFill>
                    <a:blip r:embed="rId13" cstate="print"/>
                    <a:srcRect/>
                    <a:stretch>
                      <a:fillRect/>
                    </a:stretch>
                  </pic:blipFill>
                  <pic:spPr>
                    <a:xfrm>
                      <a:off x="0" y="0"/>
                      <a:ext cx="2492469" cy="3314700"/>
                    </a:xfrm>
                    <a:prstGeom prst="rect">
                      <a:avLst/>
                    </a:prstGeom>
                  </pic:spPr>
                </pic:pic>
              </a:graphicData>
            </a:graphic>
          </wp:anchor>
        </w:drawing>
      </w:r>
      <w:r>
        <w:rPr>
          <w:b/>
          <w:sz w:val="20"/>
        </w:rPr>
        <w:t xml:space="preserve">Accessory structures: </w:t>
      </w:r>
      <w:r>
        <w:rPr>
          <w:sz w:val="20"/>
        </w:rPr>
        <w:t xml:space="preserve">Teeth, tongue, </w:t>
      </w:r>
      <w:hyperlink r:id="rId14" w:history="1">
        <w:r>
          <w:rPr>
            <w:sz w:val="20"/>
          </w:rPr>
          <w:t xml:space="preserve">salivary glands, </w:t>
        </w:r>
      </w:hyperlink>
      <w:hyperlink r:id="rId15" w:history="1">
        <w:r>
          <w:rPr>
            <w:sz w:val="20"/>
          </w:rPr>
          <w:t xml:space="preserve">liver, </w:t>
        </w:r>
      </w:hyperlink>
      <w:r>
        <w:rPr>
          <w:sz w:val="20"/>
        </w:rPr>
        <w:t>gall balder and pancreas. These are organs, glands, and tissues that enable digestive processes, e.g. by secreting fluids /chemicals, but the food does not actually pass thr</w:t>
      </w:r>
      <w:r>
        <w:rPr>
          <w:sz w:val="20"/>
        </w:rPr>
        <w:t>ough</w:t>
      </w:r>
      <w:r>
        <w:rPr>
          <w:spacing w:val="-15"/>
          <w:sz w:val="20"/>
        </w:rPr>
        <w:t xml:space="preserve"> </w:t>
      </w:r>
      <w:r>
        <w:rPr>
          <w:sz w:val="20"/>
        </w:rPr>
        <w:t>them.</w:t>
      </w:r>
    </w:p>
    <w:p w:rsidR="00082CFE" w:rsidRDefault="00340DF7">
      <w:pPr>
        <w:pStyle w:val="BodyText"/>
        <w:spacing w:before="3"/>
        <w:rPr>
          <w:sz w:val="24"/>
        </w:rPr>
      </w:pPr>
      <w:r>
        <w:rPr>
          <w:noProof/>
          <w:lang w:bidi="ar-SA"/>
        </w:rPr>
        <w:lastRenderedPageBreak/>
        <w:drawing>
          <wp:anchor distT="0" distB="0" distL="0" distR="0" simplePos="0" relativeHeight="251649024" behindDoc="1" locked="0" layoutInCell="1" allowOverlap="1">
            <wp:simplePos x="0" y="0"/>
            <wp:positionH relativeFrom="page">
              <wp:posOffset>3727450</wp:posOffset>
            </wp:positionH>
            <wp:positionV relativeFrom="paragraph">
              <wp:posOffset>201930</wp:posOffset>
            </wp:positionV>
            <wp:extent cx="3209925" cy="1960880"/>
            <wp:effectExtent l="0" t="0" r="0" b="0"/>
            <wp:wrapTopAndBottom/>
            <wp:docPr id="1027" name="image2.png"/>
            <wp:cNvGraphicFramePr/>
            <a:graphic xmlns:a="http://schemas.openxmlformats.org/drawingml/2006/main">
              <a:graphicData uri="http://schemas.openxmlformats.org/drawingml/2006/picture">
                <pic:pic xmlns:pic="http://schemas.openxmlformats.org/drawingml/2006/picture">
                  <pic:nvPicPr>
                    <pic:cNvPr id="1027" name="image2.png"/>
                    <pic:cNvPicPr/>
                  </pic:nvPicPr>
                  <pic:blipFill>
                    <a:blip r:embed="rId16" cstate="print"/>
                    <a:srcRect/>
                    <a:stretch>
                      <a:fillRect/>
                    </a:stretch>
                  </pic:blipFill>
                  <pic:spPr>
                    <a:xfrm>
                      <a:off x="0" y="0"/>
                      <a:ext cx="3210200" cy="1961197"/>
                    </a:xfrm>
                    <a:prstGeom prst="rect">
                      <a:avLst/>
                    </a:prstGeom>
                  </pic:spPr>
                </pic:pic>
              </a:graphicData>
            </a:graphic>
          </wp:anchor>
        </w:drawing>
      </w:r>
      <w:r>
        <w:rPr>
          <w:noProof/>
          <w:lang w:bidi="ar-SA"/>
        </w:rPr>
        <mc:AlternateContent>
          <mc:Choice Requires="wpg">
            <w:drawing>
              <wp:anchor distT="0" distB="0" distL="0" distR="0" simplePos="0" relativeHeight="251650048" behindDoc="1" locked="0" layoutInCell="1" allowOverlap="1">
                <wp:simplePos x="0" y="0"/>
                <wp:positionH relativeFrom="page">
                  <wp:posOffset>658495</wp:posOffset>
                </wp:positionH>
                <wp:positionV relativeFrom="paragraph">
                  <wp:posOffset>2346960</wp:posOffset>
                </wp:positionV>
                <wp:extent cx="6673215" cy="5454015"/>
                <wp:effectExtent l="1270" t="0" r="2540" b="0"/>
                <wp:wrapTopAndBottom/>
                <wp:docPr id="1028" name="Group 73"/>
                <wp:cNvGraphicFramePr/>
                <a:graphic xmlns:a="http://schemas.openxmlformats.org/drawingml/2006/main">
                  <a:graphicData uri="http://schemas.microsoft.com/office/word/2010/wordprocessingGroup">
                    <wpg:wgp>
                      <wpg:cNvGrpSpPr/>
                      <wpg:grpSpPr>
                        <a:xfrm>
                          <a:off x="0" y="0"/>
                          <a:ext cx="6673215" cy="5454015"/>
                          <a:chOff x="1037" y="3696"/>
                          <a:chExt cx="10509" cy="8589"/>
                        </a:xfrm>
                      </wpg:grpSpPr>
                      <pic:pic xmlns:pic="http://schemas.openxmlformats.org/drawingml/2006/picture">
                        <pic:nvPicPr>
                          <pic:cNvPr id="2" name="Image"/>
                          <pic:cNvPicPr/>
                        </pic:nvPicPr>
                        <pic:blipFill>
                          <a:blip r:embed="rId17" cstate="print"/>
                          <a:srcRect/>
                          <a:stretch>
                            <a:fillRect/>
                          </a:stretch>
                        </pic:blipFill>
                        <pic:spPr>
                          <a:xfrm>
                            <a:off x="7586" y="3695"/>
                            <a:ext cx="3960" cy="5690"/>
                          </a:xfrm>
                          <a:prstGeom prst="rect">
                            <a:avLst/>
                          </a:prstGeom>
                          <a:ln>
                            <a:noFill/>
                          </a:ln>
                        </pic:spPr>
                      </pic:pic>
                      <pic:pic xmlns:pic="http://schemas.openxmlformats.org/drawingml/2006/picture">
                        <pic:nvPicPr>
                          <pic:cNvPr id="3" name="Image"/>
                          <pic:cNvPicPr/>
                        </pic:nvPicPr>
                        <pic:blipFill>
                          <a:blip r:embed="rId18" cstate="print"/>
                          <a:srcRect/>
                          <a:stretch>
                            <a:fillRect/>
                          </a:stretch>
                        </pic:blipFill>
                        <pic:spPr>
                          <a:xfrm>
                            <a:off x="1037" y="5850"/>
                            <a:ext cx="5988" cy="5184"/>
                          </a:xfrm>
                          <a:prstGeom prst="rect">
                            <a:avLst/>
                          </a:prstGeom>
                          <a:ln>
                            <a:noFill/>
                          </a:ln>
                        </pic:spPr>
                      </pic:pic>
                      <wps:wsp>
                        <wps:cNvPr id="1" name="Rectangle 1"/>
                        <wps:cNvSpPr/>
                        <wps:spPr>
                          <a:xfrm>
                            <a:off x="3945" y="7701"/>
                            <a:ext cx="3775" cy="4575"/>
                          </a:xfrm>
                          <a:prstGeom prst="rect">
                            <a:avLst/>
                          </a:prstGeom>
                          <a:ln w="9525" cap="flat" cmpd="sng">
                            <a:solidFill>
                              <a:srgbClr val="FFFFFF"/>
                            </a:solidFill>
                            <a:prstDash val="solid"/>
                            <a:miter/>
                            <a:headEnd type="none" w="med" len="med"/>
                            <a:tailEnd type="none" w="med" len="med"/>
                          </a:ln>
                        </wps:spPr>
                        <wps:bodyPr/>
                      </wps:wsp>
                      <pic:pic xmlns:pic="http://schemas.openxmlformats.org/drawingml/2006/picture">
                        <pic:nvPicPr>
                          <pic:cNvPr id="4" name="Image"/>
                          <pic:cNvPicPr/>
                        </pic:nvPicPr>
                        <pic:blipFill>
                          <a:blip r:embed="rId19" cstate="print"/>
                          <a:srcRect/>
                          <a:stretch>
                            <a:fillRect/>
                          </a:stretch>
                        </pic:blipFill>
                        <pic:spPr>
                          <a:xfrm>
                            <a:off x="4097" y="7780"/>
                            <a:ext cx="3473" cy="4443"/>
                          </a:xfrm>
                          <a:prstGeom prst="rect">
                            <a:avLst/>
                          </a:prstGeom>
                          <a:ln>
                            <a:noFill/>
                          </a:ln>
                        </pic:spPr>
                      </pic:pic>
                    </wpg:wgp>
                  </a:graphicData>
                </a:graphic>
              </wp:anchor>
            </w:drawing>
          </mc:Choice>
          <mc:Fallback>
            <w:pict>
              <v:group w14:anchorId="1C9A7080" id="Group 73" o:spid="_x0000_s1026" style="position:absolute;margin-left:51.85pt;margin-top:184.8pt;width:525.45pt;height:429.45pt;z-index:-251666432;mso-wrap-distance-left:0;mso-wrap-distance-right:0;mso-position-horizontal-relative:page" coordorigin="1037,3696" coordsize="10509,8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DO1pAwAAswsAAA4AAABkcnMvZTJvRG9jLnhtbNRW227UMBB9R+If&#10;rLzTZDfJZhN1ywNLKyQEFZcP8DpOYhFfZHtvf8+Mk2zpBVEqVJVK9Y49Y2cuZ459/vYge7Lj1gmt&#10;VtHsLIkIV0zXQrWr6Pu3yzfLiDhPVU17rfgqOnIXvb14/ep8byo+153ua24JHKJctTerqPPeVHHs&#10;WMcldWfacAXKRltJPUxtG9eW7uF02cfzJFnEe21rYzXjzsHqelBGF+H8puHMf24axz3pVxH45sNo&#10;w7jBMb44p1VrqekEG92gT/BCUqHgo6ej1tRTsrXi3lFSMKudbvwZ0zLWTSMYDzFANLPkTjRXVm9N&#10;iKWt9q05pQlSeydPTz6WfdpdWyJqqF0yh1opKqFK4cOkSDE9e9NWYHVlzVdzbceFdphhxIfGSvyF&#10;WMghJPZ4Siw/eMJgcbEo0vksjwgDXZ7lWQKTkHrWQX1w3yxJi4iAOl2Ui0n3ftw/S/KkHHYv82WJ&#10;6nj6cowOnvwxglXwP6YKpHup+jOkYJffWh6Nh8hHnSGp/bE1b6CqhnqxEb3wx4BQqB86pXbXgl3b&#10;YXKT9fmU8g+SthwDQ2PUozXGeW/zphfmUvQ9Jh3l0U0A9R1QPBDpALi1ZlvJlR86yPIePNbKdcK4&#10;iNiKyw0HQNgP9QxyDt3rARLGCuWHujjLvkBjhfo5b7lnHfrSgE/jOhTnpAgB3PiM4TgA0gPQKfLl&#10;YoLACI8JQGm5gO4N6FmUoWtP9aeVsc5fcS0JCuA3+AZJpxXdfXToJZhOJrjcKxyVxhwOWlwJbg6O&#10;BRH8HGoBwn+DpvRFowmw/oxoOhFKvsxHnp/QlJdLoLqAptkyu8UmN1D592jaG7jj3NSvMLvXsX9F&#10;4187ajgAHY+9IRRo2YHDsRWpantOZhjhaHXicPe7LkzLDIgaiLgokrCTVlPe0qIYOTzLQRqaZ+L/&#10;qcUenTeyX0VlPscTKdz8DbAQiNIA9TjVhg52uhf1xHXOtpt3vSU7Cnf5ZfgbXbhlhn6sqesGu6BC&#10;M1pJ4bkNUsdp/V7VxB8NMJuCh0mEzkheR6Tn8I5BKVh6KvrHWALFBBLBLA8kgtJG18eBxHEGpf//&#10;GCWb4PQi7yfgu2dklCwphydKUSzvMEqawWMpMEqWZeHZ9Cz3U3j7wMsw3HHjKxafnr/OQf71rX3x&#10;Ew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yxXf&#10;kILwAACC8AAAFQAAAGRycy9tZWRpYS9pbWFnZTMuanBlZ//Y/+AAEEpGSUYAAQEBAGAAYAAA/9sA&#10;QwADAgIDAgIDAwMDBAMDBAUIBQUEBAUKBwcGCAwKDAwLCgsLDQ4SEA0OEQ4LCxAWEBETFBUVFQwP&#10;FxgWFBgSFBUU/9sAQwEDBAQFBAUJBQUJFA0LDRQUFBQUFBQUFBQUFBQUFBQUFBQUFBQUFBQUFBQU&#10;FBQUFBQUFBQUFBQUFBQUFBQUFBQU/8AAEQgBjwE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TXtatfDmh6jq16zJZ2FtJdTsi7iI0UsxA7&#10;nAPFfnLpv7e/7UvxO8Nav8Tfhz8EfD158JLGWVxLfXJk1AwQAGfpdRs7cMRsgYA8DeVJP6F+Pdet&#10;fC3gfxBrN9pt1rNlp+nz3Vxp1lCs09zGkbM0ccbEB2YAgKSMk4r8ofBHhT4RTeHLrx78Af2r9U+A&#10;dp9on1GbwH4r1GNf9LjO6NDbrcL5kO0Ioyl0WXglyGSseZxnKTeiXrbXdrqtNEuprZOEV1bt66bJ&#10;9H+h9txftM/EH44fsn6H8TfgL4MsNZ8X6lOkUnh/XrhPKt9jslyvmGaANtZflbcpYEHaCcD5j0L9&#10;tv8AbT8S/FrXvhlpvwl+H9z430K2W71HS95TyImEZVvNbUhG3EsfCsT83Tg4+n/+Cdv7Qfi79pD9&#10;neHxJ41jik1uz1GfTG1KCEQpqKxqhE+xQFUneVIUAZQ4A6DyX4F/8pZ/jz/2Llt/6BY11clsT7Pp&#10;JOXpaKat5euvmc6leg59YtL75Wd/P00MPx/+2V+1Tpnxj8N/Cvwv8N/BOpePLrwzbazqek3RYeRc&#10;EMZ1SU36RbF2jA3sfc10Pwz/AG0/jz4O/aA8F/Dj9oX4Y6F4Vi8aM0GkXugT7ykoOMvtubhXUsUU&#10;jKFd4bkcV5b+0z8JvEfxp/4KfweGfC3xB1T4ZatJ4QinXX9HEhnREEhaMeXNE2Gzg/P26Gsz9lHw&#10;Svg39uUeDf2hvEHizxN8VtASWbwbq+t6493pd7AykqYklUyLIV8x1/eFCQ6lFkjG6MO+ecOZbubt&#10;3SlJWj2e1r66MdZcsJqL2UVfs2o6y7q71t3R9jfs+ftJeJvix+0f8cvh/q9jpNto3ga8t7fTZ7KG&#10;VbiZZDIGMzNIysfkGNqr3qD4X/tQ694s/av+Nfw31y30aw8J+BbK2vLbUIo5EuCrxo8jTu0hQqNz&#10;fdRcAc5r5/8A2efi74O+DP7f37Tmm+PPEeneDpNYura6srjXLqO0t5UTcxHmyELuKzIwGckZx0NY&#10;HwhuE+Pf7SP7a1/4AvV1iy1jw1/ZenanZtmGa4a2MKbHwQQzxPtYZBAyOMGsISl7OnNa/upSf+JL&#10;r8zacV7SpG9l7SKXo3r8jqk/bl/aS+PWo6xrP7O/wW0vWfh5p0rWqat4mk2y30is2ZIgbq3GMAfu&#10;08wqerZYKPYvgz+1X8Rf2g/2aPFXifwt8NJtH+Kmiu+nxaFrcbx2F5eRsFfy5ZGh+UESBkLho2Xa&#10;xPBbzD/gm/8AtUfCrwp+y5ofg3xT4z0LwT4l8MTXVrf6b4gvo7CQs1xLIHQSlN+Q2CFyVIwcEjP0&#10;9+zt+1L4E/ai0nXdR8C3GoXFro981jcPfWLwK552SIx+VldRuAzvAI3qhIFdMqaXPSi7q2/Xp73b&#10;W+it18jBTcnGpJW956dOun4b+XmfD+p/tt/tp6P8YNK+Ft58Jfh/D471SzbULPSd5bzYAJCX80ak&#10;YhxFJwXB+XpyM+weEv2sPjro3xz+Cnw2+J/g7wt4b1bxlFqE2r21iryyW6wmYwGGRLqVBuWNSdxf&#10;qenbE+Jn/KYD4Vf9idP/AOgX1VP20vGOlfC3/goD+zd4v8T3Q0rw1Fa3lrLqc/EMTvvjy7dFVTNG&#10;WJ4AOTwKmlJc9Dm+25J/JzS/9JRVWLSrKP2Ypr1ai/1Z7j8f/wBpLxN8Kv2lvgd8PNJsdJuNF8c3&#10;N1DqU97DK1zCI/L2+SyyKqn5zncrduleEeOf2xv2nde/aY+JHwz+Dvw98GeLLXwlMm5tR3QzrCyo&#10;QzvJfQox3MR8o/Cqf7QPxY8HfGT/AIKB/sw2XgTxLpfjGTSZ7y4vZtDu0vIYVYBhmSMlchYZGK5y&#10;AAT1FeUyfAXxx8ef2+f2i7LwJ8VtY+Fep6d5Nw1xpLzp9uykYSKRoZoyqhuc4fGfumsqV2oc1/8A&#10;l6/lFxt92v6F1WouVv8Ap3/5Ne/3n0x+zR+2N8WNc/aEn+C/x28AaV4P8YXOmtqumy6HMXhaJRnY&#10;4E06nIWQh1kGChUrk5rynwp+2l+1/wDGHxX45tPhf8LvAnibR/DWtXGlSXE7NbyLskYJu83UI9xK&#10;rklRjPp0qt/wTW0rR7f9oHx1ZfFC78UXn7SHh+3fT7mbxRrH26OezD4L2hZQ4wpiB3PICjK6EK7B&#10;fnz4HeAv+Ev8e/GOb/hq3/hnnyfFl2n9mf2r9k/tHMsh87H2233bfu5w31HStJayh1vBvTZ+8rP/&#10;AMBdnbrfzIV0pp9JJa7r3W2vvV9eh+n/AOyt4u+PfizS/EL/AB38E6F4LvoZoV0qLQ5kkW4jKt5h&#10;fbdT4IITHK9Twe0v7XH7Veifsm/Dm38Qahplx4h1jUrpbDSdDtZPLe8nIyQX2tsUActtY5KgAk1i&#10;fsTaZY+F/AuuaDH+0Fb/ALQmpR6h9tm1ddTW8msYpI1SOBv9JuCq5ikYZYAlmwOCT4f/AMFRmk8F&#10;eMf2efifqGny6h4S8JeJy+rCKPf5Yd7eRDjB6iCTGTjIUdTTrWc4QvyqTim+17Xev3X2vrsFK/LJ&#10;2u0pO3eybS0/q3mYOo/tpftffCTQrbx38UPgFoifDpVWS8/siVob+CORcozr9qnaHaSN3mQjB+Ul&#10;CRj1P9q/9tzXPh/8Bfhh8Q/hBY6P4hPjjVILK0h16GRl2ywyMEIjmj2SCRAjZYgEMPer37Tv7bfw&#10;OH7NHjG4sfH/AId8UXGt6JPZWOi6dfRz3c0lxAyxrJbjLxAbssZFXbjBwcA/F3xl+HviDQP+CdP7&#10;L/h7VLi40bV7/wAWpNBMCTLaJcm6kgcYKkEJIjYyCDxkdlrLmjbaVNLv70mmu19PxBtRtO+6m320&#10;jdS9L6WPqnwB8WP27NR8deHbXxZ8F/A+l+Fp9Rt49VvbS8iaa3tDIomkQDU3JZU3EfK3I6HpX2f4&#10;ln1O18OarNotvHd6xHaSvZW8xwks4QmNWOV4LYB5HXqOtfKHwI/Yo+Knwm+KuieKvEf7TvjD4g6N&#10;YGYz+HNUS6Fvd74XjXdvvpF+VnDjKHlB06j7BqqiUqainq76rdf1uvUItqd2tNPQ/ML4gftt/tp/&#10;C3xd4R8MeKPhL8P9M1zxbcm00W13mb7VKGRSu+PUmVOZEGXKjnrwa63/AIbO/ad+FHxQ+F+j/G74&#10;feC/CWgeMNc/sppNPDzTom6JS6vHfTIpzMOGX+E8Vsf8FAf+TuP2Rf8AsY5P/Sizrp/+Csfgm41z&#10;9lxfFWn7k1XwZrVnrMEsf3kUv5LY+hlVu/3KmE1GnCvPbnaf+FOK/J6lSpuc3Ri9XC6/xPmt+KRh&#10;/t1/t7eOv2bfinYeGPAnh3RdfsrHRY9c8RTalbTTPaQSXQgTaY54wvLKPmB5kTtmvQf2tf2s/E3w&#10;lvvgto/w80/R9U1j4jatHaxHWYZZo47ZvKG9Vjlj+bM6HJbGAeO4+eP2f/Di/tzL+1T8RZ4pGt/F&#10;OmxeFtDM8YzAYbYScAjA/eC2fAPXOexrz39izxfdftSftNfAiO6jkltvhP4JkS93ocLdRySW8eW4&#10;BJVrZwRn7pznBxdGDUoUqm6ak/8AC+eVvkoxX/b1jOpNOMqsNrOK/wAVopPy95yfnyn058e/24fi&#10;I/xtvPg5+z18PLbx/wCNtHUS6zqGqsVsLUBNzRf62IAjcg8x5VG7KBWYghfgX+3B8RrX426X8IP2&#10;h/hzbeAPF+thpNH1PS5s2F0doKQ8ySqScMN6St85VCinmvMv2Zvir4U/Zn/bd/aN8KfE3U7Pwje+&#10;KNY/tfStY1eRbe1ngLzzKpnYKi5SZSCSFLKyg7sAv/an+LHhb9pT9sX9nLwd8LtXsvFuq+HddGsa&#10;lq+jTpPb21uHhldVnUFHxHC7MFJAO1TycCMPq6F9faW5vK+9u3J59tdy6+jrJacl7edtr9+by76b&#10;H3B+0F4r8VeA/gp4y8S+CbSwv/E2j6dLqFpaanDJLBN5Q3yIVjdGJKK4XDD5sdeh83+BP7V8PxJ/&#10;Y6X40a3FZW11Y6Ve3eq2tjuWGOe28zeiB2LANsUgFifnHJ619DzQpcQvFKiyROpVkYZDA8EEV+N/&#10;jC71X4MeH/jP+yRoaS/2h4n8cafD4cgbL4069xIxXOTtVYYFY+shPXNZWlJzpR+KSXL/AIr2/KSf&#10;/brZouVKNSXwxb5v8Nr/AINW/wC3j3vwx/wUB+Mk3h79njVdf8OeEbNfil4on014orC7RodOS4tY&#10;Ekj3XJxIxlnYM2VI8sheufffhH+054p8e/tofFr4RahYaRD4b8JWMN1Y3VtDKt5IziAkSs0hQj96&#10;33UXoPx8B/bk8HWHw8+K37EnhfS4xHp2jeIobC3UD+COfTkH48Zpnwj+JPhH4Z/8FP8A9om98YeK&#10;dF8KWdxptrDDca3qMNnHLJstDsVpWUFsAnA5wK66bhOatt+9X/gKjy/PW/qznqKcaEZfafI385zv&#10;+CS9EfbX7QvxC1H4TfA3x34z0iG1udU0HR7nULaG9RmgeSOMsocKysVyOcMD71j/ALKPxa1f46/s&#10;8+C/HmvW1laavrVq89xBp0bpbowmdBsV3dgMIOrHnNcD+058YPAfxO/ZP+NMHg7xt4c8WTWnha9e&#10;4j0PVre9aFWicKXETttBIOCeuDXC/sF/tGfCfwf+yJ8NtG174n+DdE1e0sZEuNP1HxBaW9xCxuJS&#10;A8byBlOCDgjoRWMPt3/u2+fPf8kVLeFv71/lyW/Nna/ET9p7xT4R/br+GvwWs7DR5PC3iXRZdRvL&#10;ueGU3scirdkCNxIEC/6OnBQnluemPp2vz1+KOvaZ4o/4Kwfs+6to2o2mraVeeEZ5ra+sZ1mgnQx6&#10;lhkdSVYH1BxX6FVUV+6g3v734TkvyRdWyrOMduWD+9ahRRRUiCiiigDlPil4i8T+FPAmp6r4N8I/&#10;8J34kt/K+yeH/wC04tO+1bpUV/8ASJQUTajO/I52bRyRX53+Mf2btS8d+Jr7X9X/AOCfVmdSvX82&#10;drH4tQWUTPgAsIYGSNScZOFGSSTkkmv07opWV+bqO7tY+P8Awr8W/wBoLwL4fs9C8OfsYWWhaNZq&#10;Ut9P074h6TBBECSTtRYgBkkk+pJJ5NcvoWofGTw18Wte+Jum/sVfZvG+u2y2mo6p/wALVs38+JRG&#10;FXymzGvEUfKqD8vXk5+6KKq75ufrrr67/f1JslHl6f5bHwu+o/GST4xp8VG/Yrz49Sx/s1dW/wCF&#10;q2fFvyNnlY8ruedmfeqHxUtPiv8AGrxJ4b8QeMP2JP7S13w5L52lalb/ABYtLOe1fergh4NhbDIr&#10;AMSAckYyc/e9RzMVTghTnqaS0aa6arye+n3v7xvW9+u/n01+Wh+e3xq8DePP2h9Ws9V8f/sH2eua&#10;paoYo76P4pWVnOyHGFeSDy2kUY+UOSFy2Mbjnqfg/q/xj+AfhX/hHPAH7EVr4b0kyNNJHB8S9Okk&#10;mckndLLIrSSHnALscABRgAAe/fFf9q7wD8H9eh8OapqV5rPi2aJ5Y/Dvh3TpdRv2CqHO6KFWMeVO&#10;4byuVVyCdpx534a+LvxX/ae8KjXfAN1pXwi8FXsxXSfEWuQR6rqmpqJCoK2e5IrcFlZfnaViQPlG&#10;SQL3U1HRMH71r9DwX4qfBnxN8afFc3iXxd+wHZX2uTrtnvLP4q2ti05yTvlFuYxI/PLsCxAAzgAD&#10;1b4e/ED46/CjwrZ+GvB/7FVl4d0O0XEVnY/EXS0XOAC7Hy8u5wNzsSzHkknmtL4b3Pxc+KR8YaYn&#10;x3XTb7wpr9x4Xjv7HwxYsmqSxxRTNM8cqErIjXBhdIyFxbZ4LFjR+Efjz9pXWfD3imZfEngDxbd6&#10;F4h1Dw5bw6zp02mS6kbZyv2jfDIyozPlBF5YG0K28nO4j7q5Y6IH7z5paswdT1D4yax8YNK+KV5+&#10;xV53jvS7NtPs9W/4WrZr5UBEgKeUMRHiWTkoT83XgYl+L2s/GP49eFj4d8ffsRWfiTSt4ljjuPiV&#10;pySQuCDuilRFkiY4wSjAkEg5BIPpvw6/bj8Ha54xh8AeO8/Dj4opObS98MagzTxQTHLRBb1UEL+Z&#10;HsdOVJ3YwSRX0da3K3Odrh9vBK4I9iCPUc4zwCPWk0muV7f8G/56+o02pcy3/pfkfnz8FfAnjz9n&#10;jWbzV/AH7B9roeq3cYhkvpPinZ3k6oM5VHn3mMHPzBCN2F3Z2jHTeE9R+Mngf4k+KPH+ifsV/YvF&#10;vidUXVtQ/wCFq2cn2kLjb+7cGNMYH3FWvuiiqu7qXVK3y7ehNlZrvr81sz4I8QWnxX8T/GDSPinf&#10;/sSZ8faTGsVrrVt8WLS2cKoYAOkW1JBtdlO9Wyp2nKgCvL9b/ZZvPEetX+raj+wB9o1C/uJLq5m/&#10;4XMq75XYs7YWUAZJJwABX6j0VNkreV/x1f39Sm29X5fht93Q/P8A+Bug/E79mxtZPw5/Yg/4R06w&#10;IRff8XatbrzvK3+X/ry+3HmP93Gc85wK9F8Q/GX9ofxbot3o+ufsZ2es6TeJ5dzYah8QtJngmXOd&#10;rxvEVYZA4I7V9d0VUnz6S1Evdd0fmR4U/Z11PwX4og8Q6Z/wT3046lA7SRi++Ktre26sc8/Z5y8X&#10;Gcj5PlIBGCBXqfxX1j4z/G+00S28a/sWf21BouoR6rYJ/wALVsoPJuUBCyZiClsBj8rZHtX3JRRd&#10;2S7beXoKybb77+Z8q/8ADQ/7Tv8A0aN/5krS/wD43R/w0P8AtO/9Gjf+ZK0v/wCN19TylgF29c46&#10;Z/z+lc94w+IPh/4faHcav4m1zT9C02CNpZLrUJ0hQKuMnJPPUdM9QOSQKQz47+IGofGT4peLvCPi&#10;fxR+xV/aeueErk3ei3X/AAtWzh+yylkYtsj2q/MaHDhhx05NdF44+KX7QfxI8Iav4X8R/scjUtC1&#10;a2e0vbQ/E7To/NiYYZdyIGX6qQR2Nds/7dvgHULO51DwvpHjPx5odk7Jfa14a8N3FxZW21gGJlYK&#10;HwDkiPeQASQKzfB37ZviD4k+Gj4m8IfBHxjr3hqTzns78XenwSXkKOVE0VvLcJK6NxjC9cgmk0nH&#10;ke2unTXf7+o7tS5uv+WxwHwe1340/APwcvhXwH+xYNB0EXD3X2UfFOxuMyvjcxeUO5zgdT24rF+E&#10;2lfFD4G+JPEWv+CP2Ho9D1fxA2/UrkfFWznMx3s+AJdwQbnJwgUdOOBj1n4a/wDBQ34X+P4NJe//&#10;ALd8Epqsq29ld+JtKkt7G4nyytEl2AYSysuDl1GTwTX03BMZijqweNlyCo4PTv3Hp/Wqu+bm62t8&#10;u3oTZJcvTf59z4O+NOn/ABO/aHs7WD4hfsK2HiJrUjyLp/iXp8F1EMk7FniVJQhJJKBtpOCQcCm/&#10;BXSfiZ+zvBdR/D39hSw8Oy3RPn3a/EzT7i6kU7TsM8yvIUyoITdtB5AyTX31RSj7l+XS45e9bm1s&#10;fKv/AA0P+07/ANGjf+ZK0v8A+N15trUXxX8RfGPSPirqP7EMVz4+0mAW9nq5+KdkvloFdRmIARMQ&#10;JXwzISMjB4GPvOihaNNboN010Z8LfEi/+Mfxc8R+ENe8WfsVf2tq3hK8/tDRbj/hatnD9kn3Rvv2&#10;x7Vf5oozhww+Xpyc+c/En4EeI/i7431Xxf4t/YL/ALW8Rao6yXd5/wALijh81lRUB2RuqD5VUcAd&#10;K/S+ilZL8fx3++yv6Du3/Xr/AJv72fm94E+EXi/4Z6B4t0Tw1+wj/ZumeK7H+zdZg/4W/DL9qt/m&#10;+TdI7FPvNyhU89a4z/hkD/rH1/5mn/7bX6qUU93f+v61YttP6/rQ+D/hr4G8a2HxY+GOs3P7Gn/C&#10;LP4Whh0Cw8Q/8LRgvP7G01mdJH+zhv8ASNiTzNhgzt0BzjH3hRRTbb3/AKvq/veorL8l8lt93QKK&#10;KKQwooooAKKKKACiimuwVck7fegAkJC/KcH36V82fEP44+MviBrmveF/hBc6RpcHh95o/EPj3xFA&#10;8umaY8QIntYlUgPdxbkkO8iMKp3ZJAPV/tK/E7VPCPhvSPCvhe7tIfH/AI1vRo2hLeI7RRNwbm5f&#10;aMiOGLc+e7FB3r4G/aGsz+yv4ji/Z/8AhjN4k8WN8QdMD634e1SRH+2TzJJG95BdCTel27RLujC+&#10;W20Z3bhQBo6d8e/F37OnwK8Q2ngq20Hxb47u9Qi1S38f6VYvew+MbATMb2aQ4LvNbPKkMo3kIkoK&#10;YAJrzrwn8SdA+Kv7O/w60rXPiTJ8NviH4L8e3N8tjbWd1cXnlTSmUm2tYEkJZTMVjMi43IVJAcku&#10;/Zb+GMvj3wj4y+H2o61qFn8NPAF+nijVPE93YS6dqumTi2cXdhDCWZ49yxzLKVcH5Rx84B6fSf2g&#10;fEtneeHfCX7NXgWx0Hw/rEV2YbjQIYNV8TXkALRx3N+8w2WqyyDeDMxYYyeBggGd4r1HRPi9oPhT&#10;xfD4c8d23ibRfiPq/ia3sLPwlfXatYzX/ntCzqoTzWMaHIY4KuDjApvjvV/Avi6f4L6/4r8cL4fm&#10;8Lz6l4s8b+HL1pbPWP7YmdLto4LeSNcmSULEhCgbdpDMSWFvxz8WP2ivgJ4w8J6L8Yfih4i8Ptrd&#10;hczxt4bt7DVri4nEi+VGLfyYxHktsOHfcy54Fdz8Mv2qfiJ4l1tfB/xv+FI+JM1raTS69o7eEHTV&#10;9GtnBKShHHk3ELqEyqCOThtqOEGQDovht8aR4G+I2m/Cn4m+ENL8Qax46sbzxr8Rdb1Z1ex06N4W&#10;lgTbKu0xQW8UUTKTheAh9e5+FXjH4j/Czwhrfjnw7YS6p8CLbVZrmw8NajbTS61Bo7RoRdWEm7a1&#10;oGZpY4NhIgVQDmsPxF8GPA+lfCnw38SvgzCvij4RxarHr+u+G1jaaW+0+JisnkSTAz7YfK/48mYR&#10;OEkXb8xB8d+Gvxx8Y/DX4g/FbxrbeK9K1e28UTQm01bUL0nQfDWnuWeBpCG2yXIhaBUsod0hAbd9&#10;1hQB+pfhjxJp3jDQ7DW9HvYtR0nUIEubW5gOUkjYZVgfcH8MY65rVr48+CGnXn7JGq+B/CEHjMeN&#10;/g14rWPT9C1KYwSXFjq8u+YRo0W0Pa3AFw6t82xotnAZS31/G5Y4OOODjnnigCSiiigAooooAKa7&#10;bVz7gfrTqw/G/i3T/APhDWPEurS+TpmkWkt7cuCAfLjQs2MkDOBwM8mgDx79qn46at8MNM0nw/4X&#10;l06y8W68lzcQ6trKk6fo9jaqsl3fXIHJSONlAA6tIo9a/O+4/as0vwF4K8ReM9XfQ/jj8Tz4itzp&#10;3iTxNas9m+ksjGYWNtJGklm0TL5UsIAIMyyfOhUVrfG39oDwb45n8J/FTxp4rnXXPEsl5ZaCfDF1&#10;Bdx+EdLBBWG+09h/pjzrKY51f5ShYLkqFOl+zr+yjF8XfB2oWdxbp8Mfh34c16TVbvxdpuufbft9&#10;1CGhkTS5pECxWaqitJK5lJkiiAZhHhADmP2ivFupeDbp9G+Gvjm28AQW2r2Pj/StIv8AUU06ZRql&#10;sXuYUkyI5EhkAPlN8wW4YYcDFcT4A8Zp4GT4eeP9E+JPhzSNa+Gmn61Y32nXss0b69i8vLqJLVCo&#10;E8VwlzHGMsCmMkDC17Bq/wC2D8Dfg/qZ8IfAX4J2/wATdbbNvLrV/C1zJdmNyvEjpJPOu1SQflXD&#10;ADhcUyD/AIKs+MfGWpQ6TqH7Ptjr9st1J52nDzriYGBAZsKYSA8cb/NlflUjPFAFfU/2wH+GXhzw&#10;l8J4tN0bxt8O9R+GlovlNGt2w1K5jYJ5zqx/dpO2woqllU8KWXNSfBz40WXwt+F3hnU/g54v8Waz&#10;4p0nV7bwlN4F1S7bUrHxUwKyXcmm2zfPaoqnekoEYCbVdQzc7fw78X/sx/tK+OE1HwJeP8B/ixcQ&#10;yTn7XZ272EjlXjkj8l2+zyOVkdlKiNx94YYNnjr34RfEr4P6tdfD7Tf+Ea8F/FCS0l0zR/Eautlo&#10;6eGVXzLhrS5lXe141xL+9dy0yrt2lFOSAfp98G/jb4X+OHh2XVfDV9JM9pM1pqOn3kBt7zT7lSQ8&#10;M8LfNG6kMMHIO04JwTXfg5PXIr80vhhrWpWPxF8M6/8ACHWdNu77TfDh0WO38W3rQ3/xJit23yXE&#10;UK8xrAqy+TcyKS/KHKBmr7B+Fn7QurfGDwVpvizw18P9Qn0jURI0X2jUrOORSjlGV183KOrKQykc&#10;HvQBS/bp+KHiX4OfsreOvGHg7U/7I8R6YlqbW98iKfyi93DG3ySqyHKOw5U9fWvFPg94l8a+J/FX&#10;hAy/t1+DvFcl1cW00/hKz8P6GtzerlXktFaOcyKzKGTcq7h1AyK9U/bB8DeOfj5+yL488LaL4Slg&#10;8Wai1tHZ6RNqFtmZY7qCQsJS4jUbVc4Zgfl9xXlHwl8OeOPCviXwmT+wj4O8M3FpNbwzeKrPxFof&#10;2mzHypJdKI4BIWA3NhW3HpnmjD/xJc3eNr9ra76Wvvf/ADKq/wAKNv71/wDyW22ve1vM7XxP/wAF&#10;J/h/4a1zxlpy+CPiLrK+DtUn0zXr/SNBS5tNP8ptpuJZhNtSJiH2k4Y+W2VHGanxL/a5bw18SNd1&#10;Hwtrur+LdFi+GB8XaZ4a07w9BPaXLNcqkV4boTJcnAYb4diqIw7bgwxXz18Pbr4y6pfftZeD/hx8&#10;PtH8Z6V4n8b6xpU+o3WsRWUukSyho3mljlXFxFsdSqodwKPkEMBXrnhL9jnxp4O+JEOnQQxXfh63&#10;+Cj+B119p41ik1NpclfK3eaE5LBtmMcZzWN5OipLflv83Sm9v8XLZ93pra21oxrSi9lK3yVSK39O&#10;a/ktdL34XTf2/wDxvcaX+zTruqW3iXSLHxBd6haeJbM+G0eTxA8dvbvC2nxqjyPE0k4RGj2FmyG4&#10;Ga+mfBv7dvw28TeAfHninVYPEHgYeCJY4tc0bxVpptdStTKP3H7hWfPmHKqM5yOQBgn55+FHwJ+N&#10;t1qf7K0Xij4aL4atvhdd6hZajdLr1ldCW1a1hWG52pJkbmDrsXeRsycAirPxc/Yt+IXxX139q2NL&#10;GHTbXxlc6Df+G7i5vIjDqT2UZMkThHLxgn5cuF5II4BNdE7KM7d5Nel4W89nJqPk0luc8FeNNy3t&#10;FNd23O/3aa9rPax6vrf7bNl4z+FPxUXQtC8YfDT4g+HvCt3r1jpnjfQ1sruSFY2CXcMbmRJI1kAU&#10;578EEVz3wx/ao1S31rw7feLvFesarDD8GIPHOq6Da6DZLDPMu1prpLoSI4mYblEHlrFzncDxXlHw&#10;u/Ys8R2nhf4qX9n+z/oXwl1K+8F3uhaVYR+LbjWNR1C9njIZvOe7a2igOFG103hud+M57PwZ+yb8&#10;Q7nxTpsGraOmk6ZN8Bk8B3N/JewOtvqrbVaEqjsxCjJ3qrJxwT0pS91Scd7fjy1tvV8l/NrZ2tdO&#10;0lFT2vr3tzUvy9+3knq1e/0Bfftg+DdP8BfCXxbJpmutpvxL1Oz0rSIlt4fOgluQTG1wPOwqjHJQ&#10;ufQGvOtf/wCCm3ww8Na14gs73w147+weHNdfQdb1yDQxNp+mSLKIlmmmSU4jdt20AGQ+W37vJUN4&#10;Vo/wU/aQ8R+E/wBnfwNrnwjsNC0T4Y+KtMu7zWY/E1ncS31vC7AzpCGGxEjB3KWZ2LptX7wG74p/&#10;ZQ+Kepfs1ftJ+FLfwt5mveL/AIgSa3olp/aFqPtdmbqBxLvMu1PlRztcq3HTOKtpOb5Xpd29L00r&#10;9dpTffR9mTTV1GM9Hpfydp38ukfLXzPp/wCCn7X/AIN+OXxE13wVpekeJ/D+uaZZpqcMXibSmsP7&#10;SsmfYt1bKzbzEcoQXVCRIvH3sFcxoXwZ8Wad+3rN8Q20fy/BH/CvItBTUvtUR/0xbtZPK8vf5n3A&#10;Tu27ffNFJqPLFrz/AAk0vvST+emhlFybd/L8YptfJtr5H0zRRRUGgUyTAXJ4A6mn1HMMhP8AeHTr&#10;/n+maAPjvU/hNpP7WPxq+JXiDx0LmPwv4DmHhrwy+n3ktreWF4sUc1/ebo2B37nhCHJGEYbSa+PN&#10;T/a01nxBoF/d+HfEGj/FN/BeowxeFI/HkRh8X2tzcN5ENxam3byr9VyCckuTtd1UKA3tXwX+A239&#10;nTUvjPD8Y/HfgzXtVvNR8R6s3haY3Nk8wupNqyWCxfvCuwggBM7iDlQMeafAXwLo/wAWP2qfhrrf&#10;gnxzo/xDiXUrvxd4j1ibwxb6Zqtk0LtHtuGiJDCeWUMowCS28kkA0Adl+2poU/wA/Zj+F/wc8EWm&#10;oHxT4+16O61K9muTPLfagph89rl2yJHluJIQQ3ynZ3AxX0Fplr4Q/YD+FXhrwf4U0lde8feNL9be&#10;zsproLJq+qtGqyzyzEYjgQhSSBhQ3C5Y1458dLa4+KP/AAUX8M6Rrd9LpvhDw5e6JppDQ7obm4kt&#10;7rUIw0vVJGmtoIlAYEkjGTwfKP8Agor8ZNBvviH8XbCfRr278QW+n6V4P0a6mtvMsoX837fdyqzA&#10;rHc/NFGuPm2DKtkHABt6kdf/AGm/Hnj3+39b8J+L/jL8O9V06603StCmkttKh0q0njmu3tbib5BL&#10;LLII3Mrhh5XXC84XxC+Kf/DdH7XHgzT/AAPrfi/wRoWr2lromrpaXItLiWO1+1Xd0JVRmIaIToiM&#10;VeMu2c9AOM+Lf7JVr+z9YfDnTrGa6nt7jw1/wkHxDtmaRH1Kxhv7R5o44AxYeWsg3BWTKW5cnI59&#10;f+Cvg2b9nf8A4KIw+HvD1xbf8IZdiTQrK1g+YxaddW8mo2xaXLFwJo2jQlskKDkdCAUfhB441z/g&#10;nb8TJPBXjXUr3UtGuJ3vNZihSe8hvLaTMiaxYqIiYvJKyR3SuwBO0orFS1WP2rv2Uv7a8Z+GfDfh&#10;V21H4f8AxG1GXVPCtna38djp2jatLDvndn+zyH7PLCvmJHGBlwVA5yfXP2jviDoPxC/afsfDul3O&#10;gx3vhbSb7QHXU7nyxqur6rAYLTSmjQF5Iht8yQ7di5UlwQA0/wAM/hv4y+J/7DPif4T6vcWx+JHg&#10;m+udHsbtWDj7XZSrcWTguAdrK0abyOY23YYk5APDPhV4l8HfH+x8S+HbHxffal49+HPh99a8IW2i&#10;WDWPhHSJLIxvFcWkMhaSVxIyRvJdrlleTA+bI/R34CfERvix8HvBfi95oJp9Y0e2vLg2ykRrcMgM&#10;yrkkhQ+5QD2XqetfllD46+HXgGy8B3Hivw//AMJrqHjmK211PhV4D0ZNN06N5pHETzOpeW8k+XCW&#10;7uyZYHBG3P3Z8FJfDHwP/aR8V/CfQzb6Fouv6JaeLNE8NwYVLSXzJob75SA0bSbbdxGMqNkhG3kE&#10;A+oqKYhJ454yOetPoAKKKKAGuSBxXwd/wUf+J+m+Idb8MfBfUb/XtN8MaraTax4pv9B0yS7mtIFD&#10;ix8wKD+6aeNnkGCdsI9a+7bp1jjDMQAGByeg9/8AP8s1+LvjKx8JftHftI+I/FXhj4qQ/C3x9D4w&#10;nSEeI4pINNnt4GhitWguOVE+I5HML43NIwGFXLAHC/CP9mey+L2i6d4Ma60fVde1TxSlj4f8W6Df&#10;owmtUt0kvGuoiu8RQ28UbRK6RyGS6ZSeoX75/bIm0w/DmT4JeC9R8PeBfCvhzSk1XxJeak0sVlZW&#10;aYNlp7rEwkc3Lq25QGbYh4LODXoHwb8LaP4m/av+KHxBhtNPvZtD0vTfB8uuWkSIdSvlj+03sxCt&#10;jcFltEOc7READgV81a14U0XxR+24nijXfh/G9q3xWTTh44k1JZrN3g0pYrfTxGrgeZ9rRXJK53gR&#10;E5DigDw7wV8drj4efBCy+GvwM0IeFvG2rTzabqHjnyHeTxJeJcqiW2l3aKQOJyVMxXy414O9gza/&#10;j34c/Ev9lLV/CS+OPibplz4m1PV77VtLudA1SSTUv7amgSGG61D7TDtazHlLFKA3zLI+A9esftDW&#10;dhb/ABN+LXwV8NfDe41v/hL9Z0WTQTfxSro+k61cw3LXV8jhsxOYxI4MZAPkyDG0MG8S+G3wL8K/&#10;C39vKy+H3xz8C6FBpXiOxW00ex0K6u5dMiuZvLSCSNpJDMd7Ryrgt8kk+eABgA+hfiJ8CrX9q/4a&#10;+KNatPDVn4N+NXg/Ukt/Gnhexuvs9nrhtwsy73jGW85Bvgn+8u9kLMAXqT4Baz4N/bg+FfxB+B3i&#10;LUNW1iDRiL3wlrHiaD/ib2tuY9o8yQYLzWszNE5/jSRVywLY+c/gj8bNY/Zb+Lfji68GeEYtR0Xw&#10;jNqukahBLdZu9V0/7d5dmVG3LNbTSrvdeSkm1jhU2+tfBX4m6Dp+reBfjVoXj2w1/WdM1CDR/iLb&#10;39mLB86xOvnXRZ2U7IZvs6DZEoxBISzcmgDmvEF/rPwy8ceJvjVrml6Z8OfEfhi7tfB+sXaXL6re&#10;x3S2qxr/AGRZYjht45rYZVrl2QK+Y8FSD9P/ALGVzp3wu1Hwn/YGseI9a8BfGCK91qzuPF8kcurR&#10;63EC86ymNtu2aCOSUsAx3RHLDcAeU/bZn0z4O/FO/wBVi1Xwjofh34j6B5+vy+J9KfVA1xpTRLZv&#10;a24kVXmKXShIydpERYjg55/4e3w+IOrfA742xeI/Hms65L40TQ/7S8b21vaLcWdxaXCyCytrdjDF&#10;G23azKC5ZT83y8AH6TAYpaavHFOoAx9A8G6B4UuNUn0TQ9N0afVbpr3UJNPtI4GvLhvvTSlADI57&#10;s2SfWtiiigAooooAKKKKACiiigAooooAKKKKACuW+KR1D/hWvitdIu47DV30m7WyuZULrFP5D7HK&#10;ggkBsHAIziuprwj9ujXbjw9+yX8Sp7W9GnSz6YbH7ScfIs7rC55/2ZGyeMDJyMUAfGF18Ifht8Gv&#10;2MPBPxs8Knxta6zc6fp95rus+B/ErpM9zMoEs06Tb4nVLgmIrs43tkZGa6H9iLWDqv7V/wDbGkeI&#10;/D3jjSNa8BHdqXh/SItGmso4bwKgvbRAFFyz5BI46bQUCmvIv2vvBfw6+HHg7wvrX7Nml6Tr2rIk&#10;1prfiLwXrU1+bALFFEFe2jmeNluI2mWRpEO7HJ5IPd/sXWGp/BXxpqnjDXGtXil+ED+IoNO0rR4t&#10;OubWBbx5SklspUMzSeaI3H31AyR3AF8f2/g74neJfFnjy78aajYePvE3iy6Hw80qK6J0vUJdEeGG&#10;1W5t9gQtNOjhTKfuv97INfNXxQ+MHiH49/CLWgfD97b6VrXxE1DxhDr17drJEslvpQa40/YMlfLj&#10;8ryiT8y5HVCT7v8AAb9lP4ZftDan480XS9W07W9RX4f6Y2palZzfa4IPEV7NPczT28wbEQj2RxlF&#10;ABDOGBKvu8Q1nTh4D/ZytrWSXxLoulWnirVtN1fRb77IbC08QRaO0bpC8f8ApB3sQoRjsADK2WG4&#10;gH33/wAFM/AHh/XfAvgnxJrWoT6VZ2Wsro19eWkkolNlfRtFIP3fzuEfyZNmG3BWXB3EV8jeEPDP&#10;/C4dO1T4l6VqH/CF+PPhd4Y8NQjXvGsn2W1g1S3SYXCNGVJZXiWJl3oSz9sNX0r+3h+0bFpureBd&#10;Ch8O6vrUGlPB4k1DTYLEzSW2pvHINFtL07gIUkuTuZclmEO0fe55L45/seeD/hv4A+HXxG8aWt74&#10;q+JFx4s0VvFWoXeoySpqbSyCOeBoy3lpGmQF2KCAoAIHFAHBeAv2T38N+Gfh18X5vDr+GfFOoeK/&#10;DVt4d0/XXknuIPMu1NzdX+3YZ3mld3UMQyRbFyCAB9TfC/SG+Cn7cXi/QNT8S3+tf8LL0FNct7i/&#10;2O0l3aTOjxsEA2KkEkax8BSkeCSwyel/buhjufhf4S0xdL1LX7m88ZaQIdI0aV4r++EUhuJEglQg&#10;pJ5UEjh9yY8sncuM18WWP7UGm61dx+P9c8Fxab468H6xa+IPBtpa6ZcSanr3hlxLbSLdyr5hPlW4&#10;MgmlkOXUZ4f5wC78VNQ8O/ArxB8VdM8c+IpPCugaL4hY+HvC/hXT7aLxBdwXiNdwrFqLgtBZEvdK&#10;wi2mNtyhhkI3qWjXPw6sv2fvh3+0J8JdAvLO68N+IIrjVn1TM2pX8U7iz1BLi4lLNK2yUOrgso2D&#10;bjHyp+1x8H9G+Ln7Tvw68T6h4k0Dwx4I1HwddX0uuXek2+pLcJZym6kCmWNol3W85kWRiQVjkypx&#10;g8D4F8M/Bv8Aa28FfEZ/Dnivxz4w+IfhHT2v9C1DxhOtrbWpTc8P2W0t9sCwF44w6tHkKy8LjAAP&#10;1IhBznrkdc/j+PU1NXLfC/xdD8Qvh14V8V24YW+uaRaalHvUhts0SyDOf9+upoAKKKZI21M5xjk/&#10;TvQB55+0Z40l+HfwG+IHiO3umsrvTtDvJ7e6WPeYZhC3lvjBzhtp98Y71+T37KWl/CL4b+NH8XeO&#10;LrUNM+HWr6a9s+j+IbOPWdKvZ2jCqPtdqZI1lVllO2aNHVWxuJya+yv+Cqfxpt/hh8G/CunyWkOr&#10;S6v4ht5n0i73C3vra1bzZo58MpMZfyAQCOuegNfKnwSvfAPwn+HHxEvdCPifQvEXxH8NxaTpHgrx&#10;JHHLpepXlxcGKKWyvlCpcrAZ1A3bXjUybtxBCgH3f/wT7+Hei+Af2W/C9xo+nRWEfiRpfETRJKZS&#10;FuJC1ujOwG544BBGfePNfKvxB+JOhwn4j6xaeNhp+teIPEtx4v8AA/hXTtKN9FqE+kSxW8N0ZEQs&#10;BcS2c+5Dx8ruTwc/Xfxp1u8/Zu/Zz0jw54CtReeJXgsfCXhewlxuubx0EUbHgJlUWSViflxGWPCk&#10;H43+Af7PZ1n4HeKfjH4L0jV7fUvDk9tefD7S7ueTUr4jTklW6tW8raskF5cvcgpCcESNj0oAh+In&#10;irR9d/an0L4qWM2vacbjUfBHiGS4tLnztOhs7uOS2ufPHmHDbXWNSiNx5o2jcWHo/wDwVG8Jar4a&#10;1fwF8UfDdoJNes1nsftkjhDZvbkanBOrMx2lPsc5KhcshZSy4Ar5zufh14c8GfBT4geP9A+NVjrV&#10;+1lpWqR/D7RJE2WtuuoQzPZXcDbpo4oLibYvMRGBuA8zbXu37TPxZuvj9+1z8P8A4beA9VEus+HP&#10;IuU1HT0F1Ho+oyyo11eSYfypVtbWNl8pmKtJcbWBwRQB822X7TcOqaX4V1X4ewyR+OZfHGv6qbO4&#10;TzJdOttSEMEaOyhfMDT3AdY4/wDnlzgjcfqv9qL4DfDH4BeAvhHPr1nDqHh23hk8A6te3MXmzC3v&#10;4JnF+iDOJY7iNpdyrvIZwCWC14j+y9Z6z4b/AGt9G+BGoavpGpW/g7xfNqMN0ugw29zcJa2d629p&#10;0AZ2Zrk5WQyEFshgBg/bn7f2uXuj/BTQoNDEb+J9R8Y6DbaHHMyiOS/F7FNGsjONqriFssxwO/pQ&#10;B8eftI/Ebwx8T/gF+zp8UPHA1C70y2tNa0PUtN0aUae2oTCAwvtkkCmNHltBlCpBV2XBIw0nwc8J&#10;aNqHhf4VePLnw5r/AIW1Ky8aaJH4f8O6j4zl1s31lchl3QW/y/ZsIDMd65KWrYwKWTTvEWgfsyfs&#10;zm10Dwvrevan4p1e+tNG8WDzdKkNyl5JHHOWxuYK+VbKjcVxkc1a8GfDrxJ4L+FeoeK/G/wN8O/D&#10;P4m6JrujjwZeeHoltrnWL57r5rdo0lfCMgVXPGYzIeoyAD9TIshiD15PXP1/KpqjjUKxwMZ7f5+t&#10;SUAFFFFABRRRQAUUUUAFFFFABRRRQAUUUUAFfPP7d+saVoH7Pst/4gkePw1B4g0RtYCh2V7H+0rf&#10;7QjqvLKY9wKjrmvoavnD9t8aTbeFPhlqfiS2iuPCWm+P9JuNaa6C/ZYbdhNCslxuIURLNLASW4HB&#10;PFAHwx+3p8Rfg7q3gDT9W+AzfDmy1TTrhBqOp6N5el65ar5kZtzZKPKaQb1cSMFZowRgAbiKnhyS&#10;20P4b/Gy/h1XxBrGqeJvg/Ya5BeavrH9oXmkQvNJHPYmcElkdmjl2kIVRtrDOCfRP+Cj/hXwd+0H&#10;4Z8JN8LviD8Lpr/TnmF5pa+INNt7y8D+V5IjkLYcrtlym9d29cA4weJf4WQ+BfAvxj+z6VoOl6jp&#10;nwa06DxLYaFcC5j/ALUnvJpSW2sw3GK3BfDADcCoIO4gH0D/AME+9U8NeJfjR8XdV8G6UdL8MjRP&#10;DVmoGltYRi6jtpln+QovzFiGJH3twPPWvC/2/vhN4l1L4h/FPwX4UNtNoX9n23xauLJ4WWeO88x9&#10;PnEBQ43OgEjbgSxT1Oa+jv2I/HV542+PHxavG0fWfDenT+HvC1xb6drNv5D5+xSR+cF3MdjBFwSc&#10;nBzyDXHftv8AjDRfh5+0Ve+KLXxYfCPjHRvhpe3tkINSWxOpXAvYxa20ob/XoT57+WuC2zrxQBwP&#10;7DXh3Wf2pPinb+PPEOsXmraXpBt77xRpt7arDatrkEZt7COJSTI/kwqsrFm2iZ8gA819c/tpra3u&#10;gfCvRru2muLfVfiJoVszom5IwJy+XJ6ZCYUnguUB4OK0/wBiDQdP0L9lb4aPYW5ifUdEt9UupWyZ&#10;Lm6nTzppZGPVmeQnJJ4wBwKwP2zBfHXf2fLaw+0usvxO0szwwgsHijhuJCWUEZVNm8n+HZu6qKAP&#10;LP8AgpJrOpxa58P4fD3iibw1r+g6X4h8VQvGpPnfZbEDy8bgNzrI6AjlQ7EVW+LXh68+DH7Ovwi+&#10;MvhDR7B9U8G+FbfTdU0q+idV1DTbu2iRo5ghDMsEpWXZg9JdoXFed/8ABRbWdB+IXxon8H6toeqX&#10;q6Todho9pq9lYNLb6Zf6lqVszySzBwsRFrAVjBGHMzAjiv0Z8S+E9L8XeE7/AMN63aC90fU7N7C8&#10;tZGb95DIhV1YrzyDycj60Afm7rMPjUfs9eEvAbx+Hh4q+FvxI03wxJqeo2u6wk0+8tzGks0MuXNr&#10;Il9EjdN6Lv7cdX8Kfhz4Q8Z+IPFnwb8OfH+z0fWJbM/2tofwz8K2mkwGJP3csQvHjllmYPI5P78E&#10;B2+XGceTeF/D/il/hL8QrHxbrt1q3/CRfDPWIbu2PlC8s9S8N3ohgtv3YPm4jlhO9y0jIzFiQuR1&#10;/wCzn4e1T4H3fhXUPCPh79n/AMHeIfFGmWdzGNY8W30mrLBcqpXZFOzP8w2MVjOG5AJ4IAPsr9iq&#10;6Nt8BtL8LXNy93q3gu7u/Cl/JKzMxls5miDAn+FoxE6/7LqO1e8V8tfsV2/jLSfGXx50rxxPp0mu&#10;ReL1vZo9ILG0VrmxtpR5W8lwmwx43c53HucfUtABTJGCrk4/4EcCn1HOpZMKSpyMHr+ftQB+UH/B&#10;T74v6TqPx40zw6+n2Wq6RpWkSaLqd3rltLNp9pdXLxTbY5Y/miuVhVGMgDldyjbjJHpvguyvNWHw&#10;A+Al18O4/DWkWmoDxZBqz69b6zBdWNo73B8hl2SETTPBgMoKpJnB2cfNnx2+PEl9+0D8RfB2t6Jo&#10;N18PPEHjy4t7m18UWNzLaWt1axx2kt9DdW5EqSFcb1TmJdowcmvsf9m/wR4xn/ab0zTvFfhzQPDV&#10;r8LfBCaTYReGdWnv7f8A0yXESs8wLKyw2z5VzvIaNuQwwAcp/wAFCvF8918VNH0bT9butB8VeHfD&#10;Dal4YXS9TFle3uqanfDTlWKQodyRRLO8igqxDDHAY19s/DD4caR8Jfh14e8H6DEYNK0a0itIV27X&#10;YIBudgOrM2529SzdzX5//Fma61/9tmTULzwhqUkVp8UPCum2PimFA1nEIbQ+daSuSSu4XauFGAWI&#10;z6V98fGf4jR/CT4VeJ/Fpg+2T6XaSTW1rnBupwuIYVGQXZ32IFHLE4FAHwEunaPL4j+NGjReD9O8&#10;TeFPip44v/D2n6RYXsNnrE9zbRRzXU63zhY1tVkhd1iY5ViAA5Y54/8AZD+LHg79kzx3q9x8S9Ov&#10;rK2tbdPD0XiC8spIbvRZHllnls7q0XfJI0rRtM10nmodqqrAfImL+zV8OdX1b9rP4JeKLXw5PoyW&#10;15qdj4hkvZEiuLzXIYribU5liVivlI9zHEhUD5UAIzmvsv8A4KK/s7eH/ib8D/EXjLcNG8WeEtKu&#10;7+01e1gUzzwJbzeZZu2CfLkDnGPutgjGWyAfA3gn45XmpftZ+PfiJ4d0KbWfBVl4/wBO1q91SKIM&#10;bW2Ms9lvUgBz5qXO4ICAdgJXCcfSv/BQL4g3PxZ+IOmfDvwj4iEFz4enisZGsHR2fX9QD29rauHO&#10;Ejjt/tUskqq/l7lGVfGPK/CninxZ4z/Yy8ZfE+Cx0WP4b6fZweFJ/hvdIws7jT7dI0F2s8QWRLtb&#10;iVpN/wB0jdnkKR7J+wR8I7bxd8Tr/wAc36aJqUfgZbnQrTxNpsz38niLUrgI93qD3sjF22RNDEq7&#10;mAMkuNvIIB2v7Z/hDwl4T8B/Ayy1q18MzaDpGsLpUeh+IJvI0uVW0u4ij3yknyo0dIsPtONykj1+&#10;Xfhz4QvrXSZfHV/4A8IeE/Heg6zpE/g/W/COuJNpetTy3sUP2M2y3UiSB/PZTcIMoG5I2ZP25+2h&#10;4W0TXdU+Ct9r9lpup2MHjNLZrDXIlksZPOsbrBmDcYRo1YDoSAME4B+MpfCHi3wLd+ONc+IP7Png&#10;vwXq/hX7Lrmg+LfDunGKyu7mK/txFaLiRklWdSy7VRZNrHIDEGgD9Zo87uTyR06flUlQwLg5+bkY&#10;5JIGCf8AHr3qUnHbNAC0UgOe2KWgAoopKAFopPwpaACiiigAooooAKKKKACvnf8Abq0nT9R+DOj3&#10;OspHL4f03xdoN9q0dxE8sBsl1CETmZB8rRhGLMJAy4BOMhSPoivnj/goHp1pqH7InxBe9iknt7S3&#10;hvGjjJG4R3EbkEDGRgHIJAPQ8ZoA8a/bS+ClndfC6wufgb4C+G9/riTIl5Zx6HpUss9iyMB5JkXG&#10;AxTG0hsYxXK/sW+A49F+K3jv4e698Mrb4fTeMfh5p99q+jW+p/aoHbz7q1mkVVZjEJVmDGIPlCuD&#10;97NcD+2p+xT8O/EHgHwlqHwXtvB/hrWpJmEmhTaxDBeau7mJfKhkmnKeZDvYtH33KFJIUG9/wTL+&#10;Gnij4T/tG63oni7RI/D+pz+A4LhbCO8N1tiN6oV3/eSCN3w58vdwc/KudoALvwj+MHj/AOEPxJtf&#10;iN8RrKJPB2hxy/CvxFLYLPNfQPZHz7K9uIF3CZpRKyhoFZNsjNldwFfLfx4+NPj74+fEDxx4/jj0&#10;/TPh7r8j+C7bVda06ER2dvEJ7mG0V5VLRTMIzKzIcqZUG5flA+x/H+u/FCT9s/xna/CXxnaaNf8A&#10;ibUrXRo4L20FzYNJZaUk95NPhWZGi3W0IxxuuMdcEfInjH4peOtN1PU/B3xC+HFl4klHxbutXltk&#10;jMNnfalLAyXFkzN0jcy20kZPOxj8xwNoB+tX7HCKf2VvhI5Ulz4V03LEYJ/0ZP0yTiuO/aQv7qP9&#10;pf8AZlsUkAtZdb1e4kXOSWj0yVVIHqFlk6evtkT/APBO6+l1H9jH4XyzZ8xNPltyfMZ8CO5lQcsS&#10;eijjoOgAAArwz/gqvpfjHXNU+C2m+AYri58V6hda1ZW0FkVWWWOWzEc6qzEAEwtKM575oA8j1v4q&#10;aNrVh491rxVfWi+Df2gvtUkNxpunXM114at9Ola0tNTnXIV4Q0cUjHKuGIIBwVr7Q/Yz/aj0v9or&#10;wbd6fJfW8vi7w262mqm0DLBeLkrFewBlX9zOE3AYGNxGBxXlX7Dvwg8CeMtM+JHiuy8Mva+DdXA8&#10;IaZ4Y1sNNcaVYwr/AKdasWdsLPdPJKVUgbhuPJrzDwxrHiz9n39svQfDN35cfhjw1PD4fvfEstwW&#10;e80TUC39j29yh6m2nUwrMWJAfBO2gB/hjwHpN7+014i8SySXUWuXnxc1Lwqw89wn9mXejzSXIjhY&#10;FVfzIwfNAyc4z93Hy3+zl8DvB2keLfDni7xL8Xfhxa6gJWlh8NeIxc301tPHIUgjuI1aIbwY1GGL&#10;ABydjYFfTfh/wH4Xv/2obvxHdabGnisfHie0gvhMVnNnDpT3Eke0ttCiQRMWxltxGcDjwrxb8H9C&#10;8Xat4j8Q+ItV+EnhOL/hM/ENraXPiqfVLe+1Hy74u7MYJQjqnnKi4UYHBz1oA+7vgW/xH8Lftn+M&#10;tP8AiTr/AIdu77xZ4TttVtLLw5byJbwpa3TwhQZRuZlWU7myS25c42qK+v1O7n9K+D/hE3j2T9u7&#10;wlcePtV8G6nLc/Du8OkT+CklS0NoLyLaMys28j5iNuAADxX3cuF4AxjjHt2oAkqjrl0bLSbudWCv&#10;HEzqSAcFQT0PXpVlJ1MxiLL5gUMV3Dd+VeZftS+JLTwn+zl8StSvL+LTkTw9fRxzyz+TmZ4HSJFf&#10;qGZ2VVxk5IwCeCAfk5+y9+zX41+LXxz0rU/iZpHiO4tvGNnJ4u0zxfodzBLDp12+LiO7nQCSFWkZ&#10;AhikCnJUEAdP0L/Y28K+JdD8YfG/VPFXjCTxvqD+JoNGOtNYpbG5W0s4Vztj+T5WmaFsDG6GQnBy&#10;B+dv7M/wf+DPhj4j/wDCT6z8cNJs/BN3pRFpc2WqXmi65Y3p2ZG0KP8AVkP8+WR8A4B4H6bfsKeH&#10;/wCwf2Y/C4HnSPqE97qRu53Z5b1Jr2Z4rlmJO5pYijls8hgcc0AfKXgiy1Z/2n5NC1TXbO48O6n8&#10;dtS1FNGi3tOLmz0o3KTG4jcqyfvbYNA+GR4U64kVdP8Ab1/aBi8aeO5fhfpN9r2mJ4XiOoi/0q1O&#10;258S/uG0y18/YyRJC0yzSszKAMDO8CvNtZ+Hfirwn8WfGfxl8E+EpdU8T2PxH8W239reYfsdjF5E&#10;MENxeRhjiKJ5byT7oJHzEshCnsNe8aXvw/8AhP458JfDe0tPjV8KvDcMt78SdW1vrq01y6teQafe&#10;QKimSNTNK0jbzGDGAxKKhAPoDRfh1a/CX4j/ALL3hS2lF3NZW+utfXoZmN5ePZCSe4cthmaWQyPl&#10;hk7vQV6R+2JrGnxfsw/Fy0kv7aG6HhbUgIXmVH3G1faAM9TkYHU5wOtfKv7MPjPxj4h+Pnwi+Hvi&#10;aweafwPoepa/b6sZ0k8/RL21hWyLHbG3mx+akLgxjlc123/BQ79nn4SaP8EvHvxEuPCej2fjm/Nv&#10;bxa7cCbC3EsscIdtrbVG0n5iMDryaAPhbXfD/grwT4Q8PReFdIvvGNnpXhq38RePbrS/Fy6bb3a3&#10;bKYrBrYGRAIZhCJFVS5CZIz8w/Qv/gn74s0XTvAnxE0V9a8NvcWfjPUZsaHMq2KRz+XMqQOfvxqZ&#10;WCtluAAccCvkf9i79nn4Z/F3xxFoPi34d/2Sl18P7SbT59QMgOo3STvHPqVqVcB1Jkj56cA7QM1L&#10;8FfhB8MdN+NegeB/iF8KbNtLs2l8Da1rM0MotJvEEbvJaTxTq65+0W/VNqkNtyWGKAPsz9sGbwl4&#10;x8Q/BnQddbS9V0u78WPJNY3c6yw3fl2N0Ut5ISSjCRxGokbIQ4IHOR8TaB4s+GWsP441jRvhrqPw&#10;s+JXwvvbHXE0W+8Rz6tpl39nvIklt/Kc7B0XbsTg7WVhtFet/tk/safBbw7q/wAPNE8MfD2aC91M&#10;6vey6Z4ZvDBf38Vpp8kvlxvKJEXEvk7iVJ+YAdcV8wfB74c/s8+PfDzeLNO0jxJp2p+Fdf0ddd8N&#10;+LdSivLO5026v0s3dZIYYZMoZVJOBtOFIIbNAH7Ur4q0eNC51jTxgAZNzGFHp379R9a8X/aq/aP1&#10;T4LeGPA+p+Exo2sS634w07w9dfbA06RW9x5m9l8qRcSDYMZJHqpp+i/sF/s+aLqkd1b/AAo8PvNG&#10;HwLuJ50IIIOY5WZW4Y8kccY9vHf24fgHpPw8+FHg+T4VfC+5lEPxD0zxBqmk+CdGaaaRIY5t8ghi&#10;GAAAqj7qgsOm6pbtKDe3NG/pzK/4FJXU7b8srevK7fifb95eW+nWc93dzx2trBG0ss8zhEjRRlmZ&#10;jwAACST0rxr4TftofBf45eNZ/CXgjx1a634hijkl+xi1uYPNVDhzE8sapLjr8hbgFugJrzjXf2qP&#10;EHxi8C+NfDPhX4DfE3S/EVxoF81j/wAJ74SS20q4lERAgkLysrl84EbDD9Dwa+XvgB4C+IPiX9pb&#10;4F+K9a8MfFyztdP03UNM1G68VaJDp2laTdjTvLVLCxt0VbO0wyKrMqiRgMco9ON3NprS1/naVvxj&#10;b5omTSp8yev+Vv0d/lsfcunftr/BHVviz/wrWz+IWnT+MftJslskim8l5wM+Utzs8hnz8u0SE7vl&#10;+9xXn3wN/wCChXw/+LPjP4paVqGsad4fsfCc0s9pcXAnRZ9Nh8uOS8llkRUTMsgUR8MMgYbrXj37&#10;NM/iv4S+BfCPwI8Qfs1a54v8T6J4lkupPEWp2MKeHIw08kq6nHfsjqZo45BtCpvO3aGDfJXF/Ff4&#10;TfEfxTpf7VHww07wD4qN/wCIPEy+L9M1eOxKaXqVpE8DtbR3TfL57L8yoA2SjKcEYqZPlaad1yvX&#10;p9jW2+ibduqTXxfDpypyce0kvO3v/LW0dejab03+6fg5+1j8Jfj9aa1c+BfGtnrEWjR+dqAmhms3&#10;t48E+Yy3CRt5YwcuBtGOTWP8Nf21/gz8aPE9/wCGPA3jm01zxHbW81wLI2lzAJVj+8Y3ljRZcdfk&#10;Y/KCw4BNfHnwd+Fni7VLz4keOfD3gr4y6nrtn4FutFsW+OOpQzHULiX5vsMdjJbgzQDBYM0oQsdp&#10;jyxxz3wI8C/EHxB+0d8EPF2teEvi3Haabpeo6bqMnirQ4dP0rTLsab5axWFjboq2doQyKrMqiRgA&#10;PmR6qa1cVp7rfztO3/pK6faVnqr5Rfu83W/4LlbX4vXyem6Pu79jn4063+0L+zx4Z8eeIrXT7LV9&#10;Te7WaDS43jt1EV1LCu1Xd2GVjBOWPJPTpXtNfNn/AATq8J634I/ZD8FaN4i0bUNA1e3l1Azafqlq&#10;9tcRhr6dl3RuAwyrAjI5BB719J10V0lUko7XEt36v82FFFFYFBRRRQAV4N+3fqt5ov7IHxVurGZo&#10;Ln+xZId6oGOyQrG64IPBR2UnsCa95r5//b5VG/Y/+JxlR5Il00PIsf3iglQvj/gIb+vGaAPin44f&#10;s5/AHXv2coNC+Ces/DqP4i3VpZ3c02qeIoWvJ7ZWEkgjlmkIjlLlM8p8oZcgHBs/8EmvA138GfGH&#10;xgPi1NLt5bbSNOvH1Gy1m0v4YLcyXJYmS3kkQgmLcefkEfP3qZ+2L4R/Z3+M3wO8NaT8JvG3w08J&#10;a5o1z9qhtpLuCz8+JoiJIWmVT+83FD8xwSOorwD9l2x1/wCE3hz9pez1O30eXUh8OJ4nFneW91FE&#10;rypAyl7aRkBw7EjOSQCepyAfTP8AwTPsNL+I3x68Z+OvOv59Sj0qW+vk1OGWNmvdS1C4kMiAt5e0&#10;WtvbLuVQH3/7Ir0H9tr4SeCfBXxp8IfG7xho11q3gqERWGtW2nJKFs7yPzHsdRkSIjzQC3kHf2KD&#10;Paur/YKkvNa8b/FDWta8JHwdrQs/Dunf2Y91HOY7WHTV8kqY8KFYMzgAZG/Ge1fTXxWh8Kv8NvE0&#10;fjc2ieEZbKVdUN+2IFtymH3k/dXHcfhzQB8/fsIa83w6+HFh8EfF1uNB8feEYN72M8gH9o2lxJJP&#10;Hc246uo3PG4AJR42BxkZ+aP2kf22L7wj+0L/AMLM0m30LxV4V8G6neeCdN0G7naO8N6YopL6+iMe&#10;9Qq4ihV2PId9sZwxHN/Bzxf8L/Hvg+z/AOF6/ETxj4N8dReRP4Q8V3XiILew6RJI0cCxeQXWNsQY&#10;n+0IScq5blSsWt6J8N/Dvxst9b0nw/HqH7Nek+E5PBupeN9BsFulE91Dsee6niG+WXfKgLgZUuOA&#10;xIoA+yP2Nr3xFoHxA+N3gfxXbaXYarb+IY/EMUGj3Dva+TqEKuwiEiiTAlikyTj5nYYUACvLf+Cg&#10;/wAJdS8afFrwFpWg+I7XwlJ8QtMu/C17cXMHnJcvbsl7ZoVLqI2EiOqyr86+aQMg4rjv2Udb8U+F&#10;bn4HfGrxLr2reI7bx9ZHwFrMNztZrJo7t4dKkjjVEOwtA4kkYu26cn+PNfQ37U8rW3x//Zsu2gkm&#10;jtde1RpPLTdlv7NlYL3O5sHaBnke1AHhn7K3wisfA/7VXhDS9Ye31b4g6b4Z1rxH4t1rTdTkng/t&#10;W5vY4UheMHZE0VvvTAC5DjI+7Xi3xr+A9r42+LvxWv8AX9R+FPh7R7Hxa8lrceMNVu7O7uI7qC3u&#10;FCSWsgV4mS4RsYLKWOeBx9p/sgnRfiH8Wfj38UtL0qexj1nxFbaPayXFj9ld4bO1iDtsdFcM00kj&#10;PvBOQo/hrwP9pn9km8/aL/ae+J9hoWkaDcxw6doep3t/q+rz2dxbXDxXEKpatHFKqpLFDGHDoQfJ&#10;UjBxQBv+HNF8cfCL4k/s7al4kh+Hx+FlhqM3h3Rb3wPPc3EsUlzZTw26TT3DEzIzFiSBgOBnnFfo&#10;Qq/MQT+R7cf4V+ZvjjQfih8PvAn7P3gTWfhdo/hrwLonxD8PiDWNK11dRfcJyMyoI1+/I7sX4Gdq&#10;7ea/TJBg/hgY6UAILaJZ2mEaiZhtMmPmI9M18h/8FTNR0zSf2aNPvNbia90WDxVpct9piyPGNQgW&#10;RmkgLL0DKCcnoVBHODX1+5IGR+tfGn/BTx7TXPhB4X8LPpd34lv73xDBqP8AYOnsUubyxtEeS8ZX&#10;A/dqsbAFzwu4d8UAfD3wI+I/gXwR8LPjDdWMvjzWPAeo6fqtjoegah4XF3Z6NcyR5jm+3LM8ayLG&#10;yq5CoSGDHPBr9QdL8WWXwZ/ZN0rXx/Z9jZ6D4QtpoYZv3duZFtF8uIY6b32KoGSxYKASRX5z+APi&#10;b4L8H/skfE7wj8OvCfxW1bw548upLHTL/WLG2/s6zu5tkEdt5sUrhWIZAzuFLhUwo4r6R/4KI/Fv&#10;QtDk8H/CSK7n0x/s512OLR0DXf2m3by9JtIEKlMyXWGPmDGy3bAyRQBynhm18TeGfDHwq+H3h3w3&#10;4g+FfxR+J0UkniPxnceXJxEJLi7lVUZx5knnkIzBHQeQjYCKF+4vhr8IfCnwk+G9h4E8OaJDZ+Gb&#10;OJ4ksZ8zebvLNIZC2S5cklic53EYwMV+e/7FXiv4ga/+1doujfFi71bXvEnhb/hJNGt9db97bvd/&#10;6HJNamb+IRoXO0ABPNQAYxX6erGowMFUIAHUHg8DjtQB+T3xe8G6z+zD+0jZ+HPCGqS2WuzSQ3nh&#10;n4ga3qc81toOlzrJbppF9CVkj+yidHEJYLtdlZjgEVf/AGv/AIwav8dv2BvDMf8Aa02r+L38aJom&#10;u2kIhLNdxR3Unkqbf91LGB5Tq6ZVgEYlSK98+LHhJPiJ8b/2mtJ1pJbzQR8OLC2XzMMlu4+1TqED&#10;fKGDKZR7jNfNmtfs7+CfjBpPwC0z4d+IL7w94z8ZadaLrnh+0vIPsFlZxaWYry+mtVUlJ5YmRFc8&#10;PvHHzZoAtWXxn0Pw38IvBKeDb/xNput/DcS634c1nx1p9ppravobK0Go29oD+7ndUYMiEiRsAgHa&#10;cw/tG67ongL42/DrxRB4/wBR17wbrkXhbx7qV7qNvHJNq81leraLKpBTy5BbzbmjRP8AlnggYr6Q&#10;/wCCgnwd8N6R+zd4HubW1gkuPA+o6Xp2jtqMEd5F5Mjw2jxzRSgiVSmwkHktGp524rxD4i/skXH7&#10;O3jXw34r8S+INU8YeFPDetaRB4T8uxaVdCsBqcE149/IkaoqBGkSMBjxJwFCgAA9V/4KBXPh/wD4&#10;XL8CdZ11dau9B0rS/E+sO3hq4kt71hDaW8sbQTRkMrZAJOQMLk8CvAvhF4r8N/G0+GfG2jah40TS&#10;PDvj/SD4o8K+I7+LVImF3L5VlcJd+XHPKq3IiDRStJgtnsC30H/wUM1e68HfFX4R+NLTVNZ0ZvDG&#10;ma7qEl3oOlRajdujPYW5UQzlYyn+kLvZicLnAzgj50+AvjK7+I+t/Ci+tNQ0RPBN98SbW21LQLHw&#10;ZaaE1zeRW0k0FzI1vI6zKMdCRh15HFAH68RAAtgEfXv7+/1qSo4kEYCjIAzgH681JQAUUUUAFFFF&#10;ABRRRQAUUUUAFFFFABRRRQAV5N+1n4e1LxV+zN8T9L0ia5h1Kfw9em3FmMyyusLMIh/10K7D7Oa9&#10;Zrk/i1p2s6x8LvF1h4bmS38RXWk3cGmzSYxHctC6xMcgggOVOCMYzQB8U/GWx0HxZ+zp4Puf2fdc&#10;+FWheIhb2sk0d7a6WHurcwgNCDcowjZWZWIcbjjGQevzl4R0DxDqH/C+YdU8P+D/AAz4huPhA93e&#10;weD7uBrSVlud8k0wgdooLhlU7o0wpIVgoDc9Xrnwu/Zn+Ln7IHhXQtK8W/Dv4a/Fm007T/tmoanc&#10;29pc/boUVLuO5YnzCGYSHI5zsPTINH9gj4O6F4N+Lvjz4dXXjvwr49fxR4AvbVj4Mu2liCNOi+UZ&#10;/LT96Vkc9SVAHOFoA+qP2ONTPhb4rfFrQdQ1a81OS20bwxqkusavJErFJNNxtcIqKqoIjyB05OcZ&#10;rxH9pT9oDxL+1n4r0Dw38I5dG1TQdL8VQ2dpp2oSGSTxDewqJGuJoUPy6dBlXLyDbKzIMHAxwnh3&#10;4I+ObL9mq3+JD/FaYSeNrey03W9A8RQSzz6zd2txPbW2lRTwMriGbmJlzkDLE7clfub9kv8AZ4m+&#10;GlpeeM/GdtaP8T/EVpGl8ltbxRQaRaBU8vS7VUJCwwhY1OCQxUHJxmgDhf8AgmT4Ds/Cv7P+rXUt&#10;pDJrWoeIdTTUb+O3EQvmhuJIlKxjhEAUgRgKBzxzXkfjL4Fa1dftb+OtA+FdppVp4c8PQ6T4q1L4&#10;faleTppHiK/keZg5VW22zKVRlXGwvFEzKQuK+qf2JbeJP2btDYIoMup6y8pxy7HVLvJb1J9TXLfD&#10;HA/b++N6HIB8NaF0bBPE3PHPegD53+N3xW8KeM/BPiWDxr8Prjw7+1FBNnTLTw/oUtxqEcttK01i&#10;0VyATcQAQReZMvy4kICjjHoWqftAQftJ+OPguPAnhltd8ReGbibxFqu7fYW1tMunyo+nxzzJh5BN&#10;OiyKAWTy8kYBx6d+2pp0/h2D4deP/Dd5Y6H440zxJaaPY6zqKb7ZLe+Jtp47lcjdDh1kPIIMSkEc&#10;58K8M/DHxh+0t8NvGvxQh1lbb4peFtavrHwTaaBK9npOnTWsm2d4ITIVZ70+YHaRmB8xcFQKAPfv&#10;2JtU1DUvDvxPn1ywh0bXH8f6s99pcV0tyLKVjEfL8wAB+uQwAzuNfJ/7f3gS08U/tL6joviLxZ4o&#10;0DwzrnhvT782nhXRZNUe4mtprqFTcxKynCiWQg5IyRwTgj2H9hLx8F+Iviewub8ay3xH0yH4j2d8&#10;9skEqO0htLu1cIzJ+5kjiUEY5JyMnjN/b48V3ngb4neHn0HxZqngjXPGHhW90pdZ07TJtQmUWl5a&#10;3EUccUWZEJE1yGcAkZX0GADxeP4ieFvhT+y1e/DfSPEXxL1nUrbWtO1TRL7xD4WmsbfT5Ib2CVIg&#10;0oISLcmSGJ5c9s1+qsBLYYMGUjIIOeuO/wDhX5RfDP8AaeufD/7GfxF+HnxR1jxR4j8T6rbalpmi&#10;z6lod2Y4jNEY7ZZryZQTvnYEM4BTOMjAx+pPg+0uNP8ADOkWt2jR3EFnDFKjEEh1RQeRweePwoA1&#10;piAvY5OME4z7V8T/APBQzxtF8OvEvwz1VrJdYF1Y6/o2o6TNfwaalzpl1BbRTst5N8sUqyfZSgA+&#10;YsRjjI+2n6dcV+d//BQLUNC1f42WVnrvh/w7qXh/QfCkn9rTeLry5trMNfTstqlrJBHKYLvNpOyy&#10;lANpcM3C4APKvhTpNx8IPgDp3hPSfh940bTfiH490K703XLnUrC/sUiS8tZowrW0x3OVtpAWEa7s&#10;LkjCqPTo11Lx9+37rfhXVNOtZ9Em8WwaxJfSzqsjppOkxvFbCHYW2+ffQzbi2CVwc5rlvAGh698E&#10;tG+Bfw3l+Ht9o/hzWPiLY63aeJJPFVvrNnI7B3SG3MUaEI6Rhvugcs2WYk1p/s+2Olj/AIKJ6pfW&#10;3ia41TWrvU/GB1HSZLlJV01UvEigITO5N8UaHkkEKoG0DFABofgi/wDhV+13rfjHVPEt7ZWOj/E6&#10;6k1HSU+axjstesgtndkhQd7zJHFIGbA2JjGDn9H77VbXS7Ka8vrqKxtYQGmmnkWNIwQPvFjheo71&#10;8M/8FEPg/o8viPTPGGu63q3hnwNr2nP4e8U3ulystvbzoWl0q7uoowTNGtyxU9D/AKvJwuK8z/ai&#10;+Knx1+IngTwn4P8AGvwrvPC+g64IdEl0q31+zgudf1l42+zbMDclqkqLI6AKf9WCwGcgHlvx3/aA&#10;8YfEDxN+0qPAF3Z2fhPxTHpaJdasZY9Q1a0iVbNYNMjXmXzXMzEhSPLDfMMiveP2MfjWfjR+1lp7&#10;yfC3Tfhs+k+E9XswLVVE12kd9YQRpKu0MpgS3WPknkvtwOK3P2Dfh/pKfDS7+L/xVkn1nxn4Lnvt&#10;FS91WZZ4tEtLDcnl2qgBIwAZMlAM/mTj/wDBNbwn4r/4Wpr+teLxps97a+FLSeCa2REuIk1W/u78&#10;LMFA+dxhyOymIcDAoA99/wCCjHiG08OfsleKn1CA3Gm3tzp9ldqCSVhe8h8xgBgs20HAyMk9a/O6&#10;8+A11o3wj8D674QvrzRpviR4U8W3WsNb4ubW6tLaH7Vp+nJHMSI/kiVd2d687W+UCvpD/gqX8TLr&#10;x3q3hD4B6FFfz3GtXtnNqL2gCxiSaVo7CF2OchnV5CuM/u0btW5+2Fp3w3+ENn8DfAHijTbd/BOj&#10;aLrkyQy28t1HLJbaYIo1CIrHf5lwkgdsAEEk5xQB5n+2f8VPC+h/Ej4WeMb5fFesaOvw7j1DSP8A&#10;hEtWl06YGW4jYXDTbeEEYQk7fmbZuBAFdr+zf5Hjrxh+z34zuvEfjDxh4J1w60mkaf4wvILi50jW&#10;oBJIbhpYoovtAaK3ulDMDtLD1NcN8T9L8NzeFfhrqviv4ZXvxdi0f4L6NPb6JYzSxSRytPEn2kvE&#10;RIqj5Q5RGIUjIxkib9j3xL4G8UfEj4D6p4Nh8W+H7H+29d0y28MeJNXlv7KFV0t55Z7NigUMrSJG&#10;ec4lbjJzQB+osW4EBjztGQOnGOntzUtRRZzyeccj36nH51LQAUUUUAFFFFABRRRQAUUUUAFFFFAB&#10;RRRQAVV1S2kvdPuLeK4e1lljZEnQZaNiCAwHfHXHtVqmSqGTB+71OaAPyf8ABXxr8GaT+xzDo3gm&#10;703Rvj5ZTzaWdbsvDU19fjbeESytNHbSMHltgTnkguMFcAhv7AviO98Tftb6Dc654j0DxT4ij8Oa&#10;rBe3ekaW9ldrtnh4vA8MRklLGQ7yhchvmJydvUeBPjDc/ED9jm8+EVh4M+KWj386Xls/i/wzoiSW&#10;EkUdy8kjfaJJ4lKPGpiYFhkEqM5weG/YV0m9+E/7WXw60PXT4n1HU9W0zV7K2n1vSo7WCODyo7lW&#10;gmEsjTgNHMGUNiMtxgs4AB6Z8Dvh7oPhb4gfDnw8/iS91W4vPix4j+06JcakTbN/Zqai0FxFahsx&#10;4cW7NgkE7M5zz+ky/KWA65/Pivz50m18KaN+3PaQ3MWlWPxBf4mX1yDIVW8k0mbwy3kFfWJpUYez&#10;EdzX35qEot7K5mcsUSNpGUHaSAATgj6Y/GgDxX9il/8AjG3w+ASh+3av1XkE6pd8/nXPeEPEvhzw&#10;X+0t+0N4p17U9M0awsbXw7bXGrajcJBDAGglwjysQFBd0685Ye1Y37Jvxg8L/Dr9iPwl4x8UarFo&#10;eiTPqNwjXsuZXaTULp1ijA5lkIOFVQSa+Ol+F97+2F8ZviiLTQNc0rxb4h1Lfeadr5ltNM8I20dv&#10;stri9gV83V9LHgLEpxC0m5s4IAB9A/tDfHZ/2oNB8KfDnw78LNeufDHi/wAR2tpb+K/Fdr9g02db&#10;eQXZkt0bMsglghkK71TKlsA4Ner/ALDWlaJ4S8NfFTwboUIg0/w98QNWs0tlA2wxuUkjjQ8DAV1U&#10;V4/+0d+xnH4N+B+s+Orv4pfEXxN4w8LwprJv7vxA9um2A5nMMKDEMhtWmjTHQuMnBYnsP+CfurWj&#10;eLPjJpWl+HdV8L+HLu+0vxLpFl4hu3uNSlgvLNUM8jtJJuSRrbcp3sRuIOOBQB4X4hl0P9mv9sbU&#10;9efWpLHXLDxnZW8Oj31+kNnJ4a1iNmnNtbAlmaG/aWRwoxkhyuSTXo3/AAUR+JfiL4Y/Gf4RX3hb&#10;xxo3w81W70fXrD+3PEFt59qqN9ifD7Y5duWjXDbCQccEE1y3/BQDWPA/hb9oTxS3iwaTaPqvwa1O&#10;DSpr6yErvqxuXFsYmCFklxvAcEccZ6V6n4+8T32rx/steLHttKm8UXmg6jdQJqTrDbNdyaEZFjLt&#10;91GlCH0+VenUAHjXhz9q/SdV/ZY+L3hj4v8Ax38H+OvFGraXd22kNp1vKVQPaFYFx9kg3P52WyFy&#10;pAORwR+gXwZvdV1H4VeCrnXLIadrU2hWUt9aj/ljcNAnmoDk8KwI6n6+vx98GfEvj74z/DD4k6H+&#10;0b4e8EeF9HvtNePT7u3ntUuGaSJgxVFlkHyjawfKnceAeSv1H+y944uPiP8AADwB4ivIWivb3RoD&#10;OTGUEkiqI2dQfuqxTcFPIDL70AepOSF461+Yv7YmsWfxJ/av8ZfDWW/8C21hqOg6NY3Np451W507&#10;z7yNr2SCWzntw4WSNLsjE3Bd1+VsYr9OZQCoyMjI7Zr8W/8AgppZRn9oD4hXl9Z2MmnxahoiefND&#10;MLqV/sAaSCOdcrHF5ZVmDAszFCoOKAPo/QvAXjvwd4v/AGZ/hH4p8FQ+GfD/AId8VPeab4gt/EEe&#10;rPqD21ndTOHjMcTrvY/f24jGBhSADnSXWo/Df9rK+m/sazh0DQ/isk0mr32pyR3JXX9OWN4kjEYW&#10;S388ecGZiQUVcEZNd98AJPGXir4+fB2DxBdeErnQND+HN1q+jyeG2vJpTBcNa26iWW5JkdgFQhzg&#10;nMmcGuG/4KERW/gD4yXGoW3iaLwqPEPhT+1UtLyCJ7LVtV0e7iuLONmkZRHJ5eUDBgxAEYzvwQD3&#10;z/gpDqmmp+yvr+gajNdxN4mv7DS7c2EBuJj/AKTHPIyRBg0myKGVyq9Qh7EmsH4B+GtX8VftN63P&#10;4x8ZxfEi++HHh+1srHWUt47LdPqRkuJmeCEFM+SkCjJH3QduWyPE/i3+1x8Nvjj8YvCGvJ8RNZ8B&#10;aP4MsFv9K1HRdMkur3U9XvBGkltDG0DpLHFF8jggbmnIGVBNdb/wvrwzY+NvHHjXwjdunh74qaBe&#10;2815e7rW40jxFptlIVtpS2PLaWB42WPOQyFlJDgkA9H+Dfwzm+Kv7BWsaLpvk6Fq3xCstY1JbgnI&#10;R7+4uJYfPYK2SI3iSQgZwuFwdpHhX7Bfxt8P/DD4l6/4ZudN13Q/DPiAaVox1fxBayqlj4ntrRbe&#10;40x7iQszGURiSJXdQoGxUUnFfbf7MGg23h/9nP4YafAJVji8O6fIpnfc4ZoI3bJ+rkfTjpXw78e/&#10;2dPGXxK+K/7Tfi/wzrKyaVY3WnWWpeEZCvl61bRaZbXM8aFlcQ3I+URSqu5d74PzHIBufDK71P4g&#10;/wDBQ7WdM1Cx0q5stL8Qa14kGoynN0y21tBpsERQAbVhchl7k724IJa9+3Z498QN8UfHP/CP6JJ4&#10;r0Tw98NNS0DXBBOsP9j3OrMixSDcuZZSscDmIH7mGBHfmPhusXw98CeAvjl4H8MeOdUj0/WZUXT/&#10;ABFJFc6x4ns9UCLPDB5DFpfs3kxvH5v3ikpITGRqeGvh/wCLfiH8YNH07W/F02lr8QvEr+P/ABD4&#10;AnWOSXTdIsRF9jhu9wZ97stpG0BbYACFX90TQBU/aW8NaNP8QPFUsuirrnxB8LeA/Dw8F+HI9am0&#10;iSESTXSXklskM0buYlWM7FJwAowc1ufspeDIdN+OXwd1nWLPxVpfi/UPDWvy6l4d8Y6pLfXOmNFN&#10;ZQRzRpMN8CTfvCDjLKANxAFcP+1pqmteKP2k/jJoeieFfh9428RW/wDwjtlY6P4sjhN69n9kuJ5j&#10;ZiWSMswklVm8t87QMggcemfsdeANJ+H/AMX/AIf22l+GbXw94rvfAd7c+NbaLUXvUhYXkCW2x5JZ&#10;WViVmJQNhQVFAH31GPXG4DB9j3qSo0++eckcH2OBUlABRRRQAUUUUAFFFFABRRRQAUUUUAFFFFAB&#10;TJSQuVGT79Onen1FO21V/wB4c8f4igD8zfB/xs+CnxR/ZBT4F+NvE+u+FrzE9vc3kGkzzrDLBfPM&#10;HWVImjZSyAFeM525yRXnH7Jkng/4N/Gv4V+FtI+J+seN47zxZd3Fpo8+gXemxWsMum3VrHcqblVP&#10;mOZFDiMlcBecrz6X8Bv2n/APhD9lbWfhVeeO9X8G+NDd65ZR6tpGiX1/9gea8uDHNE8MZDEBxyjB&#10;geQQRmvD/gT4n8V6t8b/AIP6X4q+J8vxEmtvHsc1kdR0zUTeW0TQOGkF7eQoyxyFUPkBiCQHwPmo&#10;A99+PniLwz4X/as1vULwaPL4yi+IHg77DDM0MeoyWbWflzeVuIkEWXUtj5Sw5IJBH0t8X/2o5bfx&#10;/H8JfhdpNn46+KFzDJLdW0t4YtP0WAAgy3cqqTkHb+6XDHI5GRu+eP2gvDXgXxf8XvjpY+KPiDZf&#10;DTUtL1Lw34ig1cRpNqSwW1kCwt48q+8yMoGwsd207GPBwP2bP2bfEHxctLHVr6xuvBPhPQby9vIv&#10;F9ssum+KvHJkmeVJbicMs8NuYnTKb+XIIJxhADldL/Z2+IP7N/7OHw6+JWua/e3Hi7wzqDWem+D/&#10;ABNbxzaJocl1cSW6XTFS23yzIlws2eDgcZxX0p/wTn8C2/hJfjvZ3V9P4g1q2+IV7YXeuXwzc3yw&#10;xRbXkPTJaSZuOMSH1r5b+FvgO88OfszfDPx94muvFPjL4I65aXKePPDVtq07LaN9rljiv1hUhzAo&#10;Vd8aMMFFfBwa91/Yp8ceF/gF4j1zwVH4guvFPgrxv4murrwp4+ncyRaneJHFHPZyuRjevlDbLkLL&#10;htuCMEA+4PGXhXT/ABr4R1jw5qkH2jS9Xs5tPuouDuilRkYcgjJDHqPrX53/ALJHxY1Hwl+0npei&#10;634d1cRvpsnwyuPET25EN7qulTyyQkbn+QNZFGIwTuyAD1P6SRStJyce2O/4Y6+o7V8HftSfCfxR&#10;fftDW+i6Rr+keEdE+IT2d/p2t3NrLLJpniLTldo2hWMhVmnhKIZJCAVUqd5CIwBx37eXxB0Tw18e&#10;vGsmowXOoGb4RXfhSI2envdLb6vfXBe0ikcLtjd0V3U5Bwue4rZ/bX06z+DX7OnwA1bxv4SsPG+k&#10;eEkj0fUdCuLgxwz3baW0MLE7clFkiLHpwMc5qDRvh98Rrj4vaD8IvG+i6Teax4j12H4j+LPFtlqs&#10;dwmp2li6CO1WykiDQosn2OEZJB2OV4JC+1f8FAItLm8KfCmLWdEs/EmnXfxD021l0y9cR29wZILu&#10;OMSseNiuyu2TjCkdDQB8Ufs/z/Cv9p/4PfGNr34KeCfAWraXoV0dI8QxXJhto7p7dxEGMrk71cB9&#10;wGAF5HNfqT8C/Ei+L/g54E1xYFtF1TQLG+FurbgnmW8b4BAGfvjnHUGvzr/Z9/Z3b4g+LfFGkfGv&#10;4CfD/wAA+GmsZo7fXdIuPss0dwxKoYj9rcSIV3tvAx+7HrX3B+xRq93rX7K/w0uL2QzyppCWyTGM&#10;JvhiZoojgAdY0Ttz170Ae1zZ2jAyc+ma/HPXfHuhfGH4mXGkfEfxl4u8M6z8T9Sja3tdF0W0udAj&#10;WOY2enrLHIWkmK+UVdlxgnafulj+w+oTx2tq88zKkMQMkkjnARQCS34fyzX40/DD4sale+M/BHgK&#10;7+I2naSfNfUfDMXiv4d2mo2VnPPdu9vbRXLsbkJKVjInVVC7gAeFwAfbP7OHwm8XeDf2s/EkvinX&#10;9J11PDvw/wBK0HTptD0gadALZ7q4dIniWR0jkT7OTsQ7dk0ZwOBWr+3NHZWHi39n7VZPCVp4xvF8&#10;cJp0WmXSxkSpc2dwjAeYQgIZY5FLcBolNWP2KJ/EWveIvjb4h8ZanpWpeLj4rXQb9tCjZLE/YbSK&#10;JTGHYtuzIytu5BTFVP26odK1nxJ8B9D1PxongWafxi1/BrLNCrQfZ7C5cMPOBjOZWgjwwIJkA70A&#10;O8B+GNJ+Nf7SL67psUekeCfg9K+iaJo9nEkML6vLAPtrmOPACwpLFEFGRvDnOOD4x+3z+z/4Tt/i&#10;U/irW9B1LUdH+INp/Yl1e6ZC1xdabrUaKNNmgTcozOE+zurcHYgBGefoH9gvw5dWPwo8R+Ir+Y3O&#10;o+K/F+tazdTthWnkF29uJGRQEjYrbqSqZXoRXT/tp29pN+yb8VvtQhKQ+HruaJpQBtlSIvEyE9HD&#10;qpUjkMARzQBgfsqfGM3ug2nwq8ZWkPhL4n+EbSLTrrQHuAy31tFGqR31ox/1sEqlcc5VlYHpk+D/&#10;ALQfxbv/AAFpf7THh7wzpt14i8deMfEVvpGl6NpKyPeiKTQLJZ7tIo/3hESB/wB4uVDhCe+fLtY+&#10;BHxB+FEvhHwf4l2eNPHnji2tU8IeP7e/Njq3hfUreDBt5JdzNJaRwl3Oz74V1ILFMLa6R8YfDf7T&#10;XjfxfocvhTUf2jvEFpLoM3hCzhkNvp1tHYWzf2utzLiPkxW4VW+VnuSjHdG6AAg8KfDq68ReAfFf&#10;xS+HHiLxd4C+GvwqhbU/D3hjxB+9WXW7O1f7ZugbcI42+eJgCTvmmIVRxX0P+yQ+j/Ej9pX4lfEV&#10;Ph/dfD3W4tC0mw1Cxv7BYJn1G7El1dSFiWLNg2wz8hKsCyAnnwfxHda34i/4Tbw78FPCniGbx1qu&#10;iahp3xS8DatdRx26XEsDWw1CORysUtw8h8zdbECZSNygsa+mf2GbXxZofiD4u6R471qLWvHEF9o1&#10;xqbRW8cDx+Zo9rsjaOM7VCBTEG/jMRfocAA+Wv2vdV8PeJPiL+0Ba6DN8OLzx/HrekqF8aNbJdGx&#10;t9OgEsVk91tjD+eCGQNllDDB4x6V/wAE77HRIfippFxp+m+GNL1648AzN4htvCksT2wuBqapCZhH&#10;I6pO0KBmUELljtAwa+bPj1+0jrGh/E7xnpHhmDSNT8N33jvVH1mz1TwnHqLGNHt4RIZJ4ZEMRME5&#10;RUwwaNy2civuz9jiT4dap8cPjNq/whtNOg8A3Ftosby6NCkNlNqSpctOYY1xsURPbZUADcXOMk5A&#10;PrcKFJI6mnUUUAFFFFABRRRQAUUUUAFFFFABRRRQAUUUUAFMkOFz05FPqOcqqAtwMjnGcdv8mgD8&#10;uvAXjLXPEf7J2u/BzRvAPxF1fTbbWdRs08ceAIYRb3ITUXmBiaR0LIw2o/XOXGeKw/gPY/En4cal&#10;8OfA3jPTfHlxoN38QtKvdL1HxRYRRWthJHHc+ZCJlnmYtKWTCnC/u2wFLEn0j4GfGbU/g/8ABLxj&#10;8M9Y+EHjPxfpOgatr2m33iXw3FG+nvG11M0xSV5IyoTe6lgQV2k8EED5q/Zi0iw8Bav4O8R+FP8A&#10;hPPEPgfUvG+ihLjUNIjtdMsZhdPCUuJUmcGdfOhHmKgVg7jqRgA+k5rnTfih/wAFBbrw5qPhS8u7&#10;mDxxFqMmqLahbMWum6KfKUzH5mkFzcwO0QG0ARE5zX6G6oinS70FePJcFTyBx0/Wvz1/Za8Z6/46&#10;/al0XWNT8Kz6Xpeq6r421G01241FJzqTGazt/KSIANEkEVvbx85D8Echs/ofqygaXeEdTE+fyoA+&#10;b/8AgnFCl1+xB8MUmUTRvZ3Sukg3Bl+2XAwQe2O3SvlTUfAWsaF4c8Y6RqetQaf+zNd/EK+0XXtO&#10;SBY5vC6waiWt5rWUn93BJMIFdsP5YbKqMbh9W/8ABN4bv2IvhcMZP2S5wCM/8vlxXzJbfEjwP8RN&#10;X8YfDTXfFGn2/wAO7Txj4o8U+NkkuzAZ7KO7/wBEtkYMrMZJf3pRQSRDjocUAfSvhb4keJf2bPEu&#10;g+AviXqzeKfCd+I7bR/iDcOwmjlLNsg1QH5Yy0jLFFMMhtoDndkntP2v/CR8Y/s1/ES2jt3n1O10&#10;efUdNa2YxzxXtsv2iCWNwQysskUZGD25yDivjf8A4ZK+Inwv/ZZ1fxhoc8c3irV/D97/AMJZ4G8T&#10;vPqUFxZSO0kMMEjOGhmtovunnc+4lsAV6N8CPHfxQ8E/ALQZZrL/AIaE+GFzYC3nvdLiktdftYXg&#10;UmN4JSUu40B8vdHKXbIwCFIoA7j9mPVpvij+0x8T/GGsxm7+yeHPD8Phe9ltmt5Bo97DJedCxJcy&#10;5V3zy0PGMYq3/wAFDtE0HxF4H+Fmn+J1hk8PzfEHTvtsNxOIIp4xb3bGJ5DwiuVC5yPvYByRXk37&#10;EHhC9+D/AMXvh9Y3kOq2zeM/hhHPcx65eTGeK6srpQsKwSsTEqw3C4QAKvzberV3v/BUa8060+AP&#10;hWfVNLtddtovGmludLu7kWyXoAlLw+afubk3qWBUgFiCKAPl39mzw98JP2jfHHxN8E+JP2c9H+HD&#10;aFYXEjavHqNyBprgmNY7h2YAOfvBkwD5chA5yPvb9iPXbnxD+yt8Lrq7aJ5U0GC0V4R8rRwZhjJz&#10;ySVjBzgDk1+fn7J8P7N/7Stp4ltvGnwp8J/C+KxjVLfV4PFUtq8jOCPLVJZQzNt3uWAZcFQeSK/Q&#10;L9iDVZdW/ZX+HDyqV8jTPsiExeXvjhdoY2AxhgVjU7x97O7+LNAHo3xg8USeCPhT4x8Rw20F7No+&#10;jXl+lrcgmKdooHdY3xztYgA47E1+Uv7KPh7xT8WPiTovww8W+IPFfw+8VeHtN/tvQkfStPurazgd&#10;w/8Ao3nRebApEkZjwzAe3Ar9Hf219bu/D37JnxWvbJgk66BcxZKhvkddjjBBHKsw5Br4c/ZWOm+O&#10;/i3r3ww0b4n/ABf8BeMfDmm+Rpk2o69DqNnPbpsD7LeW1URxhfJeNc8q+QeKAPqf9gDwdqng3wZ8&#10;VLXVNTk1qeb4ka4w1S4ZftF2Y5I4HllVAFDs8DsccfNVb9pDxXNZ/tZfBPTbPwtN4ovINL1q8MKy&#10;26CBJPs0fnfvmAPlGPeQuWx0Brp/2DtPuIP2ctJvb2+udT1DVtR1S/vr26ZfMuLh9QnDuQoAUkrk&#10;4zyevAryb9si08Vv+0f4evvCGp6do9/pnw48RXtxd6jatchbcGISBEV0O8llwckDk7SM0Ae2/sSW&#10;J0/9lf4au1xPeS3+kR6rc3FyRve4ui1xMxPHBkmfHHQdelcZ/wAFJrmz0z9kbx5cPeyWepXltbab&#10;arHO2Zt95AzxxxbgrsVRu27aGwRzXRfs0+NdD+HP7Evw08R+I9Qt9F0HTfCVhPdXty/7uJfJTB4H&#10;zEnA2jklgBkkZ+a/EPjTx78XfFfhj4sxRpp/iCbX7nwz8Pvh5rulSo1pI8B36ndl1U5jVTcF1DKs&#10;RKBtzYoAxv8AhpK6+LXxK+GfxKh1bTfFGo6Q13N4e+DXhaykv9WCSRNFJcXVyCq29wisCysDGoVg&#10;uSTn6J/YztNU8f658QPib49Nle/EQa1deGS+nymW00ywtnUpaWh4/dGQs7PjMjDJ+6K9Q/Z/+AWg&#10;/AzQr57UR6h4r1+YX/iHxE6Ym1S7PLMT/DGGZtkYwqhjgDLZ8/8A2CLCOP4La5rdpew3una94v13&#10;VLKWDLDyDfSRAAdekRI/3loAwf2+vh//AMI74DvfjR4Z1u98HeM/DcMEF5q2lS+XNfaY0wWW1bsx&#10;/ebkzyHAwRk1H+y14k0bxB+0f8WNT03w/wCIPCja/wCHvDt9bWHiu2kt728it0u7czqHdyUC+Qhf&#10;P3skgsxNdj+3Z4w0fQ/2bPFuh332abVfFdu3h/RtPmILXV7cHy49ijJZoiRJkdNme1ct4D1zxDp3&#10;7ZfhjSPFOkWOm67ffC7E8Wm3r3FvC0F8uQGeNCcs7dsDAwzcmgD4e1X9qLxlJHocHw6+LVh4E0tv&#10;Ems3Oq6LqcH2S4jFzrE8okNxKhiuFEToNkTArscbc819vfsL+IfDviv4gftA6v4Qu7XUPDN54pgk&#10;sruxjCQSD7FCG8sDjbkfX15NfmUl/wDFLwd4S8I6/wCGvHer/wBijWboLoWoaTeLpWl+beShJ2me&#10;FrOaOQszswYEbsAcAj9Nv2DPEWneLPEPxz1Xw5Ol14SufFinTrizhaOxkYWkImMHyhcFwSdvONue&#10;oNAH1vRRRQAUUUUAFFFFABRRRQAUUUUAFFFFABRRRQAUyU4UcbiSMAU+mSqHXB6Hr+X+etAH51fs&#10;/wDi74gWP7Pfi+xsvAmheMvglcXniNYtX1vxMNJv3sXu7gSNdZjkAJHm5I28FeeOfnv9nbxJ4Z8K&#10;+AtQfwN4F8Qab4Pu/F3hhvEPiTXvGtjdx6SsOs27xs9pFHE3zEY8wLnBBDbQQfffgjovxSufAXxh&#10;stC17wXZfB/wv4s8R6VJ4V8Q6BPqSzWa3Dy3AdoWEsgVJn2oNxcqF75HzJ4B1XSLL4Q/F0fDzTvh&#10;74gjfTymoXS3mq22qWumxyxMJ/s12ZElhUpCNsbFoznJwwFAH0v+yBJ4g1X42/CLUL/T9NtvDsGm&#10;+LtL0m4trhpbu68u/R5pZ12hY1LSAIoJOFYnqK/RXWWxpV56+S/Hc/Kf8K/Mz4K2fiP4SfFLw3qO&#10;ueLrS60vwj8SL7wt/Yttboq/ZNdgW4guxc4zKrSmAhcAhYyAex+2/wBpf9pXwf8As4/D+/1fxPfK&#10;15NGYrDRoJEF3fSsCAqKxHy55ZzwBk9sEA8V/ZA+LXh/4Jf8E5fAXivxHPt0+0sboR28YBlvJjd3&#10;Hl28QJAaR2+UD/DNfO/wI/Z38C/tCa14K0aPRNM1PVLDVJvHHxE1CexaOe0luWk+z6EJDliysXMs&#10;ZCriHPysSKZ8Mfhr8YfhBq3w08F2l3ovxM8W6fplzHZeFQSNJ8HmWXzINSmmTMc8ozI4WQb8SAx/&#10;cJP13+wV4X1Dwx8NvGVnruoDXfEsPjLWLfVtdMAik1GeOfb5zHqc44B+6Mr0AFAHRftmeLbzQ/gL&#10;q/h/QyieJPF80HhLSEM6wYuL5/IV1O4EKqmR+P7n90Gvnj4KfCnx1+0hYeINF8V/ErUdJ8HeA1Hg&#10;3Rl+H1zc6db3t1apGGvZNzM0zROI1UbgA0ROBuOej/bn8U2Fr8c/hVpOt+KZtD0DRNL1nxf5FpqK&#10;2LvfWkP+ifvCDjO6RQMHOWGOTX0J+yr4Zg8Mfs9eB0+/eanpsWsahOyKr3F5dgTzyPjgs0krdOMA&#10;AAAAAA+S/GHxFutRuv2fPHmp+G2g+Kui+Mk8L+L/ABFb2ZFhZRrLJY3kNzOp2jzJJIpolPG2TcMZ&#10;OfXP+Ck1xpVh8DPD2oazpejazZWfjHSJ207Xrv7Nb3AE5DJv2suGTer7wVWNpGxuUV5H8cdG1/w5&#10;8N/2tLXwnpEevBPF1trt9Je3awizhj02w1CaQDH735k2rGuDjknIr0//AIKA6+uk/B74Wa9fLYy6&#10;dbeOdGutQF+p+xeSEnJMyFh+7DFSRnsPSgD4V+DH7Qfws+L0/wAQPDvxQ+Fvwi+Hejf8I5fNaa1o&#10;mipbX8N2F2RrblzJvkAZ2Uqo+ZB14B/VP9k+71K//Zs+F9xq9pFY38nhnTy0MB+TZ5C+WduAFJTa&#10;xUfd3bewNfCP7Lni6D4oWHxa0j45a58I4vDNzYTWtjdaNPpMc9l+7aN5LUwEMIhGxZWf5gyrgjJz&#10;9vfsb+NJvHX7NXgDUbjzpLhdMS0kuJ1ZXuTD+6887gM+aEEuRkHeeaAK37cMS3H7J3xMgMKzmbSX&#10;hVH3Yy7KoPBB4Jz1A9eMiviH9mzxr4x8dfEHxhP8M/GnhHXPG/hOzWzmufiF4Pgt9QurNf3Ujx3t&#10;nIZJYo2iRVU7RhkyK+yP+Cg2p3Ok/sgfEaa1spr6V7OOHbbrueIPNGvmgd/Lzvxkfd69j8U/span&#10;dfHnVvHer+DfjRd+E/iNFYzLfWOr+CdGS4vIQjqjmSIKWC5G4cFW6gjFAH3Z+xZpkmk/sqfDN5bp&#10;7ma/0aLV5ndf+Wl2TdOMDsGmYD2614B+3FofgTxf8cE0rxmkFxcx/DLXJ9Ftpp5Ynk1ASxNF5fls&#10;pkOxJiV5G1WyDX0Z+yHs/wCGVPhEUA/5FPTNoUkgH7Mg4Jx6/hnqa84+JV3q9j+3h4CsLO10rWtP&#10;8QeDL+yubLVV2izt4rmN5pYmWJ2ZpVZU8tiEO3qO4B8peN/jL4M8d+BPhv4Jn8XanF4B8IeFtHu4&#10;LTw5bRyXHiHxDm38rTcMv2eUQIyO0PysDJkKdnHoHif41fEO38e23ir4oWmheG9W+FvivSTN/Yq3&#10;DRto2r20kd2sm9x5skQ8gs4UKGgc4K4I9T+HvwU+H+mftT2vg7wVo9lpnhD4Zaf/AMJA+mWRkmVt&#10;d1AmEPM7sR5kVtbqVBOQJ1IxtGOA/wCCh/h/w94V+NXwu8S3OlaXfXPjCx1HwNey6pN9nhSK4jWK&#10;O5llxx5Jnc5ypKkjevysoB9+W0i3ESSI29HRW3q24MCOCGHXj045r5K/YE8X6R4A/YC8LeJNdvYd&#10;M0jTE1a7uriQqipGmoXROMkDOBgAcngDtWF+zf8AtHt8G7+4+EXxW8QPNFpdxNY+F/iBdWn2bTNb&#10;t7eMFrcSFQiSwAFDlyCwxuJA3fMPgnx3o95+zF4C8CeJvDOveK/AHhLRL/xr4itdASTFzNNd3rWF&#10;rdtGwMUHlGS5Z92MrFnGQaAPUZ/HGs/F34o2+u+PfhnD4i1rxfp6p8KPB2pXUZgsLUTM8mpajGGL&#10;27FRbymVQWIV0T5uK6D9m/xh4o8d/tl6brHj/wAUaTf+PbDwzr+h614W0qz+zx6AbbUbYRgMWYyx&#10;TLKro7H+8M8YHtv7FfwEtPhx4Dt/GWsW7XXjXxNCl49zdvcTz6ZYyfPb6aks5Z9kKkKehZuueDXz&#10;B8OtY0nxZ+1V4kn0K3mstfsNb8cazfzyefbzPYLbW9lAsRUbHDXHmuNpJUw8kFuQD5tb9rb4ofD3&#10;Ufh3o/gP4oWNlo9nElhPoU0Hk21hOlwWlS8eaHYwY5Ikjd8KCBiv0l/Yn1ix8YeLvjj4q0ASzeE9&#10;Z8URzadfLuNpeSLaRR3U1sSiBozMjjcBztGScV8DfDi/+JlxpHgKy8F/HjwJ4h8MvpOmtJ4X8Rah&#10;p8S2GxA11bzWM8eGkV5GXzl/eOuck5yP0Y/Yi+xv8O/Fk2hXkF54Km8Yay3hpbVgYrewFyUEabfl&#10;2GVJ3TaWBR0ORnaAD6JooooAKKKKACiiigAooooAKKKKACiiigAooooAKjmPygHgE8/kakqKf7nI&#10;BHOQTgEYPFAHw58JvAHxe1RPi54w8JfEjQfCmh6t4x1eVPDl54aW9t0a1u5LSeR5BKH/AHiW6s23&#10;vnAGc18g6R4z8G+MPhR8cl+HFv8ADTR9Tj0e6m1OK18LajBfXlgJFMkllLLfSrHGTszGUXGRlcAY&#10;+qfgp8Hvi94p8O+NvFvhn4y33w2TUfE+uS3Xg6w0O21eG3uor2eOdYZLh2JLshbC4XLnivz/APgp&#10;PrXinWfjTf2fiWbwz8U5vD2ryXml3fh+2jttRswpa+h+XBtZxGrvhY+SmARQB9z6t+zvL8X/ANoe&#10;/tNL8eXnhzVbbw14U8Y6XoLv5+my3Vs0kGLqEMGnSMW8Q3o6lTcDnJGYPB2gfFDxn8dfiVD4ZvvC&#10;vjbx6ji1u/ihe2dwbDwnDmQNo1lbvvDTRkrJ8jMNsh81nOALHxc0nwL8R/Feh6hf3ljeXvhb4LnX&#10;fD++9NvL9vb95Z3NugkUzbRbyPjDhTsJwxGfqP8AYv0ex0L9lH4Urp1lBaLc+HbK8nEEYQzTyxK8&#10;sjdy7SMWZjySSaAOK/4JwfDrS/AX7Mnh+S3sbeLXrx7qLV7+KRpHvJra7nt1YuQNyqqbVHG1Qorr&#10;v2UdsOjfFEqqrn4i+Ic54H/H03JPbp1ql+xPoqeGvh5410aGR57bTfHXiC0ilkXDMqX0gGe3txxw&#10;a0P2UcnR/ihjk/8ACxvEGP8AwLNAHyF+3N418FaD8dfi23j/AOyWWsD4W/2T4Ka7t3k+1TXBuTLI&#10;hCsEl3how/y4BxkZ5++vg9DYL8IPBMWmm5/swaHYi2N3tE4j8hNnmBeN+MZx3BrwX9trww3hCXTP&#10;jKmlzeJdI0HTrrRfFXh2CFSdR0O6wZju4OYnSOTrjCscqfmG7+w78QdX1r4TxeCfGC2tj468EFNI&#10;v9OguEdzbiNTaXAIwGSWPBWRPkfacE84APBPjjo/xA04/tqat4Y/sW+0K9itrPVrPU3nilt4U0GB&#10;557fZuRm8uU5UqCxUEt8oB7f/gop4ttfAn7PXwr8RXmhWniaLSvFulXi6PfsY4bh0tLkxrIcH5Q+&#10;1iGwCFKnrXKfE7xDqfijw3+0pa+F5oLYa38RNL8KXlvc2+6W/hksrGyntoMNhZJHO3e2cRljw2CP&#10;Sv8Agobr8/w++FHw71fSreykuNJ8YWr2ltf2cl9AZFsrwRhoozuchtvA6EBuinIB8g/s2ftUfD39&#10;oLxn4h0L46eBPhF4b8HpZm5t75bS2sXguV2qsURd2eTcDM2VJxnGRkKfvL9gjxDeeJP2UPAFxcrc&#10;kQ2ktlbzXe7dNBDPJHDINwztaNUIJPTFfn/+y9+0XPd/EDW9R/all8M2fhu+spEjTxJ4Ogt7+7ug&#10;yESRPDZqz7VLhizDGUxzzX6NfsZW+o2v7MXw6i1WO5iuo9LWNUu0KyLCHYQg5AOBFswT1HJyeaAM&#10;L9u2fUNR+BZ8HaUsI1Pxvq9p4atrm7kMcNs8rNJ5jMASOISqn+861+Z37N/w48ZazH+0G+q+JfFP&#10;w/8AilpPhq6u9cN3p0E8Op2DxM0sEokjVoJHKRsGVssCSOVJr7l/4KYaPqfizw98JvDWn6DB4sbV&#10;vFSQtoN/fNZWuoOtrOyJJKrIVGcnhlyQBz0Pzt8P/gXP4j+B3xYvx8NvGf7N/irQdDup7q80/U9Q&#10;GneI4Vt5j5LRXbvvRQmCFY7fMBB+bAAPv39kDJ/ZW+EPOR/wiWlDj/r1jP8AI/pXif7RsVrJ+3p8&#10;DFufF8/gw/2HqjRXcE8ERupBLERanzkZWWTkbcbu6kECva/2RGP/AAyp8Ijyrf8ACJaXtA6H/RIy&#10;Md/Tr6V4N+05rVlafteaRql74E1Hxpb+D/h/f6rIsVlFPbWss0x+zSSbyT961kX5AXBKsBgNQB6b&#10;+xbYS6novxK8cXDTTr4w8b6tqNpLdIqyLaRSi0hXPXZi2O0HoK8b/wCCpPhuHxPp3g5Z5reKPT9F&#10;8VaiBcqCkjppmEVd3G/c4I4JyvHOCPoH9jLQ4vCf7KnwushaPZytoNtdTxTBjJ5sqebKz55yXd2O&#10;QOuBjivln/gpRPoN38ffg0fGOqWcfhDw9Yar4l1DS72UBb77OInjtgvc3DKkA6g7mwCQVIBi+Lvi&#10;in/DNeufB3T/AIJxeIfBvh/wjp+qaxqejanbpFp1vcQC4a48uWMeXd5FxMqAOQxVjnJz2v7NHhPw&#10;54s/Zy+Nnwk8LeCpvhJdm0kstRj8T6wb29+0X1kphuJwFASMoyhSpOQh+UHOX33hGy+B3/BMDxzf&#10;vpdvBe+KNDudWvbTT1VYYp9SZVjWM5b93Cs0SJyeIuCciuv/AGqPhVZ+DPFXgT9pC20Zdfm8D28K&#10;a9pRhV/O0sK3mXcQI5nty4kG7GVQ8gqmADf8I/tGWXg/9i+HxVei4TxF4esR4Xu7BnWa7j1yBvsf&#10;2d2JI3NOFIZvl2sGJwa8U/Zt+HHijSPG+o6D4j02HSJvhj8NG0C7jsL1LqG4vNQka6aYKqr5UhWP&#10;e4++2QT95S3B2fw3+Kfxh8ap4ftNE1T4UfCXxHrX/C07HxBN9n1K2sXFsJVimXIh2mdVl8k8rvyw&#10;fkj6K+BQutO/ZI+K/wATNZ8QjUdT8Wx6x4hn159PIzaxwvFazfZixwPIgR/LBAUtsA4OQD4F+BP7&#10;UWmRfFrwX4O8c23w31P4Vvodlpuozy+HI1ihxYgPI9xJD55nEjbZGLFGbdtKggj9OP2AhL/wzL4c&#10;KGdtIN3qR0drqNY5W0830xtWZFJC5i2HbyR61+fH7PXxL+IVh4i8CC/+PngPU/hBNp9jZaro3iLV&#10;rC08ixFuiXFmbOQiVJIwHhV15kKhslXOf0S/YOEKfspfD1bYAWos51gGd2IhdTbF3cZ2jAzjB4xQ&#10;B9AUV89fGH9qjV/CfxMHw2+Gfw3v/iz49gs11PUrGDU4NMtNOtWJCmW6lBUSMdu2PHKnOegO7+z1&#10;+0c3xn8N+J7jxH4O1T4b674VvpNP1zT9YcSW1vIg3lorwBY5kCYYsMYyDjayMyi1JOS2X5J2b9E9&#10;L9wl7rSfX9VdL1a1PaKK4zw18afh74z0nVtU8P8AjzwzrumaRH52pXum6xb3ENlHtZt8zo5Ea7VY&#10;5YgYUnsab4f+Nvw68Wa/b6Fofj7wxrOt3MAuYNN0/Wbae5liKCQSLGjlmUoQ24DG056VVtbCvpf+&#10;v61O1or5i179sy88NnTBeeDNOl/tD4lR/D6L+z/FNte7I36XknkI/lSetrJtdeMsMiuz+Dn7Tmk/&#10;ErQviVrWuW1n4K0nwT4ovfDlzf6hqaGCRbfy/wDSHkdY1iDGQDaScY+8c0lrHmW1r/K0X/7fH7/J&#10;2qScXZ97f+lL/wBtl93mj2qiuMsvjT8PdS8HXni608d+GbrwpZyeTc67DrFu9jBJlRsecPsVsugw&#10;Tn5l9RR4a+NXw88Z+I5/D3h/x54Z13X4A5l0rTdYt7i6jCHD7okcsNp4ORwetOzvYXS52dFZOjeL&#10;dC8R32q2Wk61p+qXmlT/AGbULeyuo5pLOXGfLmVSTG2OdrYNa1IAooooAKKKKACmSkBOc468An+V&#10;PqK4GYjlQ2OcMcDp69qAPgb9lX4L+MvFfw28W+NLb4u+NfB+qazruu/2n4c06K0uLa0uRfXCskME&#10;8LmJycFguwlmyCMCvl/R/wBprxZ8QbH4w6HpPiJR4sm0LUjdQeJvAljaahqFpHA/22FrmzdSkqoj&#10;ORKjAlOWBVVP0b+yP+yV8Ovi58BtW8Ua7Y6vqXi3VNX1b+0ZLfxDfWf2uSO+l8oyxxTKu47I2yVy&#10;cbsE818lx+Nviunhj4peE/EcvxO8GfYNCu7w200sl3aSIVBkju5p4/MWGXL4ZW+YyKn8QoA+kPEU&#10;Phbwp4Y+Nl9q0Xh+7/4R34c+HvC/hK11Ty2urUSabIVMEkisxYveN03E4AzgAD9Bvhp4Kh+HHw68&#10;M+E7Zg9poumWumRhckFY41jDfNk84Jwc1+bfxSGnX/iH42aLb+AtR1vxgnhHw7ruleJ7WxhNvpEN&#10;nYQ3Gya4dlMKSSWvCpnzDlcfKcfpl4I8UW3jjwfoXiO0MLWmr2MGoRGGcSoFkRXG1wMMMEcjGeuK&#10;APJP2YbP+x/E/wAd9OhmmltLf4gXU0UUrbvLa4sbK6lVfYyzyH8Tiof2QJL17b4vi48g2Y+JOvi1&#10;eJjvZftPz7x2IfcB6gA96d+zneqfiZ+0LaRzQO0PjSOVolfM436VYKSw/uny8Ke7B89Ky/2ctQvb&#10;L9oT9pPQWhjtdOg8Q6dqlqgTbua60+MSP9GaAc/3tx9aAOk/bU1K3sP2W/iLZyNI13rOlS6LYWsI&#10;3S3N5djyLeFF/iZpJFGPTPTGR8neFPiRJrvizwR4e8LajF8Jf2l/Cej2/hm48NeLLSSXT9ftlt0l&#10;SK4lgyBxiWPDFk8xxhtxI7r9sj4p+KdY8T3ep+DbDRdR8L/Bm4TXtfOvzyRW2oar5RNnaQeVgySw&#10;hw5QkDzZIAckV6P4O/ZR0vxX+y3a+CvFiPH4k1gSeIbzWYovJu7HWblnm86IofleB5PLHPKRBTkE&#10;0AfMXjHw/pX/AAn/AMG9CufHNhr3xnuPi3HrniHwz4Z1F3060VpjPc5hYDJt0iiVXk+cEuOQOPoz&#10;/goneeMLD4b/AA/n+H0cz+OB4whXSEgjSSQznT78cK52HClz8xAGM84wfOfhj8Z0+Ofjn9mGz1TT&#10;L06uY7rXNY1OTRZbS1ub2HTZUieG6YATHdJI7LGzId3zelelftu+L9a8O698ErPQvDep+J7h/FMt&#10;6tloyK98vkafcpuiViFJUTNJ8xA/d8kZzQB8PfD/AFn4tfCT4V/GofG5/iFM2oeGL3RLXTdV0q91&#10;SM3UsTeVdpfOzQwKgcrhGwQu7+Cv1a+EthNo/wALvB1hMIWnttFsYZHtWd4mZYFB2s5ZyPl4Lkkg&#10;jJJzX5Raf8Wvjd4N8N/GG2+K0nxa8Q+Fr/wfqWj6edR8JzwWn2ieAobidpCPJSLdyRvB8zqMDP63&#10;eCFC+DvD43R+Z/Z9vkocqQI16YxkdfpmgD5L/wCCiEFpq8vhCz1tNUutD0LSNd8YtY6JeNZXVzdW&#10;AtVtgtwEYxqv2p3YqMqUVuimvF/hx4m1z4s/sn/EXxP8Jfij4iTSbHTL+HxD4N+IijWWtk+zu7/Z&#10;7zCSK0iB2ySV/eEbVKirX/BQDxNr2jftD6lq/wDwier+N9H8IeELTUY7Sw1q40+PS/tN1LFczyfZ&#10;nSV0eODa21towhYbd2ca18G2Pi39iDxb8TPh/wDEz4ieFfCT2t8J/Bmq3UEsLTPKyTxvcGIPKsrS&#10;H94WLZbBO5SFAPvz9m/QJfCf7PXwz0Z51mNj4c06J7hFKh9tvHzz0zjnk18T/GzxN481Dxb8eLiw&#10;m0pvBfirxRpHw3l1CNHk1GFTHGtwLcq2w+WbmdWBX75IzlWr9ENL0+18J+HrGwtldLHTraO3jyNz&#10;LGiADOOvCjoPX61+ev7P0Fr4t8GfBO+j8X6j4g0/xN8Vb7xFc2TyL/oU0cWqXESk7d4V3gikcSMz&#10;E7yMZbIB9+6tqWg/DHwVNeXtxaaB4a0OzBeSdxHb2sEagDk9AoA9T0wMmvzR8Qa14z+KfgbXPiB4&#10;t8JDSdB+MOvaRpMHiltXjkXSPDpuo1TTvJXEqM5V3coQHMuTgjn1b9tH4u6v8QZNbttAsLfWPht8&#10;MtXsZvFdneJKqeI9T+0xrDo0W1XEhBkjZwVKl2iBBHTw/wCIGgeL/hh40vPhPr/iXSPDh8a+Gbjx&#10;vbeG7CC3i0nS/EMd1JLZ2tiHjLKpNskbKjAu7OedwBAPtz/goDpZv/2OPiDpdpBgzw2drFFEBgbr&#10;23RMD6EfTFe8XOg2eueFjpOqWUOoWN3afZru0uUDpNGybXRl6EEEgjpgmvk/4pfF6w/aD/Zl+G13&#10;HfnSp/E3jTw/oWrWH+ruLW9F/Gbq1KNyroY2O1udqg4FfYm0tnIOegz1+ox9aAPhLwHqfxS0r9mH&#10;4v8AgvQLhNc1nwnrl54X0yzubmG1k0rSYxvWWW5mRknxbyoFyn3NnfJrifh/43+LVl+wBd+G5fhR&#10;ZXXg0+Br22i8XWviy12i3a3mzcvbMquAiksVDEnZ8uK9q8ReHPB/gf8Abo1HUPFN3a6fp3xB8ImK&#10;2N1di3huL6GRba4jIEo3yNbTW4HGdoOCNtZHgzUbVP8Agnx8YPClt5yJ4I03xR4XLn77JapcCJgV&#10;4LNCY2OOjMR2oA8E+E/gz9pfXrvTfEmr/CX4T/FLwq1nBbhJIdIVpI44BEoS6QFgcBGO/cAFAUAc&#10;V7f+x/8AED4zeD/gN4a0m2+EFn4r0S3E39naxoviuxjiltjOxVSjgH5Czrkddg45rwXwX8HNTvfi&#10;XF8O/HH7K2j2GjajpUhHjDwZHqBt4pWtS8MouA+zghVZcht2cbiAjfc37Dt8+o/so/C95dPh014d&#10;Ehtmghi2DdCTDvI4IZvL3MCAdzN9AAeF3HxP0/8AZB/a2+Jnjf4q2F/4d8FfEfTtKmsfEcVlLe2t&#10;peW0DRyWMjwK5Eh+dhgYYJnpzTfjr+1hbfG/9jf4teKNI+F2qaz4Mtb6HT9Pu9ZN1b2WtWfmx+Ze&#10;7bdo7hYY3D7lBAKqAWyZET7sAAGBS1HK3T5H0Vl6Xvr8vd3Wmu+pfNap7RbvV+qVtO3R9dV20Pxw&#10;+EU2jyfEr463/h/xBpmraDq/wb1m5s5dB8HHwxps2H2vHb25AMywsrx+e+XYqwJJQmpPhxL8MvG3&#10;gD9mXwh8L/B8+m/Hix17TdU1e7i0aS1u47JC73F3Pd+WBNbuCrph2AUqMLjaf1u8eeDrL4h+B/EP&#10;hXUpZ4NP1vT7jTbmW1ZVlSOaNo2KFgQGAY4JBGexqj8Kfhvpnwf+G/h3wVo093c6VoVnHY20186v&#10;O6IMAuVVVJ+ige1bRlyyT6R5bd/dlOW//byT3b73MpRvDl781/nGEdvk30s/LQ/MSH/lj/2dV/8A&#10;E1W8TeL7Lwn8H/ic2seGtL1vQp/j/e/btQ1+3vLrTNJRVjIubm2tXRrhQTgROSjEgFWOBX630VC0&#10;godkl93sv/lXfTm8tdpz5pN92/x9p/8ALPw89PxN0m2tbH9nP9sa0s9cXWdPmHhe6s7iHw2vh6G7&#10;gkuFZLmKwVVWFHVlK4Ubl2ufv19i/tK+ANA/ZT8EfB740eBPC1npdh8Pr2NNasNHto4HvdPvYUt5&#10;3baAJJd3lHc5ySck19215B8fv2ZfD/7R7eH7fxTr/ia10PS5xPceH9I1EW+n6uBJHIEvYijeaoMQ&#10;xgqRubBBIIbb0UXZ3jr5RSXzut1522IXK78yuve0/wASX3Wa0f6q75z9hv4dX/gn4D2Ota/Go8X+&#10;NbufxZrbjOTcXj+YqnPTZEY1x2KmvoKmRRJBGkcaLHGgCqijAUDoAKfVTacvdVl0XZLRL5LQzipJ&#10;e87t6t929W/mwoooqCwooooAKp6tHcy6dcLZypBeFGEEsq7kSQghSw7jOOlXK5v4k+IrTwf8PvEu&#10;vX142n2Wl6bc3s12qljAkcTOXwAc7QM9O1AH5q/st+Gv2fNd+FLWmpfFnWPBXxTu5bmTX3g8aT6J&#10;Nc3a3DgkIXEDA8ADaWAJJyRXzxefET4rX/hv4tfD/wAQ+L/HcB0tNTmlF3qA1zTpIYFB+ySyyICp&#10;CplLiOTaSV2xjJNfXH7P3xZ+Bug/s++Fvh/8YfC9l4a8TxWL3LP8QfDJgtL+4dmkE6TvGVYkuvzZ&#10;DdT2yPj+Dwn8XtD8DfFHVNN8K6t4R0BtNlvzqHg29Mfh26s5CIJYZI3kaG4i8nz3RlPnAgMdwYFQ&#10;D9BfifBqvgLxj8ItT0zSbXWNC+JHh63+H2v2uo3LRWafu/Msn+Vck4mvo9o2h94UuhYOPTP2LfFL&#10;2ngrWfhVqspHiP4Z6jJ4bk84LFNeWUaq1leeUDlUkgePGSTlTkknNb/i/wCE1v8AGb9mKy8KER2t&#10;9LodrPpd4xINhfRwq1tcI6nKlJAp3Kc4z618x/CzV9Z8BX/gj4258T/EfWoLK+8DfEu2+z/btR02&#10;4gbzmMMMQQBIbpHBADMYZQ21jk0Ae0fs03TD9o79qKF8eTH4i0xwdoyM6cmSW64G0EZOBzjBJz5V&#10;8Rfj5r3w2/bH+I3gHwZpdtfeO/G8egxaZf6pJs03TkjtpxNLcncp+VdzKinc5OByQDxvwq8bfGH4&#10;mfG79oq4+D+k6Z4X0vWdSsWutb8dwz2d5pbiyCKy2vLBmVWZTIMDchIIyKp/BvxRJ8VdA1/4SfDv&#10;wl4e8WfER706h8RPHPii7lvNJurqC4PkXMUsLrLKZHiV4lTYkWCNow1AHo/hz4G6l4R+Jvw6+B1x&#10;4xHizwkok+ImsSX1pCt/c3VtPAFEsoB8+KW7nWTLhpP3ZUyMi7V+42cLHuAyv97d8p46k9xxycHr&#10;7V+fvhn9obxn4z+N/gD4h+JfBc3gqy8M6pd/DbxdH9vRkS+vnhMLR5+ZoBJHblnOMeaCpYAmv0CY&#10;hm2/L6Lkg4x7enH5j2oA+BP2f9b0SLxL+yv4f0/UA0iy+K9YsdOkmaWe10qf7QbPziSdpCSRoFJ/&#10;hIBO3NWf+CruhX/iPQ/hXp+n+JtP8HXUuq3+Na1W9ayt4AtmxZWmUErvG5RxzuxXMfsjfETwBrfx&#10;E/Zr0nRNShuPGFl4T1mx1aCwij3Rvtt3CXBxuD4iYjk8Z5Hfuf8Agp74M8I+PT8H9G8d+KB4K8Ky&#10;6tfSXuuBFdodlmzoig/xOwVATnBbODQB8mfA5Pi54C+CXxiisdYsfi/8Nb3w/e6Vqd3o/ip5IPDu&#10;9XMt4tvcRq0pWNpJMRABgrHdnr+wHhaFI/C+kRWtx9qgW0hRJwhjDoEUbtuSRkc/iOa/JP4I/CD4&#10;f638BPjdqvwa+L/jhdN0XSDdeItD1HTYraDVYY4p5ViZl5MciRzxnDK2G+YYIU/rV4WvIbzwvo9x&#10;a2yWlvPaQPFAj5EStGCqhgMEAYAPfAoA/Nn9qrSdO1rWviN8UPEPwuv/AIp3WleM5PCE1vper3dl&#10;/Z2jRWEEin/RjnLyyybi6sv7wjjIqz44/Z/0r4d/Az4R6x4W13x5pPhTxV4o8PwX3w98VX32qyij&#10;mu1mMLRNGDEEcN0xvyd2a8z/AGgNC+Idlr+qfE74dS+KL26uPGniCx8Xp4O16e0vVEF8ttaW5t4O&#10;YlMECMX2MzElnIGyvpfxD8JdVtPHP7NEVx8SvHOpQa3rkF+/hPx9Pb3U0QtLGW6YuyxpIZU2rGxb&#10;cN0mSQxGQD7d1kKNHv2G0DyJDlxkAbT26447etfA3w88HfEr4h/sL+AdS0Pw5afD/wAT+Arex17w&#10;hdpei8XVo0s2EsrxxqvltNHNJ8jB8kkHqTX39qML3VhPDlQZItm5uASQR/X9a+G/g/rXjvwl/wAE&#10;3Wg1fVLTUtRmt/8AhFdJaC1eN7AzX/8AZcfmPvxKI3cMHUL8qjIY80Acp+xj8DdA+Kfjm28WeHbz&#10;X3+EXhl4ZFh1nzBF4u8RhC02sS20xcJgSxhSNxLRqwKlcV6L8U/hDN8Z/wBon4tXOiWdhZ+JfC+i&#10;+HLzR727CSiTWIJrq6tmcOCBEy7YX6Er3zX1j8OvBln8OfAnh/wrpxJsNF063063ZsgusMapkjJx&#10;nAz3zmvKvhbbI/7Wnx3lZnbbY+HE8sk7eILkg49fegD4eOtLq/jPwR8a9UWxg1W08Wy3Pj34ZaPb&#10;AGyn08zxjVIkQs8jwxTpM5yTKGBHygiv1A8J+LNJ8daDZ63oOpW2qaTewJNbXdpIsiOjjKsCOnBz&#10;gj096+Sf2vdC13wJ+0f8IfFnwot9I074leKZ77Rr241MyLa6naxW6TLBcBOesS7XUbgVTnauK8c+&#10;FHivx38AfG9lp3h7wxf2HxI8Qane3Wt/BXyEtNJktf3r/wBo6TcljH8sVrDGfnO9y+VXKYAPpn9q&#10;3xtovw1+NPwD8S+IEuX0631TVLbNpp817M00tg6QxxxRIzu7SYACjPAPRcjyrRPEkepfA/8Abbhh&#10;ZBp9nqniEwSmHad76cpmBBwSQ+MjGfu53E1ofFX9qrw58X/GHwg0LwDa3Oq/EHS/GgvbzwfrMb6f&#10;d2aQ2N1HMtwxR/K2mT+EOGYDnHNXvFmpCfw7+3Cj2c9pe/2W0os7uMo8kI8PJAsqZG14neCZUILZ&#10;8tsgE4oA+VPgr4Pl1346WPwf8WfCnxP8KNV1C1aZNf8ACnivVSLVhbvIJCjyywOkihkOMAeYRnOR&#10;X6B/sIqkX7Jvw1hRIlEOmtDviJKylJpEL887m27jx1bivgb4SfCb4keKvj6nw38aWPxV8V/B/VLV&#10;IbDWJvEeojTYofsomju0lCrC28+WfK/5Z7ihDkV96/sEwrafsmfDu0Qs8dtZSwo7HO5VuZlBznnI&#10;UHPTnj0AB9A0UUUAFFFFABRRRQAUUUUAFFFFABRRRQAUUUUAFeNftk6xHon7LHxRlkiaf7ToN1YI&#10;iMqkyXCGCPliBjfKueema9kJxXzV+33b+JvEnwb0bwN4TvLDTtV8beIrPQPtmoqxigRlln3ZUEqS&#10;1ui5wfvdOcgA4qD9q3SdD8CWngP416PP8HPHLactrp9zrlmNS0qSbydiXsNyqyQbUJ3MkrLt+6xb&#10;NfC/gT9iXxzpfw08UX3jbV7nw9Y3viPQLLTbzQNail0/V7W/uktrto0gkKupSe3kBwPljIxjhfr/&#10;APaO+I3xH8P/AAF1/wAB/HO0OgWGtW32J/ij4Eha80y3VnUKL23lAmhDMUjYIG3CQ7CuMV8/fslf&#10;s06Pofjr4Kmw+IOjeKb+48V6nf6vH4Z1GW7hurW1s1ntZZ4nCrGySlFO5d4+3R9CCAAfrHpWnW2j&#10;6ZZ2Fqhjs7SJIoVJLFUAAUZ68AY5/GvjP9lbRtK8Ba7+0d8UNe13WdMs7Dx54kka2/tKUaaLWIqZ&#10;LhrQNteUMrJvILHyhtwK+yNf1u08NaHf6xfyrDZWEEl3cSv0jjRSznPbAB/ya/Orw14E8C6x+yTp&#10;+qWsOl6t8Qvi54gg0nUNft7yKe/h/tC/Fy0Us6MTG8doikxE4Eicg5JIBq/CLwTrf7WX7Qnjl/jD&#10;c3ul2qeHdJvh4Q8OXz2Nqba6aaWK1vmj2PdvGoTJc4VndQMYx9BeCtO8P+B/20NW8JaJYWujWK/D&#10;fTZLTTtPgWGCJI9TvVbag4zmWPPHvUfw11EXX7dvxnjNvb2/2PwvoMRaBCskwJuZN8n95/n27uPl&#10;WMYyDWjdaWIf2+tE1I2lujXHw0v7YXSljNIYtUtGZWBOAi+apUjkl3yTtGADyr9qz4V6tpHxGMWl&#10;anB4Z8CfFuS10LxXqkmnNqElhqKqYbOeFS6iF5lZYPP5VGSNiM/MNXwb+0Xc+EvhN8Q/h38S9fj0&#10;34o+BdEvJPtiMUbV7CO3eS31GBVLZYxBS6qzMHRiQA2K+pvHngbRfiR4P1fwt4hsl1HRNWt3tLq1&#10;kPEiMMcHsRwQRyCAR0r45+Fnwo+GPwy1qD4J/FbwBoes6sbmSbwz4h1PRFuV8QW5bAUSuHZrmCNl&#10;Ei8AKqsuADQBn/BvU/Bdh49/ZB8KaA0C+ILbwvdavfRQwsGKT6UQZDKVG/dKJARkkFRkL37T/gox&#10;4M0vxD4W+Gd9qmq3Giw2figxTX9vZx3nkwtp93JKwgkVllJWALtIPU1vfHrx3Don7SXwGsodC1a1&#10;Nt4glsjrtza+ToxW6sLhBAsvHmXDHZ5YXgHeDyQKrf8ABRtrDTvgDp3iPUtX1vQbfw74p0q+k1Hw&#10;9MIb+GJ5fs87QseknkXEu3kfMBk4yCAfCHw8sPgt8XPg58U7Lwb4v+Itl4g0bQbrxHdaLqTW9hp2&#10;sRW7CWRpYrKII2ctCFlYsPNyo4GP1L+KPi+Tw1+zb4s8TaXBHbz2XhS71G0gnOURls2kjRycHAIA&#10;5IzjkjNfkhp3iT9l/wCIGhfEK4sk+KV78R7nQ7iXS77xPeRzvqF4sYSK38uz/wBYoYRORIpBVWLZ&#10;C4r9Df2pfGR8Qfss+GPC/h3TT4o1z4hxWOn6RbWzLFDKojS6lneQrsSJYYnYnaRjGB1wAfljpTeC&#10;9J+OfhOSxsfDfj/wY2k2Q1R/FEE2kIkrgNc+dNKyN5yys7K+6QFSqgsqhR+jXwi8D/B2y/bG8JXH&#10;wf1i28QNaeH9WutcFrrkuqQ2KSGzS2aNpHkCM5MuQrbsdcrtz8efsqftL/Ezxb+0rqE+l6t4+8Qf&#10;DZTcXuqeFSh8SO1s4wYRENqlS7qgdAu1do56H7i/ZIv/AAb43/am+NXibwV4Ut9D0S20rRdLjuV0&#10;mXTpZZyJ5rjzIZIo2SQlog3ygMIoyN3JoA+wG3Ady2OfUfL/APW9q/KvUtA+Fuj/ALJXxps77VdY&#10;i+JGm6lqNtqmiw6leSRwajBfyTW9wlvGzIFQeWGmVdoywZgTmv1ZkAAU7SSDwBXwpZeN57Twt+01&#10;8MbvwPrV7HDqniS5GvrbJcaasdzatfIJpdwCuPOQBMMxV4+pBoA+5LTKpt8sptXuc8+/qffpz3rx&#10;P4VDH7VXx6x1+yeHf/Se5rt/gT4pPjj4N+B9f+1NqD6noVndPdsu0yyPCjOxXC4JZieFH8q4f4VM&#10;T+1Z8ecf8+vh0f8Akvc0AYv7RmkT6z+0x+zSluI2+y6vq95KH/55pYEHHvlhj8+1eh/HT4H6P8Z/&#10;CUdhczTaTrOnT/2jomuWRZbrS79Vby7iMqQWIJGVOQwGCDXLfEiJtZ/a0+DdlBhJdI0jXtalaQZV&#10;4ilra7Fx/FvuFP0U17kRuJ3cj0Hbr/8AWoA+Sv2VNZsPAevx/CXxzottL8X/AA/9rmi16LTzcvrN&#10;lK7uuoNdKG8lpQpV1ldWaRCKT4aX+p+PrP8Aaf0/xteaNr9xaTvoM9zplg1tA9qmmhhGUZmfaGml&#10;z+8bLM+3A4rrfi5LqPg79rP4U63o2nW+p3XiTSNT8NXkct+1piOLyryOVm2OGEYS4AUAEmfrisn9&#10;lSay8Uan+0TpM+nTafeP491GG9JVPNdJIIQjAgkgbdxGcjnPHIoA/PX4BTeFPE/jzwd8J/GPwu8T&#10;+HtR1vR4YtP1eDxlft58rWSzRTGHcITFJkNtQgR+aQeBgfpr+wrqP9q/slfC2b7NBaeXokVt5UC4&#10;U+VmIt9WMZZvViccYr8yPhVq/wAFL7x14C+HfiDwV8SNM1nVbePSNO8UP4om8t3ucW/mxQDywLV2&#10;3A7G6RhSDg4/UL9im/lv/wBln4biZLdGtNKGnf6JH5cbi3doA4XnBYRBj7saAPb6KKKACiiigAoo&#10;ooAKKKKACiiigAooooAKKKbI4jUsxCgckk9qAElcohI5Ir5Y/aY027+MPxx+HPww0/xNqPhG6srG&#10;88Yw6xp1vG7x31rJBBa7TINsijz7nfGAM/KCQDXd/tF/tZeBv2bNPtF8SX8l1rmphhpeh2Sbri8c&#10;MiYB4WIfPnc7AEBtu4jafnLwf8NNX+NPxT8T3HxN1rxD8Lv2hopDqnhYabqiTwaXpAjWMC1AzFNC&#10;8jyLOrjcSFyFJ5APPP237DUfF+k6P4D+OUtsNVtJwPDXjXwQGuPNlZAxF/o3mGVUlCFVePcA8ZI2&#10;qcH1v9iX4beEv+F6a94u8HXNjrGmaV4G0Pw7feINIgC2Wr6qU827njcdH2Jbl1GTulO87q+YPHl9&#10;8Mvjv8ST4p+K2uvoHifwrdWS6v8AEn4bwPeeH7+Mxo8CXMbZmtLohHhVmTBeNl52qi/f/wCxL4Ot&#10;PDnwdm16ysV0yHx1rF94zhsoiCltBfSCS2hGBgFLcQAgADIOO+ADV/bT8b23w+/Zg8f38qPLcXmn&#10;NpFnFEC0r3F3/osexQCzMDNuwOSFPvXhS+FvhrrnjD9mfwV4Ajgit9Ovz4juJ4LIWFw9tptnJbRT&#10;XEUgEpMk8saBnUlsS/NwK7X9vHxfpOnt8HNB1O01DUEu/Gtnq80WlWk1xNHaWX72abbErPhS8YOB&#10;/F2FW/hnrVt8WP20Nd8ceHNQttW8LaR4As9JaZF8uaO8uryS5ETqyCQMIYkLI+DGz7doLMAAL8JI&#10;x/w3l8dlAwD4d8PgkE8nZOCd3fv15rZ8Ya3/AGL+3T8ObYwtL/bHgvWbFZFGPLZLq0nJyevEeMe9&#10;WfBmiWmk/tv/ABJnt0cTal4L0O6uCzFgXW6v4gRnp8kSDAwOM9STVj4rqP8Ahqz4DnAz9m8QjOOf&#10;+PaGgD3UDdgMTzk4P1ryH9qH4NX3xc+G23w1cQ6Z490G7i1nwzqs5OLW/iPy57FHXdGysGUhslWw&#10;K9gCgMT3/wD1UycBlVSVwTyGGQR3H5ZoA+Evjf4z8Y/G/wAHfs3+PYtN0Ox8Dy+MfDesagj3Mp1G&#10;G9afyhEoK+UYQ033iwfnO0YNe7ftyeBL/wCIP7LnjjT9Hs31LWbSCPVLG1jOTLNbSpOFC4PmHEZ+&#10;TB3HA718f3Vh8Urj9nr4ufDbw0vhV/A3wo1DUohqOqm7n1i4itJP7QtIYEXaqMq/uQ5Y4xgKOtfo&#10;j4Q12y+J3w30TWlgf+zfEWk2935D5U+VPEH2kA8fK+CQaAPxr+Enx31TwP8AGO1uPBXwyk8Tnxnd&#10;Xen2/irVdNFpqOtT3CSJH9ldf3NjArSxHyoQcIhDN2XpPjh8SPilpfw78N+Ddb0p/Cep/AnT4bfU&#10;r7RdUt4Lqe6ntpIdNe3Vjukt1hRPOCAlg8oKqPmHXfDT4oXXwU/ah8GfDW7t18WeN/DHiKPwTokE&#10;8DpaaT4dd1aW+Ubgftsscpy3KLHGRjacVw3jP9lyT4/av4T8ZpdXWneKvi5Nrtzpl7e3RFjZ3ttd&#10;vJbRu4X/AFc9mPLUD5g8SnBBIoAk/wCCaHhP4k+LPir45+JfhNNKvPE9sjxXMfiHT7i2027M8qvM&#10;iXNtmOCUFQwTymG0jCjqv6IfsKeILzx/8NfEvj3V7RLPX/FfibULu+hicyRQmBxZxxROeWjWO2TG&#10;SfmaTAUcDyq4+FHi79nn9nk/Fx9dHhX4paBoDXviXToD5uj+JJ4SdhvYgP3lwyKB58ZSQu+WZgQB&#10;9Jfsu+DG+H/wF8E6LK4kuk05bi5YfdE8xM8oXgfKHmYLnkAAEk5NAHqUqh12noT09a/P++8VfEd/&#10;iD+1t4X0DRtCu/BMck95qd9qd60dxbSy6MgIhhSNjIWEScMQPk6+v39cNsj3EhVH3iRxjHPf+dfE&#10;vhHwtqOr+Hf2oPipY6zKvg7xRDq1tbaJNYKrXP2GyNp9q81gDh5Irn5QMY2HIO5QAe7fsZg/8Mof&#10;CNGUgr4YsAQeCP3C9uozXGfs8alc6n+1Z+099pk837LfaBbw8AbIxp7OBx1+Z2OTzz7Cu9/ZH0y6&#10;0P8AZd+E9hewtDdQ+GbBXTOdp8hP8a5b9nHRbP8A4Xh+0hr1vcGee98U2VhIsbAxKtvpVqRg9d26&#10;aVWHYoKANbxAoH7angYDgf8ACB63wP8Ar/0yva2VUXPPIVc9T6D+deE6zq9nP+3R4P0xLjfqNt8P&#10;dWuZodv3YpdR09Y2z7mGUf8AAa94fOBjGeOpx9ce9AHz18V01PxJ+1f8FtP02W0i/sOy1nXb6Vw0&#10;ziExQWgiCLgoXNw5V2OD5TkZ24K/sbafPL4M8f8AiC4sLewfxB481y8S0iJcxCK5NoVd8fMd9s5z&#10;gDD8ACuVsYV8S/trfFHxEPFZsW8GeEbDTVsY5gsccky3Fy7XMStmZIhJG4yCAZVCnKtXY/sLxrN+&#10;yp4Bv3k+0XWq28upXt0zFjdXM9xLJPK2e7uxbH+1jigD85v2avjXaWXjDwX4J1C/+KejSarqs+nW&#10;Ot6c+m31pBL57qBZLcadLKsKuRuCSfKWZtuc5/SH9jSL/hHvhlq3gR5Dd3PgPXr3w3NqHQXuxhcR&#10;zYydpaO6j3Ds+8DICk/mpbeKtH+BVx4e8NeK/F/xs0sDXNbtbXUPCV1awaRA0Woz25Ngs0ZZiSre&#10;bh0Kb+N4+U/oR+xPplx4Eufi18Prq4vtVl8P+KGuU1vVmVr/AFGO8tobhZbogAmX5urYJXYNo20A&#10;fTtFFFABRRRQAUUUUAFFFFABRRRQAUUUUANc4AxxyP5181ftqP8A8JbB8LvhkdXvtKtfG3iyGy1R&#10;LBjG93psUE09xb+YCCokKRJlSD83PGQfpVu3GefSvnX9ombUNG+Of7OeqwWyzWi+Ir3TJppSCqtc&#10;adMBtGc7sRuR9DQB5B4H/Z5+F3wv+Mvxs+E01hHpXgzxp4W0q/tIb25MkUYSW5tp1ilkkaTKytbs&#10;AWyrMcYGzHjP7RX7Sup/DTwl4b+HHjm0vI/FngrxJ9kh8e2sqLqFosSxvZapFaMALhZ4WuFkRjsd&#10;o5BknBGT+0B8TvDn7ZGo/C1vEery/Cy70xdf0HVL/XbqKwjg1eG2triBjySYBPCm7cBhioADYrW8&#10;A/Cbxn8bV+GVn4Q1rQPH/iXwKmp2vib4i66H1PRb1bmZpF05VmTdf7N4ZZBhEI4wcYAOT8B/Bi38&#10;U/FTxH4E0Q6n4U+JHia2s9O8X6LosC3OgWdsHhvZtR845CrcRRkR2/DJLOy5ATB/XGCCGygSOCFY&#10;UjXYqRLgKqjjCjsOAAPpXFfBj4Saf8IvCZ0qC4m1XUriV7rUdZu9rXN/cyMXkkd1A4DMVRf4FUAc&#10;Ct/x34v0X4c+EdT8S6/eR6boulwG4urqTJEUa85A9c4/T0oA+UviZ+0T4M8N/tz2dj4t1O80+z8G&#10;+G/s0EkNhNLBDdalJG8ss0sakRRJBBDl3IX94xyuwmvQf2KLWfUfC3xE8Y+dHPp3jTxxquvaY4t1&#10;h3WRdIIHAUkMGjgVw+AX8zcQSdzeD+BfiRGP2Yvia+uWdxa/Fvx7qX9nXdhrFo1vdK+rs8Gkq24n&#10;EKWzFwinCLHKCA24t9ufDDwJZ/DH4eeGPCVjPLc2mg6ZbaXDPOMSSRwxqilvQ4GcdBmgDyfwfrVp&#10;qn7b3xIt7WR3m03wToltcqVwEka7v5QB6/u5I2/4EarfHTXE0P8Aaq/ZyLQvMb+bX7BApA2s1kj7&#10;jnt+7P51U+E9hK37cvx4vhtEC6J4et+vzF/Kmfn8CKp/tLjP7Vn7K/vrOtj/AMpzUAfT4PzdenXP&#10;fpRKMr0z7UL978KVug5xzQB8l6WmreFP2mPjR8MNDsNNtR450mPxnYajcDfb2spSKwufOhHL73jE&#10;gPAZt4J5Fbv7CN/qVn8HdT8C6zdNqWoeAtev/DH2iUKJJbeGQPbFkBIjzC8Y2kkgAck5NVf2mrxv&#10;hP8AHz4JfEmwsbW8m1jVB8O9RjmYJI1vfyJJE6sQf9U9u7Y7q8gyC2Rh+EG8a/B39shT4xm0fULb&#10;4t200UUujWb2semyaaGe2jkkcnznkimdGbgsUTACqKAOT/bv+GXibwNq3iL4w/D7wwfFWp614Qu/&#10;ButWlkjC9to51PlalEyKWYxgFWVcEgrzgcfHovPBnxj+JfinX9T+N8Xgvwz8PtKsF+HdncTyR3Fp&#10;dpFA0SxWrDzG8todkoQFy7AhjjcP2njjG0rg7Ofb8PbFZdx4L8P3eq2mqTaHp0up2nm/Zr17VDNB&#10;5gxJ5b43JuH3sEZ70AfIvgTxB8RP24/DnhMeJvCF18O/htF5V14gtNVhYz+ILuGVWW1jjIRltMhZ&#10;DLwHZdmCA2fs+GMIThQo6YHYdvp9Kd5KBt2xQeucf59T+dKQF5zj9aAOV+K/je2+Gnw18T+LbvYb&#10;fQ9NuNRZXkCb/KjZwoYkAFiABnqTjvXwsvhHw34X/YC8R658K/Fo/wCEn8T6da/23PpM7ahFf6hf&#10;PHFJbraPIY7Z5ZZxDvCBoxnpjNe6/t4+P7Dw14K8EeGtameLw94t8U2Wm600UBnf+zkJuLhfKUMz&#10;q6wiNiqkBXbI6VzXxgsvAHxStPgv4Y8EafZRweKvGUHiTFhZm0Wa3sEaW6uZE2oxBMUcW51G5nTr&#10;QB9S+CPDy+E/B2iaCs5uF0vT4LITY2s4jiVNxHbO3OO1eNfsi6RZ2kHxhvIoQlxe/EnXpLiTJO8r&#10;MIwevHyIo4x09a97B8osM4RRj39yfbjr9a8G/ZC1S3vYfjDaRMTPZfEfXI7hCvCs0wkGD3yrr06E&#10;GgCtaaPb6j/wUB1DVRcMbrTPhpbWvlqQQBcanO539ww8hcD0Y19DT9F4yAQeRkfl3/xxXzL8OVA/&#10;4KEfGH/sUdFP/j83+Fe0/G7xrN8OPhB4z8U26NLPo2j3d/HHGAzs0cLuAoIIJ+XoePXjNAHwp4C+&#10;I+i23wc/ak1yOJNI+JE+q68bPxENGw14kkv2a0iguXTbKDIiqUVjgtnHU190/CHwPB8L/hP4Q8Jw&#10;bY00jS7axJChNzoiq7bfUsCcdy1fIcvgGKf9mr9nz4Ha54di0DxLq+p6bctp0VytwYba0P2y+vGd&#10;UVQ74dSqncGnyGYKxH3XuJUZyCTkrjkHjjPTOeKAPyz8efGm5/Zt8Z+LNP1v4ueM9B8L3PjjWLWz&#10;8N+HPD2mT3MEDmO7lm+13Skou++bClSWUcV79+wHd6P4c8efEDQNL13WPGVn4ntLPxzp3ifWo3N5&#10;eQT7raVblmVdsiy25KjHzIwPYgfLf7bGv+EPDn7XHxE0b4o/8JVe+FdXXSdTsPD/AIfuLWC2u2Sy&#10;WOa5lkn5jKtAFUKBvOdzbVwfpH9jXQvBPw7+L+hT/DjU9cuvBvxC8CrqkUPiC4+1XcclldLFGr8f&#10;uUSOZ0AzsZidpYIMAH3XRUaMSxBOR246fX86koAKKKKACiiigAooooAKKKKACiiigBCMiuK+K3ww&#10;0z4oeH7ezvLi506/sJ2vNK1OykKS2F4YJYEuEH3WZVnfAYFeeRwMdVd6jFYwtPPMkECffkl+QDnH&#10;8WO5Az7ivNPGn7Uvwk8ATvb678RfD1peRyrC9lHfpNcK7AkAxR7pOgJztx0HcUAebWX7B/hPxDrG&#10;m33xN8W+J/i+dMaSWxsPFd3G1nCz7d7+REiB2OBy+4e2cEfSmn6ZZ6ZbJa2dtHbW8YwsMShUQdcB&#10;RwPX659a+ZV/4KL/AAf1C4aw0GfxT4n1t0eWDRtI8MX8l3cBcFgitEq4AIJO4DBPIOKSD9s3xV4m&#10;8Wz+GPCfwF8bXustpS6vbR65cWWkq8Bbyw0pllPl/vfkxhm+ViFIBoA+opAEO5cK54z3Pf8AGvjb&#10;9pnx3rXxX+JNn4W8N+G7nxp8Pvh7dQ+IPG0Wmvua/niLGPTI12lZ5U+WeSA4yFVc7iopuna/+0N+&#10;0r4t8Z+CtSv9D+DXhzSTaWmqnw9LJqGtD7RapcmOC7IWJWCyIhkC8b2K5wGNTWfhhcfsk+OfD+k/&#10;CPWdQudX+JC3WmjR/EmpSX0K6sgWeTW5Q7ZJWJZVn2csWh2gc0Ad7pP9l/tF/tLaTrMWnyN4e+Fl&#10;pNEskkQWObWrtEEtuQHK77WFVDo3zJJcYOCtfTEamNQpYtwBnOSSOpriPgr8K9J+Dvw+0/w1pSFx&#10;FvnvLmSTfJdXcjF7iaRj1Z5Gc+gyAMAYruJPu8ceuTwB3+nGaAPn34Fazb61+0/+0W8CHNnd6JYy&#10;lx8xZLEk49vmrJ/aQtprn9qr9l7yYZJzDqmuTSeWM7EGn4LH2yw/OpP2a9JvLf8AaC/aZ1Z1C2Vz&#10;4k0+0jlZhkyRaZCz5H0mi/Wt34rToP2rPgOokXe1t4hO3ODj7NAAcDPGe9AHvKD5m6HnHFOIzSLw&#10;x/PpSscY570AeYftKfD28+I/wX8S6boy48UW8I1LQJ1YK9vqlu3nWcikggETIn1yR0NfOvir4c+L&#10;v2qv2e/CPjr/AIWJcweMPDtpFrNlomn2EdpZx6/aliUuEZWmSQEyWzKH2gncEP3W+ydb1mx0DSrr&#10;UtVvoNM021jM1xeXcixRQoOSzOSAoA7mvjj9lj4hN4q+LXxp1nwHfaXo3wJttTa9uZ9QVlln1OWB&#10;JLm6tizKIbb5Q5MgZX3FlwGIUA+ofg78TNP+Lvw+0rxRp8dxapdqyT2V4nl3FpcRuY5YJUySjo6M&#10;pVjkY5rtRkn2r5D1r4AfED4K+LE8X/CTxPda14n8Za0W8T2PiJFOiSbopJXuxFEqGBgYUiV1ZiRK&#10;AdxAz0eo/tpwfCi7ttL+Nng/Vvh3qdwkjWt3p6NrOnX4jdVcwS2ytJxuQlZY42AfpQB9N0yVdygA&#10;ZOePauF8FfHT4f8AxD077d4c8a6Hq9urFJDBfR7435+R0JDIwweGUGtnxJ430nw94K1bxTc3cU+j&#10;6XZzahPPbOJVEcSF3KkcEgKePWgD5sl8Yar4n/bye5tPDt/4p8I+FNFi8Om9sFtmTRdUvWW4kmfM&#10;gkKm3SNGZQdmQNo3kmb4XaLoHxj/AGzPHXxJ0q2ht7TwXYx+FYL7T1AGrXUq+ddSSSDh/KV4oguc&#10;qS+eduOY+AVx4l+EfwF8dfG678TaTqnhrxWt98R28OvZuj2s11GsotjeGRsqqJHHgRcOGGWr2r9k&#10;DwNe+DfgrplzrNolt4k8SXFz4l1nnfI93eTNO3muAAzIjxR5wOI+lAHtBiBIZvvbgc5PHp/n3PrX&#10;iP7OsKW3xH/aAhiRYoV8bRuI0GFDPpGnO5wOMsxLH1JJ717iwAxx7Y7V85/s4+Ipbr9oT9pbQ/JR&#10;Lez8R6ZeLOpyXkl0u3R0x6L9nU/8DoAzfh8Sv/BQX4wkYz/wiGiYB6E+ZNinftxnxB8QfDHhr4Qe&#10;DWsJ/EfjHVYnvIL+NpI4NJtm864nlVeRH5iQRH+95u0HJyOT1D4n+Hfgx+2Z8b/F3iy+Gm6LZeDN&#10;GlLsh8yciWVVSFOsrFiqjb/EwHeuL8ZeH9Y1XQfiD8ZvFmleIPCPxdvbiz8N+ENMF89rDoqTNALA&#10;SSxyeTPG0zxzXBl3ICskRXCcgHrnwcuda+Mn7Q2oeItegsbnSvh1YN4etriwSSC1OvSbTqMtqjMW&#10;eNI/LgDv6OFAy5b6eeNVUALgcL8vYdsfTNeffAP4WQ/B34baZ4dE63upgNeatfjG6+1CZ2lurlsA&#10;f6yRmIHZQqjAUCvRTjHNAH59f8FCvh14W1v4r6DH4n1DXbTQ/EvhfUpNTsfDNhFc3d8+lvDcxCPz&#10;UcIypPMd42nCsucMQfCf2SfGPhC68dfD3XvhT8Pte8CQ23iuLw5q+valqsmpJrNlcwzMLclgEEgM&#10;SyNEifJwc8nP3H+3lo+v6Z8KdO+I/g6YWHizwFqA1S3vfIWbybOVGt70sjfKUWGUytkH/U9K+M/H&#10;y+CtY+NN38NbI/EjXvG8UzzaX8T9W1rbZ6Vfi3jmW4toYgsCWspGJNoBZQoQj5SAD9YIu55H+z6c&#10;Dipa4H4F/Eu0+MXwl8JeNLIIIdc06O8kjjORDMQBLEe+5JN6H3U+1d9QAUUUUAFFFFABRRRQAUUU&#10;UAFFFFAHxN4h/Y8sPjH8L/CnibWfFfjL4oajdX2la0bfxDqBjhuLEzxSzW4s0eKCPMLNnI3AqQDz&#10;Xq1x8AvhX8DPFuj/ABK0nTfD/wAP9P8ADGmX1pqBttOhhhntXSN97yABhMhtkIkYklWkXBLgjjvD&#10;vgT9prx74pk1rWfG+i/B7wvdJFFD4S0S2h1m4tkQEYW4ljEcchBwSgZfl4HWuo+H37BXwd8Ey28t&#10;3oN34yu7Zg8c/jC+l1MBwCA4hlPkhhuOCqd6AOR+KP7T3wL0f4l+EfG//C1LW9v9At59NbTPDbJq&#10;aT2189uGMmwEx+W1vDKSpBwjDa2Spj8Qftlfs5WvxR8P+K/7flv/ABPNbzeH31Gwt7ryrayLiZmu&#10;AVCNGJI1CkBmJdtoxux9VaR4Z0fw6JhpOlWWmCYjzBZ26xByM43bQM9T19auiOMqcLlW6gDgn1oA&#10;8Bsv2lPgDpHiK/1rRvF3hW417xHcaZa3sul3cMlzePK4trXzAp3t5e/DZGY1PzYAq/8AHf8AZn0n&#10;9oDxl4O1HWr/AFXSofDdlfmxv9E1CSwvbW7uGtlWSN1GeI4pB97qVypzx03xE/Zr+FXxT082vin4&#10;f6DqqbmcSvYIk6FiGcrKgDqW2jJDDPfNeUWn7Dp8Fa3aap8Nfi54/wDBMtvvRNPuNRGrWARyC48i&#10;5D8s8aMST2x6YAOI8O/s9fG65+LvjHw3efHvx9p/hDTbHT7nRtYeK1le6MvniaKVzGFZ4zGuSuOG&#10;BNanhb9mv416pfeLYdZ/aB8d6XBYam1tpMggsm+32n2eFxOflIH72SWMg/8APMHvWta/s+ftLabr&#10;mr6la/tL2039oypI0F34NhkjiCKEAjjM21AVAzsC7jyeSa5rxX8Kv2kPhJ4M8Z+KZP2ktPvVjhut&#10;YeC58IQDdJHb8RxM8jCIERABVUjOSFyWNAHLWn7KHxt8DfBy88S6R8Z/GGn/ABF1l7XVdZ0Ypb3M&#10;H2+YwRXTBkVmcJGG2KDg+WnbNdB47/Ys+JDeMfB/ijSvjz4z1PxLaXQsP7Qu7W3zZafKN1ywVUGS&#10;yxAAHPzEVR+DPwp/aZ8e/Afw9qVx+0LHoaeItLN99nm8Kx3F7aJcoz7RcvMkgZd/ykAbcDBAUV4x&#10;4n+M3jXRfiXqvwt8U/tRTW+r+DrrTf7JOkeAZb241W8RN7QyeSdzFBgMjsQzOMn5WFAH1cPhn+0V&#10;4L8TW+keFfi1b+ItHj0eeVrzxr4ehlUXYljEEIe18p8MpkLOS+0L905GPPdG/wCCi+v+Dr37F8Uv&#10;hvPHa3F9qFlpus+D7j7WuomzYieRLKUJcLCuCPNZcHtmuT+Gnif9sjVPiA2g6pqZ0bwz4q3JpnjH&#10;xJ4agin07yI2kJGnQyssTyhXG2Y4IG4HjB6iLTvhX+xN8a5tQufEWseP/HHjSwg0s+GbeBNS1a6u&#10;1eV3uuXUQRS7wvl7VQc7flVsAG5rnw7+IHxr0rw58QPjMdLsPAUVwmoal8O/7Q8jTrPTEhkkF3ez&#10;YJnniYxyGIMsWFX+JDvXVNfvPjnJfaJ+zt4a07RfDOrxQaR4g+Id9pyLpsmnwRGKKDTrZ8C6KiWS&#10;PeEEaCMqc5Qjl/G/wG+IHxF+CviDWfiX43/4Vn8OtNs7nV7H4feE7C1ul0yKIBoYriaNVS9QRLID&#10;bhdpZ0+ZsYrZ8I/tF/Gv4B/D/wABL8TvhlZeJrXxD5MFjceCpYoL6GeWLfFaPpjhA83DljC4RBkn&#10;7poA6jwn+wJF4MtbSXSPjj8U4NesLH7BDqE2txTxQRfLlEgkjZUQiNBt7bVweKvQeGf2iPhD4lOp&#10;Q3GgfHPR4LRooZdT26LrdvFhWMKvEjQzFzGh3OASUAJGc13ngP8Aa6+GXj7xQ/hQa1N4Y8XW4Xzf&#10;D3im0fTL2NiSNipNtErcdYi4wwOcGvZzhlAbrgA8557g0AfBmpeMv2YfH3jXU5fjP8Jrr4c+K9ev&#10;Y4jP4/0aW2S5eKBQDFdruiRQCwPzxhjgnccV4p8P/g78N/iB8W7q08EaXr3if4ex+JC/iAeC55m0&#10;RLVpVGnaa0U0iCaNvJ8+5fa21jGF4Ix95ftTfE6DwB4Q0bRLKx0rU/FXivUodE8P2utRBrFLlzlr&#10;ifPWKGMtIcfeK7RgsK4TwXo//Dvz4D6vDqmsf8JxpS6m8umwW9jDY3bXVwC3kttc+aZbjAUIhdFl&#10;A2sqEqAeRftP/Di61T4geAPgB8FriKx0eWL+0df8IiFF0CCwiumn8y7kjVp42lnTy9oIzyOAa9q0&#10;79pr4neDvE83hbxz8H9Q13VYIVvJr/4bzjUYI4JGlSIvFOY3jZmifAJYbeeK5v4X/s6/G7wfLqvj&#10;PR/iBoPh7xF4vun1/wAQ+GNU8MQ3dvHeSJhbX7XDMkrRQjamQTyrSYO9lbZ0D4uftGeErq4t/Gfw&#10;JtPF0YmlZ9d8G+I7MRtbl3aKOO2ufLkkKKwTkgtycAk7gB1t/wAFB/DV9d39na/DD4r3d7p9wbW+&#10;gt/CTsbWYKrmOQ78KdrI2Cc7XU9CK5v9hfx/H8Vfjd+0X4sg0bU9AttW1HRLmCy1iHybpYvsGI3d&#10;MnAkVVcdyHGa53R/+Cm3wx8Kz+MofFXw68UeBNdt9UK6tbJpKTsXaNEilupFKgStGmwBifliADEA&#10;Vw/7Df7XHgwePPjX4p+I+seHvhvqut3OlKmky3yIoFraNA4iB5ZR5YIALABgBxQB6p8UfgjafEf/&#10;AIKN+EvFOo3lrFpHgrwhb61cwXwVkYtcXkcYAbKqEZfMLcYIBznFe6/tC/CeL4++BE8DTeLZPDWn&#10;6rJuvhYxwyXF/aKpZoY/N3BfmaJy6jI2ryOtfMHjy0+FH7Un7bmn6bL4/Go+HLj4bqDb+G9d8iLU&#10;T9vdvInlhlBO1HD+SRkggn7pr1rT/wBgrwR4cmh1n4f+LfGngvxHbrtttX0/xBNdgp08uSK4Mkcs&#10;RKIWRl58teRigDL8O/EX44/AbXn8I634Hvfi54I0K2tII/Fuhxra6o8ThgvmW8r7LqVAgEjROPvq&#10;cAk56jwb+3v8KfFPiO/8P6zqd98Otdssebp/jqxbSXXcnmLlpDsBKEEKXDEZIBHIpab8Pv2mvA0l&#10;5qg+K3hb4jOWjI0LW/D39kxyhcAiK6t5GZHYd2iZSeMAcjz+2+Mnhvw5a+L/AAT8SPhtb/C3xv4z&#10;uLvVNMtvG12us6Fqt9JGI4994itHGoZI1MJ27Q2AMtggH2TqNlb+INKnsbuJLuyu4mikiI3JLGy4&#10;YZ4BDA4x0PPUcV+eviPRrb4Faj4k8FfF7xp4t134baDost14K8JW88cFprmnRpsFnNPGFkuZ49+P&#10;IL8RIjkMoKj07VPg18Rv2YvB3h28+D3iuTWIXlsbK98EeKmN9ZX1zI6xvPDcllazQB3kIQGM+WpC&#10;LyGl8c/HSTxlqN78MPjX+zlrGpmayOqLa+HZoNfhlgR9hnynlSRfvMqCFz8wBPNAHA/sSeIPHusa&#10;Xb/EX4beANK8OfDLXtXax1DwPa6zuiijBVBqdmGXEUsfzLNF8olEWVUNzX6BwyM7sD0H8+vXHoRi&#10;vmP4V/t1/s8eItb0TwN4W8VW+nXt2yW1lpM+mXNikch5VAZIVQMx9GOSVxkkmvpqF8sXxgsMHIxj&#10;uAff5qALNFM8z6fmKPM+n5igB9FYtp418PX/AIovfDNtr2mXHiSygW5utHivI2vLeJsbZHhDb1U7&#10;hhiADketEHjXw9deK7nwvDr2mTeJbW3F3Po0d5G15FCSAJXhDb1QkjDEY5FAG1RVPV9YsPD+lXep&#10;6pe22m6bZxNPc3l5KsUMEajLO7sQFUAEkk4ApdI1ex8QaVZ6npd7b6lpt5ClxbXlpKssM8TAFXR1&#10;JDKQQQQcEGgC3RRRQAUUUUAfIuqftx69f+I9D8O+GfgT45fXfEUjR6K/iSKLSrS6RFDySM7MzKqR&#10;kuRsJ9BSa341/ats/iF4V0ORfhRomn+IxKLeSO11O/8AsjxQrI8UkilFLlfNZCQqHyyC2cA1H/aY&#10;0/4x+INH074ZfDTXPi1rfg7VHH/CR6jcJpen2UsayW80pveVkeRGkwkaFWDg44AHTX3hL9qTxs8d&#10;+fHvgf4d4DldG0zRJdVVg4UhZriZ0Dsm3gxqqnc4OQBgAwtT8HftTad478JaY3xisNQ0LWJ7ldQ1&#10;PTvBduo0uOOF5Y2YvIwYSMqxc4IyD1yaT4sfCj9oC3v/AAZHpXxz1zUIb3WotP1FtM8M6fbmztXS&#10;ZmuX65CtGiY/2xUt78Df2npPEmnasf2iNFglso5k+yJ4VVLW4EmwEzR+d85UqNrHlc4BAYg8Z408&#10;NfFvUdW02z1v9rTwFpmo6DqEd/FbjS7a2k85EdAsyfaVLAiRiY3BXIU9RQBvfE/4AfHzwv4VjvPD&#10;P7Qvi3X9Vkv7G0FsdCsdixTXMUc07bVztiieSTjOdgHetvxr8D/inpfjbwBYaP8AGz4iahoWqXss&#10;GvXUlvp0gs4EtJpBIGFqFTfKkSfNuwX6HIxxHiE/FvxJpFzpsn7Yfw50+K4AUz6bp9tbzxgEH5JF&#10;uQynjHBHWr0Ph342/EHUtOs9L/av8D3V5Z3Md99n0PRoGll8sEESpHcfOhzkqflOF9BQB3N9+yV4&#10;s1f4i2V9qfxy+JOpeDIdNkR9Oj18WNzLdsy+WWazghUxhC567twX+HOfmT9q79mz4PfDyDx/aXWu&#10;X+v+ML7QrNPC3hPU/ENzfX76jcXEsJuljd9xyWiQFsgBZM/eFfVeq/smX3xCuLO8+IXxh8b67NDB&#10;Lbrb6HdRaDZlJChbdHbIrsTsUYeVhwcDnjyy+/Z3+G+k/tZ/C7wL4V8MQQar4Zt28e6vr99dT3Wo&#10;TRx5tLaDzZSzFTNiTYG2jyPu/McgH2lpmn22i6TaWFjGLextYUgijUkBIlAVRk8n5Rj6gV+dfgH4&#10;l+HdY8Rt8QNG+HXj/wCJniOL4i6z4itdS8O6fIEj06WF7KAmaZRHNGYUiCxxOAuzO5cFW+0f2nPH&#10;/wDwrP4EeMtailkXUXsHsdLjgfbNLezjybZIj/fMsi4/PtWz8Cvh7J8KvhF4N8HXF0L+40HR7TTp&#10;LpV2rLJHEquQOv3gSM9iO+aAPC/EnhL4y/tRC0sdb03/AIUv8Po5ob0SWWo7vFU0kbb0KPH+5tRn&#10;ghvMPPXk11cX7B3wMn8NjS9T8B6d4iuJX8+51zWGa41O+mPLzTXeRK7uQWOGAyxwAK+hdg57Z6kG&#10;gIAxOOT1oA+Qb/8AYv8AFXwl0lF+AHxQ1jwrFbawNWHhHX5/teiSgtue3+RRcRRtjkK7EjdxuIYa&#10;EX7RnivwP43MPxz+FsHhPQNOgSS18e6VI2paVDdOWjkkZxGJLVJVkVcOAQdwdtr7h9XbBzkZz681&#10;G9pDJE0Txq8TKUaNhlSp7EenPSgD5z0fwR8E/wBqfXvEvit5/DnxUsZbWHR0Cr9pGnRKN7xqd3yO&#10;zMrlkCsAAuSAtc9o37Lvjn4eal4zbwV8VPEPg7wnazx3fhjw3atFqkMK+SpuEmS6jeRleXzAiLIu&#10;0c5zivSvHn7IPwv8calZ6qmhN4V1y22rHq3hO5fSLllXlVd7crvAOCNwOMcYBOeJX9nX4yeB5Lwe&#10;BPj5qE9nd3P2mW28baNFq0qHyljwlwGjfGI04xjq33iSQDD+DvwA8Z/GHUx47/aS03wr4iu73w7a&#10;adp3haDT3MGmq7C4uGuI5922637EJjOF8tgCM1yXxo/4SD4f/tQfCbwnF4T8ReO/hvpumm88M+Ft&#10;Fa0RYNSs1hiEssksyvIkMciyK07KA8q4LYyOwu5P2r/DvgmHwydD8J+KtbtoofI8X22um1850mUl&#10;ri3ltxwyIQ6x5JDEh81qeLfFHx81rWPD+r6Z8CvDNvq2k3DKLrUvE8FzMLOUL50UbLAPKd3jjJIy&#10;MRCgDLuv2lvjD4k+J8/w68N/BO08KeIDpzarb33jbXomgFksyxNK0NoJNwSSRfkWXOM4xms34Xaf&#10;8VP2hvE3jzw98R/ijL4XuPB99FpF3o3wygNjHdiSCGdZ3vLhZJcMrum2JkI2sQRkZ6vxR4n/AGkN&#10;d1vQ7vw/8JvCPhi4guSl/e674kju0msyGzEHhtxJGN/lvlQeY+hzVW7+F/7Svinxz/wkLfEnwd8P&#10;VaM2jaPoOlz6rbyR7oyZpWuWiDzjy9quIhhcjNAFP4V/sD/BrwV4t8Zx6x4f0Txje6jcrf2MevE6&#10;he2ljJFEm1xOzE5uIZ2WTGcNtzkGrHwx/Zk+FWl/AfXPglc6pout3umR3elarqVpBbR6la/ankmj&#10;JyH8uRYplClgfuA9BUmq/sQ+Ftevbjxb8RvHfi/xh4njtY4rvV21g6Ui28QZ/LWK18tUiBeV8Ekj&#10;cxzk5rlP2O/2Pvhpq/7O3grxJ458FaV4y8Xa7pyajf6tr1s17cSiRmeFczltu2J0QgYB20Adh46/&#10;Zu+DH7QXwj1zRvCumeCrvWJLC50bT9etbK2aWzuowYwxMADBo3UlguOhGNpxVLXf2NtA8LeBILv4&#10;IXureAPFTLCLO50PXp0sJFklTfLJBK0kUkao0km3ZlsY67ceeeGP2X/hRrn7anxR8LT+BdKttD0/&#10;w1pF5aW2mo1mbOZ3mEkkTwlWjZwBuKkbgOc16ncfsbat4B8Aah4a+DXxW8S/Dq2uonhWxvHXVrS3&#10;VwFZoPM2zQyBVXaY5QFPO0k5oAyfH2u/Hr9nKPSJrTX9I+NGh3uoQ6dHpGsWg0zXLiWYkLFBcw7b&#10;dwqh5Gd4wVWNyTgZqfxT+1p8PNZ0298HfHLwNr3w3stZ8zTvL8Z6aH06/IH71Y7mFpEAA+bcSgxh&#10;lYkjF7W/iX8ZfhZYaIPHXwnsfiJYafeRtc+JPB90Li4ROV+1rp8sauJQGO/y2IHmHacAir2h/Hv4&#10;JfGH4peCr2LxXGfFsVjqNnZ6Hqe62eAy/ZluIri3mUFJz+7VAcFlaXaGG40AcX4Z8A+LdE0HStf/&#10;AGYPixpXirwHau5/4Q7xDOt/p6xYcrbW13EvnQhd+BE7NswnYbGs6r8bdftPiJ9u8Xfsz+N11htH&#10;k0i613w3NBq0axPKcxQlJEBjYruEjBZATgoorb1b9hXwZ4p+JXjbxRqckmmRazFpsWm23hR5dGfT&#10;vs6MGlZreTbO8kjn5nT92qADP3q8m0i6/aW074TeEvEWh/E+9uL3xLr39n22heL/AAtFNc2ELzvH&#10;H9puEVCnlwxM7u0eGfAUjeMgHypdfs7/ABK+KP7anhS+svhr4r8J+DBdaXFpb63ZyRDSNPsFtv3Z&#10;kBZcxrGYwWLbi2eSMj9YY/hGVIUeNvF5IGNw1XJOPU+X15H5V8X/ALJH/BSHxp8Yv2kB8KvGPhvQ&#10;JFvZbq0tNV0RJbYRPbRSuzPHLI+9XEZwFKldwznPH6JRL85bsQBjHf69+MflQBwP/Com/wCh28Yf&#10;+DQf/G6P+FRN/wBDt4w/8Gg/+N16FijFAHxv8btKX4G/tm/Az4jpJNLpniW1k+H+sXc7lpJJHAez&#10;eQjG5mkHJI/gryO1+M+rfDj4TftA/tT6baRah4h8V+Ik8P8AhdblTLCthbzLaQyBVxnLeaxUHDGN&#10;fWvt39oD4C+Hf2j/AIdTeDvEtzqNhZtdQXsN9pEyQ3dtNE+5Hid0cKeoztPDHp1rP/4Zi8By/s72&#10;/wAFbuwmvvBMOmppoSeQC4YKQwmLqFAl8weZuAA3dscVmk1Tl3V0v8MmpS16O/Mk+0vI0unOLezs&#10;36xTS06r4XbvDzufFfg79ob46XngP4v6N480bxpr+gDwPqOp2XiPx58N7fQktryKM/6M0CmW3uIn&#10;U7v3mSSCCpWtrwt8UfjR43+IHwP+GngXx9pfgHTdd+Eljr15OPDVncx21xyDJb26rGqn5UQR5ESq&#10;WITIFe/+C/2DPA3hLRfGdreeJvGfi7VfFGhv4bn8QeJ9XW91Cz05lINvbOYgsaZO4Ao3IHbiup8E&#10;fsn+EfAXxC8F+MdP1HWptT8KeEovBljFczwtDJZxnKyShYgTL6srKv8As10e7fXbT8FV/WUPu62u&#10;8ldQt11/On+kZff0vY5X9hD4xeNPi18N/F1t4/1C21rxJ4S8V3/hqbV7a2S3F8sGwiVo0AVT85GF&#10;AGFHGck/SlebfBL4DeH/AIDWniy38P3mpXieJdfuvEd4dSljcx3M+3ekexExGNgwDk9csa9JqW7q&#10;L62jf1sr/jcErN22u7el3b8AoooqRnzBqv7CPg6y1i81b4a+JfFXwcv7sIbiDwTfC1sLhowAhltW&#10;Vo+PQbCcsT1OZR+yr8Qta0eS08T/ALSvxCuXWbzYptAt7HSNoAOFbZAzv1/v4OPu+nrms/G/4daD&#10;az3eqeO/DNlaW4IlmudWt1Cc9CS3t0PpXnXiH9vn9nvwxdRQ3nxU0GZnUsr6e0l6mOh+eBXUH2zm&#10;gDwX9pf4XfB/9m/wNZa78Z/FfxT+LMF9cNZW+l6h4gnuPOG0syGON4I9qAFsswJJHJ4x4JpXxP8A&#10;hP450wP4I+DvwC8I6QSILK7+JOvwG7SNektzbxK0gLdMb2b1Y8V996N+23+z74psvtVv8U/CioHC&#10;quoXi2r59dk4Rs++O1a1ivwH+Jl/DqVlF8OvFF9qDbobmJLC7luTnna2SzHg/wD18UAfn3/xTm5h&#10;t/Yn8vI6Nd8cc5OOeenFc18Qdb8EeHvDjzaxoH7KviK0GGOk+CZNVi1S6wdwSGWFSUYlcbmwOxPO&#10;D+p//Cjvh1vA/wCFf+FvMAJU/wBjW2Qw54/djgcdK8a+JP7ePwc+DPjjUPAE8Or3fifT5I4E0TRt&#10;Gf8AeyFVdEjZtkeTux97HHXrQB8L/DzWvi54msJF8K+AP2gvDenTHZpOn6J4wkXTIWC8757u1JRC&#10;3PLYHbk194fsT/s5eKfg7oet6/8AE/V/+Eo+Juvyg3GqXF899cWtkgHlWgncAkBi7HYApJ74FIPj&#10;58ePFEMV74T/AGepLXTHkZl/4S7xHbWF06MFaNvJjEhQ4b5gxJBOOxq4NO/am8ZXzpdaz8OfhxpT&#10;bHjOmW11rV+oIO9HMvkxZBIwVX8xQB0n7Xfwk134wfC200/wzJYrrek61Y67bQ6g7xxXBtZfN8rz&#10;FDFC2CN2049O4wNB8b/tOapc3C3fwv8AAOhRxjCy6h4tncPz/D5Nq555PzBayZf2cvj5uJP7VOqr&#10;ls4Twbpij14H+Ncr8QvAHxQ+EnhmfXvGH7ZFzoWlQLua6u/CempkFgPlUAs5yw4XJPTFAHev8WP2&#10;kdCnu21L4HeH9ctIAWWTQfGKK0oHPyLcQpk/Uinr+17rWm6ra2GvfAT4q6a0kYkmu7LSINRtYcgk&#10;5kgnbOMY4GfavMPgjrX7VvxDmuNdh8W+GY/B0bbdGufF3hWS1vtahwR50ltFMjwr/GPmBPHy4yK2&#10;vBPxd/aL+IfxC8Z+HvD9x8L7vTPC3l2tx4jl03Uha3N8y7mtY8XB3NGMeYylthZBjJOADuNI/b/+&#10;B93e29hqnjP/AIRTVJULtp/ibT7jTpYsNj5zNGqgk4wM10H/AA2j8Csf8lc8IA89NWiwPxzgfjXF&#10;3HjH9qPRobaG/wDhL4A8W3jDEt/o3iWWzhAB4Hl3EJcZGe5APWqtn+0r4e1fxxo3ww+LHwk1Hwh4&#10;j152+wWF/a2uq2F2FYruEkLNgcH5nRcjpQB3kv7ZvwMcMg+L3g7HQkatCRz/AMCwTWXeftpfDy7N&#10;xB4Pg8QfE+eJGeVPA2iXGpxRn5TsadVEW7L9N2R3x39P0v4S+B/Dl7FfaR4M8P6XfxZWO5sdKghk&#10;UHjhkTIHY1NN8QvB+iXMlnc+JNCsLiNiHgk1CGNlbuCCQf0FAHgv/DbmogDH7OXxqHGePDkWB9cT&#10;/wD16SP9tzUuP+Mb/jWMdF/4RmPC9uP33SvojRvG3h/xJcNBo+vadq8yDe0dldxzOqgjJwpJxkgZ&#10;PqK+MPjP+yJ+0jfS6jrngj9pHXb3UJ5Hl/se6LadDjcCsSSQlkXC5AygBOMmgD0oftu6mAAP2cPj&#10;Zx6eGov/AI/TH/be1KCPP/DOHxtCgYx/wjUZz14wJyT/AJ9K+Y2+BX7YxjYx6r47b5Tgt8TbU8np&#10;8v2PPGQSPar+jfsO/tceMENh41/aIn0/RZlQzR2OsXl1K2HUsmNsYGBnndjcAOhyADt/2q/23/EJ&#10;+Avimy034M+PfDU+sxf2Gmo+KbW3s44nulZP3KCWRp5ACcRqv1Ixg/b3hLQ7Twr4X0jR9PR4dP02&#10;yhsrfzm3OIo4wiAsTyQBgk9wfWvkH4N/sCfDj9n3x5D4++InxBuvHXitLhZdO1PxLdi2jhljIxIq&#10;NKxkkXpudyFzkKDyPWfEH7dfwU0S7WzsvGCeLdSaMTCy8J2surybNxBJFurhcEc7iCMr6igDxX9p&#10;HxVr3wy/bJtdR0Px74T+Ftvrfg6BbzVfF9q0sGovDeTKIYjlRvRXiz84O2RSB1Ncpe/tWfZCLfX/&#10;ANtDwnaXSTLIv/CM+CPtcToCCFaQFwM4wQO3fmvQvE3/AAU1/Zp1CK70fXp7+8Ut5dzYan4fklVi&#10;COHR1KntnPPHtXC6P4L/AGB/ib4jZJNP8P6Drc4jB07VLq/0KRHZVVQIWeFFY/LgJ/vAjJJAMKz/&#10;AGrNH0EXEqftvR6ncPHmKLVPh3viDc7SPLjXAOcHB6E9sU3VvivqPxVeytfE2vfswfGeCOPfaw6n&#10;ey6fq918rMNvnKyQEAklCAMEjIr2bQv2S9Hs55B8Evj94o8ItAVmXR7bVINbsbUHCc28hYldu1QC&#10;xA2j607xx+z18c5NEFrqOv8AgL4/aQDvm0Tx54Yi0+ZhknEE9uSiOOApZQAGOTwKAPK7vWfDnwr8&#10;TQa3ql/8aP2cmt7eG2D37f254V8xkLJH5v8ApKugZ2wC0X+t+UIwYDuPDd3+03f+D7Cbwj48+GPx&#10;r8IWz3An1O3mktb3V1kSQNFJIpeGMRGQFSjLkRxg/wAWfOJfDmmfAuKJ10/x7+ytr4Jb7fo7zeK/&#10;Cdwj/MzSKd6AqqgYYQ7CFK7gCRzA8S+FPCnjbS7/AFjXNA+Eni3XJWttL+Lvwk1KG50TWG3qNl/p&#10;pJjjB3q7lx95Cd4C0AdJ/wAE1/2APGfwa+I+ofEX4m6ZHo+p2UD22kacJ4bhw8hZJZm2Fgp2DCkN&#10;ysrdK/StE2cDgelfLsP7QnxI+BtqkPxg8GTeI9DQmKDx34BtnvLedMAxvc2YzJbM/cqXTccDA2lr&#10;z/8ABRP4AWJWPUfH66ReBEd7PUtNu4Z4gwDAOhhGDg9s0AfS9Y8vjLQIfFcPhiTXNNj8SzWpvY9G&#10;a7jF49uGKmZYc7ygYEbgMZGM1yml/HXwprOn21/YvrV9Y3UazQXVt4c1GSKVGGVZWEGCCOevevmw&#10;+JrLxV/wVI8K3Vil4kSfDa4jIvbCe0fP2yQ8JMisRyOQMdeeDQtZxj3v+EW/0G9ISl2t+Mkv1Pta&#10;ivnn9sT4o+K/gfpfgLx5pGrNa+EdP8R2tp4tsDbwyJPp1wwiMpdkLoYnKkbGXO45yMY8C+OH7UXx&#10;Tt/h3+0h8RPB3ilNL8MeFNZsPDPhhUsLaYC5imhTUJy0kTeYGaQouSVAzgAjNSpX272/9J/WcV/w&#10;xSg21Hva3zvp8lFt+Xm7H6B0V+en/Cb/ALT6fHDU/hU/xj0P7Vqfg1PGaa4nhCFjo+2Vla0to94V&#10;1ZiqGWfeduCFVuuPo/7VXxu+LPgH9lOPw34v0/wt4j+IUmtadrWoz6Vb3MMptWES3PlMoxIAryBE&#10;KKzkAjbxWnK27Le6X3uS/Bxaf37amaatd7Wbv6RUvXWLv+G5+h3ifxVongnQ7nWvEWsWGgaNahTP&#10;qOqXSW1vDuYKu+RyFXLMAMnkkDvWjb3EV3BHPBIk0Mqh0kjYMrqRkEEdQR3r8u/2j/if8SE+A37U&#10;Xwe+Jfiaz8d6n4Rh0O+s/E9tp8VhJcQXN1bt5csEXyIV4xjnk5JBWvZvh78RPjP8KP2kPgt4M8Z+&#10;OtK8Y+GPiHod1Kuj2WhR2EeiPbWiyqIZgzSzDgLukbkFjtBxhUl7XZ72s+/uuT87+61ta632HUvT&#10;jzNbXuvJcuva1pJ97dNz7iooopAeOeHv2Pvgj4Zu3ubD4VeE4rho/LJk0qKYBcggYcEA8DnGa9O0&#10;/wAKaJpNrHa2Oj6fZ20YwkNvaoiKPQADArUACjgYpaAMTWfA/hzxHYSWOq6Bpmp2UhBe2vLOOWNs&#10;HIyrAg815d40/Yy+CPjWI/b/AIa+H7S4ZQi3ulWi2FxGRyrrLDsZWUjIYHPboTXtlIRkYNAHy/ff&#10;CX44/B+5e7+G3xBX4haECssnhT4it5lw+PlZIL+NQ67l+6JFcAqvYmuU8SfEz9n/AONurWnhz47e&#10;B9M8EfESVRAdI8a2iw3GCGVWt9QUbZIjk7XSTgjoCBj7J8pP7o9awvGPgPw9490S40jxFolhrmm3&#10;KeVLaahAs0brnOCGBHrj07YoA8Dk/ZO8ReE7G1l+FXxt8ZeHJ7cvJFZeILtdd06WNjlUMU4LBc5w&#10;4fOM+uRGPA37WDSKP+FpfD8KNpz/AMIzcYI9CPN6/j/iIW/YF8H+DWN58JvE/ij4RawGLfatF1Sa&#10;6tpxnKpLbXDvG0a/3QF+uKntvhl+1D4RgE2m/Gfwr4+kLmVrbxP4TWxTpwiPaS5APckZ4/CgB8vw&#10;F+OXjONYvFf7Qt1pFvJAY7jTfBXh+2sSr7sq63MhklXjHQD+YMt3+zn8Gvg3FqfxP8f3dz4ovNNC&#10;zSeKfH98dUksUACKEDfIuWOAETcWYY5xjZ0vxX+0lFp8Cal8PPh5dXwyJZLTxbewRt/uo1g5H/fb&#10;VS13xL8etfD6HqfwU8Ca1pN9CfPa58YSSWgGR+7liksNz56/cxx1zjIB8+eOf+CiXg/4v+Jbvwv4&#10;U+I1h8NPA+nlTqvi+7WVdR1GM8CPS4PKJUg7QZZQrD+FeN1etfC/9sL9l34X+ENJ8HeD/Hdhb6bp&#10;8Zit7K2s7uaR2JZ3YhYyXdmZmY9SzZNXTofxz8P6MLDwd8H/AIP+GIkJby/7YneLccBnEcVlH2Ay&#10;c5OBSw/DP9prX7r9744+G3w9hMWFm8M+HJb+4t2xyU+0uEJJJByMcdKALN9+0L8Tfiu6ad8Jvhbr&#10;Gl215gL4z8dwCwsbeNuPOjtS3n3HBVlGFzuOeBg2vCOifDH9nDU4/EvxL+IekXXxO1Wyjtr7xP4p&#10;1eCCeUffeG1jdl8m335YRoo6rnOBiM/sgar46s47b4u/FnxX8SbUIFk0uz8vQNOlKnKFobMK7EZP&#10;35T9OBjqvBH7GXwS8B6dJZab8N9BvIpRiSbWLcalNKMk4aS43sQM4Az0wOwwAd74miT4j/DzVbDw&#10;/wCI1sjrFhPaWmvaW6TfZ3dGQTxndtYqckfN2r4a0z9jzXPg7otpaeIfgJ8PfjnZW8QWXWNLlax1&#10;2Y/OWkmjut6TuTs5WRevQ9vfdZ/4J3fBC7v59T0jw5qPhHVXO6K98Ma1d2D2z4xuiRJfKQ4yPuY5&#10;NU7b9m745eHZRH4b/ab1STSoSTDZeJfC1lqczdcpLc7kcgnOSOenpQB4drPgf4TWmgbfE37FHjnR&#10;Z5ZgEPhLTYruaPHzIwmtLlZEORnoB2J5AOfZyXuqWX9keCPD37W+h3KBpLeC9uIbW3Ubj+7M17Iy&#10;qMtnJ3Hjgen0dZeGP2rrSafzvG/wxvkaJkRX0G9j8s8YcbZevHTOOelGm+Av2pL9nt9X+LHgTS7V&#10;4ji803wrLPcRv22rLOqfi2eg+U54APl2L4f/ALbPxNvk0fSfGXiHwZ4XhZQL3xi+nQ3gAPCrLaK0&#10;sxC8liVDEZJ6V0Wr/BvxV8E7VdQ/aB/bC8Qaf4duJfJjsNLupbae7yCSu8lpAOD/AKtOgPzA4r3V&#10;P2WPid4mt0tPHX7Sfi/VrZSAYvDum2mgGVD99XaFS7Z+UZDjHbrXf/CX9kb4U/Be6ub7w54TgbV7&#10;oET6tq0sl/eyAjDDzpmdlVu6rgHuKAPjXRvCnwb8Ty3UXwj/AGdta+Os8hUXXjDxXcyx2klwc4cz&#10;3xJkDAq7+SgBUggZIx9AeE/2afiZ4l0xNO8e+N7TwX4ciB+zeFvhLbDSLeLcPmjkuSomZBnAEewH&#10;JLZOK+qIbWK3jWOJBGijaFXgAe1P8tfSgDy3wB+y78KPhnfLf+HPAeh2WohAp1BrRZblyBjcZXy2&#10;485bOTnmuw8Z/DXwp8RdJn0zxR4b0vxBYTg+ZBqNokwJKlc/MDhtpIDDkdjXRBADnHOMZPWnUAfP&#10;Wt/sF/BK9RJtJ8HL4O1SIsYdX8KXU2m3kORg7XiYZ47MCO+M1Wuf2evib4QW4l8AfHLXJvMCldO8&#10;eWkWt2ykAY2y7Y5lPyg/fYdflJII+jSoJGQDjke1NMSt1GfrQB8ut8Qv2iPh1YPYeL/hTo3xWt3U&#10;xrqvgvUktHkDA7hPaXYBAwDllcg8DHOR4v4s039lHxRcJ/wsf4AeI/htfzXblzeeFr2xRnAG51ms&#10;N0ckf/Asd8d6/QrykG3CgbegHGKXYCc459aAPmjwH+2t+zVY2Gj+FfD/AMR9A0yz0+3jsbO2ufNt&#10;o4IolConmTIoGAAPmOffNfEv/BZrxda654o+E9vDcQX2hNaXt2Lq0KyGQtIkb7H6EARjHUZGe/P6&#10;tat4M0DXbO4tNS0PTtQtLhSk8F1aJKkqnqGVgQw9jXgWqf8ABOX9nbVtfj1iT4bWkFwjrIsNpd3U&#10;FsCpyMQJKIwPUBcHvmgDu/2TdDvvDn7NPwu0zUo5Yry28N2Kyxz43oxhQ7OPQcevTPINcz8b/wBj&#10;Pw/8b/ihp3xAk8d+PPA/iWx0saPHdeDNYj09jb+Y8hDN5LPyznOGAIC8cV77FFHCqrGgjUDAVRgA&#10;fSvP4fjloD/HK/8AhVPbX9l4itdETxBHcXMca2l1amQxsYnDliyMMMGVcdialpNq++v5O/4XKu1F&#10;9tL/AHq342PBfjB+z34z+Hv7N3jTwP4IXxp8f9R8Yh7CZfHvi+BpNKjaB1FxFJMiAqjiNvLBBLYO&#10;Riut8PfsV+HZv2ONF+A3iC+u4NPS0g/tG+0R0jlkulmW4ldGkRxgyg9Vzt9O0Un7fPgM/D3QfFNl&#10;4b8ZaxP4i1C7sNB8O6VpKXeq6uLZsT3FvDHKVMK4J3MynCnir97+3N8PLP4OR+P/ALB4klkfWV8N&#10;/wDCJR6Wf7eXVS2DYm1LACYD5iu/GOhJIBpPST78v4fCvvf3uz6INVKKWlub73u//JX5WTfdna/8&#10;M7+HP+FwN8R/tuqf243hf/hEjb+bH9m+yeaJN+3y93m5HXdtx/D3r5f+Jv8AwT/Nvf8A7N/gfwjH&#10;r2o/D7wZfaxPqeuNq8NtqWn/AGgpNDMkieUxdZgSpjQ42LuBHX2nw/8At0/D3V/hR488danp3ibw&#10;lH4JlW31nQfEWmfZdVhlcAwxiHew3SlgqgsOfvbRzVr4VftqeCviVceLrXUtC8WfDfUPC+mDWtQs&#10;fHOk/wBnzixw2blVDvlBtxzgnIwDQ3aSbfw2l+cv/bnL0d9iU/dSXW8V625Pv2S87Ix7b9gL4ex/&#10;CLx34Eutb8WavJ43ngn13xVqmpJc61eGGRZIQ07xFcKVwBs6M3c5r0PXP2c/Dev/ABO+Gnjq4vtV&#10;TV/AFrc2elwxSxCCZJ4RC5nUxlmIUZG1k56g9K4f4Zftv+D/AIseJrfw9a+HPGfhK51eznvPDuo+&#10;KtENjZ69HEm9nspCzeYPLKyfMF+VgcdqvfsJfFHxP8Zf2XvCPi7xjqf9seIb+S+W4vPs8UG8R3k0&#10;afJEqoMIijgDOMnmrjzK8lpa35SivuSaFK3LZ6ptr79X99l9x79RRRUDCiiigAooooAKQjNLRQAm&#10;0frmjaDnPOeoNLRQA3y1xjaMYxjFJ5a+nHp2FPooATaMg+lN8pSACN2Om7mn0UAN2jnjr1Pelxzm&#10;looAQqGBB5B4o2jP/wBelooAaI1xjGfrzRsAJOOTinUUANCKucALk5OOOaUAD6+tLRQAUUUUAFFF&#10;FABRRRQAUUUUAIRmloooATGK+Vv24vgh498cp4Y8ZfCayiuvH2lxX+iSI1zHbb9PvrZ4ZHMjsoPk&#10;yGOVVz1zjmvqqiolFS3/AK7r0aun5NlRk46r+vP5brzR8D/tT/sK3Wp6B8Ex4V8EW/xT0LwBYSaN&#10;e+C7rWjo76hC8aAXCXQZAjiRN7ZPORweRWT/AMMY+JrH9km90Gz+CPgcapqXiVNbu/h9/bmoM62q&#10;r5aJHqL3pVL1VJzICISpI8s8hv0OoqpXkpJv4nf8VL81fW9uliY+64tfZVvwa/J20tfqfnR8E/2T&#10;vjNoX7OHxb8IaroETaLqcNrB4Z+HPxB8R/23FEsRMk/+k2Rt1h81jmPyym11BYDG45H7Pv7E/wAW&#10;E0f4q+F7vTNY+EPw98R+GrvTrXwrq3i6DXoP7SuHBE8IgQCKJFQI2/dKQeXfJ2/pdRTl7zk39pWf&#10;3W9W/W9nqkgj7qil0d1+D9OnTV9Wz82v2Uf2J/EPg74k+FtS134BeHfAMvhmxmF54qfxbdanc6ze&#10;eU0Uctpbx3XlW4YkswmjcYbChT0+p/2Evhd4n+DX7L3hHwj4x0z+x/ENhJfNcWf2iKfYJLyaRPni&#10;ZkOUdTwTjODzXv1FXzuzXe34Nu/br6WSJ5V9zv8Aha3/AA+t+oUUUVBR/9lQSwMECgAAAAAAAAAh&#10;ADLYWQET8gAAE/IAABUAAABkcnMvbWVkaWEvaW1hZ2UyLmpwZWf/2P/gABBKRklGAAEBAQBgAGAA&#10;AP/bAEMAAwICAwICAwMDAwQDAwQFCAUFBAQFCgcHBggMCgwMCwoLCw0OEhANDhEOCwsQFhARExQV&#10;FRUMDxcYFhQYEhQVFP/bAEMBAwQEBQQFCQUFCRQNCw0UFBQUFBQUFBQUFBQUFBQUFBQUFBQUFBQU&#10;FBQUFBQUFBQUFBQUFBQUFBQUFBQUFBQUFP/AABEIAb4C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5v4leNIfhx8O/E/iu5QSwaH&#10;plzqTxltu8RRM+3PbO3H41+Zfwm/ZHsP20vhfc/tBftH/FPWtPh1OSaWwjtNQt7Ox0iySZ0Kl7hJ&#10;EjQuOFUIBjLFmc4/T/xn4Ws/HPg/XPDmobvsGr2M+n3G3GfLljZGxnjOGNfmFprfHP8AZW+GWu/s&#10;/wDjb9n/AFX48/DS4aVNL1DwzcXUXmWjSl2WSS2jldMsQQjCN1O/l1KkY6KU772XLfa93f0e3yvY&#10;1esI22v71t7W0+V7/Ox7Z+xx4Ni+Fnw6+K/hCx/aA8N/F3w5BZXEug6LpOqRX1xpVmsTDzHKyMYg&#10;xYKYlBjBQMrZkZa/PD9nL4dfsj+JfhpBe/GP4o+LPCfjU3UySado9rJJAsII8tgVsJhkjOfn/AV9&#10;q/sKfsq+Nvh/qvxb+IupfD5Phl4f8T6BNY6D4LN7NeX8EbBZE3+YWkzgbSJCshct+7QYFfP/AOzl&#10;qfiP4K/DSDw14p/YM1T4m6tHdTTtr+seGZBO6OQVjPmabK2FxgfP36Ctv+Xjct+SO+91KWl11tq/&#10;u7GP2Eo7c8ttrcq1t2vt9/c9K/aY8B/DLwH/AMEuo4/hD4h1XxT4I1HxVFfW2payu2eSTzHikG0w&#10;wkKGhIGUB4JyQRWT8Sfi3q/in/gmX47+HPjEmLx78PNQ0rSb2N2y09mbmJrO4BPVWiwoPfYCfvV3&#10;f7Q0/jH9oD/gn5qOl6B+zvrnwtvtP8VW8Fn4I03SZnlaADzXuY4EtYSELyuCRHjKsSck4o/8FJ/2&#10;WPG2u+EvCnjj4d6DrOq6lq2kWfh/xXomj2MlxcXEcWya2leFFLfI8W1mxkYjHTNZzuvbKWznC3l7&#10;sXF6enL5X12Lileny7qM/wD0ppr8ebztpucl/wAFCtM8G6z44/ZZsviFq15oXgqfw2E1XUdPQtPb&#10;w7IcsgEchJzj+BvpW1+y38Ef2LLj4/8AgqT4a/Fzxr4h8b2d99u0zTb62eOCeSFGlIdm06MbdqMT&#10;86k4wDmtr9t3wR4vt/HX7NXiOz+Det/FfS/Deggat4fg0ea6hkYLEPIuMQyqhyDw6H7vStv4MfHa&#10;+t/iv4UTT/8Agn5cfD24udRhs28UW2iNbPpkczCKScyLpcZCqjsW+dQVyCQCa7Kf8WVt+edu/wAT&#10;tq9LX/U5ZK9JJ7ckfT4ddN/U+cPjN4T+BXiz9vD45RfHXxprngzSYbqJ9Nn0OF5HmmMcYZXC20+A&#10;F56L9a9X/wCCfkXh7wr+2rqvh34B+LvEfjD4LvoButZuNZikjjS7IwhKmKIb94VVYxqSpkAyBmvV&#10;/hV+zPZ+Pf26v2ir/wCJHwx/tjwlqMMI0rUfEGiF7WViqK7Ws8iY34z80bbhjqMUz9n3S/iV+w78&#10;d/EnwruPD3i/xz8DtQhl1Pw1qunaZcagukud8gt3aJGCF2DIy8AvskAUSOa5cK1SpUubT3H89GrP&#10;z6rvZLffoxEXUnVcdbTX3XTuvLo/V7nBft7+FtY/bM/afuvhT4Wu28j4ceE7zW7vaDtfUJEVo4Cc&#10;Yy2bZc843P3Br6s/Y3+NzfHr9jnR9eu52n1uy0ybSNVL4DG6gjKMzY7uuyT/AIHXx18Bv2HPjb8c&#10;7rxn8XNS+KXi74A+JPFWt3Us+iwaddQXUsG/chkxc27BQXdUVlPCAg/NXov7FXwg+JH7Kvxl+L3w&#10;k1nT9e8TeDNW07+1NL8XjS5ksbi7EXzDdl0WSQSFSpcnMA65FZOLjhp0p6SlByt/e96T1/wytbf3&#10;UbcyeIhUjqoyS/7d0W3+JXv5vyOy/wCCOn/JoUn/AGMd7/6BDX3JX5Hfsc/tBfG/9kz4Qt4G/wCG&#10;U/iB4qzqM+ofb/sl9Z/6xUGzy/sMnTZ13c56V+k37O/xU8Q/GX4YWXifxP4C1P4a6vPPNE/h/VzI&#10;biJUcqrnzIomwwG4fIOvU16FVqpLmjslH8El+ZwUU6ceWW7cvxbf5H5oft76B8K/Ev8AwUNSy+Mf&#10;iXVPCfgo+Frd5NR0eNpJ1mHmeWoCwTHBOc/J+IqX9iWTwf4G/bx0Xw1+zt408T+MvhhqWjTz+JDq&#10;8DxRqyRSbHZTHDnbIYFVzEpBlKgsGNfQfjn4ES/EP/gqBa6t4o+Hj+Jvh8fCAie+1fRDd6V9oUPt&#10;UvIhi8wE8DORmvszwP8ADLwd8MrW5tfB/hPQ/CdtdOJJ4dD02GzSZwMBnESqGIHGTXNh/wB3CMn/&#10;AH9O95SWv5/JHRW/eSlFf3fl7sXp+X3+h8W/8Ew/+Sl/tR/9jvJ/6Ouq+2/HXjLTfh34K13xRrEw&#10;t9K0axmv7qQ/wxxoXbA7nA4Hc1+XPwU+LXxk/ZK+KvxuFh+zV468e2PijxVc31vfW9leWsQjWefa&#10;yEWcokVhICGBAx65rv8A9oz47/Gj9qD9ly/8J2HwB8aeBtf8R6/b6NLbT2d3cbLFdkz3Ejm1i8uM&#10;vsjJIxjfzwRWb5qlCCpb8sF87Rj17Pfy1Lgowqy9rtzTfyvKX4rY+fPghqXi34L/ABK+GP7VniK7&#10;kTQ/ib4o1PTtahI4htp5dsbHP8O5ZZByOIEx1r6O/wCCyOkX3iLw98F9L0mQR6nf+I5La0kLlAsr&#10;pGqHcOnzEc9q434p/wDBKf4nWfwX1DTbX9oDxD42sNDsmutM8FTafOtpLLEhMcMKNeukbdVUiPgn&#10;GOat/FvTfil8a/gd+ybe6n8PvF48UaD4lgg1+3uNFuvtECwPFH9qmUx5RJFQPvYAZLc8GtJRjOEa&#10;MHZQnC3dRcl18mm/mZ80oylWlq5RnftzJN7eaaXyMT9pD453Hx5/Zi+AOp6wptvGOj/EW00PxHZy&#10;DEkGoW6SJLuHbf8AK+O28jtX6sySLFGzuQqqCxJ7AV+Wf7ev7KnjjTv2mPC/ijwB4f1rXfB3ivXL&#10;HWNbsNGsJLqOz1K2fyzcSCNT5avFKx3HALeYT2x+ppAYEHoeKbk6lFzWkpSbt2fLBP5XTa8rC5fZ&#10;1eTdKKs/Lmk180mk/O5+Vvwc+AWof8FR9f8AGXxO+K3jXX7DwXp+r3GmeG/DuizxRi0ACMWHmLIi&#10;/IY1YhN0jclgFAPf/s/aZ4o/Ym/bT0j4Ct4v1HxX8LvF2kzXugW+rShpNNkTzZAqgcKcxSq2wIrm&#10;QNtBGK5/wbb/AB5/4Jw+L/GHhzw58JNS+M/wr17U5dR0ZtBeVrm0kbbxJ5UczphAqsHjAZlDI/3g&#10;e9/Zv+Gnxc/aF/aqtv2iPi34Tk+HekaJpsth4X8M3EjC6Tf5kZMsbAOMLJMWMixlmZCqbRToct6f&#10;s9IcvvX78r37yc9U9e+xVfX2nNvf3P8AwLS3aPLo/wDM+HvD/gf9mjxZ8YPjTL8dfiF4k8GatD4x&#10;1BNNg0O3eRJ4TcSlmcrZz4Ibjqv0r9S/2Dfhh8Lfht8DBL8HvEeseKvBeu6jPqUWo62u2Z5Rtt5A&#10;F8iEqoNvjDJnOTkgivEP2KP2X9H1fxj8e7/4pfCWxvZLrxrdT6Tc+L/DaSGa2aSRt9u1xEd0ZyDl&#10;ODkV9zeFvCWh+BtDt9F8N6Np/h/Rrbd5GnaVax21vFuYs22NAFXLEk4HJJPelR/d0Ix6uMdttk9f&#10;O9vmFT36spdpS39WtP62Pnz9rX9hPwF+1fqum+IPF2r+I9OvNEsJba3TRbm3ijdSxfLiSCQk59CO&#10;K+Gv+Cbn7BfgD47eAoPiXr+seJLTXdC8TmO2t9NubdLVxb+TKm9XgdjlmIOGHHTHWv101VGk0y8R&#10;FLM0LgKBkk7TxXx1/wAEpPAXif4dfs46xpnivw5q3hjUpPEt3OlnrNjLaTNGYoAHCSKpKkggHGOD&#10;6UsMuSdS2lopr1c9X6jr+/ThfW8rP05X/wAA+gv2mrnxjZ/s/eP5/h+lxJ4yj0edtNW0QvP5m3kx&#10;KOTJt3FAMkttwCeK/HL4W+A/gd8QPBGm69p3x+8QeAf2l55Hu3vPFt3JZadHeh2eV3vUgJj3puxI&#10;0+8sRlctsr9RJviZ8Y/jh8NPi5pvhLwlqHwg8b+H9Rex8N6prcImi1dY5MiZFuLZUCSqhUHDhfMB&#10;3cV8SfFHx78XPjP4I1DwV46/Yqm8QfFS8thokvxFOkvHidW2JcrMlttVVwDuW5EPU8RkrWKupucf&#10;iajbo+rTi9uqTTt0ubaOKjJ6JtPt0Wq++zXmfqR8LY/EcXw38Mp4u1DT9W8Trp0C6jqGlMWtbqcI&#10;N8sZKp8rH5h8o68CvhL9o6w8Vftp/tp3/wCz2niu/wDCnww8LaVDqXiCLTHCy6kzeTJtPOGOZYVU&#10;OGVCjPtY4B+sf2PPhd4i+DH7NXgPwb4ruftPiDTLErdL5olEBaRnEAYcERqwjyCR8nBIxXzf+0z8&#10;Lvi78B/2qD+0b8I/DDfEHT9S02PTvE/heB2N1IibEzEgyzZWOLaY1coyElGUmuivyLE3nrC8vS9n&#10;yuy6J/LY5qPN7BqOkrK3fdX+bV/P5nknxm/Z6v8A/gl/qPhH4pfCjxx4ivPB0+sW+n+JfDmt3Mbp&#10;eI28hj5aIjDYHUZjLox3K3JA579v/R/hR4u/b70aD4v+J9T8LeBpfBlvK2p6PG0k4l8ycxKAsExw&#10;c8/J+IrvPHA+PX/BR/xJ4U8I+IPhBqnwZ+FmkanDqGuza7LKlxdFd/ERlihZ/k3KqpGwVmDO4G0D&#10;034h/AhviD/wUz0TUvEnw9bxN8PY/BP2eS91bRTeaULlXmKozyI0XmDIwCd3I9anllLkU9+aTV+k&#10;fZ/535SnKK5nD+WN7d+dbfL4ih/wTv8Agv8As1aF4/8AE3i34F/EHxR4z1Oy05dN1GLWojFDBFPI&#10;HQgNZwEsTbHkEgAHI5FfbXjrxlpvw78Fa74o1iYW+laNYzX91If4Y40LtgdzgcDuao+BvhN4H+GB&#10;vD4N8G+H/CRvdn2r+wtLgsvP2Z2b/KRd23c2M5xuOOtfOP8AwUx/4TrxL8Bbb4f+APDGs+INT8Y6&#10;nBp93PpdlNPHZWquru8zopEaswjUliBtL+hpV5SlFRp76JeTb/K7v6FUYxU257bv0S1+dl+R8I/B&#10;DUvFvwX+JXwx/as8RXciaH8TfFGp6drUJHENtPLtjY5/h3LLIORxAmOtfV3/AAV6IPw0+ExByD43&#10;tef+2MteW/FP/glP8TrP4L6hptr+0B4h8bWGh2TXWmeCptPnW0lliQmOGFGvXSNuqqRHwTjHNJ+0&#10;1B8V/jJ+w38Cbq4+GvjLUPHWg69AmraOdFuzfN9mglj+0PH5ZcLKAjbyuMyY5rWMoRUIrRU5wt35&#10;OZffZpvTuYzU588nq6kZ3/xWf5ppa9j9TK/I7w7/AMg7/go5/wBfUv8A6U39fQ3hT/goN8ZvEHin&#10;R9Lvf2QPHej2d9eQ202ozve+Xao7hWlbOnKMKCWOSBgdR1ryfQfg/wCPIbD9vlZPBPiNG8S3MjaG&#10;G0mcHVQbi9INr8n77h0PyZ4Yeorlqxfs6r705r53gdkJLlUevPTf4syv+Cfvj+X4A/s0/FlJbhmZ&#10;vCC+PNNjaXGXYXVq4UY4xJawDIz94e1Y3/BOLwLL8NPiz+0X4ZuJXmuNO8LCOV5Dli5Us2Tgd2NL&#10;4z/Z9+JqfDn9mzR9I8D62E8SeHIvCXi+JdJnZ9NtRqtvdhrgKv7g5LkmUAbfMz3I97+D3wt8VaD+&#10;2L+1Zq1x4T1ex0PWdICaXfvp8qW185iHywSbdsjZzkKSc5zzWuI1nVmusasf/AOZR++Ml9xzUdKd&#10;KP8Aepy/8C5b/dJS9Ln59/s5fDr9kfxL8NIL34x/FHxZ4T8am6mSTTtHtZJIFhBHlsCthMMkZz8/&#10;4Cvp/wDaY8B/DLwH/wAEuo4/hD4h1XxT4I1HxVFfW2payu2eSTzHikG0wwkKGhIGUB4JyQRXmv7O&#10;Wp+I/gr8NIPDXin9gzVPibq0d1NO2v6x4ZkE7o5BWM+ZpsrYXGB8/foK9v8A2hp/GP7QH/BPzUdL&#10;0D9nfXPhbfaf4qt4LPwRpukzPK0AHmvcxwJawkIXlcEiPGVYk5JwYnWk+TvDbtzRv+NtvN7FUNJr&#10;m/vb/wCGX9emm5wnxJ+Ler+Kf+CZfjv4c+MSYvHvw81DStJvY3bLT2ZuYms7gE9VaLCg99gJ+9X1&#10;b8XP2E/AX7V/gD4deIPF2r+I9OvNE8L29tbpotzbxRupiV8uJIJCTn0I4r5//wCCk/7LHjbXfCXh&#10;Txx8O9B1nVdS1bSLPw/4r0TR7GS4uLiOLZNbSvCilvkeLazYyMRjpmv0T8DWNzafCLw/Zz28sN5F&#10;odvDJbyIVkRxbqCpU8gg8Y65qsRrTxE/tKX4qMldeu/lexnSup0F9lxf3OSdvk9PO1z8sf8Agm5+&#10;wX4A+O3gKD4l6/rHiS013QvE5jtrfTbm3S1cW/kypvV4HY5ZiDhhx0x1rvP29/C2sftmftP3Xwp8&#10;LXbeR8OPCd5rd3tB2vqEiK0cBOMZbNsuecbn7g17N/wS/wDCnif4QfsseKE8V+E9e0TUoNdvr9NK&#10;vtMmgu54xBCR5cLKHfcVIXAOSMCvAPgN+w58bfjndeM/i5qXxS8XfAHxJ4q1u6ln0WDTrqC6lg37&#10;kMmLm3YKC7qisp4QEH5qddOdRU47RjzeknFJPz1d/VGtNqmpT6uTj/26pNteXuq3zPrj9lH43N8e&#10;v2ILbXrudp9bstFutI1UvgMbqCEozNju67JP+B1+VP7OXw6/ZH8S/DSC9+MfxR8WeE/Gpupkk07R&#10;7WSSBYQR5bArYTDJGc/P+Ar7Y/ZB+DnxK/Za+J/xr+EOrabr/inwfrGjvqeleLU0qZbK5vBAQyhh&#10;vRZZBJtKlyxaBeuRVL9lD9gfQfiv+w9eeHPiB4CPg34hXF9eNaa5qWjfZNXtGVgYHZnRZWiz1Qna&#10;y5xg4ImUlOrUrpXThF+d+ZqSW2t76PoTGPJCnRbtaUl8uVNX8rWvbqZf7FPwXu/2ov2O/it8Otd1&#10;DUtS8BJrUkXgPWdWVxLbmIN5ckYPSNWEe5F4y8y8ZOPOx8fPij8Yfgx4e/Y9i065tfimusP4a12+&#10;lVwsOkWu1hIz+m0bWIzujhPBMor7W/YE+IXxXu/Ces/Dr4y+GvEVp4q8Izta2/iXU7Gf7LrNqHKq&#10;yXTKEmdCMbgSXQo3zHea5H4Y/DrxPpv/AAVV+K/i2fwxq1r4UvvCsMFtrkmnypY3E3l6flEnK7Gf&#10;KPkAk/I3oa05YyrqDd4Sim/7zgk035ys1L1t0Ji5RpyktJwbt5c0rNLyV1KPpfqz6r+Dvwn0D4Hf&#10;DXQfBHhm2+z6RpFuIUJA3zP1eVyOruxZifUmvgbWPhvqf/BST9qP4qeHPFXjTWND+Evw4vk0y20L&#10;RJlQ3V2PNj88l1ZNwaOU72RjtYIuASa/Syvzs8beGPjN+w/+0p4/+I/w9+HN38Xfh18Qrpbu+0jS&#10;Xla+tLw+Y/3Y0kdRvaQ7/KZNrBSUbbWMpKdZSq7NP05tLX+V0ul7eRoouNFxpb3X/gPX9L9bXPVv&#10;2VP2J/Fn7KHxa1z/AIR74l3eqfBy6tQbfwvqyma5F2335CV2RRkFVPmIuXDFWQbFc/PX7e/hbWP2&#10;zP2n7r4U+FrtvI+HHhO81u72g7X1CRFaOAnGMtm2XPONz9wa9z/Z4+Of7SfxY+JPiPxl4x+G8vw6&#10;+Edhpkgh8M6lYySavPcxpu/cZWOZ3cn7zR+WVUIil9zV85/Ab9hz42/HO68Z/FzUvil4u+APiTxV&#10;rd1LPosGnXUF1LBv3IZMXNuwUF3VFZTwgIPzUpxnUcYv7MW/NN3jG/ezd1u7JDhKNNSlHdyS8ns5&#10;W7aKz21bsfVX7N/xub49fsCXGvXc7T63ZeHL7SNVL43G6gt2RmbHd12Sf8Dr5A/4JXfFvV/AGhX/&#10;AMPPEhMfhvxzp9/q3ha5dvkN5bBoru3HozIivj/ZHd69C/Zb+DHxM/Zf8bfHn4PanpfiHxZ4S1rQ&#10;J9R0jxXFpU62d1efZiCoI3qssgk2ld5YtAo5yKyvhz+yx428R/8ABNzQ4oNB1nwv8W/BWr3viDQb&#10;a8sZLe+EizMWiEUihj5sedqkYZgnUUqslOdaqvhnTjf5ykpf+Av3rb2VuoU48ipUusZu3ySa+9e6&#10;3tq+x6l/wTA8Zab8O/2AbzxRrEwt9K0a81W/upD/AAxx4dsDucDgdzXyT8ENS8W/Bf4lfDH9qzxF&#10;dyJofxN8Uanp2tQkcQ208u2Njn+Hcssg5HECY612mjeB/i5of/BNXRvhRpPw58WxeKfF/ima0vYH&#10;0W6jexsvNSQyzjy8xxuyou5sAqX5wDXUfFP/AIJT/E6z+C+oaba/tAeIfG1hodk11pngqbT51tJZ&#10;YkJjhhRr10jbqqkR8E4xzXRUnyVniHtFRXy5Yuem+qsvVMxpw56KodZOT/FqPpZ3f3HqX/BXog/D&#10;T4TEHIPje15/7Yy1981+Wf7TUHxX+Mn7DfwJurj4a+MtQ8daDr0Cato50W7N832aCWP7Q8fllwso&#10;CNvK4zJjmvYfCn/BQb4zeIPFOj6Xe/sgeO9Hs768htptRne98u1R3CtK2dOUYUEsckDA6jrTUbOV&#10;GLu+d/NOMEn87E8zfLVkrLkX3qU7r5XPuuiiisjYKKKKAOU+KXgD/haHgTU/DH/CR+IPCX27yv8A&#10;ic+Fr77FqNvslST91Ntbbu2bG4OVZh3rwD/hgX/q439oD/wuf/tFfVVFAHyo37A4UZP7R37QAH/Y&#10;8f8A2imf8MGxj/m4/wDaA/8AC4/+0V9VT/6pqqHpQB8v/wDDB0f/AEcf+0B/4XB/+MUf8MHR/wDR&#10;yHx//wDC4P8A8Yr6dxijGaAPmL/hg6P/AKOP/aA/8Lg//GKP+GDo/wDo4/8AaA/8Lg//ABivp3GM&#10;UGgD5i/4YOj/AOjkPj//AOFwf/jFH/DB0f8A0cf+0B/4XB/+MV9OAUUAfMf/AAwdF/0ch8f/APwu&#10;D/8AGKP+GDo/+jkPj/8A+Fwf/jFfTlJ0oA+Y/wDhg+L/AKOQ+P8A/wCFx/8AaKP+GD4v+jkPj/8A&#10;+Fwf/jFfTdITQB8y/wDDB8X/AEch8f8A/wALg/8Axij/AIYQi/6OQ+P/AP4XB/8AjFfTWRyaZJII&#10;omkkISMcl24A/GgD5o/4YQix/wAnIfH/AP8AC4P/AMYo/wCGEIj/AM3IftAf+Fwf/jFez3/xh8E6&#10;fdSWsnijTZrtPvW1nN9pmB9NkW5s/hXP6r+0b4O0cn7U+pwjsbjT5LbI9R52w496APNz+wjCP+bk&#10;Pj//AOFwf/jFL/wwhD/0ch8f/wDwuD/8Yrsh+1b4EkG6Ka8nX+/EIGUfU+bgfjVg/tQeCUY7riRQ&#10;Bklri0B/Izg0AcJ/wwlDnH/DSHx//wDC3P8A8Yo/4YRh/wCjkPj/AP8AhcH/AOMV6Rb/ALRXhO6h&#10;EsKanPERndb2qz/pG7E/gDV61+Ong+6UMbrU7VD/ABXeh30K59CWhABoA8p/4YRh/wCjkPj/AP8A&#10;hcH/AOMUv/DCMP8A0ch8f/8AwuD/APGK9gT4zeEJEZodTuLkqMlINMu5GH4CImhfjBoT4ZLHxJJE&#10;f+WqeGtQKD8fJoA8f/4YRhAz/wANIfH/AB/2PB/+MUf8MIQ/9HIfH/8A8Lg//GK9jHxg8PSNtii1&#10;yeT/AJ5ReH79nH1Hk8Vq6P43tdYumgTTtZsSEaTztR0qe2iwOvzuoAPscGgDwcfsHxH/AJuQ+P8A&#10;/wCFwf8A4xS/8MHRf9HIfH//AMLg/wDxivck+KXg5jx4p0j/AMDI/wDGm+I/F8114C17VvBItPE2&#10;q2ttKbO3glEiSzhchDtIyeQduQT0yM0AeH/8MHR/9HIfH/8A8Lg//GKP+GDo/wDo5D4//wDhcH/4&#10;xVzUvjP4h0jwJ401G08Y6frc2mWFtOJLzRHsdR06d51jcS2LYZ4thLIcZ3KVy1beo/ETVdI+H2va&#10;zB4+bVGgubG2+2XXhdrQWKy3KRvIImAMx2O2BzggUAcyP2DYz0/aP+P/AP4XH/2il/4YLT/o4/4/&#10;/wDhcf8A2ir9l8ctbiv9b0jSPEVj41ud2m2dnf3OkPp62d5eXDRKsyZHmxhFaX5Qp+QrnLDHYa1r&#10;njz4baxptjLqsHjg69b3kGnx3FnHZSxajFbSXESZjIUwyCJ1ORuUhfmIJwAcB/wwUuf+Tj/j/wD+&#10;Fx/9opf+GCF/6OO+P/8A4XH/ANortPhr8Tr3+2L1dd8Yx6jaWmkSahqdhrGkNpOoafJGVLPHEVXz&#10;LfBcFvm2lV+dt1afwG+KWq+OZNYsfENzp02p7IdZsk08riPTrncYYpMMcyxFHRzxng45oA84/wCG&#10;Bx/0cd8f/wDwuP8A7RS/8MDj/o474/8A/hc//aK+plNKOfTNAHyx/wAMDj/o479oD/wuP/tFH/DA&#10;4/6OO+P/AP4XP/2ivqg9aCMCgD5X/wCGBx/0cd8f/wDwuf8A7RSH9gcD/m479oD/AMLj/wC0V9T/&#10;AEpDk4wM880AfLP/AAwSv/Rx37QH/hcf/aKP+GCV/wCjjv2gP/C4/wDtFfUmKKAPlr/hglf+jjv2&#10;gP8AwuP/ALRTh+wMGGR+0d+0Bj/sef8A7RX1Eami+4KAPlj/AIYF/wCrjf2gP/C5/wDtFH/DAv8A&#10;1cb+0B/4XP8A9or6qooA+Vf+GBf+rjf2gP8Awuf/ALRR/wAMC/8AVxv7QH/hc/8A2ivqqigD5V/4&#10;YF/6uN/aA/8AC5/+0Uf8MC/9XG/tAf8Ahc//AGivqqigD5V/4YF/6uN/aA/8Ln/7RR/wwL/1cb+0&#10;B/4XP/2ivqqigD5V/wCGBf8Aq439oD/wuf8A7RR/wwL/ANXG/tAf+Fz/APaK+qqKAPlX/hgX/q43&#10;9oD/AMLn/wC0Uf8ADAv/AFcb+0B/4XP/ANor6qooA+Vf+GBf+rjf2gP/AAuf/tFH/DAv/Vxv7QH/&#10;AIXP/wBor6qooA+Vf+GBf+rjf2gP/C5/+0Uf8MC/9XG/tAf+Fz/9or6qooA+Vf8AhgX/AKuN/aA/&#10;8Ln/AO0Uf8MC/wDVxv7QH/hc/wD2ivqqigAooooAKKKKACiiigCOb/VGqpGRVuX/AFZqtgYoAYRS&#10;YyKcRQBQAzHHvRjinEDOM4pvegBtFKQKTrx3NACZpCfSuO8afFvwv4ERhqOoebcjI+yWa+dKCP7w&#10;HCf8DK1wU3jf4jfElT/wjOht4X0VjldS1B1ilkXj5syI2wYz9yKTPZx1oA9h1fWtP0Gxa81O/ttO&#10;tF4NxdzLFGP+BMQK8r8R/tN+G9Nvhp+iWWo+KNTcfuoLC3YCTJxlcje4/wBpEYe9eYi5+HM3jG4s&#10;NQ8QXnxY8dCEyS6Zo0rGCzjAyTJcM5ECcHmSYBjwFzxWrp3ij4l+EfD/AIk8QaZ4B8HeDPDWkKt1&#10;Hov2hnvtWtxzLLJMBGLfChipdJC5GMYIJAOsOv8Axl8ZxqLPQdP8HWjk5nvLhftAXPGAVkIOP70Q&#10;PsKqaj+zNP4uuYbrxL4kmu2QZYrALuV2OM/vLrzEC+gSFMdsVmaX4z8bfF3X9Q1Kw8RDwh4A0rU5&#10;LGSK0s0F7fhVUxsLqRm2RuG3lljBClVXcxJGf40+DwsNG1vxvb6xrela7pVnNf6dqdxqdxMkTxIz&#10;4eGaRkWN/uMHy7AnHl8AAEV/efAvwfqjaBe6vqvi/VbZJJX063uLu+SBY+JC0dvtt41U8HcAAcAn&#10;NQ2vxS0uw+zt8P8A9nu8vxJC11LPPaWenvAgAK+YvzyrI+V2Rsodsg4xzXln7KOhNKmq+HrnW7zx&#10;JZabqDx239lWUqztZxhZIDd3EpEdsv73KAHcQNybTkt9j+HIYrDwzLDp/wBj0wnelsI3eSJXB6l3&#10;/wBaxYnLgfMSeWxmgDxjxF+3F4W0KHwnYab4Y17WvF+vxtIfC1vHHBc6cI5GimF08jCOMxyI6nJw&#10;dhOcc10ekfHDxn4u0y8utP8AhWsccRZbeHVdbiSTUFXGZLdY4pN0WW2+YxVTgnOOa+YfAGg3eo/G&#10;nWre8tp9TeCTz77Vb2eKwsi0Wp6gDJJA6OzSEuhjRY3I2n7pww+u4NefVYG0qTz9e83Y0q3FmNsK&#10;IflxG5yo3DO65fJI4U9AAc//AMLA8InWbzRviT4E0nwjqVtpseph71bW/tZ4ZJfJ2xyquWk8whfL&#10;25JYbc5rlrL4gfs83Vp/aUGgXlvpwvDpi3aeHNThtjcBtvkrtjC7twI2gZyCO1cT488NN4//AGmd&#10;B1nV9Vgs7Gxu7fSbeGy1F9k0sdjdXARpFwA26eIEQqM7iAc819I2Oh6RpsqJFMdT1PT4SkV0gENl&#10;pgIwEjVPkhz0+XMm3O5sHNAHJvdfBaHw7p2qQQwXtlqU0sFpb2CXlzcXEseRKgt0zJuTB3Ar8vfF&#10;cbH8Wf2fJdP1HUINM1VtPsblbO6u4dE1QRRzFsCPIUZbPBC5PrXl3hu71Hxj+0v4gs9N0mPXtFlb&#10;UP7Qm01WkiZHgs4GXcHCK7y2pDebJj90+S/Q+6eIdOh8MWJlmsILe7060cR2scwQWlui8ojfLtUA&#10;cuPIi5HD8AgHM+K/iT8INIER8N+A7rx9EXije40Bk+zRtJGJVDSSzIDiNldyARGGXcVLAHvP2ffE&#10;vhzxdqmuyaR8N9a8DXumbLW6k1eONRIzAOYkKSvuKjaW4G0kA4OQPmn9jPw4vgbwp4ng86Kzlv8A&#10;UkuLizsXEtxGrW9vMsUahd6NI7tzkn5MRKp3Ov2T4I8IReGtQ823t5Ei+ziFgQUEP/LTy9gyCdzt&#10;zkgHuzM7EA7nyUPVV/KszxT4cTxR4b1HR/tl1pf2yIxreafJ5c8DdVdD6ggHnIOMHIJrO/4T6AE/&#10;8SLxHx/1B5v8Kr+KvFk//CtvFer6fDf6XeWOm3csDX1q0LrIkLMrhXHIBA9uKAOV134Hal4yj1O4&#10;8ReL3vdXn0xdLtL200yO3W1jE8c7OY9zeY7PDHnJCgLgAZOemPgbXtXsntPEPisavELm1uofI0yO&#10;1MbwTpMOQ7bgxQD2HNSan43bwx8PdJ1m4tptUv7uOyt4bWEqj3V1PsRFyeFBd8ljwBk9sVzs/wAZ&#10;9Ts9Th0CTwk7eK5NTj01rBNRQ2yiS1luI7jzygJiKwup+TcGUjaeCQDf8afCbTfHOpX17d3l1bT3&#10;NjBaJJalVkt5ILg3EFwjEH50kOQCCPUEEg57fB+78Q3jXXjDxRdeIJYrGexsxaW66etoJ02Szr5Z&#10;JM5X5Q+QFBO1Rk1BpPxh1DxIbe10bwq93rMa3TajZTagkS2vkXD27Kkm0iVnkjfZwoIGWK9K5a2+&#10;Pup+JJvC154e0e5WPWbnSRd2OqTxJ9kguVuiwXapPmgwfNyRwMd6AOk1D4E3Xixo/wDhL/F934iS&#10;3s3sIEWyith5EjxGcSbc+Y0qQrGx4G1mwoJ46+0+G+i6T4psNc0izttEmt4JrWaHT7aOJLqOTYQJ&#10;NoGdrICp7Zb1NYNz8cNI0/wloXiO9tLi207VGu8kkM1ulvDPM7MB1ytuwAHdhXMeI/i34i0+/tX1&#10;fQb7wzpsuiXOogWt3BcSuRcWiIrEriOVRM2V+ZcMcMSOAD3FTilzj/GvMrP4yTza9Fbz+Gbq10Wf&#10;WrnQIdT+0xsz3MPm8+SORGxhdQ2c5xlQOa5HXP2hbq/07VbC0s4dG1tLKLUrYwahBevHF9rghkSd&#10;EyIpf3y/LlhycNlaAPfMkClPIrlfiH42fwLpVjcQaTPrV1fajb6bBaQSrGTJM20MzNwFHUnrgHAJ&#10;4rkbL426kt7CmqeD5tMsm1KXRpLpdQjmxdpG8nyqFBaJgm0OdrZPKAc0Aer88UhODmvMfEnxytfD&#10;/hvRNWXRry8Oq6I+tRW8LDMaqbcbXPOAPtKlmAIVUY1U0/406nrcljpuleG7TUtfuvtEqJba1HJp&#10;5toRFunW6VCSC0yIFMYbduyABuIB6vnjNBGO9eFz/Hm88Pa7qcWq2Jtby+ubC007R9Uu4rVLOV7R&#10;5pxNP8wCqI2ORuydoUc16T4C8ZQfEzwidRhil09mlns5o45g5jljdo2Mcq8OpIyrjqCDgdKAOqqa&#10;P7grzzxdolx4e060vbPXdZ88ajYxbZrwujo9zEjqVI5BVmH416EjBRjPSgB9FN8xfWjzF9aAHUUz&#10;zV9aPMX1oAfRTPNX1o81PX9KAH0UzzU9aPOT1/SgB9FM81fX9KPNX1oAfRTPNX1pfMX1oAdRTPMX&#10;1pfMX1oAdRTfMX1o3r60AOopu8etG4HvQA6ikyKKAFooooAKKKKAGSjMZquenSrMn3DUGKAGHjpS&#10;frTqKAIy1IeCTinn9a8g8Y/GK71S6bRvA6R315Ir/wDEzypiUKdsjoW+Xy0Od07ZQH5VWV8oADsP&#10;GnxK0LwJHt1G6BvChlWziIMm3n52JIWNOMb3KrnjJPFeeXMPjr4zae8fmP4U8P3KhklgMkbFM/xE&#10;7JZcjsBCnPWQV5BZ32rXniP/AIoO107xVfF/tmoePvE0kkmj6UgBBnhhJD3cnBVZWZdxyI9sYKr0&#10;HiX4XeJPEsdxqU/xO8WWmv21o0ttPdah9ntNPckGO+urWIKnzEEJaEMWViHJOSoBn6F4ziS4+xfB&#10;nw7F4u1C2la1l8ZeJ5BHp9lhmU/ZreFQzklWwkSRl8Z3MPmrrvif4J+IEHhXVb/U/Fmp+LtJvLVr&#10;DVPDttawWzT28qhZXtgi70uVJPloGcPja5+bK+b/ALL+q3ej6VN4Su7B4NRsYJbi3hAa0FrEZ3jv&#10;IJJCAtukMyHdJgyyxyQ8k19G6ff2r2d5d2935N1FEhhuS32WEW4YcRgqxihYjhyN8mCV/hNAHmvw&#10;L8UxaZ4PutFR7RtZHltFNZ2ZnOqRAkf2g7Ntw5MbI8chVbd02HgLntrm9srjwbrbalIsUl3FLI9y&#10;jBmiQoVM8k7gKcDIVwoQdIw3U/N3i/SZdF8aapa+ELRr3+y428U3eh6DDHLfWgeRIriM2xDLH9rR&#10;1mWGUuxks/NZdxIGtP8AGe61C2vtE8KaRqaeJ2MYttW13SZ7hLZiP3tytof9KupRyFkkjRSQAojQ&#10;cgHZfsa67a+LNF1TVvtX2q5FxCoiaUTR26LYWyEoFOIS0isSX+dgOPlFd98WL22sfBetX+oy293a&#10;Q6bLcNbzsIrYgqcJtcFU3ZA8yQM7bgI1yePmTwdfaT8DdCg0htc8e+BPB+kTSGLUPGiNoVjcSzsW&#10;kdjBbu87FmYDzHTaMAdM1oRePPhNpN/Fqeh+J5/FWpy3Bvll8LeFtR8Q3BnxjzBNcvNGJB2baCMd&#10;sUASfBT4kWeheFDpHxAnfSfFjzPdanpGpyeVbWRjgt4oWZnURO7RJG+XaTbyFjZgQPbrz48eCWg1&#10;Ef8ACU6b4i8Q2sEcXl6Q0sotxKu7bbxxK0khC7clAXJIB8vOB5ppfxbm8dNJcX2n/ETR9MLkG68X&#10;PqNkrj+8LfT7YKB/vSL71cufB3w08QwyW83xh0vw9u5J0q+ltL5M85Et3cyOp/2toNAHH+CfBPjD&#10;4cfEEaprfgnXpNH1DSpbpb6wsXEEM8l7PN5U1ralpt4ieIeVuCFt29zjNeuL8SPselpeT+DPG13D&#10;CMw6anhOXf7eVbKBBGf9qVpGHtWHoHhL4YeEJYZdP+P3jbVbpWDRQ23ix9Tdj0x5CJJvz6FTXW23&#10;hvxL46lVNJi8ay6U2RJqHjLWJ9Mjcf8ATO0t1Sd/+B+UPc0AeAa7Z+MJ/jJ/wkc/gbUW8AyXbX1t&#10;P4kF2Lmy1Oazjhkmlt4gZpYFSDaFVFTdJjhea9Y1/wAZ6tqXhm80jw7HdarqVpZslgt1p8mkaX5o&#10;UFZGllRUjQE9ctIxGEWMZatfxh+xhaeNNMktrrX7TRXkx5n9k+HLUeYM8q0s/m3B3DgkShsE4Iq7&#10;afss6JoGkR6bZfD74b6xaRps26np84ZgBxkuZufU5OaAPGf2bvE3hv4C/DyLSvGPinWZ/Eeslb7W&#10;7m3aK7ljugzM0aSQySMIwGI3DLMzM2Vya6q9+NHgn4oaFq+l+Hbj7BFfxNbJc6hciwFo0gMbzzNO&#10;VOQMnEfmyN03oDXtkdx4h8M20cF98LNKv9LiQIg8K3UMzRqBwPInjg4wOAjMfai3+JngG1lDHw1q&#10;lheJ96NvB14ssZPqVtyPxBI96APmLw38UPC/wK8JTW8Mt3rms2uoXP8ApHh+eLWHuYGnZomhjgl8&#10;xS0YhRvMC8IAW2KQ30t+zr8bl+PHh271mXw7rHhm/tJBDJY6zatbugYZAUH74+X7+Bk5AAHXaj+N&#10;PhmAYtNO8RTS9BFa+GL8MfzhA/M4rovCXi288WNdSzeHNW0Kyj2+RNrCxxSXBOd2Ig7OgHHLhSc9&#10;OKAOiC8jiqmu6Lb+ItD1DSbwP9kv7aS1m8ttrbHUq2D2OCeavKR6j86qa3rNn4c0XUNW1CYW9hYW&#10;8l1cTEZCRopZj+ABoA4qD4NWp0JtIv8AxL4i1ewWOFbdLu5iDWskTq8M0TJEpEiMikEkjjkHNXtF&#10;+E2laXqUGqXF5qGr6zHf/wBovqV9KplmlFu9uoYIqoEWORgEVQASTySScrQviR4tvLrRbrVfAb6d&#10;oGsuqQXEF/8AaLuzDIWja7hEYWNTgAlHfYWGeMkdFa/Ezw0zxWt1r2k2upfYRqM1mL5HMUGzeZSe&#10;P3eDnecAigDjvFnwv1TTbuG58HLcQzSm9NzLFqi2srNcTGZlZnhlBj3sxG0B0/hJyRUng79n7TfD&#10;XhLw7p0mo3g1XSoNNU39tIPmksxJtIEgbIbzpQd2SQ3UHmu18O/Ebwv4tVDo+v2GoGSY26rDMCxk&#10;CGTZt652AvjHK89KpXvxQ0XTvEVzYXN3bQWFrp0t/capJcKIYTHOIXjY9mDHB56jGM0AYifALw+8&#10;9tHd3uq6hpFo12bTRbi4X7JALmOSOZQFQO4KzOBvZtuflIqT/hRem3Yxquva9rmywbTIPt1zH+5t&#10;zJFIVGyNdzboI/nfcxA5PNby/FPwedGttWPiXTF065ufscNw9wqiSf8A54jPPmcH5OvtWv4i8UaP&#10;4QsBfa3qdrpNm0giE13KI1ZznagJ6scHAHJoAxbn4YaJe6fFZzfaWt49Wn1gAS4JnmMpcEgfd/fP&#10;gdRxzxXMxfs8aQz2Zvde1vUY7TTzpUEMrwJGlr5kMgTbHEoyGt4jv+8cYJIrp9H+LXgvXr1LTT/F&#10;Gl3ly0LXAiiuVLbFBLn6qASR1A6gVrar4z0HRLQXWoaxZWdubY3gkmnVQ0IKr5gyeVzIgyO7qO4o&#10;Ak1/w3Z+JV08Xhk/0G9iv4vLbb+9jJK59Rz0rNu/hzpF6sKyrMyxaq2shd/BnZWU54+7hzx+tVrr&#10;4w+CbLRLXV5/FOlw6ddSPFDO9woDun+sXHXK/wAWR8vfFQj4u+HbWXXn1HULXTtO0y4t7dNQmuFM&#10;V2ZoEmTy8dch+AM5wT0oAx7P4AaPa/Yy+u+Ibg6fp76XprNfhDYW7PE4ERRVJZTBFh33MQuCSCQX&#10;xfArTba9Oq2+u61a+JXmkml16GSFbmUPHHG0bJ5XlFCsMXy+XwUDdea9D0vVLPW9Otr/AE+7hvrK&#10;5jEsNzbyB45EIyGVhwQfUVa6UAect8DNBjhha1vNVstSt5IJ4NUS68y5jliiaIPukVgxZJHDhgQ2&#10;48dMdd4a8Ow+F9Hi0+G4u7wKzyPc30xlmld2LMzN7kngAADAAAAFa/FFAHHfFBfM8PWS9M6xpn/p&#10;bDV74geKX8EeCde8QR2EuqyaZZS3aWELhHuGVSRGrHgFjgAn1qr8TMf2Lpg/va1po/8AJuKr3jvQ&#10;J/FPg/WNItpUguLy2aGOWTO1SehOP6UAcR4m+POm6L4e8A6tZadc6rH4vv7SzgijYI1qkzKryy56&#10;CNnVSvXcwFbC/E6I+DfGXiA6fJs8Nz6hA8HmDM/2UHJBx8u7Hvj3rh7n9n3VZfEOpXCaxatpEerW&#10;l9otk0bA2URv4r69Rj0JeSPCY4AwDWnrPw28WppnjPw1pD6O2heKLi7nfUryeRbmwFyuJlECoVlI&#10;JYqS6dQCOOQB9n8adT13xDqNno3hq3vrXSpLaO+ifVFTUGEsUcpkgtth3xqso+ZnXftfb05tSfFP&#10;xJqianqXhnwcmveHdNuZrV5jqQhvL1oXMcxtYfLKuFdXUb3TeVOOCCcXxt8H/EHiVptOWz8O3cCG&#10;NdI8TXG6HVdERVUDywkZ8xkKsyt5iZ3YYYBzqWHgnx14QsNU8PeGrrRl0i8u7q6tNYvXk+1ab9ol&#10;aVx5AQpMUeRyhLoMbQw4OQDtdD8Wprdz4giW1kg/si5W3JkODLm2inzj+HAl24PdTWR4F+JsfjfV&#10;DZJYPaH+xNP1re0gYbbvzsR4A6r5Jye+72qhe+GfGOgatrr+HF0fU7bWzHLJPq9zLBLbTrAkDPtj&#10;jYSqVjRtoKHO4ZwRjK0n4d+K/APiZbzw5Fo2sWP/AAj2m6KRql5Layq9o0/z/JFICGEw9MFT1oA6&#10;LxT8Urfwv460Dw7JZSTxaiQt1frIAlg0jFLUOvU+dIjoCOhXnrWH4l+LWv6PqHi5rHw5pd7pPhpl&#10;FzPd62LWeUfZ0ncpGYWUYWQAbnGSDnA5qh4i/Z9bxx/wluo63rd/Z65rUkTW39mX8yWtmtuAbQGP&#10;gSFJQZSSOS5HSl1b9nbSPGln41uPFej6Dqmu+IY02XzWgka1kWzihBV2G4BZUZ1xyAR3oAtat8eo&#10;bVbuO00tBcC9sLG2k1O7+y25e6tftKtNJtbygFynQkuVUctXc+DNe1XXdPuG1rRf7EvrecwlIrkX&#10;NvcLtVllhlAUshDY+ZVIIYEcZPDS/DLxPaSa5ewXOjatLqc1jJd6ZqkZNtfxw2YglikcoxTLgSKw&#10;VvugEYJrb+EXw/u/AdnrYuIbDTINRvftVvoekyO9npy+WqFIiyr99lLsAqqCxwOpIBS0z4j+Jtb8&#10;R31rZaHoI0q11SXTjPc68yXTCN9juIBARngkLv545GabZfGlb3xKvhKPSGTxql3JHc6Q8+FgtFG4&#10;XpkCnMLqU2nGS77OCrYpaT8MdU0PxZqWox+FfBmofadXm1GPVrlnW/VZH3dfIb51HA+fsORU2mfB&#10;7U7Lx0vj2TU4ZvGVxcG3vSC4tX0rOEslHX93xKrkZMpkzhXIABWtPi74uh1HxjDqng/S7WDwtZ/a&#10;7yW01t53lzbtOixqbZc52hSSRjORnFOsfi74nXwRqXijUvD2gR2Nro76pHDp3iBrmZ2EYdY2Bt1C&#10;g5wXycehre1D4a3t3dfEuWO9hjPimyjtbY4bNuy2rQ7n/FgeOwrktJ+DOqJ4B1TwtL4Y8F6Gt9ob&#10;6TJqGjlzJKxjCDevkJlCckgsfxoAt6t8b9a8IPfxeJPDemxzx6JfazajR9a+1rILVFZ45N0MbR7t&#10;ygPhhnIODjO3ofxqstf03wdcwadPDPruptpF1ZXDBJtMuUt5ppI5RzkqYcccEOrAkEZw/F37OmlT&#10;yajL4R07RvDDaj4d1HQrwWloIBceeqeQ7+WPmEbK555w5xVnX/g1qU/xB8JeJdG1G1tYNPlFxq2n&#10;zxttvJ47Oa3gmRhyrgS7WyDuRV7oMgG14c+LkOvfE7V/CZ0yW2t7VHFjqryAx38sJQXcaLjIMRli&#10;GT97LY+6a9CFeMaX+zu+hx+FNVtdev5vFWj6h/aE891fTvZzvOzfblWAsVQSCWXbgfKdnoa9oxQA&#10;YopcUUAPooooAKKKKAGyfcNQVPJ9w1BQAh6VHNIsMbu7KiKCzOxwAB1JPYVITgc8e9eIeLfEmpfF&#10;vW4fD/hhlbScLNJdSxk280e8r9okGRvhDKwji/5bupJ/dId4BW8VeMNa+LevN4Y8LSC00Qpuu70/&#10;8toDkGWQg/JCf4I8h5+vyRAs/lfxB8deAlttK8N+Dr4eINKbVGtvEtysM0o1BIoijMjIgS/+zEAv&#10;ZwttAx8hVGQ7Hi+5i+I66h4C0O9vbD4eafP9m8Q6vbyEahr95IcGCN12lmkbIJBG48nEagO3xB4C&#10;0ibwm2nXWl2tpolrENOtbGxmNta2iQESLZ2kwx5McRTzLi+XDlk2ochQoB0ukeLtIv8ASmk07U7a&#10;TT4pkuIrhJkvY7QHiO6uCmRPey7R5VsuRGNnyjbWlqOrjQdNu7i6ibToLaY3IiMiNJbSsMiSZ2+W&#10;a/fqFJ2QjDMcKCfFLnwf4g0DxXojafPFP45nQnRfFLW8VpqN5I1vIxt9Qt9u3bNFFOILpx50ZQGQ&#10;cktZ8V6ndz3Ntpvjbwpfahq1zb+Xp/wr0p11C5uIixOb6WIskNoWAaR3bdcMp3ZULFQBR8C+DNf8&#10;V2PiL4m+Hv7KfQtR1hWtYdWumsraW2dIBdXMVzMjmTbLboyzSRkSlZXVQGQjsbfR/iP4h1qfU7PU&#10;LOTSPtP2mG/iZ9N0y3JG0k3VwJLi7kIyfNjiQYICyKBgXvA+teJPiH4onitPBj+Ib3SyIf8AhIvE&#10;bRW/h7SJlGDDp9nE0jSNHjaTkPkFWkT7o0/iH4l8JeCfF1ro/iLULf4i/E17db1LfWyfslhCzFVk&#10;jsolk25IIVY43lbBy4HzUAchN4q+GPwO0+70688W3PiG/vZ2mufDvw+s3jiuLh2y0lxNEXlZiT80&#10;lxcdM5Haq/h/9pfwIzXOnaH4msPD1rDJibw78NdFuNV1aaTP3ZrgQbVOeuEznP7yvTzoOseJLSN9&#10;W8PeJvGAcZXSpTBoGjJ9bfzPNdfaXzPoDUviHxJ43+FvhGSSw8N/DPwLAQUtI7zWpljeT+FAkVqm&#10;9j6Lk/WgBNM0mPxBcR6vpHwi1DVdQZBJHqnxAvFhkBPYJKZ5UP0jUelVfiJ4z+K/hvTolsdX+GHh&#10;UiT97b3OozGcx+kZkRUDZ/vIR7CuT8B694u+I2janceP9D8cX97blVFvZTLoeg3AxktC7NDMU7Hz&#10;ix9ARW5oGoaJpUosLLxP8MPhd5md8Wg3Ftfak3cgzzbEDcHJMcnf60AZnwl+M6fE/Wr/AEC/+Kvi&#10;Lw14ssuZdNu7PS4oZ1xkvazCF0nQdyrZHcCuzuNW8E29zImu/Ga91iZTzH/aFom32/0aFT+uazrP&#10;Q/hh4w1aC8/sXW/jDq9oS8Gp6nayahbxN0JhlmCWkeen7rH5Vtar8UNZ0KQWcz+BPhzaxjbHHrWr&#10;rcXSqMYAtYdij6CU9qAOY1/xB8JbDT7i+g0Xxn4zjhX5xo1pq96p9sghD+dc7ocnhfxukDeH/h74&#10;Z0YOM+V4p8UyWt3H7NbRh2Vh3BIINdsPGlxr0oDfEXxdqxPzbfCPhFooMeiyvBLx/wBtPxpms/DD&#10;wt8QNLltPEXhP4h+L4JUKyRa7fSRJIvceWbiNB9NooAdb/BHxU9rtsNT8P8Ah8tH8radeavOFPYj&#10;/S4xj8KrWPwp+MHhmxPnfEy58YSByxVJk02cL2VDJFOjY7b8ZzyR1rjLr9lPwta38Oo+FvhT4h8N&#10;XsEZjjj/ALWs57N19JLaW5dOw5Xa3oap6T8PPinYaqsd9+zv8NNWs0c7L9dZW0ndM8FoykoVvUBm&#10;HvQB3uh+L7KfxNH4Y1n4reMPBfiqVDLDoviP+ykkuEAyXgkFu0cyjnJRyRjkCuovdQk0hDn48QxK&#10;gJIvYdMlb8dqp/KsfSPDHii3vRDY/AjwJo0BTm7utXhYBvTbFaMx/Suus9B+IsGRZWPgDQEPa3tb&#10;m4I9+PKB+lAHJTePYi5+0fHu18ofeGnaLbFv++sSD9K7f4Wavo2u/wBpwWfjy+8dSbF89b9IVWFT&#10;kDakcMYAbkc56VKPC/xJus+d4+0uwXHA0vw6AQfrNPJ/Kul8JaNrejW06a54kl8SzyOGSWSyithE&#10;MY2hYxzk85OTQBTHwn8GgDHhfSBjpi0T/Cnar8M9Bv8AwXr/AIZtLGHSbDWbSa0uPsUYQ4kjKFsD&#10;qQD+ldSvpTqAPL9Bi+J12+iaVqttpOk2enlf7S1ezu/POqIiFVSKFowYRIdrMWJKgFV3Z3DC0z4K&#10;arZeFvE1rt019T1DS9JtIWkJMcr2cQzFKduRGzgjoeHJx2r22gUAeO6l4f8AG2s+J9M8YP4W0eyv&#10;dMvUZdLjvlN1dxfZriF2e52bflacFEI6K+SC2Bzp+EHjlLO61DbpkeqTyXE8lrb3Ab5ZNWF55cck&#10;kZCv5QwJCvyuMjHDD6EBpR+lAHhfgb4SeI7XxTFqmt2drFDF4pfX4hLqLXsqxvpZtAGdlBMqv1x8&#10;uG+U8V6X468KTeKLvwnJEsLx6VrUWpSib+6kUygrxywZ1I+ma6vGBSZ55oA8ku/hBqF1b2sKNZwY&#10;8Tapq8rqefJube7iU9OXzcJkegPNc9ffDXxt4m/sqTVdA0VItF0RNPitf7Vl33Nwlzay+bHLGimH&#10;AtsxtyQ+3cuK9+yDzQORQB4V4b8E+PvCuvHxM2k2OvXFwlzaDTbzUEW6topDCyM9yIgspLRMH+Xd&#10;t8obn2c0Lr4IeKNP1jT9ft4bGW5sbmOX+ytEu206Iq2nx2z+Q20hNjIdqngozcgnFfQ1Hb+lAHKf&#10;C3wnL4L8E2OlzwQ2tyJJ7mWC3uJJ0R5ZnlYCR/mblzk4AJzgKMAdZiiloATGOlIetLUF7Zx39nNb&#10;S7/KlQo/lyNG2CMHDKQQfcEGgDmPiSudK0jA/wCY3pp5/wCvqOutXnPeuTh+F+gQ3dpcFNRne1mS&#10;4iS51a6mjWRTlWKPIVJB5GQea61RigAwPQUbR6ClooATaPQUYHpS0UAJtHoKNo9BS0UAJtHoKNo9&#10;BS0UAJtHoKNo9BS0UAJtHoKNo9BS0UAJgelGB6UtFACYHpRgUtFACYoxS0UAFFFFABRUZPJ5PXtS&#10;Bj60AS0VDuJPX9aNxz1NAEkn3DVWVXYptfYA2WG3O4Y6e3bn2qUknOSa5r4h+LV8FeEb/VAEkulA&#10;htIZM4luHIWJTjnG4gk9lDHoKAOE+MXjZbuafwlZW81/I3lQ3dtA+w3k0wJhsA/VfMVWklYfcgVi&#10;fviuP8Y+O9H+HPgnxl4R0rXTdfE27sLiRrq2tHSOS/MChIIn2+UjohiWKAtkDyxyW5raO8nhLwlL&#10;40t7lNQ1nVppLTw/faiuI8yIWutWmHo6xPLjtBDDGu3cQedl8KaY/h+503VDLeWc6GW+SZGF0+HW&#10;ZpJShBaYSOJdqkZurqJBxBgAG98JdL8N6d8PNAh8M2kunaJbafHNZgN5lxawXC/KzSE/vNQuQeTn&#10;90GIyP47+p65punQweJL6K3Gk2sKw6babmFoyRkYKqMlreJyhLgFp5fKCAgRhvIdLv8AxL4J8aR+&#10;Hl0OXxjZtY3et2+jWt6n266RmaOZoAzLHlpDsnKrkgtJD8szqvYWGjeJPHvjWwstbL6Nrs8KahLG&#10;QEbQ9OjYgXDqCVilYl47aHnywJJ3LSLhQDY+H2m694p8Xajq1u0lvrFuJ1udY1TY8WiySqPNPlAl&#10;ZL5kVAY9xjtolSMsxLh9bTbXQr3w1qd0b4eGvhd53mal4i1CfZfeLJTw7vMcMLdjhQw+aUfLGEj2&#10;7sjUNK8UfFy60/wj8OdP0zw58FNOR4rrWdQSST+2pQf9XBCGVprfcSWkdgszZyXTIfpdY+H9hc+M&#10;dO0PS7q81/xjbRpLe+JtUcTDQLZhjdbQ4EEFxJjbGsaAqMu2VUBgDO0H40az8UvGNz4D+F/he58O&#10;+FdIhWHUPGN/a/ZYrIFflgsrVl+eXbgjzAoQEMVPAb2Lwp4H8O/Dixu5dPt47V5M3F/ql5KZLm5Y&#10;D5pZ7hzuY4HVjgAYGAAKxpfEHh/4Y2lr4U8N6ZNqurgM8Oh6afMmyxLNNcyscRhmJZpZWyxJxuPF&#10;cP4gl1XxJrcmkazZDxvrqskx8KadKYNC0peqNfXLLmduh2spJwCsIHzUAdNqPxHvvFOm3154fuLf&#10;w34StomkuPGmsIFiKjq1rC+BIoGf30mI+m0SCuY8F+EbjxLePrnhm1uNN85cL438XQteaveA9WtY&#10;JMC3jI6FlVTxiIrgnR12Gx0vUrFvH2sv418TCRZ9N8JaLbFbdJF+4yWu4ltvH765fauARsroJNB8&#10;W+NVNx4n1X/hDtDPP9j6LdYunB7XN7xt/wB2ALg/8tGFAHkHxX8T+CPh/rkXh218Oax8cvifKyf8&#10;Sy6Z9RNoG6S3OR5FqmOQoVCR0Hetbw78Adc8SXltrniXSPDtrrEHzWM2qWUV6dNB6i2sottvCR03&#10;l5nOOWPSvcvC3hXRfA9n/Y/h7RY9Ksh+9c28YVJGY8szk7pHPUk5Jzyah1HV/wCx7l01HUjNNcgx&#10;W+lafDmbOM5XBLk4/iO1QOuOtAHNy/CTTpLXz/GHijW/EqRjL/2jqH2OzX/thb+VHj/fDfWtnw5o&#10;fgvw3aSSeH9H0u1jibazaXYqX3e5Rck8/rXj/iv46eJdPuNZj0j4Z6jc+HPDuo/ZNd12/uIr+5sj&#10;5McpmislkLzKiyIzYcEDdtVsYr2TStKm17T7PU/+EzvtQsriFJ4ZdP8AIgt5Y2AZWUqhbaQcj5u9&#10;AHSw3LXEsqGOVfLIG+RcK/Gfl55Hanqs7TMvkgRjG192S3rxjj86wrnRNJeJ3utSujEPlYvqsqqM&#10;9iQ4xVK48O+E4baG4ezOoR8rHtea8LHvgZbJ+tAHXHCDLYX68VnX3iTSNNZVu9VsrdycBJLhFYn2&#10;Gc1iX/hDSr6wjls/C+m3MzYUR6lF5QRfUjYx/DFRaZ4ebSJlgttQ0PRpXYH7NpmmxxtnuAWYk59d&#10;tAGrceK184xafpeoas+0MXtogkQz0/eSMik+wJx3xUlpN4gu45HltNP0/J/dxvM87gf7e0KM+wJH&#10;uaP7WttJZ7a5v7q9uowXf9wXfBx2jTHfiqLeOdD0iOWKbUo7YqoKSahcqN7sMhcFi/HfK8UAbunp&#10;qKlvtslo4/h+zRupz77mNXepqjo+sWes24e1vLa8KACQ20gYKSPzHtmrskSyo6Nkq4KnBxwfcUAP&#10;CMOx/KoNQvYtLsLm8uSUt7eJ5pGCkkKoJJwOTwDXPj4a6ADkW95/4Mrr/wCOVctvDEOiaZqEOiE2&#10;t3cRt5ct3NLcosm0hGIdySATyARmgDh9F+N9zfaVHq2oeDtU0vSLzSZtZ0698+G4S4hjjEmyTyyf&#10;JkZGDKGJB5G7IIrqbz4hWllpXhK/a1maPxHdW1rAgIzE00TSKW9gEIOPWvKvDfwq1+41BLSLw1D8&#10;P9OudPvLbXl07UhNY6hLLCY1NvaqdqAOxk3lY2AG3B3HG5pfhrxjrv8AwgGjavoUGj2Phe5hurvU&#10;xfJOt40EDxRrBGvzAOzhyZNu0DGCTkAFrwv8eZ9cPh67v/B2o6PoPiC9On6dqr3dvMGl/ebA8SNv&#10;QP5bYODjjOKs6J+0LoGsfCbxL4+azvrTTtBmvre6s5UBuGe2kZMIoPJlwpT1Ei+teXeBvgJrejT+&#10;DkTwdb6Hrejav9tuPE/9tGZWg852mWO3GeZomaPBChQ5OcqM6mg/APxTY3ujWUxsl8N3Pm32uWgn&#10;JaS9t5pXsdoxgq4liLnt9ljHOTQB7F4N+I9p411KSygs7i1lTSrDViZ9v3LsSFE4P3l8o57cjFYK&#10;/GZtYt9Nj8OeG7zXNWvnvCLI3EVulvDbXDW7yyyscKGdcKAGY56DaxGRovhjxZ8OdYs9VsNCj8SJ&#10;deHNO0m7tYb6OCW2ubQSYYGTCvG/nMCQdw2DAbdxW8K+A/FXwxGhavbaVB4kv5LK5tdYsLK7WFon&#10;mu3u1aBpdquqPLIhDFSRtYdCKAOhf40TfZtPsYvCWqN4vvbi4t18PSSRI0fkbTLM05by/IAkjIkG&#10;d3mIANxIDJPjh9msr21uvDd9beLLW9tdPOgPPFmSS4z5EiT7thiYLId/UGN127hg502i+PB4h0Xx&#10;1NpFnd6rAl5YT+HYLtVeKwmaFowkzYR5kaBWYEqpEjAN8qk0dW8CeJfE0viPxLq3hXTNQk1T7DY/&#10;8IpfXCSFrC3aVstMP3a3BknaRcEqvlqN2SWAB2SfFd7Dwp4l1TXfDmoaLfaDxNp7FZftTMitELaV&#10;Ttk8wsqDoQ+VIFdH4J8VW/jnwppmu2sM1tFewiQ29wMSwP0eJwOA6MGUgd1NeMaZ8I/FWvXEOmzm&#10;/wDCHgwapDqMOmnVVvbu1NumY1DP5ihXnKybAWVRAOhcgek/DLwhq3gaXxFpl3fTappEt8b/AE68&#10;unQz/vhvnjcIqqMTb2BAGRJjtQB3dFIKXrQAA0UDiigAxzQKKKAFooooAKKKKACiiigAooooAKKK&#10;KACiiigAooooAKKKKACiiigAooooAjJwTTAaeep+tN4oADTTQTz6UUAJ3xXg3xJsY/jN4sPhi4LJ&#10;oKiWCSRZDGVgjYC+uNwIxu+W0Q/7dyeQK9Q+JXiefwv4WmkspIo9Vu2FpYtN9xJWBJkb/YjRXlb/&#10;AGY2rwXxE9/Y+BrDRvDMH2nWfG8aLJPqDlF0fw3EP3lxMfvZKOzEfeaa6b+7kAFT4o+P3+L2n6Vc&#10;eDtFv7WPw9qMc+k6nNFBPb3UkkLpEGsfPjlkiZG82MD5j5cb+WVIzzfg34s+G7DSdbX4gazaeGYt&#10;F3MZ1meJbsIrFBbiZVlaaIPkxOokM9w0vICGu+1LTYdG0eCC3tJoi8LukEhMX2a3kBaWa4k/5Zyz&#10;Ih3YyYbdGVQDgNhfBDUZPF/x48SXlxN52ieGNCjs9VkvoY1hW7kk8+3VlI+SWKAyMwziJJ44hyjE&#10;gHPeFPD+ua18S9F+MmqQTaVocdstv4K8ISoYLq/vp7cxR+amMxwxQZUAjIHnSkAHn1D4c+BF8ZQX&#10;tjf3Cato4vXn8S6pFlU8SasDtlhGeTZQEeWEzhtip91H3YvxP8aaha+ANb+KNuUfxDqlm+j+AdNn&#10;JXyVmzi6xjPmyqpmY4+WKJRx85Pd+CPEo8DfAv4d2mnaat/rmoaRZW2m6VEdgmnNuru7tg7I1+aS&#10;RznAz1ZgCAdJ8SvH8XgizsNJ097NPEWqrJHpkF44jt4ljUGW4lOQFhiUhjyM/Ko5YVynhDw3q2q6&#10;GNO8P3Fxofhu8drzUPE8/wAura3LJzJNEv8AywD8Ylb5ggCxooCsPPfHuheFbH4gWD/EjVoNWGm+&#10;TqmqXFzEdupX7s/9n6da243M6RBJZRbruLN5TNuZia9Vl0fxL8VLXf4mjbwd4Pb530NJh9uvocZ2&#10;3kq/LBGf4ooySRw0gG5aAM3Sruyu9Iu9A+GbQaF4etpJP7U8YEB4lYcymCSQn7TPyd07lkQg5LsN&#10;tHhKyn8SaBaaT8P3l8MeBPmeTxGVLX+psxO+S28wE/OcsbqQMXzlFOQ4m0rRrP41x27y2cUXwssd&#10;qaXpcaeXFrJTG2aRBgG0XGI4yMSY3kFdgPaa74jZZ7rTdOubfTo7OINfavcFRBYKR8qAH5TLjnaf&#10;lUYLdVVgClomm6D4CM2geFNLjfVJB59yAxZix/5bXc7ZYk9fmJdscDHIvz6XZaLp8+reJtQGofZv&#10;9Jknu1At7cr3ii5C47feYnHJNYdjfm+sZIfDjnRPDak3F74luxse4YnLND5g+YnvO42jjaG/hlmv&#10;LTxhqmkX12z2/h2zmElkbv5RqdyFJSTYRny4wGdWbgt8+MKrEA04f7b8Wws7ef4a0uT7igD7fMvH&#10;JzkQZ54wX90PAtC30bwBpR+yadJBCzgFLC0kuJpWPdtgZ2PHLNn3NZOo/FKwsrmNooZL2ymJitTa&#10;jzJ9Qm7rbR/xIoyWlJCD1wCRFfa/4hv9OS/tpYYYnYqlho8K31zI2PumZmEKH1JBUf3jQB5X4x8U&#10;tr/xM1Gz8DPqvhPxkbSH+0ZtTkt9Pt76Iq3lHyLmN2nZBuHmxp8nCsT90dP4a1D/AIVL4F0Twz4n&#10;8HnT/CFlDDYDVo9Qj1G2j5Cq1wNkbqrORlwhRSedq8jL+M/wl1nx1oGk2nieKfx74XF28uq6Haw2&#10;9tfGFolCLHKuzf5coZmVGjZwwwTt2t5D4D03Tfg5431PQdCvdVt/B2vaxZaTb/D/AMT3bSXE9rdJ&#10;5dzJBbys00SQt84fAVl80HICsAD618Q6n4e+HGgXOpXFlDZWgkjjMNlaAyXEzuEjjRFGXdmYKB6n&#10;0rlrX4neIbD4jaD4d1vwhDpWm+IFn/s6a31JZ7qJoY/Mk+0xKmxFIwAyO4DEA9Qa5zxL4f1r4caR&#10;oN9q/iGXxla6DOtvoGii0EN1qV9IDDai5n3sHMaux3Ki4AaRsla1tLsU8D65Nr/ibVE8SePr+Fbb&#10;bEPLtdNgY7hb26AFkjLLkk7pZigOCFAUA3bnwT4n1a6ln1LxLaW6rI/lNY2cgMcJbK/K8pj34wCx&#10;RuRn2qTVPCOh+H7WS+1XX9VhVsK05vjC8jHgAeSqlmJIGACemK4zxx8VdM8FC1n8VwSX+q37GSw8&#10;Mwxie9lQbiCIS4jgBx9+Vjzxu3HbXltz+2F4p1aCPxB4e+F2m/ZHXy7bVNY1tbeMxnyioWZ0SI7l&#10;kY4ikfBiKtg4oA9/ji8LaiEWXw1rF6sShle/0y6lDYGP+WoOTj15rZstf8OaIVt7Wxl01yMiGDSJ&#10;o8f98x4zXyu/7T3xh8Qx28Vpo/h/Sbh2VJhpsc2q+VkSZIkj3qcMITyvQv0IGUW++M/iVUGtePdd&#10;gikjbzLbw/4Uv4TG/lqABILWIt+83tncvykKf79AH2ZYXMd9bi5jhliD5yJ4Wjfj1VgCPxpsWr2N&#10;xfvZRXttJeIu97dJlMir03FQcge9fGV98CvE/iSO7m1K4+IN1pxlmuB/aE8cccaMyOFK3WoScR7G&#10;AJjyRIwbPGPV/wBm74CXfwn17WtSl0nT9NtNRg8tcvDLe8zPKVLQQxxrGDI2FzIcBQGAUCgD6C2t&#10;noaCNoOR2rlB8K/CYct/YsBY9y7n/wBmrY0PwxpXhuOaPS7GKyWchpBFn5iBgE5NAHjenftMXN3+&#10;zzq3j+Tw2Y/EVo0ttB4eW4yLm4JzbKsmPuyI8T7sfKGbP3TXpWifEzRtR8OPqlzcpbNa2lrc38YV&#10;mFuZ4lkRc4+bhx0rzXT/ANmvULRNIhk8Qwvp9lobWclktudkmoiCS3hu854CwzyKVxkkIcjbWpN8&#10;GvENtpmpaVp+qaZ9h1ay062u57mKTzYWtY0jYxqOGDqgxkgqSfvdKAOwT4xeEjPqKSak9vBYR3Es&#10;t5c20sVs627bbjy5mUJJ5bcNsJwak0P4seGtfu4bSC6uba+luUtUsr+xmtZ97xPKmY5EVgrJFIwY&#10;jB2EZyMVwOr/AAF1fV7vW4otUstEsL/7RK4sPOaO6maVZYZJbVm8pGRlBZoyDJls7c10mq+DvGmv&#10;3em6xeXmhxanpN/FeWdhAkptnAhnikEkxG/LC4JGFIXYBhsk0AXNQ+MWj6d4ga2aUPpUNneTXF2k&#10;cjSJPb3MNuYVjCkuS8uBtBJIAGc06f43+ErO3he5u720uJdQGlJYTabcLeNdGLzli8jZvyY/nBxg&#10;rzmuST4HeIo7WedfEFsmqzf2g0jWqy2yN9q1CK6MYdWLouyNoi6nd824Y6VJ4G+BeoeGPGI1me50&#10;6G2/tcautpameVkb+z3tGQyysWc/Mr7zjOSNowMgHTr8a/Dlm5hvr0yTpLKJm0+0uJ4rWNbmSBXn&#10;cJiIFo3UlsDKOQSq5rqfFfi/SvBGkrqOsXD21q08VspjheV3lkYJGiogLMzMQAAOprym/wDgTrSz&#10;ebpuo2FtetNdOmrQvcWt3aCa8muBgxttuEAlA8qUbcqx6MRXqPizw2/iWDSY0nWH7FqVtfsWXO8R&#10;PuKj0J9aAMHRPjh4R8QatFptrd3iXb3L2LLcadcQrFdKhc20jOgVJdilgjEEjBGcjOpJ8T/DEOlW&#10;Gpy6tFFYX+nSarbzyKyq9rGELycjgASJweTuGBWC/wAKZ3uPM+3xAHxV/wAJER5ZyU8ry/K6/e75&#10;6Vx83wC8QaroWjaNf63p0Njoeiy6RYyW1u7STN5ls8U0oYgAD7KA0YznccMOBQB3kPxr8LT2s0gk&#10;1FLuKeO2OmS6VcpfM8is8YW3aMSMGVXYMFxhGJI2nEc3x18HxWlvcrfXU8ckUk8og0+4ke0jjkMc&#10;j3CqhMIRwyneAQVb0OKV/wCDvGer6xpviG6utETVtKn32enRLL9mZGhkjl8yYrv3N5mRhcLsAwdx&#10;NcxqXwH125We8g1DTY9evprq6k1O3e5tJtPmmYHMDxNmWNQqZikG12TccbiKAPRbz4r+GtP8Qro0&#10;15P9pNxFaNOlnM1rHPKAYonnCGNXYMmFLA/Ovdhnp783IspzZLE13sPkiclYy2ONxAJAz6CvE/E3&#10;wS8U6/4hiu7jVrTUkt9bstVhury8ukKxQSxObcWqHyFP7tsSYYktyO490oA88ufE/jXQdX0GPWLP&#10;QGsNR1BbF2sZ5zLHujdgwDIAeUxyR1r0MVxPxKB+2eCgP+hgh/8ARM1bXjjxDL4Q8Fa/rkNsLybT&#10;bCe8S2Z9glaONmCFsHGSMZxxmgDdorxXxN+0cujfC7wV4qs9Blvr7xFfWlk+lmbY1kXkCXRkbB/1&#10;BDg8csAOM12+m/EB7/TfGd2bMJ/wj15cWioJM+f5UCS7icfLnfjHPSgDs6K8j0X4r+J/HrSL4R0H&#10;TZBZWVrPfT6tfSRR/ap7dLgWsWyNidsciFpGwBvUAHnFq0+J/iXxTqNtpOg+GodP1eHTodQ1aLXr&#10;ho1sGlZ1jt/3SsZJCY5DkYUKFPO4CgD1KivFJfj5qc95o2hpo2naP4lur29sL1dZ1Ax2VvNbLGxS&#10;OVUzM0qzRvGuFJTeSAVK1r+LvjLqfgv4b2Gu6h4UnXxBPctbvoKXILYiLtcSRyAfOiwQyzLwCwCg&#10;hS3AB6pRUFlewajZwXdtKs9tPGssUqHKujDII9iCDU9ABRRRQAUUUUAFFFFABRRSUALRSUc0ALRT&#10;dxooAY3DUnFBPzGkzQAGmkClPFUNd1mHw/o17qVwC0VrE0pVfvOQOFHuTgAepFAHlPjZ/wDhYnxH&#10;g8NRs/2K3ZrS5wODF5aS3hH1V7a3z2FxKBzmvNfH/wATrnRfijrOtaLof/CWeGNRtoLCTUZrO5ht&#10;rF7R34juFBjlgEjszjCpkMGkAHGxe/2hD4cfSl+23mr+JL06PL/Z4/fGGN3m1SaNsjG6WSWAOSAv&#10;7s5AGajtvDtvY2qWmnWlrpmm2cMVrDFYxKbazgZx5dvAq9YtwG2IDdcvtZ9sQVSAcbr3xQurbSL6&#10;91LS9QktpWmuDq+mvbanFGnyBJZ1tpJWJZgJGG0J+5hhHy7ic/4A6lZa98KHGtQQ6BpHiLUb7xV4&#10;qnVyVk09Lg29pbs4yZGufIXcRkyBJcf6wV1vxJsdCn8E+JU1+ztnmsrS5+xNLcj7Vb3yjEQguFIk&#10;lujNLH5sisI0JWMZOawvhfpvjC60LW/i14vdrnWPEV/bReCPDMzBoIZWiS2tLuUD7zkBpRnIjQyM&#10;AGYmgDU8WeJNX8S6D8RviBr0V0ui+GtMurHQNDitwJIL64i8kqqAZedY5I4yMnEk80YxsOfTPDkE&#10;/wANPB9t4r8Q2D3Hiy6tIdK0fw7DJk2kZVRDp8XOC52BppemVYkhI1xLqfhux0jU/BXhKe/ZtA8K&#10;2r+JdYvLph/pEkRIhkmb/amaa4Y/3oRWBrKz/FbxVG+rTHR9IlsXuXtZ28uSx0Q/6yWU5/dS3jLs&#10;5wUgjkHDF6AJPgR4BTxN4pvPiLrVwNevI2e30y+eLELztxeXlsCMhHKpbxN/zxtkI4ck9Tfagfjb&#10;rd1oVgS3gCwkeDWb9fu6vOp2tZQn+KFTnznHDEeWCf3mPP8AxL4h8QftC+MrP4f+E4p/DnwpjsFu&#10;td1+3zbXV/bMSkNnaLgNDHKEb97wxjUlMBlY+q+Kb6Pwd8Lr628FW4sYNGWKwiXTrPzxYwq6JK8U&#10;IH70wxlm2AHJTGCcigDb1iXV727XR9GtG0y1iEfnarKAsaJxmOBByzYGN3yquepIxXk3jXU9J8NL&#10;qcvhrTdNvI9CmY3Wu+JrmWXTrC5Y58mGFMtcXOSMhAG3MAXLnbXl3gjx1c/FP4kBfgv4v8V+I9HZ&#10;Jo/FXjjxFdSf2ZbRlAqCzhdEia4UgsDEiqvVyRxXoFnb6QuhaT4gsluLbTd39leCbHIfy4zkSaiq&#10;n79xPlyjtk4ZDwZHyAeleGvG1t4x8NaNeeIdD2a62xf7MQef/pYRfOWMHqsbkoXbABRueOdD4ieG&#10;bPxbaraSaCNfnZlQmW9a2ht9pD5d1O4AkLlUU7sAHgVhahLa6ZpV9Z315Doeg6baeZ4j1lp/ISCN&#10;UDC0ilyNoCtl3ByAf78mV8G8dftUa7431QeFPhhBNoGnW80dkL+S1dr26XawZLWII5jMY8p+Y3JR&#10;xuMIO6gD6J1Xw/4M8E2SXd9ZaVDPhVd9QvVj3/78kzZdQRwG3ewrn7f9pbwSLuKzj8S+EkXITauu&#10;qiheSNpaIIeASBuAIHBrwLwZ+xTfa7HDrPjC5Go6z5yyNrviC7lvr8yMYzuFvbyLGmWVGXfNNs7B&#10;RxXf6r+xlpc+htZQX+jrdRgJHN/YqoyOB8m5450YZGBx2bGMUAfSmm6pY63bifT762v4CM+ZazLK&#10;v5qSK4PxD8NtStfGt34u8I6raaTqt9EkWp22o6d9st7vYpWORdrpIkqr8uVfaygBlyAR8l6x+zDr&#10;fwwS6vItWvdDktFjS28U+G9PluEjEYm+SdbYpdIPMlLOxE6tsTcwAxXSaD8Yfi5aWennS/iF4O8U&#10;aWm6O61G/vdPdwd528GS1cMqbdwdAdxPQUAe0aX4N8aeIdVGs3M9xHr8QlgtdZ162ijh01GG12st&#10;OikcF2H/AC0nk3YOOVJU8J43+MHhz4FRXun+G7//AIWP8S2gkknv9QmiIjZQrSBjGFRpipDLbR4k&#10;kCgEqi5XzOxn+OHx/wBFbSfFPiWC4hdpRdWHw85tbiI7fLH2ohIwchwwe4ZWBx5ZxXofwU/Y80zQ&#10;rVrnxH9i1W8jfzE0uOVpYEiaVpBFcMu0NgOxEMaRw5OSrg5oA8z+FvwF8SfHvXbfxh4zvEttNvZz&#10;dXWqTQxG41CQBSYIcDEsKtFvUOGiiORGJWHmj7B0j4a+GPCt1O9voNrNKy+dLqF5bS3c7QAYKGeQ&#10;uxfPIUEDHRa6228q1RY7UTSG3AQ2ocfIHIIzn+6OgB4AIHalV0jWJCDutUaQrJKZJlABVWwCS2QG&#10;68/j0AFjLveIjSyrBC7ECbKmVyNy7CCAVUFgQVPIH93JGuMQq/8Apd0ssDN50C4AAOQAuchju4wP&#10;4eccVAPMSaBri4WWZpEmSW4twIosgI0cR4Ks3OAxLfMeo4q406SqI/MnuC1xsLQ8GMg7sMRjCjAB&#10;PfOD1oAqagxS8ku/sl45sonT90WLTq6gnylV8FgQBlhkc46km3pYmBl+0LH52R5kkMhZC3IAAJyC&#10;FC59SapssGox3NxHd6ibae24khcqoBZjmMAZDj1xnGK1bZSjzgwJEhfKshBMnAyxGODnjv0FAEgm&#10;iJ/1iH/gQpLiXybWWVcMURmAzwSBmueb4Y+EJGLN4X0cknJJsY+T+Vael+GNL0KyuLXSdOtdMgny&#10;XS1iWNSxGMkDvQBh+D/H8WsfCfRPGerqljHd6TDqdykCtIsW6MOyoACzYzgAAk8cZqi3xs8MwWM8&#10;9wdStLiG9g059Om06Zbvz5l3QoItu47xyD065Iwcc9ovwt8cWPwyg8ET+J9IhsLXS006C+0+ynhu&#10;v3YVVLN52AGC4YLg4Y7SpwaqeE/2frnQten1F73SbOGbU7DVTY6Tp7QxxyW8ckZXczkvvDqS7c5B&#10;7YwAdJZ/HTwxq7Sw2lxeW8wFzEst9ps8UKXMCO81uxKjMiBHZkBzhWx0qxZfGnw5JdWto9xdSyPJ&#10;a2s19Dp84s4ri4jjeFGlK4UuJY8AnjeoJBNVb/4O/brCG3OqbfL1jU9V3eRnP2uG5j2df4ftOc99&#10;nQZ4mh+EnleD20L+0twbUNPvvO8n/n1+y/LjP8X2Xr2398cgGpo/xU0TWvEUOjRJfwT3RmFnPdWU&#10;kMN4YTiXynYANt69sgZXI5qx4t+Iem+ENSsNNnt9Qv8AVL+KWe2stNs3uJZI4igkb5RhQvmJ94jO&#10;QBk1wHhX4B3vh/xzoPiKfU9LuLjSproyXY05zfaik6MuZ52kY7lypwo28HgfKF6rxjoPiW8+IGg6&#10;t4fvLWyS1028t5zfWxngkMkluUVgrowI8tiCDjgg9cgAbYfHXwfqd9Fa2t9cTE6cdWmlFnKIrS2B&#10;lUvO5UCIh4JUKNhtykYqGb49+FrCwubnUl1bSWgFuwtb7TJkuJknmWGF449pZw0jquAMqWG4DIqp&#10;oPwKtNL0nxFY3Oqy3v8Ab2l/YbyYRCNjK011NLOoyQNz3bEL0UKBk1g/ED4TeMPEtvbanPrttdeI&#10;rafTrWyl06w8qK2hTULeeed0eRt7EQqSu4AKhA5OaAOqvPjv4c022P2621iz1D7ZFYLpMmmyG8eW&#10;VHeILGoOVcRvhgdoKsCQQcWtT+LGm6FbSPPb6hqbpJdNIumWDv8AZ4oH2yNIScDaeOuWIO0HBxVg&#10;+F2oaj4qtPEmu6zBc6rb3sE6x2NoYoFhhhuI0iAZ2bJa6kcsSewAAGaxfGfwCfxTeSv/AGnYXFrc&#10;Jeo1pq+nfa4YGuJWk8+FPMVRKobbuYNkAdOQQD1mwvYNTsbe7tpVmtriNZYpV6OjAFSPqCKsAVle&#10;EtGm8O+F9I0qe4S7msbSK1adI/LEhRAu4Lk4zjOMmtXvQAYo+lLRQBxPxJP+meC+M/8AFQQ/+iZq&#10;1/Hfh6XxZ4J1/RIJkt59RsJ7RJZASqM6FQTjnAzWT8Sm23fgz38QQD/yFNXaA5oA8M1f9nvU7/W/&#10;Ec0Ot26aRdyW1zpmntCwFlO11DPfuWHXzTboVAHyl5OzVua74E8Y2kvi7T/DUmi/2V4nme4e71GS&#10;UT6fJJAkMpWJUKzDCBlBZOSQTjFer0CgDyTS/h14r+GmoX48FHSNT0vUobUS2+tzywPbXENvHbiZ&#10;WjR/MVo4osx/KcocN83E1r4F8ZeDdZTW9Hv9P8UalfadBZawmryNZC4nhLlLmNo45NvErqY9uNoT&#10;DZU7vVaCelAHjE3wr8VW1g0048PeLpdVu7m913Q9XiMdjPLII1iMLmORl8lIljG5TvDMTtOMR+C/&#10;gBd2cmk/8JFqrSWek210thY6Vd3EKWj3M7vLGr7gzRRxeVDHnsH4XIA9rxRQByfwu8HXXw/8HWvh&#10;ye6F3aabJJb6fJvZnWyDn7PG5bkskZVCec7Ae5rraKKAEpaSloAKKKKACiiigBKKKOKACkxjvS0m&#10;aADHvRRuooAYeppppT94/WkoASvNfjP4hmsrXTNLsY/Pv5pluo4z90ukiJbhvY3MkGf9lX9K9Jrx&#10;/TLoeLfjDeTRfvY7eWQ7nGUWG0BhjA9N11Pct7/Z/YUAef3Es+ofEjU9Otp7KHwx4X06PQpLmQt5&#10;kgXbLfSy44SFn8hCqnfM8boCqh2rtodKu4m2hz50Tt8ke1Zo7iQcYAH/AB9SIRzgLbx8Adz5T4b+&#10;JL+FvA6aLc+HrC+1fSZ5JLu90XUV1K7urxZHee6itdiLdOsjSMsQd2RyMp8tWrr44+C00e5ZdYje&#10;Z8Wk0U4keZZZwD9mIAD4Gd9zOByQY1OcKoBleONKT4oeJfDfgDSLZUspr6A6rq8Xyxm0AmZLe1Gc&#10;iLy47pg55dgknO8GvoZNOt/EPxXt4lEa6V4PsUMFsgwiXtwrKDjoDHbrgeguD7V4/wDsreANR07x&#10;JJeazdXV7qNnbTahfTXkYjkN7qEgMUbIOIzDYwWyCMcIJttZ3jH4japbfDK90/wva3F14t+Imus0&#10;t3byBTpen3V2LKG6dz0byEjWNRkkgkDajEAFmy+IOk+M7Xx34/uZZZ/AFpqRe5ubQF31l7RhDaab&#10;br1dPMXewUfPJOIxkB86Oh+HdeuPA+o+O/itpCW11qUy37+CYJfNa7umKx2VtcyD5XC5jjSAAoGJ&#10;dy7E7dL4a6ToutfF248HeH9Pit/h58JLS20+wt4jmJ9YkQszH+80EJUZOcPO5PzAEejSSL47+Jpt&#10;jEJtE8JlZZJCcpLqjrlFA7+RE2456NMvdOAB+haPdeEtAjsLjUg/i7xFcSTXV8oDYuDHl2jU/wDL&#10;OFFVEXphEzkk5pxHTPiJonij4fWtprljo1tp405vEAAjSdnDxuLeQkmR1Kks23aS3fJrrbyC0u/E&#10;8ay295HexWEq296qHykV2USBX6LJ8qHB5wOM/Ng8LanoMthHpuhanZX0NgiwlLW6SdowOPnIJOc9&#10;SepoA+XPi/o3i/T4dU8Kx/EuwsvDvhfS7bVtT0i/0230+DWrdmkxYp5AV0jcQlHZCeZFXackH034&#10;e6gfi78W/wC3Z9KbTNI8G6Zb2djp8ybWt9TuollulIHykwReTCMDAZpR1HHa3tr4V+InjG0S88N2&#10;esX3h0C8ivr+0Bl0+5L4RE3LlWIVm4OMBTzkGvPPFviLUvAHwD8XahpscllreoakdPszEguJo7me&#10;WO3aQgEeY6yNK/UZI60AeC/H/wAe+JP2ifEl58PvhrewaR4bsb/7MNWM25L7UTI7PISkmf3Pk3Ll&#10;JAV2IZDnMQP0x8Av2dvDfwC8IWWj6BdT3d/HaRJea5eRiSS7Tdu2qWyscf38RpwN+45Y5PkP7Evh&#10;LTrW3vPEckQuJ7WFRbokX70T3SxzTsFwCxW3bT4SxGcRtn7xz9Z7fKUwrOtuYVZwqfMNhyFLZ9+e&#10;D260AMjiZ5YpLZgto8eVkt2AVV+Ur8uCGyARu4wOKndkdB5jRSrI4aNdgO7AyAOeTxkH/CoyzQ2x&#10;uJ54W2AmN9xiQggAbuSOT37Z4FN8t2lKLcXCFizM0ZRkiO0DZyOOu4DHUHPHFAFXUpwIxcSzSWaw&#10;Rm4M08e3yQw7v91QoDbuuAeo4NfNniD9pr4V3nip5rTwXqPi3TIbaW6n8TWOgwzWqBYzK06yT4ed&#10;QgLK0QYEA43cCuh/a/v7aL4Y6Pa6oif2Fq2rQx6jBLqTWcEsQjln8lrgBh+8liiUDb82dvRjXl3w&#10;6/ZI8KftF/ALQPHOparrVp478SWy64NW0/VJIYra6be0US26kRCOItt2qg5DHgk0AfV/g3xxoPj/&#10;AEO21vwzqlpq2k3DiK2uItwjDqp3IFOPmHzAgAYIIPKmtbTw7W818JMySRtuB2vtcE/Kwj4ZlwE4&#10;JJ24r4f/AOCeXxa1rVPiJ8TPBesadDo97BKbxdCtpGSC0uo5vJvDHvLElsxSszEs7s7H71fVHxm8&#10;dXfw88FXGo6dbxHW7qdNO017jcsSSySgK8yoGYxKA8rsB9xD0zQB332nZaGbzJYrbAnad+WXLZZS&#10;rDKgDrn7oJ6YzXn2h/Hv4e+JvEkHhmw8TWN3qTTeVFCZn33LAh0EcjBRIdpD4Vm+XsQc18VfF34g&#10;eI/EXhbRdVu9O8Uf8In4nkubbTvEJ8TJvvJYllklL2cLRwmKeKKWFWLAeUd2N2AanxD8KeO4/gd4&#10;C8e634kbUtI8VrE0Gg2dtAv/AAj1w1sX02e1uZnUmWJYo4TLKxbDHb8x5APqX4+/HPVPCV6+laO0&#10;xieG3uX1O2tBfFrt3UQabZoFIFxMiSukkgZVO3I+YY80+FH7UWtL8UNC0GXxFqWsw32sNpGveH/G&#10;Vtb2Wp6HNLJJ9jWHy1QzHYqeYMOgBBD5IBwv2bdVj+Nn7cPizxNfQSG10Tw/YarYpdQNG/2i6s7e&#10;PzDu++FVZQjY6SuR96tP4+Q2H/DYIs1tLKVr+PwvLeA3EyXLvHqExVkhT5JxsUgq3zDgjoaAPcf2&#10;gvjVJ8IfDdtNpzzXetG0uru5ubpA7afpsJBub57bdGJdjNEqrwWLjBxkHhP2Kp/jJ4lkufGHjy2u&#10;bbw1rlnHPZR6pqubgyH5mmSzjiWOJZSd2GO5QQBnOa8o/wCCjWhadH4j8Ka1NvN7c6a9lc3dtaSn&#10;z1jvrMyRlt+IomSWTcTuDAleSQa/QSCNEhjWJQsaqAqqOAMcAUASg4xThTQpPY1T13WIfDuh6hqt&#10;1vNtYW0l1KIxliiKWbA7nANAF8jjpSDgelcZ4M+I134vjiuJ/B+t+HtPmthdR32qvaCIqQCBiOd2&#10;BIOeRgYOSK6FfEFjcQSvZ3MOoeTKkUi2syOY2ZgvzfNgYzkg84Bxk8UAahHTmkx1rkdK+K/hfW/s&#10;r2er272tzHcPHdNIqREwyrFIu4kfNvYcdxzXRT6zp9pc29vcX1tBcXHEMUsyq8v+6Cct+FAFwd+l&#10;GO/Fc/oHjay8RtIbeGaKFJrm3aacoq+ZBcNbsuN2eXUkHGCMcg8VrXmsWGmo73d7b2qIcM00yoFJ&#10;GcHJ445oAtgc4pRxVCy17TNRufItNStLqfyxL5UM6O2w9GwDnByOfetD0oAKKKKAFopMjOO9LQAU&#10;UUUAcT8Sh/pvgr/sYIf/AETPXa1xfxIIF74Lz/0H4f8A0TNXa0AFJS0UAFFFFABRRRQAUUUUAFFF&#10;FABRRRQAUUUUAFJS0lABSUtIeKAEopM/SigBrHJ49abSnqaSgDO8Q6xH4f0PUNUlI8uzt5JznvtU&#10;kD8SMV8uX1pqV38ObPRY76C1udfvlt7+9mDMq6TYf8fshC8t5lw0oCfx/aAOQTXsH7QviA6Z4Us9&#10;PibFxfXSvsBwWWIiQD/gUvkR/wDbSuBtreyfxxqVvZai8Vv4XtYPD1nDFF5xzGscks+D1kM0kaIv&#10;8UsIJyEagClfeArSXwVF4B0/SpLfQVi/s620iBgksManzPJibG2OdjiSa5/5YZCp8/NZN8I9H8Q+&#10;H0g8a+KbXUZb2zubaGTxBPc2QsoMy3txIHXJgMMU6IJWLOAHwMg16rPYpZ20lvMVjZofsssG8utv&#10;Co3vC0o5IP355M5YsqDkjHzh43s5fGUvxNW01m9+0z2kvhNo1jRFsp5LZ7vUJFAHMos4IIjyVj3C&#10;NcBDuAPf/CXjKe3+C0niqxtHuvEHje5nv9IsmBV55bnd9jRyfuhIEiLsfurGx7V5gnwu8S/Dmx+G&#10;fw38N3qa3r+nka/4q8XaicQ2aR2z20Euw8vtbPkw9P8ARwWP3ifV/g+reMtXtdandf7J8LafFoOn&#10;Kp+R7kwQteXB/wB35YV9Nsv96ufjvbrVfgX4w8YNLs1bx5MIrTn/AFFtPItnZRp9ImEnu8jnvQBa&#10;+BmkWfwV/Zm0i4sDNealqitqKzX533Go6hfSlojKwHzM7SRgnsB2Ap2pfEI/BuPwp8NvDdpF4s8e&#10;6jKpu2uZzb28ck3mSzXlxLtIBkdZWWIfO2DtGFrsTp8OvfEzTNIt1C6F4KtY5/LXo17LG0cKEf8A&#10;TKDc31mQ9q8C/asOgeA/itBrtzd3EN14tsLPQZbXR4Iri8kmiud8cjq0bvHsSTdG8e0l0VSclKAH&#10;fG/9pb+2vDvh7wxqPhfXbGHXNWGm6z9guSkE1qPtEcixXcWXjR5IDglUcorA7cnHlXh/4q/D7xP4&#10;8Xwd4c1KTwh448L6h5EvjSznL/bdNtovKjSxjIkDNcbo1aBIyoIeTDEJWhouhWumz+I5P7W8SfEf&#10;wHYXTXEPiTXHezl0S6eWRrqVBhTFOH3k3Lwqq7ziSPDA6HiPwZ8TvEPxV+H2vpLpvgbxGkTpqfix&#10;9Qs0MkPlMIt8HmOs7su1GZMBg27auxCoB7J8HvjJ4g8S6Pp2n+M7g2vjLw3rkNvqcT20lm95YXKt&#10;Fb3RhkVG2GSRV3bQC8LEBc4GR+01r9tB+zf43v4YbPVINB8Wbp7a9tvtVu+29VmSSIFS4BlGRkci&#10;uMvblvD3x00fXtU8O6p4iXUdJudD8SalH4jstSt5LYkvCkEStHLnzQGDMqlQzDHQ13HxctbX4gfB&#10;ef4f+F/Afik6dqV1A1zdz6bHcqqCZZpZZfMmzO7FMHcSWLZJxQB0v7Jlkug/DPVbNh5S2+pyLPdS&#10;PsVYxbQqpVumQqJ6YGDXt0k0tvAA867I5cvKhUeXEORv3E9QACRzzkYr4Ws/2jfEHwB8Y+INO8Qa&#10;KmieDr4abPbP4stLrSw9ytgq3gW4WOSMoGtkXaQdzSgA4NeueDP2vb3x9NZrpHhLS9WF1PAkK6T4&#10;st3YM1oblg/yjIQKVbsGwvPWgD6TeZHYx7o5DJNs2+WWHADEN6HA6njpUUlsiSSNJEnmNuHnRkxD&#10;azD5cg538Lz3wOleReCf2o/Duq3el2HiSDU/Bmo3yW8dt/bsUYtrqaaITRRpdRkxea0Zz5RKtz0r&#10;1eMqNmyzW1gjxGhmhO4EkMflHAXHcnhh7UAc58S/BFv8RvCWpaUb+TSL9gn2TUIMGfTrlAJI5EIH&#10;DK4Ru4IBHevmP9jH4r3vgHxnqnwW8WW402SW6u7zw+BKZUjcOzXdjvYlztffLG0m1nRiQMAE/YrS&#10;RmQubhkheVGSWR/kYsuFEZB5GccHIJJr4W/bX8LXfgfxavjvStRvUvEhfxNYLDJCkUGq2ARJTuLo&#10;v7+2ARlCySHyioAyaAKGntD8OP8AgptrVrFHBaw61J5/mxqPtDG808kquW+ZfNtgcbD8zcsMgH6d&#10;/aZ0p73wRoUyo0lzZ63Yqkz2b3L4lY2zN5cbIWP+kAhQy/MPQYr5m/a1tNWX4p/Dn4t+GY3ey8V6&#10;TYw2k6XBigh1K3kF5Zic70Ty5EaSPc5IX5iFZtor3v4kfEHSPid+zJJ4r00eRp91PZ3c1i1sJpI5&#10;UvITPDNE2350dXUqWXJHJ5oA+OfjPe3Ft+zl8DvDupXdxpEGj6RrSB2SGGZ7+zmSCOMGU7UkAEjf&#10;Llhg7Q3Ir1fxf4zsG/Yc+A0V5qMlj9slsmEiyQpIqWcUssh3zYjBCw7fmGCzjjkCvR/AnwR8L/tG&#10;fAbV/CXiFbm1XR/GWqSWV7YRLa3FhcJdu6tEpMirjzCpUllP5V51qHhK08f/ALQ3h34YeHzLB4F8&#10;B2o0Mxpch5blU8q41J5UV9xD4trc70KuZpSCCtAGH+xvb33w2/bT1Xwpqd5Lfzap8P8ATCLiWJFI&#10;eC3tz5WUAHyBmX1455Ndr+1xY6n4W+N114hmvdQTQJdCsNajsrWWK3iuJdLvTLchp2w8biCX5REQ&#10;zbyOcYL5LGCz/wCCkelajaaeIriRLjTLi5t7OUQeWNMWUR+fuEe/JDGILuGdxbBUV9R/GL4T2Xxc&#10;8KJp8lwdM1ixnW/0fWI41eTT7xAQkqqeGHJVlPDKxBoA+KP+Ch/gbSJ/g74P8b6PPqn2CaGQJa3u&#10;rSiERzQi4UqkpJLjyPufLuDeoFfbWgfD7QNR0DTbmNtW8ue1ilXOtXmcMgI/5a+9fm78VPGb6Tpl&#10;t8DPH1pZ6JpMOsGDN3qtxEukRrbzCJPtODLNaXHmGSM4xEHMTnHT9BP2T/Et34w/Zr+Guq3ziS9m&#10;0O2SaQHIdkXyy347M/jQB1v/AAq/QfXVv/B1e/8Ax2na/wCD0j+HfiLRNHSeSW9sLmKFLq6kmZpH&#10;iZQN8jMQMkd8CurUYpwoA+b9T8GJ4X+APjCx/wCEY8Q6def8Ifc2s8mrawbq3LLbEFFBuZNuSD8y&#10;qOO4rcHw+1LWNd0vUdN8LL4Ys7PSrOyntzJCv2l1vbaYKBGxBSFIZcM2M+aQB1r3OSFJo2jkVZEY&#10;YZGGQR6EUuMfhQB418P/AITCyutL/tjw7ZrHp0Gs26+dHFIubm9SRWQDPDxjk4B4wa88t/gT4pj0&#10;O807UrXUrp7/AEPTNOQWMtgVhMMAjeNppkeSLY+ZA8e4fNlRuHP1RS9TQB4BL8K/FFnO93Hp63bQ&#10;TXVwsa3CB5s65HeooJIG5oUJ5wN3BIrRX4eax4p+KC+IdU8PJbaVH4gg1CGK9likk8uPS5rcSlFL&#10;BW82QADJOOfp7cKXGaAPGfBfwlu/DOp+E7mHS7SyFjret3l20GxT5N09w0XTrnfFle2B/dr2ekxS&#10;0AFFFFABRRRQAUhOOvFLVTVdJstd0+ax1G0hvrKYASW9wgdHAORkHg8gUAcd8T7hFvfA4V0LN4jg&#10;GM8/6mau8rmdM+GXhDRb6C9sPC+j2d5A26K4hsY1kjbBGVYLkHBIyPWumoAKKKKACiiigAooooAK&#10;KKKACiiigAooooAKKKKACiiigBKQ9aXrSHpQAmCaKPxooAiPU0UHrTWcKpLEKoGSx6Ad6APC/Hl7&#10;b+IfjVp0N3cRxaVoe2W6eVtqRRwILydyfTzDpwPsprzT4ZfE+3h1LV7OT7RLbW+q3V5Z6nY6bNJP&#10;MtxcSyvcT2rKtwJFSYxoRE8S8tubIAs+Jb4ePtF1ItZRTr4murbSY7a4lMUc8N1M19dLIwyVU2MN&#10;uGPZc102t+Gf7f0yPStWkbW7YohjiktUk8hZcBZ1ib7kz7RHbQg4iQeY+TuoAdcfEmNJZ4NC1yz1&#10;DXZIXnWGC8ihjghB+eRhIQY0j3YHmYZ5DJIykIBXG/B7wlJfeGPFU9x5Vy1roGoam7QxMiy3mpiR&#10;kYbiWJWzgthuJ3HzmJ5JrE1fwNYaF4r0y5uorDXY7TUrdJvDuuQf2tbLuuYLcw2c8waSNoPNBaYv&#10;skmYoE4IX3bSZDafCn4neKAczatPq17G6gHMUKNbW+Pby7dCB70Acx8PdMvfhb+w/oNpb3Ej66/h&#10;qELcSsWkkv7wD5iTyWMs+fWu28aaBZaZ/wAKq8GWoEWnwarDJ5Y6CCxtpJV/ASJD+dee/Hd71tJ+&#10;C3gDTZGivJda0a8vVXPy2trLDlSe258Yz1EbeldL8WtUM+p+OtVgmLvoXhz+xbNUA+W/v3HA/wBr&#10;AtPwegDE8V/FR/hv8KbfxLp6xi/8eavK8eq30vlQ6eJ0f7NPLwSVSGGFVUDltoyM5r58+G1h43+M&#10;XxCufC/w+/s/wj/wil4yeIfiJEi38uou+0mOBnjUypJtEqlyzqwLeYAFDfV2vfD+PxTe3fh+zljs&#10;5PC9noz6bNOvmQpcQSSSoHTuhCIG74ORggGuG1/wH8S9UexvfE1z4a0bVLmFtGvdR0b7TcS6wjzC&#10;S3iSFDbmIw7SwkMhwDJkBWagD5++Pnwl174V/Df4oazaeOdd8b+LYNYtknttcuEmtL20mit1aSSy&#10;AUM0ayquRwQq5BHFaHwC/sWz/ap8N2T+H9E1Xw14o8Jtax6rZ6XcSwXt7bkSefLPdxL5kjIJABHu&#10;wOMkAY9rvv2Y7Lwb8Q9V8av4Og+Leravao895rEsK3UN+jHLqkhWJYJE8tdqD5PIThgcjzT4p3eo&#10;eAIfDupeOvFFp4G8K6B4lu9ZsrLSr4zXjTzSM6aYFYeS7IJXdpx8sCsR/tUAfTfh/wAP2mo+LtV0&#10;rUPBvhRNMgh8xBZ2iSyRMXxGkpKBSzIC+1QNmAMtkGvBf2stU8KeHtS0Xwd4E0LQP+E+1Kdkkisr&#10;GEvAjxvHF5qo8bBfNdHZlJaNI2kK7Rz5Zp/xO+K37TF/d+HPB7XXw/8ABNnIBPaeHrd2v55HZS0d&#10;xeTMgDNk5cupfduAcV7J8H/2L9K8D6VJ/bSiztJ7nbd2JuJLu61BSy7lur0hWdHwuYYVjjbGHMgo&#10;A4ub4K/EjxHoreIvAHjWfStJjQJpekf2jMrXttApia4mFyZYJHnciUb1j+UoCRkmvGLG50Xw94kl&#10;1H43fC3w7rmgfao9F1fxb4b06XRtU0y6aFZJY7y2hZfMRM4aRBtYfMpYZA/TMRlTaG0VVWVH+zLs&#10;eOH5sMFkiUdkXhmwQeMDNeW/Gn4SReN7abxB4VtorjX4g9vPaQBLeHXbNpALjTrmfBKh3Q/vF5TJ&#10;HKswIByHjz9jDwt8QfBrP4J8X6xowu7NvsTzX76vpkiSW4hDeTOXGDEFQSIQyqBtIryz9nv9ovxb&#10;8EdZl+F/xcvb68l0a3VbjVtSjWMacXkMdvh95e9tGG3E6jfFz5g28rf/AGcPjbb/ALP+rw+BfFkD&#10;aD4B1jU5rbQb+6VoYtI1QnzLnR2VzvWKJnAjlI2HnB2lcfRn7Qn7OHhb9ovwsthrCyadrVornS/E&#10;Fj8t3YMww2xhyyMDhkJwwJ+tAHe2WrQarYw3lhcwXttcKscUtoWaOTAJYxuDtxj7rdPc8Cvnz9sm&#10;801LLwEl46TK+sXDLayrNvaNbG6WYhIj5pCqwyUXnK88144fhh8Wfg5rn+keHdej0yS5SS81j4YX&#10;gFpdp59qpY6Yf9Vttorg4VGJeTqeDXK2Hwp8f/HvWrqz0nw942srjWYjZa7468ekW4tLRp2+0W9r&#10;asuH82IQ42ohSSIMGxQB9G/D34dH4y/8E/8Awp4cvJHhvbvwrbyWF5CSslvcxLvtJoznKsrJGQc5&#10;r5e0T4xW+jfCHWfDcn/H98QtO024t9KDI7G/kmW3vflEZyzfu5WVTK5YMzjLFa/THw9oFh4U0DTN&#10;F02AW+m6dbR2ltCP4IkUKo/ICvz08Qfs7fErwzq174M8M+BG1fXY9Qun0bx1rTLd2EFlcTxuoG8k&#10;QCKLz4zBtYNvYjJfgA+mv2FhLcfAhNUntTZtquu6rerCwUFUN26KCFjjAOEAwEXp90dK+ffhZ4qH&#10;7Pvxg+JviHxRoer6nGt/qmn/AGrS4pLib7VJem7hSXIVYhNC6FPmZcRAsVLKK+0/gz8NbX4PfCvw&#10;v4LtJ2u4dFsI7U3LjBmccvIf95ix/GqnjH4BfDv4heJYdf8AEvg/S9a1eNI4/tF3Du8xUbdGsi52&#10;yBSSV3g4zxigD5U/Yf8ADWt/GD4ma18atfhUWAkuhplxhv8ATbm42CWVGOBJDDBHFAjlQSfM6gA1&#10;91KtMtreG0higgiSGCNQiRRqFVFHQADgD2qXr+FAHzt+1J+xP4S/ajvdI1O/1O+8NeINOAiGqaaq&#10;s80AJIjdW4JBJKt1XJ6gkV7d4F8F6X8OvB2i+GNEhNvpOkWkdnbRk5IRFABJ7k9Se5Nbq9aWgAFK&#10;OuaQfSndaACk5NLigUAJgZpaKKACjFLRQAUUUUAFFFFABRRRQAUUUUAFFFFABRRRQAUUUUAFFFFA&#10;BRRRQAUUUUAFFFFABRRRQAlFLSUAFITS4ppzigAzRQCcUUARdzXI/FfWJND+HHiG5t/+PtrRre2H&#10;czS4iiA997rXWnivIf2kfEB0bwzo8aAs735vSg7i0gluV/8AIsUI+rCgDhtR8FXeoaH4R8Q6dpt/&#10;qmh2us3z31hpW03L2rL9khkRWHzqIoVVlXDlJW25Iwelm8YaPrMl1faJfrKDLI6/YvmuUmYLG8sq&#10;tgxTHcIIkcAoCWIwvHF6O0Fx4w8RaN4ik1O58FeBLGy0gwRTS29uLn7LFIXj8oiS6uZHlCBM4QKM&#10;fM+DU8X+E59bdtQ8P6rqGh+JLmG20+70rVZhK0jvll043gDGVwvLxyCVUVj88YJagAe8j0q90a4u&#10;XCQpd/2o1tDHlJYLS1urmBiTyqb4R5SscuFklYbpePQ9XaD4e/sq2S6reQ2ltb6PZxahe3B2xRLK&#10;0Qnlc9lAkdie1eAXfiTxP4w8Ma3by6THJLYC9vNU12KRFQTT2s1mIXhJLK5MyhDG0sJji+ST5cV9&#10;Q/GzTre88E6T4ceFZoNU1rTNOMDKGV4xcxySKwPUeXC+aAPPY9dsLvxjaePNaWSG3liuvEcIkQhr&#10;bSbSJoLRdp5Bme6knC4By+Oq1y3g3R9ePiu/8NeI5mn1TxP43sfE13aYwtlAljHdtAPURyW8MWe5&#10;IOBnFdpexW/xC+P+s6O8glt7Sa0F5CqggWtki3CxsewkuryM47i2YVveCvByXn7SPxI8YXNy001r&#10;aafotnbEkpbgwLNNIB03vuiUnriICgCxb3qaz4u8VadaOkl1rl6sEsROfKsbaNIJ5iP9p/MiX1b/&#10;AHWrrWFvrHjaW4lkRbLw3FtVWX5UuZYwzSZ7bISFH/XV6vaXY6d4Xl03T1Vpb+6jeMXTRDzJQmZH&#10;Z2A4BZyfTL8da5/XdEe0szo9xc/aD4m11jKEG3FvtMjxe/7qDYT/ALRoAVPFcWk+D73X9Q1A2H2+&#10;KfUxPKm4Wdoqgq+3vtjCHHd3x3r4b+FvgW8/ar+MQ8W6zClvY2Msr6Y+1pH0rT/M8qJwCdpuJZI5&#10;SpKfK4uJXLbYlHt/7bvja70zwZLoOlzQTX2t38GnR2NwVWLyoQkrLtLIWEk01tGwVs7fu5IxXe/s&#10;q/D2PwT8N5bpZDHe6nMbprlgXV7ZFMFtl25b93H5hwfvSkn73IB6V4b8PaR8PfDKaZplsuiaNbRz&#10;TOkkqgRA/eZpS2ck5YuxJJJLNml8N+NvDvieeUeH/EOj6rdkIJYrTUEuXUKPmyEY9AeoH1ryX9q6&#10;6jt9N8LC8mupVivLi7SwtNLe9i1W5ggea3s54VBLxNtdiMgBo1YkYr5Z8Oab4x+J/wAJtG+KkXw0&#10;0e904ztLD/wgGoPD4h0eNb+a4njiHlrlyzLEyq+RGpJVs7aAPrX9pDUWi0vwvpbQ6q+g3uoTS3kN&#10;hbS3L3/lW8twlq6owfy3ZG3cj7gXoSK+QvDPxn8Q6N4HT4gaL4C1n4c+GNUmmkh1XRLz+1dIG6ZY&#10;/K1K0XL28USrISY0WTJABXHP0T8E/jRpP7QnhO68CeKdVTUPE8KMLXVrCaTT/wC1vI25urIkB454&#10;ZG2SgAMjrnG1hXmnjz9n3WPgXda3rnhfWNZFtc2zy/8ACQeF28m4swfJjE+o2YBgu4YwksjuiGVy&#10;7Fl70ATXQ8G/tUSi/t9PtrHx5q1hBcXuhX04On+J9NMoZFjuGDeXuWJWGwCdFykiYqj8M/2hvH/7&#10;P98+g61oer+NvAenRxveWaq02v8AhJJJDFBbSltv24MRlWiBG37pK7c5nwr+HunfFa/1PR9B1nRt&#10;A+IWkRnUjpjWZk8O67BOu2LVI7Pdm0uShXf5R3RGQfLzxteIvCPxf8J6vpGpeK/ClzqVtp+oRtDq&#10;0V4ddt9Htkj2CSF08vUUYsN7HLriRsoQoyAfW/w5+OvgL4raW994a8T2F55LFLi1mk+z3Vo46xzQ&#10;SbXjYdwwFdza3sF9GXt7iK5UHaWikDgH0yDX43/EDVx4xZdUtvAPhrxvFatvvorzUkXUbY5kvriN&#10;pVWCYu6JIsjSxs6jaqsSefXP2X/C938Jf2kPhjB4e1ZdLvvFMV2nijwNZJcKmnwrC8yPOs7liQzI&#10;iSKuw+WSGJY5AP07GeKcBikAp1ABS4zSAU8DIoAaBTxxSYApcUALQBgUelGKAFzjvS0gFKKAClop&#10;KAFooooAKKKKACiiigAooooAKKKKACiiigAooooAKKKKACiiigAooooAKKKKACiiigAooooAKKKK&#10;ACiiigBDTfxpSOeKQ8UAGTRSgZFFAEFeB/Hyc6l8TvAei+S0scxWN8YIBmvbXAx3/dW9yT7CvfDX&#10;zz4gvBr/AO174e00s23TIUuSOwKWl0cfibxD/wABFAEthqUp/tu+uIl09017VJdNd5FkXCymKbUX&#10;QdPKQeWinkscfxrize+HoILcaaLG4SdoFtms4JsS29tKSy2Ql5xPcsC80uchdxLcITynhHxn4fGm&#10;TPbsdZ8THUtQur7w/pyvdXMM6XszQRT/ADBLaBGYyN5jIC2Dn15033jPx1LcQ+HLhb8zQyRSHQ7b&#10;7eI5piRc3EmoSSQ2olZQsYSPzfLQMq9c0Acz4mktNF1e7Glw2cCXNnpOm39zbTbYriOTWrWGERW+&#10;P3NtCq3EcBIG9dzAfNub6g8e6jb6h8Yvhx4dMqieNtQ15oi2CywQ+QvHf57sH/gNfLVzoEvh34Y/&#10;HzxB4ntLj/hKNDt7O6aC5sreJpYoJBd2rxywOyyxAoIo+FEaw7cE5J7Hw1J4o1z4uQfF3xjHbafq&#10;Oi6lZ+G20rT3dobHS7+0ilIkLfflW4ubcu4AGIzgADkA9U+Bvg+z0b4l/G3XSn/E31XxQkc7kfdh&#10;jsrcwqD6YkZvqxrX+G/iax1L4k/GDy3VF0rVLO2uWyMBl0+F2J/BgPwq18MVC/ED4sIF2n+37Yn1&#10;JOm2n6cfzryf9mCeWw+JPx91rUJ1bT9X8QLqUGBx5avPZgjPUH7JQB9LSXaRyM0mxIkh81pmYAKO&#10;+fQYGc1TurW01eTTNTR/tMdvumgMBDpKJIym4HuNrE5FZms+IZLK91K1NutyiSWNssMg+RvPlKP9&#10;flOcH0qv8M7MWvgfTrAsRHp809nDtbH7uGeSOMcdgiKMe1AHyn+1lcTap+0RolpBceRBpGgPc+Tm&#10;RY7i6Zn+zq2GCMBO1m5Dgn5VIIwc/XXhrSbbwxoWk6PDPHdR6TZxWiBEy+0KEjPB4yq454PXIr4g&#10;8TufGH7duvM1smotbX+l6XFaMu0yRxstw4DMoBGbRicMw552nIP2t4r8Zaf4K8I69r9y8jaZo9pN&#10;dym1hGVWFfmhX1YlSAMd/agCr8R/Aen/ABK8J6j4f1Ke7sjcATxXmnO8V1aOv+qlhkB+WRSOx55B&#10;GGNfIWsaH41/Z38Ws3hB9M0TxJeXLSjSrUGLw54njijVUtYbcb5ItTkzuYjB4LZdVwNTxL8ePFUG&#10;i694r1X4r6b4Sa+0ix1nwvp2mx282nTec7RPbyNOhknkjkjCuUMY+b7q8mun8Q/GDT/HXh+50PUP&#10;Eenx2VvPbRaR8V9CdTpttqhOYkl3M7QyjIU5LRN52wsGbbQBg/ET4WzfHPSNM+MPwqtRp2rXxA8R&#10;aGsy295Jd2rNGrRToCY7q2lD7tjKJxGEYkMDUvgP9rjxJpr3Gl65axeLxaSSQBmCaNrFuyGdka8s&#10;5iis7RWzyt5bKoUqMEsK5L4V/G+b9m7x/wCLtK1XSM+Hb+4n1XUvC+ktLd6j4faONPNv1LKBeW84&#10;KTO6HerSjKkh8el/ED4+/sw/Foi28dW0GoXNqqAHW/Dd5HcWwkTco8zyQybl54OCOaAPnr4p6jZ/&#10;DfxhY+ItFtfEnw+h0x5tS0TW9QsxLa6IT897pjQQs4kjuriaIb3OFMrLkbAK+jfgF+354Q+Kfi21&#10;8CeJIY/C/wAQGcW/kW1yl5pt3Nt3Yt7pCVOecK2DnIBJFePahafst6rqLWvhbx74l8BaibtdPTVG&#10;a/bTRcbi4t5Rdq0Oc7iUYqRycjrWZ4R/4Ji/EjwW0+haL8X7C08E6jd291fJbaay3LeS4eJ0ySFc&#10;FVwVcD1z0oA+3PiV+z78N/jHtbxn4L0fX51Xal1c2wFwg9BKuHH5074U/AHwH8FPtr+ENATTbi9w&#10;Li7lmkubh0BJCebKzMEBJO0HGSTjJrv4UKRohYuVUAs3Vvc1JQAoo6UUYoAeuMUpNNUUoHNAAOvS&#10;nDpSHtS9qAFzRu9uaSloAXqaKKKAFooooAKKSloAKKKKACiiigAooooAKKKKACiiigAooooAKKKK&#10;ACiiigAooooAKKKKACiiigAooooAKKKKACkFLRQAn8qQ9KdTTQAoHFFFFAFY184aAjT/ALcGvqf9&#10;VHozuM9Q5hsFJ+mDj8/Wvo8mvnrwLAZP2wfG9y77mjtJI09l8jS+Pzz+dAHJRQJ8SIYtXuVbVjc6&#10;lc3slnqDA2ZdZnWC0WH/AFexIo1lnmdXdVwFIZxt310V4rWK5vZ9XlgiQyJ5bMs4SX93ujjBCxXF&#10;1xFHEuBBDkjazE1j/C3xFpT2NzZXV8t/LF4gvdD+zQoQqS/bJ5YNNUD+JgPOnfgBFUHjp3viTVvs&#10;VoJbS+uQ2xp1vrePzJWMriN7mNejTSsfJt1PAGW+6KAOB+IOnDU9K+JOhXum22kLLZeFvD39m2km&#10;6GHzbk/ugwC7lAn25wMgHiu58d2sWmyfGjTygi+2aPb6/bEg4Zo4GiJH+49rET6bl9a8u8MJqbaF&#10;4vuNYjsYJU+Inh/SoLayuDLHBFbvZBYTM3MsiFmV3/icNivWv2gwNOltdQYny73Q9a0ZwvG4yWwn&#10;QZ7HNswH1NAFLxZ4yl+Hniv4paxaIr3Nx4e0m8tIQf8AXahK9zbQrj1ZlgX8Ks+B/BUXgPUvEGhQ&#10;RxXw0vwppNu5uULrPKkl67u4HUsxLHHOTXlnh/xLq/j/APbi13ww2nSt4R0Szsb37bInyPcWKyoE&#10;U4+YC4vM9eGgr6B03zl+KnjdoQFcaPpuxuuHzeYz+lAFbxhfvb6rcyElY11bRHyRnKPOE/DnNXPB&#10;891Z2WkQtG0P2rU9TM6gbR/rZ2Xg+uAR+dYXi27XU9NsdUmQob3R7fUDtbH7y1uIbjb/AORG/AV3&#10;2v22z7BdySpixvBM0knygRkNGenoH/TmgD4Y0Sytj/wUQ8Q3G8K8evR2cm1GjdTPpd0ykPu5+51U&#10;DHuea+qvj8JJPgl4nd9VlsLiOwW5bUIodotY1kjLyBHyp2hWYK+fQ8V8ofGKO48AftiavrFoEmvz&#10;cWviFLECJJLqG2gieVYgD5kkhhW/xuG0FFVTliK+4Gnt/Enh2K2ZYpLPUbKSWSLUEaaOa3dSBubI&#10;GDuUkE525HuAD5T/AGePDHhSx/a1+J1l4in0LxH4sMNrf6Ff2kCLa+Q6f6WbeHfIsM5mw8oU5O4N&#10;gBq+hvHfwB8HeObg6i2mQ6L4iRGWDXNMgjS4jJUrllZTHMAGPyyqw56A8189ePv2WtWstEi8OWel&#10;WfjLwp4aspI/CcVrdppWqaFczYxK1wHXzkQDCHcjkD5vMJ3iVvBvjjR9Rjhh8U/Gj+wbbWLa3eG5&#10;MTYsBbjz5TKqNIf3ucYYnjuOaAOU+Jf7IutrClhqPg258QeFrX7OlongDW5LOe3RN5uJBa3EgUTT&#10;qUQ+W+3GSQc8+G6v8MbsW66RqXiT4tWM1z9is9Qhm0K9mvGiMUrNEJApSWO3mMO0cBgXwR1r6c0+&#10;x8awarp8dt4t+LumvePqbyGezS6it4o5c2jgXERVt0bLkFu/bBqlB4i/aA1tVgk8TeIQUsbRzZWu&#10;hafYSXF653y2y3TuUYeSrsJIx35xt5APA1+FTaD4A1GHxrott4D8K65brcRv8TdWmv7y21Yxlbi+&#10;s9PjLtOXXc2JgGU/xYyK+1/gx+1J8PfE0OheFtMfxLbJGY9EstT1/Rbi0gvriOFf3YldceYygNtb&#10;BOeMmvmvWvCunaV47fV49Z1B/EU0kum/aEvYtY8Tapa3kIjFpOzKbW0AlDBGZuCQoAPXz/4MeHdR&#10;+Jep/Dz4ZLf3WveKNA1y31vVbqWe5mGhWMcnnhvOE5t3dyREQYll3s27lTQB+qq0oAzTScknGM80&#10;4UALQKBS5xQAo5ribnWb5Pjbpuki6caXJ4eurt7bja0y3MCq/rkK7D8a7YH2xXLeKPhxpfirW7PV&#10;57nVLDU7S2ktI7nTL+W1YxOysyNsIDDcinnpigCj4o+Jo8OWXjG5/s/z/wDhHY4H2+bt8/zFDeny&#10;4z71zd58XPFh1S2isPCunS2d/rt14fspZ9TZJPNh84m4kURECIiCT5VJbO3146LWfgx4d8Qq0eov&#10;ql1DLDDDdRNqMwW88o7ommwwLsp7nrwDkAVvR+CNHjeycWpDWeozarCfMb5bmUSCR+vOfOk46DPs&#10;KAPJb/8AaYnhhtoINGsk1eK0nu7+2u72RY8xXEtv5UDJExdneCQqWVQAFzycDab43arO17qdr4ci&#10;HhqwuNOguZbq6aO9P2uOBwVh2YBj+0JuVmBODjpXS3vwZ8OXWzyVv9NcLPHJJp19LA88U0zTSxuy&#10;tllMjsw7ruO0jJrWk+HmgyWWo2hstttqE1vcXEayMAzwrEsWOeABDGMDrt56mgDpRS0lLQAUUUUA&#10;FFFFABRRRQAUUUUAFFFFABRRRQAUUUUAFFFFABRRRQAUUUUAFFFFABRRRQAUUUUAFFFFABRRRQAU&#10;lLRQAlBFLSGgBOKKWigCsf0r568Hn7P+2L40iTJEumNLIT0H7rTtv8mr6FJr598OkWv7YniKJsrJ&#10;Ppcsyk/xKYdOAH4GN/1oA5Lxx8S4vgw/iXw1b2Wj+JtMa/vb+ZtGvZ49T003MjSv54jtpVjb96yh&#10;iwYqRxXA+Jv2m/GGjPda9J8H/E91o+nxT3E2oIz29vG+0IsuTbblFvHuRQVwCWYktivRbTSTZz+I&#10;RGLhDqGv32oFZHRzPJHeSqsqRLyVhwoQMPnuJ4yciMY0NUttO8CeGrm/1OTTrWG0tt0pvGaS0VYW&#10;LEHvJBAzcDO65uGyT0oA8o8Q6hpXgH9lTwJrOlPpxXxP8RNL1dbfSJnlt4WkvldoVdwruyLFh2YA&#10;lw5IFe1/txzyab8F7TVIvtJbTvEukzlLNSZZUN2sbxKByfMV2THffjvXgUqr4/8ACvwzMEN0ui69&#10;4su/EGnLew/ZpXin1W1WOV4wMJvSW5cKP7wr63+P6Qv8P4pplV0g13R58MMj5dRtz0oA5rwr4Juf&#10;Bfjj4cXt7tOqX2n6vb6o6D793cyRXrjPoHSUD2rt9Fk2fGTxTF/e0bTJeen+tvF/oKqfGeV9H0nQ&#10;NeiOH0jX7GZ2z0hll+zTZ9vLuGP4UplfT/j15TfLHqnhrIJ/ie2uuQPwuqAJPEFpajS/Dkr24Njb&#10;6h/Z09tPGCrwTb7ZlIHGMsh+gqp4UnWzurzQ76Sa6sjcXGjk3LbvuDfArHqS8EgXcTz5a9zzoPH9&#10;t8L+KILstMtvqFw8eW5UK6zR4PbBIx6YqDxU3h3wvD4ivfFeuWOj6TrNxFJHJc3ItzHIkKKSrk/f&#10;HlBwR025oA8U/a2+B2r69ZaB4y8Im/vPE3haJPNSGMSS39tG+9OMr5jxvnKE4ZJZRgsQK5T4FftW&#10;aVY6ba6JqS+fpyqocwZmvLO2Usqo1uy5ubQKpRLiAF9gXzY1IZq+iPD/AMdfBN7HaWbeKc3EkIeG&#10;91a2fT0vVAyZIpJESN+Pm+TtyOK5n4kfso/DL4qyXl5cWLadfXz/AGia80OYRiWVo2Rbh48NE0gR&#10;2xKV3DOQelAHe+GfHXhj4jwh/D/iPStegZH2rp8kc8TDICiReTuU/wAOV78emvLbyCIIIlWQGQ/a&#10;Ji2GnIxxFu+ZG3NwWAGAMdx8e+J/2B9W8K2F/cfDvxFZ6k9xI1wllrFnBE8TkKN0FwEbaeGYgBNz&#10;NkutTfAL43+IPDfiWXwZ48S/t4TMNNuhq5Zrm0O8LG3mSE+Yh82JJQrOqG4idHKMQgByXjXxIj+G&#10;vB3iDxHqWgeL9Q1bWYbjVtU1yK6ez8LxOzlra5jRzCIwFa2VCI23EMckFq5rTL3wNJ4g0bTPBOqe&#10;FvipdR6re3A0/Q/Cl2trO8lvIy2fmrL5ASJMsiElvkGK+1NV+CenzT3V1pWp6h4Qe8vRql/Y6aIr&#10;ixublcL5jxSxsNxwpbbt3FQWyRmuR8LfsnaHocFpDc67q915AtcxWN2tiiyW8ksisv2aKNi6ee4U&#10;lskHaeAKAPlzw7pviy38Oy6Z4hs9f8DeGrmD/hHL+Lw14VgujeC2abasjGdyJkRJf3gj3YAOSQpr&#10;65/ZTt/g5pvgZrT4RX1lfWzkXN/MZWfUp5X5827MmJS5JPLjHXFYPiTwh8L/AIeXEjXGta9b+ILS&#10;SXV4bTStavr2+83YRJcm2DSHJEhBZ0KgHk81833dtd6T440mLWfC+vwwQ+F7iLwt43iuIdB1At5i&#10;Efa5POjSTZvhGAcFZM+WPmoA/QXxT410DwNp32/xFren6FZcjz9RuUgQ/QsRk/SqHgD4reDfila3&#10;Nx4Q8UaV4khtn2TnTbpZTC3YOAcrn3Ffl34vutD8d+KPA9/fpram5uxa6nfWFzL4k8TaRqFpI++a&#10;EYkS3haYooX5i6KCq4FfT/7GXwK8Z+HfiDJ4117QLHwjoFppVxpGlwpbfZdU1iOS4WUXWoxB2US/&#10;IWyTvJlOQMYoA+0Kd1FNFKKAHDoaMc55+lC96XPze1ACgUvakPX+lLigB2eaBSDrS9DQAd6WkBpa&#10;ACiiigAoopKAFooooAKKKKACiiigAooooAKKKKACiiigAooooAKKKKACiiigAooooAKKKKACiiig&#10;AooooAKKKKACkoNBHvQAYBooyKKAKzHivANbiWz/AGxtAul3Az6ObZz/AAndFcsPx/cD8q9+NeA/&#10;EydtJ/ad+HM+z9ze7I5JCfukRX0aj8TOv6etAHP+JvEmi+EdVu7K81mGz1XTL3UGOlzSpbzPDNPJ&#10;OssJYZkeRJfKQ52R75H+8BXP+JLy88fLB4U0rTZ7++1srbT3gsJora3tMqkkqtKsYG2KSVIUUtsV&#10;Xc7nfFd144Fx4w8da2+r2R1fSNJvU0iw0o3EkUDTNDDINwR18yaV7gDcwKRRQOcEsa5ZPhx4CvbF&#10;dJ1PQNKQXXmCx16CySC5hmZiiX6Sr88aGd1ht4wSzhd+SASADsfjlpQt9ZjvbG348N6TaaxDbQp/&#10;ywtNRillRVA/55IQAO4FT/tZatd3vwTgXw0yXt9qep6fLY7GyJ0jlW7Yr65igb86k8LeJ59buPhN&#10;4m1Ig39/BeeGdWTPy/a9m6QMPaeykX/gfvWT4GltNU8XfDzwhbKJLPwk2tXbKSG2RwTSafaq3oCs&#10;suM/88j6UAemeOhb/En4K661jl4Na0Gaa1Ljaf3kBeMkHoQSp9q4yz8Zx+MdM+B/xBs3V7TU2W3n&#10;dWBCi8s2GM+08ca/WrPgy8Xwr8CfFWnvIzR+Fhq+moxOSIYDKYR+ERjH4V5r8O/Bt18Of2Ytc8I2&#10;5ubiXwY1prmnecQ0jRhYdQC5HXEguIx7LQB7/wCNde0TwjpDrqNvMx1i6+zxWWnRmS5vp2XO1FGC&#10;TtjJJyAFQkkAV4F4m+Om7VrH4m6j8Pdfl8DLYSaTDcXE9rG8Mz3saGaSMzfuYmZVSQyEFQvzLtDY&#10;9J+LMOs+J59F8QeDrKy1jUPDV9um02+UvHd2d1bKJSgBXMipIGVc4baV718x21n471XRvG06+MvC&#10;tt4e0/Xp9S8R+D/GEUtlHKRKZVS4kBf7P5gCSGNd6uuzIyz7gDV1i/8AifpnjHRvCU3gDTvGXgLS&#10;JY9RhsYL9Zr21zDPHbQvM0YWby0V3jIjY7Y03MRgnA8E/tI6d4LudT1bStc1vwh5N016Ph7rukTN&#10;psuloPnNnceWcSv/AK0MjrEpfbsA5PNeGvip4cv7NhpXgvxJpnibxNpkIuNI+H+tNC8cHlyiOWaI&#10;wJATKokkV3BJTbjAFbWqfG/xdqtl4F0DXfAunHSrnVpLaz0T7YkeqatqFpuS2jxgrbx+ZbiOQqEX&#10;5WwQhYEA+7tNuoxP/a0GoWB8PXVv5yyRygIzMQyyA524Kk5YHk444yfjD9tfU/Ax+MHgrVbLXNIn&#10;1q5tJtP1WC1uoJJXttyRrvA3ScR3FxhU+ZiqHkJw/wAI/ATwN8bPjPbaZ4k0Zo7Gx0B9R1Twpb6V&#10;NoVrZXr3CIqBEx9oUASgsHdSQCMBgKp/FLwJ8LPD3xR0vwn4A8MeG9A0/wAN+ZeeJLy2soZWjQBX&#10;l3hjvYJEjLn5lM08cZBOcAHVeBf25BHoXh/S9V8DXejag+LObUbq5lg09HWATSXD4gMiozArwhJk&#10;JUZ5NMtf2jLr4n32gWd3c63c6VqOnXraho3gfR75LiOSP5YIHvz8+ZCHxgQ53KxYDNJpPwa+Kvhi&#10;wW60l9V0OSUJPFB4T8RKDEJHnmMc1lejyfM/eQQgKSAsRII4Fcz4+/aZ+L/wds57LUvEDXWp+UVi&#10;sdR8N2096JRbI4JW2uRvQzGRCRHwqb+hoA9C8BfBX4g+J/DGgaZDZr8JLHTtLvNGvNSwk+saoksk&#10;R+0qqNiGVhAjM0rSHc7gqRyfXfCH7KHw18JtbTv4c/4SPU4AoXUfEsr6lOCqKgI84lU+VFX5VHCg&#10;dBXxu/xh+IHxRsRbaz4z8SWbSfZmYW7rodu2+6ZU2rbQzTeXPCMKSxYSfd3DNWtP+H/hi4cSt478&#10;PBbhw8TN481iyu/LFxLkec6fO2JI4twUDMQOMngA/RLT9Os9Ji8mxtILKP8A5520Sxj8lAq2pr8z&#10;dY1zx94TFtp/hT4p+LfE1zKVtYNL8MeK7bV5WuGj2x/NPbDajTLKTvcYVQFBbNdz+yx+098RdX+L&#10;vhvwJrOo6p4uXU2vv7TtNd0+CG+0OO3ygmee3Ox90sbqY2AZcqAT1YA++xTqYpp2aAHL0pcgmmA0&#10;bgKAJM80ucVHmlzQBIDk0oNRg89aeGoAcOlHWmg9eadmgBaKKQ0AFLSUtABRRRQAUUUUAFFFFABR&#10;RRQAUUUUAFFFFABRRRQAUUUUAFFFFABRRRQAUUUUAFFFFABRRRQA3JAHGT7U6iigBKCKWkoATpRT&#10;qKAKp9a+f/2kWXTvHHw61IRq8kd0qxlmIwwv7Bv/AEAy/nX0CelfOH7cd7D4e+GGleI55PJi0vUs&#10;tL02l4ZBHz7yrEPxFAC+Jbk2Hxq8e202qny1tbTUYbGKIA2cb2xiubsv3d0hEEY7NISM5OF1a3gT&#10;UN1+7RwWitNf/Yxlt0UeJUjx0SJZEs4gOd88rD5lzXTeKLIXXxUvpI3WK61TQbXUdOE0hWGSe0lm&#10;BLqAS/li7ikC9yqntXmV/wCONM8O6VpunSH+ztU1F4J3i5vLmzBdhapJHFufdCC91KzDHnEDJL8A&#10;GTc69rfh/U9btbqFXttVu/7f01LUZi0/WbNvMkt0woURTCF4FZjmSaGdgMSCul/ZDTS9M1LWtVig&#10;l3fElD400/ULpNsssUkjeban08kvHIF9LgnkhjXK3l5pniTXPCuj3Ez6Dp8up2F0ZNYuTpsCeROp&#10;igRZ9kl04ihCKEVkMlzM5IIWtr4dalbRfC7X9Ahiktdc+DviOdrMyAgtYRzyFCpP3ke1aaFu25D6&#10;CgDrviBdS2Hhj4y+Hh8txq2q2dtaLz8y6lFbWwP/AH353/fJrvri1gtPi/Jo0qK2m694ZaMx9v8A&#10;RZtjD8UvAP8AgNcX8StC1Cb9pL4aXNtHHLoGrK730pbBWawjnmtsDvu+0v8ATy6l+PVzrvh/4m/C&#10;7xHoSNdDTW1Q6nYICZLywMCNNHGO8g2LIq/xGPHegDFbxfqHw/8AhnpVub9NOvL0WmlzaxI8YaEw&#10;O9tO+ZMRrJtiiRS+FDyqWyBivCPGek3xi17R/hp4Fg8Wve6Yktv4iuNIFtqbxgN50IuPKSLaN203&#10;QPmtvwodsOPomPw/bfFHwn8S/D+m3MVzFJqQ1TTLiNUdZoby2iuEwHBGGdpME9wD2qloWgfFzUde&#10;/wCEtk1rwjco+mzaa9zP9ptn2G4MqyMij9y0JDRmLe275iZBigDyrWvhn4THhL4G+HvB2rx2XjC+&#10;vDJb6zFDEXurWe1mlvgEdXRlACoFdSIz5YHIrybwf4Kguvj58EB4KvLzTr6y0nULi6lvna6txr6B&#10;nne8wzohuFEwZUKygDJUEV2v7Q/gnwvFb6HZeBzb/EL4j33iCbUNYXQbbCzSzWs6pM8kGRD9mJ86&#10;KEuXYxsRuYlq9X8CfC7xP4j8OeFdN8MePLCTwzodxHPY+KrWdpNVRFEySRSWckRiW4YTyRySSEk4&#10;BMYcUAZPjr4seIPDHhvxF44vY4LHxdrl1/wiemWOg6gLw20Fs7vdXNu8+xJJSNxRAqguIlIYk0fs&#10;t/BdNTimv9QvBe6Zp94PNhlLONSvkmMhkYlubeGUyBFHyyT+dM27KY8q/at0pdM+Ovw6+Hnh1XeP&#10;RNOhlt3nn3vBc3l20RvHG07pRK0Mu/K/MOmGr7v8K6TZ+GdA0zw/p6hNO02COztltIn2okRKbSxJ&#10;6BQD3+8e/AB5j8ePEk+j3ng/w7Z6mNB07xBcXH2ieKynmuLlIYjJ9ljETLKJJGb+AhtqyYx2+av2&#10;e/A8nxnTxFcReOLL4VSaNrM+nw6BpltbyaxamOQMsk89wTIdzeYVDBmCzSozuDgfZfxS+Gen/Fjw&#10;wdL1AX9hJu+0Wuo6fceTd2M4GzdGQccozqwztZSykENXgHiD9km/1XWoLzVNF+Hnjiwjvnnu5L+w&#10;k0mcwRwGGG1UokqpDHw5C43EZ7mgDsNG/ZzWGCzsYfjd4mu57P7N5Zjk00yKLfd5CkeQSVQuxAOe&#10;TnnFTp+yfqNoljHB8XvGMSWUcMMIkt7ByI4pFkRCTByN6qx7kjmvI9N/YnMVvpS3Hwt+H4khjtVa&#10;SDWLtDK0byvM5dLcEeYrouSc/ux16VS1H4TfEn4SeF5RqPjLxV4e8Mx3ERN5pfjiGVI4Sm2Zd1/C&#10;m0lyGjCsBg7eaAPVrr9lPwtplrDYeM/ir4o1Cym2BrO81a20xborctcoWMKRuxEzu4IbIzgcV7V8&#10;PPhR4O+FdjdW/hPQLLRlvJTPdTQLumupCcmSWViXkYnnLE1+Vnie6srpbe81T4ex6mmtC208a54k&#10;1KXVNR19wkqB7CHdveGacRFzEyqNgBwrEn7B1b4yaz+y/wDs2fDXwJq93FJ8V7vRobQtcSLLHpiL&#10;hJb24ckKUiBVV3MBJJtQHnNAH1vLq1jBfxWMl9bR3so3R2zzKsrj1Ck5P4CrgNflLH4Rs/H3jibw&#10;5e+DtW0rUNZ0eDXm8YeIZbt9RnnjWaL7fbRqHnjjeRxJ5RMY+RFIUZz95/sffEnU/it+zr4P8Qa1&#10;JJcauYZLO7uZE2m4kglaEy4/2tgJ9yaAPaB1r5r/AGqvj5P8Odd0vQrW/u9LsLa0/t7xBe2KgTrp&#10;6yiIxxSMCscjfvGX+JzGEXliR7T4r+K3gzwHe29n4k8VaNoN5cLvig1C+jhkdem4KxBxz16V8Tft&#10;/aPDd/FSG+i1ZbVb7wTIzxRTPG95DDfIXiSREc7HSYqyDaH3LlvlFAHpX7Inxl8XXnxIv/h74t8T&#10;XPjaC70NfE2k63e2Itp44mnKG2cgBZCqNESy5AcuoJAFfXXmpv2bl34zsyM49cV8Lar8T7P4WfFP&#10;4leNINFt7U+D/Attb20j3V3dSzT3l0FhSZ7kK+1HiUkBQAHbk9vnXxV4l8nUo/GVrdarp3xd0myS&#10;/sfEAlzF4mubZit6EVZDG0Jl81G6sVECImM4AP12py1zfw78ZW3xD8BeHPFFpgW2s6fBfxhTwBJG&#10;Gx+GcfhXRqcUAOAGadTQRTh3oAXtSnkUnGKM46CgBelAHvRmjpQAtFJS0AFFFFABRRRQAUUUUAFF&#10;FFABRRRQAUUUUAFFFFABRRRQAUUUUAFFFFABRRRQAUUUUAFFFJmgAoNFBNABiigdKKAK5rxL9tPw&#10;c3jv9l74haTGwSc6f9oikYZCPFIsgY/Tbmvbe1Y/i3w/F4r8K6zokwBi1Kyms2z0xIhX+tAHzXql&#10;pJ+0T4d8B6RfPZpo8Hhqz1u+eW2ieUyOxhlZJZFYxiMRSZ2AMxkUblAJrNs/hTomh6TFaaXpuvaL&#10;bRSJqb6fp2u3sMssUkgWysnVZdnm3LgtJhR5ceR1+ao/gLeWeo+DvALzwteQLJq3g/ULdH8rfcLJ&#10;9riiYgjaN8MkfXB34PBxXsngzS9Uv9SvXubuKZbCeSS/vlICzam6jeUJ6RWsRES+rZzyhyAeb/D/&#10;AOFvhSG21PwdqGh2F/qmtWl9pza79lNxdXVwdz3jrNJl1tYHeGCMs2SyqOwJ5iwsNcuPDfi7xFpV&#10;tJf+Ih4fi1O80qOQL/alpeWfl3cIPTzEubWaVD/eZl4EhNelS3l1JGt9pVo5gvY0j0+1if7O7WKy&#10;bLS2D/eU3U26aRwMiJD3ANZ/gjWB4c+I+liTyV+yaxfeF7qS3YmJobofbrF1PdFkEkCk/wATMKAN&#10;2bXpNW/Z/wDh58Q9NDXsmh2Vhr7RquWntvs3l3agdd3kySsB3ZFFdX8SNUt4j8P/ABVaTJPZW+t2&#10;w+0Ico1veRvbhgR23TRH8qxdbkj+Cd3qaFkTwJrMFw9tbyMBHpl/5bu0K54EM4DEL0WQEDiQAeZf&#10;D/wneeC/gjF8MJbu6vYdW8HLrHh2S7bL295HCsktqjeiSmKaNScqrMB8qDABofDe9u/hN+1/4p+H&#10;97OG8P8AifQotY8NKy7fK8iWTz7VexCGZivcIFHatn9pvRtZbw1r2mWWoaV4a8MeINPlN7ql/ZTX&#10;SJqClPLEoR1WKJ1TBcqysVIYfMA3OftSR3mufDj4X/GnwrE914g8L6jYatCsHDXVld7I7mD6Msg4&#10;PcV9I6H4msPEPhy112xl87Sby2S8gnXLb4nQMDgc9D09qAPnPRNb+JepeEfhNfWfhTwbZQaje217&#10;mKW40/y5Xs5iwktRC23gtyHPQcYPHaX/AMMdf1DxtpXiXUdP8F+H7nT7yO+vPEOjmZL2aFAd8L7k&#10;UMjj5WLuQBzjIBHaeP7sp4i8EQsjtFPraNHMvKhhbXGV4HHHIJ4PT0FdNc6LHf6RdWdwwmkurY2s&#10;1wyAM4Klcn/von8TQB8OftL6Pbt+1N4nmvGlNvf+FtGjZdq+WI01WB3YEtndtjfgDouc19xIl01w&#10;4Yqzo6K8cU5CKMEEAFc8KQcZ5PpiviX9t/wn9q1H4e+Nb9jYBNOutE1Pa0UTjHEmwsCzsoeaRI0P&#10;zeUCcgcfV3wS8eP8SfhzomuSxTC5uIfLu9zLsjuYgI5lXBzt8xXxn0PYjIB1L3thFBJfSTLFbKiy&#10;tctuQBFVjukY4G0AMeeB3r5a+K/7XVvaabFd6Pq1h4Z0fUFeHS/Et5A1/PqTyIwjksLYA77YyxiN&#10;nOWBKnywrBj6D+0Z4hk1LXPCXgaVoU0vxBb3t3qlncpNKNRtoFRTZIIMuzO0ys23qkTA8E18yfsr&#10;+LvhdoL6j8RdcWHVPFVzrFxpXhXwRotut1c6RCkvkqI7dFVYpZnxmeRUyCgLZySAdpp1h8fPiHNf&#10;39loPjO00S4tJhYtr/iyLSbgySQw+S5ghi+RY5BMcEAsHUEcVLefsnfFvxzPHPrd34W0W6FyZodQ&#10;u9U1DXrqwXyY0HkibagkWSPzVYEAMxGCvFd5eftQ/EPUtIk1jSvh5oug6ehH7vxb4g8i5AMM0qmR&#10;Yo3WPPkSJguTuGMd65Pxb+1b8Rb7w9cppF78M/DN6b9dNN7Lq0+pPCXtVnWZYFRS65YRnrhsk5Ax&#10;QB0V/wCAvh3+yrcy/Enx5q9z438fXk0n9mGWCNHE8pAdNOs0/d2+9iDJJ2yWdxzXH/CT4Xz/ABp+&#10;K2vfF34m2lvb6fp8/lGxuJcwRzWytmDJ+V4LVg+WUlJpR5mAIxnJ8H+GNZ1XR7vxx4x8Saro2k6h&#10;aWtxf+M/FdubTXGJixcaVp9uFwltIcgkRhjuO1JGCusPjn4oWGrWekeAdA0GRNAgtIP7D+GWhoDe&#10;6rbhwElumwyJEP3cgikPlyRNJvfeCqgGR8QPE2sfF3UrvWdAijfxZ4+ul8O+HNP1bSo5xBpkW4Pc&#10;NI0cihlVpZ5Iy0MiFlBBIGfZ/iv8U/D/AOw58DfC/gLwt5WoeJksVstGtbpsKcHEl3cN0VS7HGcb&#10;5GVR1JHn2pavoH7JtxqXiXWDY+Jv2gPEkBFjoSXcktrotuQFithIQWWJdqR+Yw8yZgiLxgDgvFd3&#10;J8LIrXx78S9Unv8A4jazKNSguGtIhdaVaxO6qRbyM8YvCJDFBbBsLtZtrPG5IByzePodH0vWtL1X&#10;wXqWu+O9TvjbW2vaqIl1XV5dQVAlvLGRIsSII4POhG7AKrtjVmFdt8RPB8i/Fzwf8KLV5tTufD/h&#10;rS9Bv7qC3EiESTG7u8JFIs4BigA2xKygMoYDKkex/Br4TWPw80i7+N3xSEmkz6faTajYaNqc5caJ&#10;G67priUlir305++646gAAk18UaN8YtWuNY+IHxa1q6N/pjXUiWJhit2gXV7xFAV1aZZZEht1ii82&#10;IqVGRhecgHrXxuk0bxPqPi6xxFZ6V4h8U6VoNy9tNclriLTreS6ncu0csqbXmhQhkO0rg4HNTeId&#10;UgXwf4a/srXJLXW08IPZ21sd7PdX2tXW+G2eaNd0RKqrFtuD5nJUGuTl1Twl4q1zR/DOi3U/iTwL&#10;4S0OWfxD4thnBW4knlEmpTReeD5vnEpbxPvDhlJQkoSff/2U/h1d/Fvx3N4y8S6dJb6L4S1GVbC0&#10;uZxcC51naI5Jt3IK2kQS2QoxRihfGRQB13xV+OVv+xB8G/AvgnSdOi8S63p2mW1m0l9K9tZW0KAR&#10;meeZEYJuYHauMkK56Ka3P2Xv2vL342eJLjwt4p8LR+F/EJ05NYsJrK6NxZalZkgF4mZVcFSRkMOR&#10;ggkYJ+W/2sdR1Tx1qPxY07SZba+vvFfivTfB9jbSXELMY4AikhGVmCrL5nzqU2M/8W6veP2U/hxa&#10;P8ZdY1KwnmOheAdMXwpbW0zwSldRfa96xmhAEwCLCNzgMCzA9BQB9hryakHSmLTxQAp6Cil60mKA&#10;A9aXtRRQAdaWkooAWiiigAooooAKKKKACiiigAooooAKKKKACiiigAooooAKKKKACiiigAooooAK&#10;KKKAEpaKTPNABQfzooI5oAB0opAOKKAIKQ9aWj8qAPjvQ9DOg+Pvj34Qsw1rci9i8Z6XHkYW5iZJ&#10;3ZMdNwNuD6kt717R4n1mDUornT725isfD2qRLfrb2oBP9lxqJbmaTaAV895BFjkkHjknHG/HCyHw&#10;/wDjh4P+ISj/AEC5gfS9TUgbXhAPmA+v7p2l+lpjvSarp+pfD7Q4fDWo+Hre4stPlt44fGGo6xDY&#10;afNp1u5kt4rpyWmJjzsMSoVkxu3AMQADo47eafV7+81C8fTdQVZZSyj5LNmiG7bjr9mtdq56eZO/&#10;c15T4c0G98eeJPinJoO4zRaNp81vA1wzi3vrS5lnsbcj7sYVUVCq/MfmZuXFbHiTUJPH+lzWltrW&#10;rapZywNBcSeD9NliMqGQSuG1K6KwRqzABnUZKgelJ4e+E7eHLG81jTdUvNO8bWtxPd6XpGk3M5sx&#10;JbnfdR3DMQLx7hm8uW5lXJdlCBdooA9R0XxF4T/ag+E93o+rae8NvrukxtqWg3uBcW8c6ZVhjhgC&#10;crIuRuXqCpAwl0nWvGfwiuNFtpIYPiP4GuPs9lcyR/u2vbeL9xIR/wA87mB1DAdBM46rWb4A0mw8&#10;ROmmaXfSaVOIT4n8Ia5AgLx2V0++e0dTw8cczFHiOBseLG1lBG7onjO7svjBpv8Aadp/Zd9qkbaF&#10;qtmGzD9shR7izuYWPLRSxC5UMecqFPzIaAMTwtevB+w3pd7dwm1nsvBsc8sb8GKWGHcQc9Crx/mK&#10;7f4YXK+GfEniTwgzBLRGGvaQOcCzumZpIx/1zn80YHRZI68WvPEMvxG/Za+N/gjSruGPXtD1HVvD&#10;W7OxY/NuSbdjjoNkyg4/utXokHiS6f4V+BviXFCRd6FYhNZs8bma0wsV8g77onh80evkkfxUAdB4&#10;7sLh7nwvpkuoSxSQeKbe8tnt3HnNbhJnCMCMbchoj6rjnJrZ+MOp6tb/AAr8RSeF7qCHxHcWEkWk&#10;NLOkW+5ZcRqjMQN5P3ffFcx8RNUXUtc8IeTNanU9P161vbO6lZlguLGaKYM25eo2hh3AZY2I5FYX&#10;7T0GkeG/CXh/UbzR28U/Z9WNvpvhlLYSLqLXEEkbWu4nCOwLskh+6wVR1oA4oeE7/wCJXww8X6LZ&#10;XHiG7Sz1qKXwxeeIpbmCVZFto2NrJNIFmCO73Nq8mScPjOea88/Yx+INr8JNQ17wJr15PFpcmozX&#10;mmy3LeW+lyTP5It5lLuY0LL5amViVdBux5sZPXfD7xV408f3Vpo9t4o+167pPhq0uJfCV5P8l0qz&#10;TRXdreZRZYrsL9mKzHGH5AKlib3iv4eJ+0Bpc/jnwFcRT6uYrlDpd8Gt7S8u9ghdL2PBKTqqGF1b&#10;dHKoGcFUdAD3H4pfCmy+JOh2Vl5z6bf2Fykun39ljfbMF2yLKmQssTrlJIujK2OCAR5RF8FfirZT&#10;3b6ePh9p2pySiSfW7WwnR7p1uYJkP2fAARUgWMIZWGATnNea+DP2kPEPwoku9B12wulTT7h4Usta&#10;x9pgxsDvFcYaREPmKqtdIyMTgXDcGvbvBv7Zfwc8Q3R0weK7Hw9q1uMS6VqjLHLFnnh1LRsv+0rE&#10;e4oAn8I/s0+DdGvLLUfEFzJ44124Zpk1DWgskfEjzeXBbbTEkYM0pHBcbvvHNdp458S+Hvhl4Ufx&#10;Tqtoq2enBEgS2iXz53kKrEiJ8oEjSMFAPr2BONDTfGOia1BA2j+IdK1K5u3W2W6tb2F3kwrNlVXI&#10;ZgA52Y6AntXnH7U/w01r4r/Dm3g8OKJ9QtrtdQXTRK1tLdoYJIWIJZP3kfnCRVYqrMioxAOQAfMn&#10;hN/iT+2v451HWdLe38O+FoJ/sr+IGi81NMUPuktrCOQfvbo/Iz3O1DFKuFZlAB0/iz8evAP7GmmS&#10;fDH4MaYPEfxT1K4S0v78j7VcpPIfv3Mp/wBdcEtlYchQTkhRweN+GJ/aPPwp0D4S+F/DVz4P0vSY&#10;/sL6pZ6ebK4uBul3GW6mfy4zvVRJ5AdmDko2Vr6O+Av7HHhL4R6hb+J7+2tX8aW0hnQzK1xb6bEz&#10;tvWBnYu7Od5+0Ss0nznhR8gAOf8AgX+zZafAfwz4h+KHje4bXvHsUdzqss17ceabSRI2YmV8sHuX&#10;TCPIgwAdsYAyT4Npfj/w7bftZWms/G/WbTRItPsF8RmOeGUJeaq+0QWYRJJY5vsSPhMKr7mJK5Y5&#10;/Rvxd4Zt/GfhbXPDupEvZaray2cxxtIikQowUjuATz64rwe5/ZZ1fXodHtLnxH4fltdJSRbS8Twy&#10;rgwSW7wLGiGby02q7uSo+aRwxHQAA8F+JPjrxn+2l8UrPwZp2nTaN8PIC8lzo2p2L/amgDmNtRvI&#10;mTCqCsqwwhvMEoRivykr6lqX7JGqaXd+IvBvh3w74Gh8Ia3JJdw6lehmvLc7UjjMlvsPmi3TcsYW&#10;RQS6sxUjn6C+Fvwn0b4S6WLTT5Li41S9kafUtVvWE13q84UKJrmXaMsFC4AwFHAGBXZJFIgEO+NG&#10;yHhDSszkcF93cgE/Tpn0oA+WPi18LPDXwq8H+CIrNoLS0vfFBvtS1eeeLTo2vTa3PlTyyKuIo/N8&#10;sBEGAAqgZbJ474P/ALVdt8Hf2e9O8JW/gfxRrXxH0W0vjJpMWkywxXEkUxaW6M0mB5X71JGOS4V+&#10;hr7R1/Q7DxLpOo6bqtla6hp1xEYpYLyITxOpHzKyHt04715dD+yj4AGowySW2uXmnxzzX0On3Ot3&#10;L2UckqhJF8syZZWUYKMWXAxjHFAHzD8NPhJqviX4XDxqYo/FFvpd5b6xFZX0EMsOpSPdedqN1CIA&#10;WniwqCJmJMn2c7QARn0T9mjWvFngLx5q2j6Xodn4y8A+NNZPiKz8WadOlnFYw3EZGxrZst1t22oD&#10;kKBu2mvrJLNbW1htxa2628SxRhYk2qADwFQDgKduB0HtiuQsvgl4M0/x0fFVt4djsdblmN3JPZTS&#10;RQvOMr5skasEeQq5+Yqe/PqAegqTUg/OoxzxUnSgB360CijpQAtJRRQAUtFFABRRRQAUUUUAFFFF&#10;ABRRRQAUUUUAFFFFABRRRQAUUUUAFIoIUBjk45IGM0tFABRRRQAUUUUAFFFFABSUUUAFITSmkNAA&#10;MEUUA8etFAENJS0UAcF8b/B7eNPhprFnAha/t4/ttmVGW82LLbR/vrujPtIa8F0rT7P4r6t8Ktf1&#10;iVb260eLUNBiurmMTxQagIVks70ocgmWBTIPUvGM9j9bdORXynd+Co/BvxM1DwZd3b6doviGRX0+&#10;7jID2kgmM1hcRZ43wXBkgI7q1oDwSKAPRNSudT1m5WyvryZrUrE0NhfgHiNd0b3HA3c/6RL2AWGP&#10;qxzFrVjbxyQrBdmYWyQuLibOSwzJbo4bqQ5a7lz/AM80B4xWL4r+I3jew1j/AIR6Twjo+ueKbWyS&#10;a5urG4umglj3MY2kVLdvJR2Qt5byZJUgFgMniI/jHrPhaJx4++GPjCf51WS98NaXPex7TtecyK0U&#10;bAyyAltm75AiA4ByAT2viLUvCXip4tMsGkENzJr+gWpTb5glTzNS0lScDzZIWW7RRwHYpwI66v8A&#10;aR0wa94S8G/FrwneiUeH7/T9XuHiwV1DSRMryr0PKKzSKeo+cfxEHy74i/FDQPEmmSyaKJpNVFsZ&#10;bC81QxWk1lqJmE4ugod5gQ43MixklY0jxjNdvceKvD2ofDfx9ofhzUvtfhnxJpepXGkOsTRpaags&#10;DyXlj5ThXibP+kLGwHDy44UCgDl/FqXPhf4c+HfGuiacbqDxfqI0TXY7f5W3XGrM9rdEdzHI8iHv&#10;iYf3RXvPhEjwV8R/Efgq9izpGuST67oskmDHJ5hH261/3lkYygd0nOPumuU+Gujjx3+zjqfhW1lR&#10;tU0+S5tYGfjZcLL9qtJD6ZD275962fHWj3H7QPwW0vWfDk40fxfatHrOiXEvWx1SHcDDJ/s7vNgk&#10;H91moA8c1Kd/DnjDTPhKjWknijwvr1vqPhP+0yRHe6FcJKGtMj73lhZbc5ztCwuQcV7t4X1XRvHn&#10;gbUNC1zS21O1tl2yafPGJpHg3kRgqDkSRFfLYfeV4iRnKk/LPjzVdS/aN8R/Bf4iaFDH4D+JXhXx&#10;BNoOsafq65+xTukm1CMgyQSTQtEHHaVsfMtfXfg250Tx1YNr1rb/ANj67FdeVqiQttmtr2IKksEu&#10;R8wwFXJGHTy2HG0gAwtV8Man8ML5/E/h1bzxTaCJIr/R7wrPfrag532s5XznZOvkyOwYAhSrYzhT&#10;NaaXqE/i7wsbjVvBerM891c+HAXv9IumOZJfJwTLE55khKlkcFgh3Nt9WuW09ruazvoprKW5Zo45&#10;mlZRLzn93KpyhP8AdyDkcA1xWtfB+DVtSlu2jurHWAwEGu2t5J5/ljorvG0Uh/4GZB9RxQBQuU8P&#10;fFS0t01XTvDvxMtYGV4ruwMcd9bFSGBMTsGRgeco6kEfdFcB4h/ZQ+CPiJ2jEeoeE9SnV9rm5kgu&#10;I2Z2kdka4Vtrl2ZiyHJPUmr/AI0+BvjnX9b0SbT/AIg6FKlvPDdR3et6Sh1iNo5VZhbXUXlsqsFZ&#10;DvWTIcg5r3V7HxHeQlZNS060JOSkNi0w/wDH5B/KgD488V/sJa9eadCPBfxjk1owSCSG38TWdrdS&#10;qAeRHexxmaNsZ+bDY9K898V6H+2h8LNPe1tbIeLdOiG0z6ZqH9pLLD3V4J/3mSMcoV6fhX35b+Dr&#10;9LlriTXZDMRjfb6fbRlR6A7CwH4ms7x7qdx8P/BGqay95rWrG1KS+VaxwvMcsF2j93hUy25mIO1Q&#10;T0FAHxT4Y/4KO+IvDHiODRfjN8MbjSWgbYNZtA1pFGwB/e+XcqoRsEgESDqQK+nPh1+2D8KfirOt&#10;hpHj3StP1PDh9O1CUW90M/cK+YQrHHJ27h78U3SPFXjrxXppu47LQvGGgyqUeLTdTtNSKk/wyK0c&#10;CnHoH/CvDfiP+yf8GPixrH2e/wDC5+H/AIpupBibSf8AiUzSyg5DJb3CmCU5Jz5TsT6mgD7UtJEu&#10;YYbhPMmacs0LyoriH5emV6KcevOcZ6VJHAj3UKGVg1tGCYI12xZPAbp2wwAzgA8joa/Pjw1+yl8X&#10;f2dtSvB8P/HkviCykLldL1KafR7gybDsCsXNs4LYJxnuQpzivQdL+PXxq8JQSR+KvBXjjTrmGBpH&#10;kfSrLXLSUrg4iktjAxJzwG5NAH2WJI/KkmWdoo0kZpTIOMKCCPm6DjOR6e9OUIkO6D5vMDSLIxLq&#10;Ceck56H0H4V8fXf7YnjOzuZrW402CIIkrmdtCZZj5YUkLC17yTvwo3fMVbA4NWZv2iPH2pzA2Oma&#10;xrEsMkyRro/hyN5QVQnd/rZVCuDtVicE5BxQB9cwlCsMqSxrHL8xKAASsRwQfwppD5lhe2mniG1x&#10;IxUhyWPA5z8uAeR0xjJr481Pxb8d/Et9IkOg+JtO09S7C/1C4itVH7nen7tIrfaDIfKJMpI5YAjB&#10;PI6z8IPij8QyF1X4kp4ahEgaSKLxlJbS8wkFCVlueRMR3wUXGFJ4APu6YRxXNzcSK8CBRFKxU5lG&#10;BtKkHIA3MOmc/SnxTEzW6PLtf59scJ3o6joWYjg4weo5J618QaL+zL4p0yCxt38X+DdVSH7KZv7Q&#10;1GG6lmVFIuCZJbNmJkbaQzbtmCPmzkem/s1/CjX9B+IWpatq934A1XTbZbgW7eGYYGubSR2XykLR&#10;wR7cRCQMSTvJBAUDFAH1CvWnimge1OBoAdjgUmeaAeKM0ALRRRQAtFFFABRRRQAUUUUAFFFFABRR&#10;RQAUUUUAFFFFABRRRQAUUUUAFFFFABRRRQAUUUUAFFFFACUtFFACUhpT0ppPtQAoHHWilHTpRQBB&#10;RRilxQA0/WvJP2lvAp8WfDybULSF5NU0Um8heFd0wjGDJ5Y7uu1ZVHd4UFetkUY70AfNcPja18X2&#10;Hh3xnexRvpusG30LxNDby7EgvoXMlo5fp5EryGPJ4KXMJyBmtu50jXbHxVeW1peXGn3bPE8kkDHF&#10;xdSl2HU8qZXZm/6ZWSr0bFctf6Hp3wf+MV54W1K3hl+G3ju2Ns9rLgJbuzeWqnP8CvIIxj7q3EI4&#10;EYI6jw5q7WEs/h3Wbu5fxVoqtpctzIh4thHn+1XccZktwiAnnzFdB1agBz6e1pAp025v5oYoEsrK&#10;M3MjGW0glADM2f8AWXV0VUueTGpx3rgfirbprMmr2Wo6vBpNn4jeHRX1yPbFNBq0eYLPVRwFVXnE&#10;lqV53KkZ5XdXrAu5C50/T7KSO+llMcYNuSbXykG0xBsArBEwGRw00oA/irzH4yXvhuDSrbTNVhOq&#10;GQ/Z/wDhH9LiS8mjjMZUgsCUiCQ74/OkKqslzI+4bQaANz4d2Wp+B/AHh3xlYRi41LTNMt9F8a6L&#10;ByZns1EMk8YGT58G1iB/y1iwOojx2+hXdr4J8fxvZXcM/g7x05vbCSJsxxakY97BGHGy5jUyD/pp&#10;G/UyV5t8KviPYeFptLv211NWF1p9lB4vCK4FveiNIY9UR2VRNA5AhlmTKZWN8gBjXX+MPB+neC7a&#10;90vUJmtvhtq0qzW9xEcHwzqO8PHPG/8ABA0mHB+7HJ/sPhQDyP8Aaz+E8t/8Q/C0eipHp2u6/rtr&#10;qGgavscJb6pbgyz20+08xTxwxuM8K8cjDk8+vf2lc6tpNt8VvCNh9tnvLUQ+JvC0IDve+UdkqL2+&#10;125EqAH/AFgBQ/wFeT8d+Ibj4k6DpHw61/Vm8NfEuw1qwlS9tcJ9oKFmh1G07PE7KCyDO3Lxtwcm&#10;74PvNd03UtV8WaBasmr2lyYPHngSJf8AX3aqP9Psc9JJECyKPuzIQDiQE0Aem+EPGmmSaNp9/Yap&#10;HrXg2/wLLUgSxs24AgnJ5AByoZ8MrDY/ODXU31hdi+hezv7m28xz5kZjWaH1OQ2GXPTKnHtXmN3o&#10;1u2lTePfhbaWurQ6vm51Xw8hEVtrqkbX+VsLDdgDG5gNxBSXsy7ngrxLNfWIvfDgn1XREfyLrRNQ&#10;zDqWkyjAaLEh5A/55uQcco7KVFAG/ez3+oXLONF0zXrSCbCN5vlzxOp7LIhXI65DCo9S1e21JlTU&#10;dA8QQiLJ3RROV9+YJCW9q6i58yW1fymEchT5DIpYA47gEH8AaxJJGj0mKOI6hHHJH5v2yw/emMjH&#10;yhZNzYPptP4UAZemaP4V8SXOYrW/a4g+fF2b2Fk56jzCPTtVH416Bb6x4Ugur/XYNE0jSrgX16l7&#10;K0VpeRhHURTujK4TcyuNp5ZFyGHB2LS5bzAn/CYSSMQP3d1bQI/J442KcnBHNcV8W/A2veMNT0XV&#10;fD/ijw9Fq+h3Ekttpuu2rXFg27aPMkjSVT58e07JOi7m+XJBAB4t8NNM1/4beJNW8fXmlrpuk3F1&#10;LpvhnREmm+3a81ysAhgfz1WQQxyxyyI0ql0SSQ4WNfm7SH4qeKPHcdnaa14d0DUfCGv3L2GmXl/Z&#10;M+nX1wrMAhbzXkRXKOI5Xhw+AcKWUH0Hwd4d1K18SW+teJrC/wDFHiAI0UWto9q1nYI+NyW0SsrR&#10;hsDc20ucAFiABUUnwQvW1TTdPj8QxQ+ALDVU1qHw/HYYnWZJPNSEXG/iBZv3gXZu4C7tvFAHG61o&#10;viDw3od1H4W8N+OPD+vxIfsWmWOoQano0sg+6hE8hVISeDxEQucAECvZ7nxLa6RplraavFNZ3k1q&#10;plhsbSeeGNiuGVXjQ8A5A5Bxit+a4hgI82VIs9N7AZ/Oqt49nqVv5X9o+SM/etrry2/MH9KAPPrP&#10;T/CktyTqKregqdqjSbyJx78lvftWrpPw30DUlkuo4RLCXYRqYJoigxhRh3zkeoAzXSR+GYmG7+09&#10;VkXH/P8AyY/Q1DdeBNGvgRexXF8p6pdXs0iH6qX2n8RQBwF7H8ONIvVa60iC8eFdpS807rIDncHn&#10;wAfbOO9XLf4meGdOtzHY6JbRxqWKrHcafEijr2m9/wBa4TV/GN98MvHOuteW/hvS/DmmajZwDRor&#10;FIpp9OuvLjW/jmJBaRLh3V0xt2p/eIJ5H4n/ABp0zwt4/wBW0nXfiRqHhXwpY2sE0Gt6VbR3ovrh&#10;y4eAeSjJB5e1RsZC7ls7hxkA95sfGOh6lppki0e0n1RgdlrFbNMrH1aSOJgo/Our8O2V1YGVJtK0&#10;vTY2AYf2c5O9u+4GNfz5/CvFfgd8aYdf+F9hc31p4h1bU7uSWSSTSNLvXPk+YwgeQtlY5GiEbPGj&#10;kKxIxXrPgLxhpniZLyCx/ttZ7Zh50WuWFxaypnpjzUUMOD93NAHXA8elOFNxzTh3oAWk6Ud/egDF&#10;AADziloooAWiiigAooooAKKKSgBaKKKACiiigAooooAKKKKACiiigAooooAKKKKACiiigAooooAK&#10;KKKACikooADyKaTilNIRQA4dKKF6UUAQjpRjjpR0oHWgBKSlPWigDgfjR8MIPip4Mm07bCNStyZ7&#10;GScHZ5mwq0b458uRGZGxyA2RyoNeQeAPEtv8SPC10dVutZ8OfFDwHBNDdXFqqPfXFtGW+VlYGO5R&#10;9gDqQQJBuG3crH6cxXgXxy+EV3pni+x+LXg2Way8T6Sp+320bsYb63IUOzxjIYhUUMANzIox88cd&#10;AHn+kaL45+K2naNe+KPHUZ0zV4IbuPSjG08cVvLE0qtOITbwvtRdzBvMUEgYbIzHbfBCw15IUnkn&#10;1q0t9Rju9M066K2loWEam0iktLdY4dhYPdPuQsI1jUk7iK1/CDSXt0+s+FdJutZ8L3xCax4Yt545&#10;bzQGfEzRWas6xyWlyxDllPK8puU7Y9zxL4w1zw54QuJtQ8Ga1Fbo7Pc6zqFxplhPc71zMo33QEfm&#10;FVTI5WMYAJANAHP+KR4gujpJ0VrfW9S0J3utO1HUpSDNbsoNxBcMAd0dzEJHZcYQzWYVflyOh+En&#10;xQ02DXbvwJqTRjw1ckWOm2OqgfatOuGD+ZpVyCSrptVvIlBKSKGQMSgzxenftJaBrPh6W0s/C8tl&#10;q8kZ82/1DU7aK1WVmVyVlgabMYZI8YH3Y1HQV5h438IaF8RdNu7O98WeB4bxkt0sR4c129u76wSO&#10;VSF2W8G+VSscahTtAdGkBDtkAHr/AMYPBWleArXwz4f8U2cknw0t9etJNF8RxXRhufDRZmBtmmVh&#10;LHEDtEcqHgHy3wqgnZ8QaD8TPhd458O+LtMgi+Ivh63iey1e8syItXm0tsNGXhUbLuWF8ukkZVmV&#10;pBsJfNcdL+0po3h/xFongLxhqt5d2FtqljcW/iTxBp8mnv8AZizKFvknRAM/dW4A2Sng7X4bqrfT&#10;/Gn7NniyM+HrhPGHwf1uUNZ6de3O2bQ7h2Gy3trg5T7PJuxGshCK2E3oGU0AXvGXiy/8CQv8Xfhb&#10;ZHxz4Q1NjJ4m8PWEoRzsGGvrZGAK3KY2zRNgsFBIDJk7t5408N+O7/T9e8Ma3D4S8fG3R7WHWl+z&#10;pqtufmEEvO24hOflkiZyhO5T95WcNe02TXNU8X+AopB4lhjD+I/B9zG1pd3sa/8ALQwNgrcoAdko&#10;BWQfIWIKstiLw1broB1jwXpum+NfAmsAX7eFrlUCqzkmSWzaQFFZiSWgfau/dhkJYEA6fwf4sGtP&#10;ejS4pba/0+VIdW8L3rKs1g23rEehVhhlbPluMlSDmuwsdRXV7KWZFuIBlk2yRNFNGRwRhh1z0IyD&#10;xjNeF6B8Ifh1408SxeJfAusa14N8Y6LGbV4bW7mjkskY7jBcWFwWTyyedpUKeqnoa9GfxF498PSm&#10;PUPCtt4ntVA233h+8SGZuP4ra4ZQv/AZWoA2otQ1S3ZY1NvrcZAdIpHFteKp/vIRtY+/yUXmr6dM&#10;pi1XRbqGI8k3dh50Z+pTeB+OK8v8YftWeDPBmu6Zpev+GPF9vrl8r/Y7RfDktxcOBw5QR7iVGQCw&#10;+Xngmt61+M2giHdFpXjuwR0wPN8M6gwjzznBibBFAHXrJZW1zbXVj4fN1axRsbe701Y/l3ffXZlS&#10;OnYHOPWsq513TItRS6k8SaxoRZ9zWeoQGOFueR++iOM/7LD2rGHxo8HeSvnfFDTtKlV/KeLWVhtL&#10;gu33VMcyowPUfd5rUj+Jnhe9WGG2+KGi+bEdspju7MmQ56EHp6cUAbdzrfg7xFLHDdX2halIhOyO&#10;4lhlZc9cBskU2XQfA0MkkM2neHI5EPzxvBbhlPuCOKsrDb6/pkQ0/XYnmDAnULNbeVn9Rgqy/kO1&#10;UrvwHe3jq8uvTSkHLGXTLN931zFQBpR654bsbOKGPUtKtrWDHlxpcxIiY6YAOBVG98deErtlH/CX&#10;adC0R3H7PqcYz7EBiCPY1NaeEWtLSeMnTZp2wElbS0QKO4YKw3Z/CnppmtQBVgl0RFXp/oDjH5SU&#10;Ac1r9l4D+LYn0rV7jS/EdtcxSW8dndW8btGHQqxicruUkHOQfoa4zTfAfxX8Hw6fp+laz4E1rTNP&#10;UwxzX+jSR38EC5Ea5SVY3YKFUk7MkE+1euyL4kSN3k1LSY41G5mFnKcAdestcrd+I7G6kdL34hWF&#10;vCV2tBbWsMZf1yZfMyPoBQBkaTqHxfu9Se0vL7wlY6asZc6q9k7OGyMIIFu2HTJ3FxjHQ13/AILb&#10;VDZ3H9qeIbDxHMJcCbTrQW6RDA+QgSSZPfqOtcroz+BNEu/tdvenU7sggGK2MxOfSOGID8Qveui0&#10;LxvpGqeIZNHs7ae1uzCbk/aIBbs6ghc+WxEhAyPm2be2aAOsB604Ec0xad0oAXOKM9OKD0oAI70A&#10;LnmikxzS9qAFooooAKKKKACiiigBKWiigAooooAKKKKACiiigAooooAKKKKACiiigAooooAKKKKA&#10;CiiigAoopKACmmnYprdaAHL0FFA6UUAQnnPNAHNLjvQBQAmOtHYUp5pD2oAO1JTscUmKAPnL4reA&#10;tY+Dmsj4i/D23V7WDd/a2ghT5TQM5eQpjlULMzMAD5bHzFABlV+btvEul/Er4jf8JBDKLmbWkS30&#10;G61OGORdIZbfFxYiN8rHeb90ydPODqQ7JGQfq/FfMfxv+Al9oV3deJ/A2mR39lLG39q+GRu8u6QH&#10;ftRF5A3ZZTHiSGTEkWcvGwB1tpba7HJPaS63fRQNHKL4xTeY2cKJyh7CJFS3j24zLJI5yVrPfw1L&#10;pv21ba5fQXu0jh1K6sJCskccaKZEDg5229uEgTGT5s7N94V5h8N/Hlj4V8EX2oxw6n4l0OK7tp21&#10;S9u5Hv8Aw8ir+7TUrcHMlvEN0gliDrM2WcBiz169pmvWd3DZ3NpBffZWiFympXkJ+zxlYxNukkGU&#10;ZU8wzMQSrysqgkodoB45+0VYx+IG8P3PjO5gtrn+34hpt8bCO6n0x5AzzW+1lZHhS3WGJ43B82ac&#10;gENsxg/D3wXpvgw6p4VGnajaaZqqyxXfhbTNWnWKePDJK+lB3MbAbWD2Eg8yNlfy2ZQN3pXx48d2&#10;djrfhS2iulu/EMviCwFvoiQeff3McfzoRDxja0n2lm4XcsalgQceMfEPQ774seMX03Q9eg8E2Ftf&#10;Wtpql7BcC9uNOeL99ue4jIjFx5duAIoN/l7HZ5U3OGAPojQfhZpvjLwzYweHfHsniay0rCWsXii2&#10;+1X2nEYAQzxmC7hcYwd7buOc151pPgP4tfBL4g6i41DW7b4Z6lvvp5/DlxHrP2C9dy0srW9zAbjy&#10;pM7mCM5Rsn5gTjX0jSde0W9t7K/l17xJLplpE1t4ytJoIPElkXAK2l0jbY79QrRsVwSPMRSjNhq7&#10;/wAG/tGWw+1WuvSDURY48/U9LspopoFJxuu9PcfaLb3cK8Xfco4ABXvPg4/xUi07xBpnxl1me/tD&#10;us9d0e200TQq3Jj3pBkxtxmN8jjkZFbev+BfjIPDk1joXxU0cX/l7YdQ1TwurTZ9WMcwTPuI8d8d&#10;q2bnwH4M+IzJ4q8PXcNnq0q/uvE/hi4RJm9N7plJl/2JQw9q5vxd8ZPEPwOisf8AhOtCufEmiXN1&#10;FZQ+JvDUC/JJI4SNbq1ZsxEsQu9GZCTyEyBQBk6B4y0P4CxzXXj/AEDVdF1y+IF/4vMcmrwXzAcF&#10;rqKPdEoxxG8car0Ud67HRv2jfBnibT7S/wBDOva7ZXSCSG503w9fzROh6MHEO0g+oNW4/jhoyKw1&#10;DQ/FmjsCVK3nhy7YYHctGjrj8a4rTLrwrDr0t58KvGOj6Xq9y5e48J3c5isdRc8ki3bD28p5/eRL&#10;gn7yPQBu+LvFPgv4gWDWHiXwB4g120IyEv8AwncShe+VJTKnPcYOa4XW59X8OwfaPBXg7xH4msIo&#10;QsfhrxTou+JgP4YLqVhLCSOP3gkXpwteuWnjzxBCqrq3w/1qznI5+yXVndRk/wCyfNVj/wB8irDf&#10;EkIpMnhXxUpHVRpZc/8AjrEUAeVaZrPgLUtMjvfGPwR1PwTdSAGcXfhtLlIz3zNZiQY9zirsV/8A&#10;AyB/Oguzp+B9+3l1C2Cj/gJUCvQj8WbKAB5vD/iu3U87joNy/H0RWNMHx28FxNi91mXR8cE6xZXF&#10;iqn3aaNQPzoA5SLxZ8JbOMi2+I4tXcHEUfiqdpeOuI2lLZ/4DXHeN/jP4c8KWkc+l6z8V9cM2PKO&#10;iaNNcwnnGTLPbeWF9WLcc16b480f4Z+OdNtta1rUtFgltlMlj4jttQit7qzOM74bpWDL9MlT0IIy&#10;K4PSP2kp/C9/BpVyb34qaeW8uPxB4O0ya4nVcZBuoUTyj6GSFyCf+Wa0Acz4Y1fVvF+tPquq/tBX&#10;HhXSEUJD4ftbnT5brcMkvPNJaoAeg2IhAx98549DtdT0KUqsnx91C4VcAj7ZpceTnuy2w6111p8W&#10;bPV1D23hXxbPnjM2gywHPp+92/n0q8fGF+/XwHrrIehb7Hz+Hn8UAc22n+ALyOWDVfHkutA/fjvP&#10;ExVPoUidFI/CtbwTe/DHw/rC6L4Un8OW2rXisxttLeJricIMsXK5ZsDnLGrr+Ibsxkr8P9WdwOEI&#10;shn8TPirnh7W9Z1DUvJuvBtzodkIy32u4u7Zju4woSJ2PP5UAdSv1p9MFPA4460ALR1FGKKADv1p&#10;aQ0ZoAWikpaACiiigBO9LRRQAUUUUAFFFFABRRRQAUUUUAFFFFABRRRQAUUhYAgE4zwKWgAooooA&#10;KKKKACiiigAooooATtSEUZoJoAVRgUUDpRQAzYSOopdh9qfRQAzZRtPtT6KAI9hz2o8s+1SUUARG&#10;M+1NZCuKnpjqWxigDw34l/AOWfxBJ408C3jaH4riV5GhhIWK6YnLDn5RvOdyMDG55IV/3g4n4ba8&#10;tzrV5o+majJ8KfEjztFPpUloJ9IvJmGS0VvIw+zXPO8xKwDfeHnL89fUphPtXF/Ef4Q6J8S9Pmhv&#10;4/s168PkrfQqrPtzkI6sCsqA87XBweRtPNAHxL8Rvh94jvPFXiS0vNY1SeVfE1ha3FnaW/natqKA&#10;s4vruRfLbyZEBS3ggZIlbKtnEle7/DfwZp9q815b21rDH53mRWKBUiDsFEdtGoG1UCxRp8o/1ULy&#10;dJya8l+Pmh+L/hpe+F28TWdxr+kWWrW8Nl4g06VY7u1iYMrRRXUzHyw3AMN1vQ5+WY52r6X4ek1P&#10;xlYWkWhHw/4r1G0Vkt49QdtB1CFGCqUvLZY3WRCFQNJAE3qgVflJBAOr8Y+HLLw34a1DxPr90luk&#10;SsxuHb97IdzFDGgB3SySO0qIvJZbdf4K+c9V8Qa3qPxW8MXtjZS2+veGJILmO2vp8TaXbXX7ndeI&#10;GBjiBditmjb3S3RpDEFw3eKPFHjLW7zVNYv5XudBvLuOS0WZba8t0QFGmVCSLGBztKspad4yzmYD&#10;5Dv/AA78BeEfCOktpURtba22K6PO7NcX5Yku0zOdymTzZeW53XTjrGcAHLSabfj7brdjqVmfEKyK&#10;8141g2gXeWwAWuLNmjk5LgLLC+fLbOcc7zfHvQV8BW0Pin4j+GL+DWYpLSfw94xt43kDCRoXiknt&#10;fkZC6OFcxfOBuFZfxR8XSS2+v+EdAtH/AOEgmtoLiWaMqGi+0GRRI5I+Rna4winlTdM3SLjS8K/s&#10;z+DvhZ4fstO0KCykv9TENzc6qLYCQhIHRJQCONivdTKBgDYigYAoAZ4B+MvjnwXdW2m6B4c0/wCJ&#10;ngnYPsz6H4xtL7ULBc/6tWmMbTxAY27wHXoWbg16zrvxK+Hvi3SEt/HujS6NDlXNr4x0hokjYchh&#10;KytFkdmV+K8/1jwNpF1pvl6holjcTtaxERXFhFLJbKzmZlUspO5LcW9uvP35R3JrE0j4X6ToFpLc&#10;R6Na38nkBSLeSS2SRYlkXePKdAGmupNinoIbct60Abcvwh+DXiDX5fEHhnxV4fnvHiCyWeqamuq2&#10;BQHqsUk2+A8/ehdPcNxWFr3jD4W/DC2a48S2tv4Ys42CNrvgXxW8kS5ICs0EcqTAZIyPKkAzycc1&#10;5dZ+LLqw8a+HfCtpolnNqt34cW78QatMg1OPTiLlQJoUugxFzLCYxHbrnDXKbw20Z9mbQtOS/SLR&#10;P7VUhji9a4tozNx+7OFt9iDCyzMcELFGh/5aoKANC4+I1xrXhZ4/ht+0D4Tvb1yj2k3i23gnbAPK&#10;M0bwkgjjJQsD3zVeXV/Ed5Y7/iHqupa9Z7QsieCfEVlbWWe/yq0FwQfTe1Qrr/iU28on13U54wxP&#10;2TWtIsbvCM7GNdqxQt5hi8hmQnh7mNM5yR5D4u/aV0P4d+M9OstV0L4c+KBdazb6WIrTQhDqLxuw&#10;Es6xo8uERDuyQd25AB8xwAbOl2/7D+ramNJXSPDuia3ZXAURT21za3UE6kHIkH8YODuDHnvXuFlq&#10;fhK2iz4d+PVxp6x8CDUNWs76NR2VluFL/wDjwNP0H446Nd6dDqXhXwhZR+HZjizvLq9tdLkuRhiH&#10;S3Yb1RgjFS+0sFzjBBrjPFH7dXw/8JazBZeN/Dd1olrOwWO5kNtftK21mykMTNI6/KMsF43oSMHN&#10;AHY+I/ix4l07QJG8MePPhh4n1FG4OqXxsAwxyP3csg3d88Dtx1rhP+GiNBn8R6do3xC+KN/4Vu9Q&#10;fZb2mjC0hsZHyBtN5A87gcjlnjrs9D+O9p4vs4b7TPh9pzW80XmxpqWsafBciEKW3PHltgAByGYY&#10;6HBGKy/H/wC1BpPwp/sq21j4cMdZ1+6FholhpFxa3jXt2WCiGRo/9T1zuIIwrYyeCAdFJJ8GIoC9&#10;z8Qm1BXOMSeNbqcsc/3VuP5Cuh+HSfCyXxSr+E9TgvdcSBmEa6ncXDrFwGOyRyMcjnHevPNY+O3j&#10;PS9Ta20TwT4QkkSTyrq9h1aZ4reTzArK5+zR5Cos8hYHaFt3Ofu57D4EfFbxl8Q9b1q08T6ZoenQ&#10;WcKSQf2dLL57b3Yp5kcnKZi8qQjqvnIp+YEAA9rHSnZwKjWpBxQAvajoKQ0nQUAO70Ug4pRQAtFF&#10;JQAtFFFABRRRQAUUUUAFFFFABRRRQAUUUUAFFFFABRRRQAUUUUAFFFFABRRRQAUUUUAFIKKWgBKQ&#10;+tL0pDQAo6UUDpRQAtFFFABRRRQAUUUUAFFFFABRRRQBw3xKAaXwopAIPiC1BBH+zJXJ+Nv2d9I1&#10;dJLjw8LfRrvzftAsp4TJYPL1Lqisr28h/wCetu8bZ5O7pXXfEgZn8J/9jBbf+gyV19AHzHrnhDxj&#10;YWwbxN4d/wCElsrNg0Au7h72e3PPzWmoW8a3cWOp82Jj/wBNKyPCfiKx8NWdkukSrd2dgkiLpOu2&#10;g1Y2m4MG/wBKs90ygh2ybiJmwzZIya+s+hrE1/wR4f8AFTBtY0Ww1KQDCy3FurSL/uvjcPwNAHyT&#10;4L+Hf9m+NIPGek6rpPj671jxNdax4r03TtQ+1z29sbV4rWKFHKNJ5TO/ysq481sIdoFevzfHDwpo&#10;s8l74pl1TS5ba1by2vfD17alssDIg8yLbk4RFAY/KpOa2vEX7N3hnXFOy71K2IxtFxKl+i4OQALp&#10;ZSo/3SvtisdfgR4i0O1I0TxbcQzgHa0V7d2qH0zEZZofxEQ+lAHGSfGHRvGJGsx6np1sZrpbeQ2u&#10;pQXPkzBwkcCMrbWfdJu4OPMZMnbA1aWoX51oXulxy21uyO1o8ruDHEywhmKgHlI4ecE8Rjn5rjAf&#10;c/C/x9FcCa90rRfEEn8b3Nlp16z+5ZobZifqfxrE1T4d2guEur34NaIlwAyyPHockIZWxvDG0kny&#10;rYGQQcgcg4oA8N/ZB0rRvEHgbVfG+maGupaLBqV9p+n3kpeW6SLznnndmALL55niVmGZGWEKikuM&#10;fWPh7W9H1GO6vLYQ3SXgkjhlmTbEMMvmcAn5RIBvPIBSOEZK4HmVvquk6LrF5NYWd14JnvJhNc2X&#10;hvxOunwyTbQocWl/DDHuIUA7RzgZrRt9CS7s9tvq/jSxtB5Mby6foGmXkoijDBI4pbSNwgAZuVGV&#10;LEjB5oA8n/ae+NS+OvH+hfBv4X6/ELyeW4j8V6xZtmews42/0hhLg7ZDvl4AJLsMclc9Z8Iv2UPA&#10;HgvW5f7P0eTT7v7W10+oX8n2i8tnIECj7Q2T5iqWHynHn3D7c+Rxl+D/ANnr4ffCJ7h/B/igeETN&#10;decL3X9AvYL8Q+d5vkSXEhQOqnISRl3LwcllUjqtQ0e9m1Gx/wCEV+KHw/07T4JWln0+W/keS8kO&#10;4AmZ3Z49qsVQLkJliuGIYAGh8RU03wHpw1l9PF7dtOkVpZ6cjMhnd1ggRPRVZYgGOABaxHjfXm/w&#10;r+Bmm6rqmq+Mp5UuPEev27Q6Yg3SyfZJ2JllgVz+5gZYxFEOGMMbMfmmAX2M6Xqviux8P6NrOoeA&#10;kjtb2G61HU9J1s+Y8cauNkcBiGB84CgyHYADkkc+W+Efgd4z+FGm38VlLc+N9TuLiKMasmuWs0b2&#10;wCR7lSdo2h2wpgRqSuQPm4VkAPafCHwt8P8Ah2G1tzEsd4kiCaAFWMgH7yNQemEYLI3Us0cbH7/P&#10;zF8fNatdC+Pnw70e+mtrLTJbkNY2l5MbZYpluYQ8sl2uduVg8pQDkCBnGd4r3/TG8Y6a99cyaBaa&#10;dI/mw2txc+ILKKVYTgrI5/ejzd2XOMLkRgDbGorzvV/2fr7xz4+svGniTxf4T0n/AIRxI7nw/oza&#10;r9qgS+V4z51wfkXaI4/JAAYgYbJIOQD3CDw7D9jszFpkaWc0Q2QJA0UUqbV3fKxLBZTHGNvJSGML&#10;jMmCeANF+y/G3VLyFJ3juLJrlzbkJBGHkYgy8kuxbeFU9H+0sR92vN73xPdRJPJa6h4QfUBcFxJB&#10;4wmvWRCMNGAlqzglssZDlix3HlU26X7P2s69H4/ibW2tLn7VAYA2iaZqi2Ykxkv5k0CRBQqRRoCS&#10;VVDglpGJAPqVelOApB0pc5FADutJxQaWgBCBSikPFKDmgAo70daKAFopKWgAooooAKKKKACiiigA&#10;ooooAKKKKACiiigAooooAKKKKACiiigAooooAKSlooAKKKKAEpDS5xSNQAo6UUDpRQAtFFFABRRR&#10;QAUUUUAFFFIehoAKMiqWo6xY6PCJr+9t7GEttElzKsak+mWI5qaK6hlWNklR1kXehVgQ49R6j6UA&#10;cz49sbi8n8MGCCWcRa1BLJ5aFtiBZMs2OgGRyeOa6gIc04sPWl3YNAEZU+lG0+hp0c0cq7kdXTkb&#10;lORkcH8sUsU8c8SyROskbgMrochgehBoAYUPoaNp9DU2aMigCDYfQ0eWfQ1YooAo3FrFdxGKeNJ4&#10;yMFJVDL+Rrmr34VeDNRfzLnwro0kn9/7DGrfmADXZbR6CjaPQflQBw1v8IvC1km2zsbmwHpZ6jcw&#10;j8lkANR33wn068RUGq61Ei9Fa988Y9P3yvXe7R6CjaPQUAeUXfwHsblsjXbzgYAn03TZ+PQl7Un9&#10;aoSfs26TKrBtSifdw3meH9KYY9h9lGK9m2j0FG0egoA8ct/2btCtmLJfvGx6mLR9LTP5WnFX7X4A&#10;aFZzeYmoX4J/hSCzjH/jtuDXqm0ego2j0FAHHW3w30+2gEY1HWivfZqk0WfqIyoo0v4VeFtK1uLW&#10;I9KW51eHPlX9/PLdTx5GCUeVmKnBI4xXY7R6CjaPQUAMVOKdtpcUtADdtG2nUUAN20uMUtFACAYo&#10;paKACiiigAooooAKKKSgBaKKKACiiigAooooAKKKKACiiigAooooAKKKKACikooAWkpaSgAooozi&#10;gBDkikpSRSdaAHDpRQOlFAC0UUUAFFFFABRRRQAUh6GlpD0oA8S8UtpsXxu1d/EMelz3A8PQHw1F&#10;r0ix2jOJJvtYRmVgrk/Z95ALbNuARmvPfCPxC0+y8KTappENn4es9Gu9dtIZNNlfULKOT/Rz5luH&#10;WL91vlyq/Kg6g7Oa+jvEjeGdRntNH146RdTXL7raw1IxO0zDukb8sR7CjU77R9L0K6u2itJbNIJn&#10;8qJUImVEJdFHRjtQgj0HPSgDwrT/AIk+K7291Hw5beIZ7e7h17SbP7beGxu7uKC5RzKD5C+UCfLO&#10;3IJXOTkYFall4316bxPD4V1XxhJo1jb6hqcB8QPFbR3F15C27wwFnTylbbPIzEICyw8AfNXpfgvX&#10;PBeqaNFeaJ/YtrFHbxTzQ2xgVrRWXeokCfcxuPXvmrb+IPBniBILR9R0HUkvLhlhgaeCUTzp1Crk&#10;7nXjpyKAOU/Z0vXvvgtp1016mpPJcajJ9tjj2Jcf6ZOfMC9g3XHTmvO9G8b+M7n4fan4mj8RGzTQ&#10;9L0m5t9KtrG3W3maS1hlmEvyFtrbyAEKbe2eAPoy3vLBUhSGa3EcrtHGI2XDuMllXHUjDZA54Poa&#10;y7TxN4Xv7DUZrTVdHuLKy+S+khuImjg2jpKQcLgD+L0oA6EDmnVz8njzw1FpFtqr+ItKTTLp/Lgv&#10;WvYxDK/Tar7sMeDwD2qzeeMNC03WbTSLvWdPttVvBm3sZrpFmmHbahOT0PQdqANikoBpaACiiigA&#10;ooooAKKKKACiiigAooooAKKKKACiiigAooooAKKKKACiiigApKWkoAKBRS0AFFFFABRRRQAUUUUA&#10;FFFFABRRRQAUUUUAFFFFABRRSYoAWkpaSgAJxSD86WkFACYooNB5oAcOlFA6UUALRRRQAUUUUAFF&#10;FFABSHoaWkNAHifxH8C6zf8AxGXVdI0SaeW4FijXnmW0tnIsMxcrcxzDzYtgYsj25ySeeQM49t4D&#10;8Xy2uh+HToBgtdGuNZkbVnu4fKuFuIbpbcxKGL5Pnru3Ku0g/e619BAU04z7UAfME/wY8Q6/4E0r&#10;w8vgqx8MtpXhK40O6WK5gaDUZJY4U8mMpyYQY2ctIFOSMA5Y12+vfBx5NX8bX2maPp8E+pTaM1lN&#10;GER9trIjSc4+XaFOPXAr2ggZoGKAPnfV/hl411rTLHwrb6culW1jqWt3P/CQG8j2FLuG9W3aJFPm&#10;bgbpd4IXbtOC3Wp7z4e67rum6fJD8OdM0FtGTTRJYG6hLaqtvNva2QoSnkr9+My4JfAIQZNfQVGK&#10;APnDXPhZ4i1LUNW8RQ+FZ7GbUrq4e20+wvLMz2SvbQwsZYpQ1tIs5iJkAJKgJgklqr+J/hb8Qb5R&#10;CNHtp5xNolyDpV3BaWJW0Nu0qsGUzPIGjlEYJCbSnKndn6YoxzQAo9aWgUCgBaKKKACiiigAoooo&#10;AKKKKACiiigAooooAKKKKACiiigAooooAKKKKAENJmnUlABxRRijFAABS0lLQAlLSUtACUtFFABR&#10;RSUALRRRQAUUlLQAUUUUAFFFFABSUtFACUnenUlADTSdf5U7bRs96AFHSigcCigD/9lQSwMECgAA&#10;AAAAAAAhAIkQVOi6kAAAupAAABUAAABkcnMvbWVkaWEvaW1hZ2UxLmpwZWf/2P/gABBKRklGAAEB&#10;AQBgAGAAAP/bAEMAAwICAwICAwMDAwQDAwQFCAUFBAQFCgcHBggMCgwMCwoLCw0OEhANDhEOCwsQ&#10;FhARExQVFRUMDxcYFhQYEhQVFP/bAEMBAwQEBQQFCQUFCRQNCw0UFBQUFBQUFBQUFBQUFBQUFBQU&#10;FBQUFBQUFBQUFBQUFBQUFBQUFBQUFBQUFBQUFBQUFP/AABEIAZ4B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Hf+CtWteMtF+A&#10;uhHQ7rWLDwbcawlv4tutDBNwti6FdrcgeWxYqQxCsxjVjhsH7ir5u/bTvvj54X8PeHfFnwNli1Rt&#10;FuZJtd8KtZQzvqtthWGzcvmZXY6lImV28z5ckAVlUSaSe115rdPXy7+RrT0bt2fk9nt59vM+Iv2d&#10;Phf8MNI+NXgrWf2VP2gSl+l5EviTwv48vJLGbVbVuTBbxi0jW5YIs2VCuEbY4dSAT7b8WP2sfjpp&#10;H7e2i/Dbw/4BXVNDs7Oa7tfDkOt21q+txMkqi+luXUiNUAci3ODlMnJ2Ffn/AMfeCvHv7X/jHwfp&#10;HhD9keX4BavY6uuqX3jSSzewZY9672MhtbZXYMRJg+ZISvyAfNn6J/aH0jxX8Jv+ChPgH4vw/D3x&#10;h468Ir4Yk0q5m8I6W2ozRT/v1+aNcbQPOjbLEAgttyVIHVBtypc215K26+G687c10r7O7WtmuWS0&#10;nyau0deukrPyvy6u3RJPS6fXv+3j438RfHfx78KvAfwMufGmueFLkJLcr4ngsrd4AdryyPLCBGwZ&#10;kCxguWBc5Gzn1L4P/tPv8VP2gPil8MJPDA0iTwMLbdqa6h54vDKMkCPyl2bf95s+1eOfskeAfFHh&#10;79t39pfX9W8NaxpWh6xcW76dqV9YSw294A7kmGRlCyYyM7Sa5LSJvH37M37e/wAXfEM3wn8aeOvD&#10;Hj63tG0vUfCenrcwrMNiqs8jMscKhvNVjI6lQobaVYMMKDvGj7T7UG3/AIui0/I1qrWr7P7Mkl/h&#10;6vX1Pavg3+3LovxF8IfGDxR4j0I+D9D+HGpT2N3cC9N61yke794qiJCrMVACDdksBmuBtf8Ago5r&#10;mlWHhbxn4z+CGseEPg54mv1s9P8AGk2tW9xKqSF/JmmsVQPEjBdxJcgLkoZPlDeOfs4/s1fEX4i/&#10;s3ftReDvEHhjUPBXiTxZrjXWnw6tBNbQTSq5lAjlZR5kRdQvmKCCDnpxXffC79oP48+HvhL8PPhH&#10;4S+AniLTPiRoq2+hahrPi3SpB4ZhtbdTG1wt2kyeYSiIwCnBJYIZPl3VTTvFS1dqenR3Xvu/k/Oy&#10;vfVaBK3K2tFeevaz93Tz16XdrXuN+K37Wfxz0r9vXRPhv4e8BJqug2llNeWnh2DXLW1bW4WjlUX0&#10;ly6kRqgDMtue6ZOTsK/Rvwj/AGnz8U/2hPip8Lz4Z/so+Bvs4Oqfb/O+2+aM/wCq8pfLx/vtn2r5&#10;6/aC0nxh8J/+Cgvw/wDjB/wr7xb478Ljws+lXk/gzSXv5Irn9+pzEpyi/vo2+duQTtLFSKoaNceP&#10;v2af29Pi34jm+E3jXxx4Y+IFtaPpeoeFNPW5iWYbFVZ5GZY4AG81WMjqVChipVgwKX/LuMtVapd9&#10;XJN8v4ar1tskkqil77WjvBrtytLm+56P797t+meGf+CgH/CRfCL44eOP+ED+z/8ACs9RksPsH9sb&#10;v7S2vt3+Z5A8rPXG1/rVr4X/ALcut+LPhlf/ABU8Y/Cm58AfCa20VtTj8SXWvQXM93OHWP7PDaKi&#10;yHdIXVJHKh8KcDeAPlv4R/CT4lx/si/ta2GtfD7xBpXiXxDqz3NlpH9mztJdln3N9mBQGdQScMgI&#10;IGa+gr/9n3xX8Vf+CXui/DS206fSvGR8NWRj0zU4zayi4gkSXyJBJjy2byynzYALDJAzWLc4wlLd&#10;qNP75KXM9N2mk7LTpbU1hyyqRi9E5T+5SVt9tNL9vPUtaP8A8FBPEGl3PgzWviL8FNW8AfDTxjdR&#10;2ui+L31u3vctNzbtcWyIGt1dMsdzEjBwHAJH2XX5AeAv2X9K8by/Dzwjo37Jmt+G/GttMkfjLxR4&#10;2m1iDRoo4iElnspI7+MSu7fOqrx2UMvzj9fVjCxhBkKBgc9q6ppKF466u3mtLPz1vrZLy0OaLk5a&#10;9lfyev8AwNLu3fU+Qtc/bw8SeJ/FfjHTvgv8FtU+Lei+D3e31nXl1qDS7cXCbi8dsro7XOAp+58x&#10;PRSGVm80/bG/a5uPjH+wFqfjL4XaXfnQ9ak/srXr2W+itLrQh50aPFJECxl83d5ZCN9yUMeCRWf8&#10;CdV+In7AA+JXgHVPg144+ImnalrNzrnhvXvBunnUYLsSII1S6KsTB/qo853P8znaQFLc7q37JvxF&#10;+G//AATX+JWgajoN1qnxB8W65Drk/h3QoDeyW266t/3SrCG3kJGWbbkAHGeM1xzXPQ11VoO/XmbX&#10;NG3azd1urb6ndC0cQrae81/27Z2lfvtbo77aH0T/AME1vhjaeAf2f7S/X4af8K61DWo7WeaVtd/t&#10;RtbQW0ZS/OCRb7zJJ+4AG3njmvJv2joPFX7Zn7ZV3+zxbeLL3wn8NPDOkxan4kXSZNs+pM/lP5TZ&#10;4b/WxBQwZFIZyrEKB9m/s+6ZeaL8B/h1p+oWk9hf2vh3T4Li1uYzHLDItvGGR1YAqwIIIIyCK+Uf&#10;2nvhZ8XPgh+04n7Rnwe8ODx5b32mx6b4o8LR5+0zQpsXdEq/M5KxxgFA7IyAlHUkDuxTh9a9/wCB&#10;Nry0TUW/K9n2WllZWOHDc31f3dJNJ+erTdvO1/PzueZ+Hv2T/h3+y5+0L4XvvhZ+1Ho/g42V6IPF&#10;Xh/xV4ispLu6RTlbf7PGYQ+8nYUlAKbvMViwC19afHv9pXxx8MvFzaF4K+C+r+PYrLTX1XVtf1DV&#10;ItB0ayhXHAvrlDFI4GWddw2qM/Nh9n5+eKPgT48/bS+Mmna9oX7M2o/BTVDrCap4k8VeK9Wvit0D&#10;yBHFPHEv8DZEMTncY8mNclvX/wBoX4f63F+3Nqfij4qfB3xl8b/hydNh/wCERtPDlnJfWenXA8nc&#10;s8IdYwrOsu8SnawYEq4+7iudwpQm7NuXn9m+nXV7LTZ7XNfdU6koq6Sj5dWtemis29d1oz3X4W/8&#10;FFPCPjj9nfxx8U9b8P32gjwXdfY9X0qxuYtRDSs4SH7NcJtSZXLoN2FAOeSoDNT+Gv7bnxK8W3Xg&#10;fUte/Zw8Q6Z4E8WhHtPE3hzV08QeRG4UpLPb28IeKP5huLlSoDYVipFeG/sf/CD4geFfgt+0p4X1&#10;34IefrWqamJ7Pwbrn+haXepIHHlW93t8mRYiMqY2A+VMOmQw8V0T4C+Ij408H6n8APhR8afg18S7&#10;q6tk1d9bjktPDFjbqga5VLiXM00ZkRW2TOQ4yoViVWrp2lWSa0ah6K6977n1vZLoyZaUm76pz/B+&#10;7966Na9Gj6b+LH7WPx00j9vbRfht4f8AAK6podnZzXdr4ch1u2tX1uJklUX0ty6kRqgDkW5wcpk5&#10;Owr3D/t4+N/EXx38e/CrwH8DLnxprnhS5CS3K+J4LK3eAHa8sjywgRsGZAsYLlgXORs55D9ofSvF&#10;nwo/4KE+AfjBH8PPF/jnwmPDEml3Uvg/S21GWGf9+pDRqRsA86NssRkFtuSpA3v2SPAPijw9+27+&#10;0vr+reGtY0rQ9YuLd9O1K+sJYbe8AdyTDIyhZMZGdpNZ0NXSjLVWqX83GWl/Va/PTRJJ1XyqckrN&#10;uFvRpX+56fLXVtuD9nP45fC7wl8Rv2qfEC+Ah8PpPCmp+f4o1xNbuNS/teRZrvMiwOoEJ3q+Ej6m&#10;UDsKmtf+CjmuaVYeFvGfjP4Iax4Q+Dnia/Wz0/xpNrVvcSqkhfyZprFUDxIwXcSXIC5KGT5Q3kng&#10;X9mLxz8R9Q/bj8NT6Dqnh1vF+rJLoF/q9pNaWuoNHeXcyGOVlAeNj5YLLkYkBPB57b4XftB/Hnw9&#10;8Jfh58I/CXwE8RaZ8SNFW30LUNZ8W6VIPDMNrbqY2uFu0mTzCURGAU4JLBDJ8u6qbvyXX2aenR3X&#10;veltPKO9mtC6y5Z1LPTmlr10S5fW+vrayZ9/qwdQykMpGQR0NfHkX/BQTU/E/jTxxH4E+DmueNvh&#10;74Imkt9e8XWmpwQtG8YkLm3tXGbhR5efkfftOdnKhvr+BJfssa3Do8+wCR4lKqWxyVBJIGegyfqa&#10;/Nv9nY/FH9j6y+Lvwgm+EPi3xfNqeqXmqeHPFFjAraTcLJAVD3l2zKkKhYY2OCz5Zl2htu7CpJx5&#10;7PaLa82mtPuu+l/kXTipKN+rSfkne7++y67nFftt/tI/8NV/8E+fCnj3/hHf+EX87x3HZ/2f9u+1&#10;48uC5G7zPLj656bePU19pfGz9pXxx8MvEEOheCvgvq/j2Ky0g6rq2v6hqkWg6NZQqBwL65QxSOBl&#10;nXcNqjPzYfZ+cOl+APFHxH/4JU+ENM8J+G9X8UalH8Qpbh7PRbGW7mSIRTguUjViFBZQTjGSPWve&#10;/jx8Pdcg/bau/E3xW+DnjP43fDr+ybf/AIRKz8O2cl9aadcKIdyzwh1jUF0l3iU7WDAlXH3eucVG&#10;1OOicr/+UoP8XstL7XRjzc0YTlraMl/5Ua/Bf52Z7x8NP+CgmmfEr9mr4jfFC38ISWmr+BfOXUfD&#10;/wDakc8EroNyeTexoVdGX+MJwQcBhhm4LUP+CnPiXSfhV4W+Kd7+z9rlv8MtUmitr3X2162LW8pl&#10;dH8i3Cb5owE+WSTyVdvl+Xgnx/4C/Bz4h+Gv2Vv2tvCusfDPXPDXiHVJZJ9P0S30yR4Zw6uBFZPG&#10;pS4CEbf3JYY29iK7P4x/Cnxtqn/BJjwb4Qs/B2v3fi2CLTxNoMGmTvfxlbglt0AXeMDk5HArCcnH&#10;30ulLTp71+bb9Hp371Bcz5H/ANPNf8NuX+ran0n+0T+2bYfBq+8B+HvC3hW8+JHjrxxsk0TQLG6S&#10;0EkLFf3sszK3lKQxIJUj5HLFQpI+XfBvjzXviB/wVj8HXnijwTqHw/8AENr4QltL3Rb66hu1SQQ3&#10;D7obiIlJoysi4cY5DAgFa6749/DTxz8Ofi3+zr8efD/gfWPG1t4V0KDQ/EGg6PbtLqcMbwsm+O3+&#10;87KLiXjAwyAMVBLCh4Gl+IPxa/4KX+FPiXqHwm8X+CPBq+F5bS0u9d00xts8mfBuWTckEpkdlETv&#10;vACkgbgK3hFRq97SqL0SjJR9bqz876WsznnJukvONN+rcouX3fLz3P0RooorI3CvFPjX+zH/AMLp&#10;8VWut/8AC2Pih4E+z2SWX9neCvEf9nWcm15H814/LbMp8zaWzyqIMcV7XRQB8q/8MC/9XG/tAf8A&#10;hc//AGik/wCGBxj/AJOO+P8A/wCFz/8AaK+mte1+x8M6NearqMrxWNpH5s0kcTysq+oRAWb6AE14&#10;pqH7cnwbsDtHiW+upv8AnlaaDqEr/ksBNAHIf8MC/wDVxv7QH/hc/wD2il/4YF/6uN/aA/8AC5/+&#10;0V9CfD/4haH8T/CVj4l8PXMl3pF6H8iSWCSFm2sysCkiq6kMjDBA6V01AHyr/wAMC/8AVxv7QH/h&#10;c/8A2ij/AIYF/wCrjf2gP/C5/wDtFfVVFAHyr/wwL/1cb+0B/wCFz/8AaKP+GBf+rjf2gP8Awuf/&#10;ALRX1TkZx3oDA+vp0oA+Vv8AhgX/AKuN/aA/8Ln/AO0Uf8MC/wDVxv7QH/hc/wD2ivqWa6htonkl&#10;kWOONd7s5wFX1J7D3PpXI6T8Z/AuvXLQaf4s0m7kFwbUGO6Uq8o6orZwx56AmgDwj/hgX/q439oD&#10;/wALn/7RR/wwL/1cb+0B/wCFz/8AaK+qDIoIGevT3oLqBknigD5X/wCGBf8Aq439oD/wuf8A7RR/&#10;wwL/ANXG/tAf+Fz/APaK+qqKAPlX/hgX/q439oD/AMLn/wC0Uf8ADAv/AFcb+0B/4XP/ANor6qpo&#10;kUrncMYzntj1oA+V/wDhgX/q439oD/wuf/tFH/DAv/Vxv7QH/hc//aK+ppJ44kZpHVFUZYscAD1P&#10;tSR3UUsayJIrI2CrA8EHoQfft60AfLX/AAwL/wBXG/tAf+Fz/wDaKP8AhgX/AKuN/aA/8Ln/AO0V&#10;9Ubh/LigSK3Q5H8qAPlf/hgX/q439oD/AMLn/wC0Uf8ADAv/AFcb+0B/4XP/ANor6qooA+Vf+GBf&#10;+rjf2gP/AAuf/tFH/DAv/Vxv7QH/AIXP/wBor6oEinowPOPx9KDIoJBIGOvtQB8r/wDDAv8A1cb+&#10;0B/4XP8A9orldE/4JXeCPDMWuRaP8XPjBpUeuljqyWPiWCEahu3bvtAW1Hm53vnfnO5vU19hT+Jd&#10;JttctdFm1K0i1e6ieaCweZRPNGmN7ohOWUZGSBgZrQMiqOTjtz3pWTA+P/Cn/BNXQfAeiQaN4a+O&#10;Xxu8O6PAWaLT9J8XR2tvGWJZiscduFGSSTgckmtj/hgX/q439oD/AMLn/wC0V9TeemSN2MEA59T0&#10;H+fUetP3DGf51Tbe4bHyt/wwL/1cb+0B/wCFz/8AaKP+GBf+rjf2gP8Awuf/ALRX1VRSA+Vf+GBf&#10;+rjf2gP/AAuf/tFavhP9iT/hFPFWja3/AML8+OGs/wBm3sN7/Z2reMvPs7ry3D+VPH5I3xNt2suR&#10;lSRnmvpWigAooooAKKKKAI2QOpQrlcYIIGCPSmsjccAcckcn88ipqKAPFf2Ql/4sZp7li5fVtYky&#10;RgjOpXOAPTA4r2qvGP2R4Gh+BWk7m3NJqGqSk/XUrk4r2egApAQaWuT+IPjmLwPpEU0dq+pandSi&#10;10/TYTiS5mIJ2jPAAAJLHAUAkkCgDS8Q+LtG8I6dJe6tqMNjAoPMzYZyAThV+87EKcKoJPYGvn/S&#10;v2rr34m61aaZ4EstOs4LqGW4jv8AVVmnYRRkBy8ESqEdSQDG0ofPG3IIq7D4Z8R6jDrus380N743&#10;gBWzvLmQf2fbblDeVbR8mKMdGZhvfbyDkVnz6Rf/AA18a2cpull0HxUkdlqU6AwiDUQqjzxsPy+e&#10;uUbtvSM/eY0AYGq/CbXfF/ia8t/EXjLxTrOnXoe4N3DqkdlaW7thPIitEjI2hYmb94zjp3Y1gfDD&#10;4Jw/Hv4ax3nj3xNr/iLSZL6aKw0/zfsEP2eC4YQOyxAM8mYg24kJg8KtfRVwLXTtFvLGC7ja7SCS&#10;VQxUvGGzlsdcDf16VlfCK4stK+FPhANPFFH/AGXZx75WCgsyqCvP8bHJA6tnjNAHmXxN8I6v8LPh&#10;7f6joPxE8SwaZ4ctTdPpF3qYl8xUXCRLMy+ahYDaAzOM4OzkVv8Aw/8AjX4o8PXFu3i7R9Wfwtcx&#10;K0Wt6mLZb2zz/wA/EUOMR+rYyO9anjW3Txx8QtF8NPHFNptkg1fVQVBErqzR2qH1DMHfDdoVzjit&#10;iTSoLKOW2gitftK2ZiN4YmKRpkhFAOVkB2ncDyfTkUAexQXcNzCssUiyROAVdeQwPQg9xjnPpz0q&#10;avKvgbqbxafqXhicuW0WRBbB8lhayJujVs9GQ+ZHg87Y1+teoi4jJxuAPPB46Yz+WRQBW1XWbHQt&#10;OuL/AFC6js7O3QySzTNtVFHJJPavCviV8cdesnj/ALJ0TW9B8MpAZ7zxpdaUZoYF77IGw4GMfvHQ&#10;KP7prvJrCLxd8QL2O/Ang0GO3uLKwkG5ftDmQ/aSpHLAIqRschSHwDkGu1lKzedHcW5aARncXwUc&#10;HO9cZJOB2Ix6UAfLvw98KWvxZ8P6PrnjhD4y8S39lDqUq6oGSwtoZc+X5EIBiUnaeuWHdhkVH8Wv&#10;gvoGlaBc6x4etbTwneabA+py2MCM1ve+X0hmgVliZG7sAHHZq9N+FUCaXouoeEpU2S+HLiXSVXIy&#10;1ui+Zbscf3oJIsfQ98iovjJp0KfDO60iFWiW7a10xCPmOJZ4kPJ+b+I0AYnhH4aMuiWQk8S6xJrt&#10;nCsdzJY6nLElsRED5MUG4xomSPlYEf7VJpnxy8ReC9fi0DxToV1rSYEyalbR7LwW+9kaSW2A2s0b&#10;CPeYiAQ4kWP+GvVrSwhimMyiPzfL6qu1zyRk4+98oXrXj3xW8HWXj74ueFdOvHcWNnpt5c3SRSmI&#10;Yd7VIlbB+4zIdwzyqsKAPePCfjzw74705L/w7rdjrVoyq3m2M6yhQc43YPy5weDjoa1L/U7XTLfz&#10;rmURRlgo4JJY8BQBySTwAOTXy1Jqej+Eriz1Twzrlpf+J2ne202x021CtP5a4nspQmMQggY3geTg&#10;YY7Ru9r+HGor470bT/Fl+S9xcxsYrM8JYbWKSRr/AHiGBDOfvYP3V+WgD5i1r4i+OLb9qebT9M8S&#10;a9q7XWqTW0GiQxy262UH2bKedayxtFLbllV/tUbq3zYxnIrl7r9qDxPqPw98K2uheIdZvfFGmfD7&#10;W7jxCI7Vy1tqkUMIiaXcgzMr+fhBnOeM8V926z4p0jw3HE2ravYaYJSWj+13KxB8YzgswyASBwO/&#10;So7TxZody18ttrGmztZgfaliu0cwk8AOQcrk/wB7k0AfHHiKw1T4VeOPEniq88a+K/EOq2fwyjvE&#10;1B4oLh0nmuypeCIxiNArBWxjCg/xVyvhX9orxivh7xjpb+NZv7OttV0WOTxEt3Bqz6TZXQf7TMs4&#10;giRwJEjQOUdYd+ckAkff1ze2cS3SS3US7FDzCRh+7Q/3gTxkAgZ49qqM+kQ2cVw01gljLGsKSlow&#10;jIeVUNgDa2c45znigD4U8Z/tD+NdH0jw5pukfEC71PwpcXGpv/wm8/2XTHujH5Xl23nzwtBLt82T&#10;bIip53ljkYbd9k/AvxBrni/4QeE9Z8SpCNdvtPimuzArIrP2O1gCM9cGunnsNOkt0tpLezazhAZY&#10;XjUonXDYweB2OR1ar0U8EbiBWVSFBEfA2rzjA9OP0oAt0UxpUXqwHQc+5wP1oMijqcUAOzS1yNh8&#10;VvCuqeJv+EetdWhm1n7RcWv2RVbd5sCRvMucY+VZYznODnjODjrDIoJGeQM474+lADqKKKACiiig&#10;AooooA8f/ZPZ3+BWiM67W+16l8v/AHELmvYK8e/ZNjkh+BWiJK29xd6l83/cQua9hoATIzjvXyx4&#10;18T6jqnxH8QeJ9U01r34f2EZ8PwTWrSNPZMrYuroxKDmNpMwMyZYLCDjDE19QXF1FZW8s0rbUjUs&#10;zHsAMk18+fCC0uj4G8MXX29RHfW39p3Vt9nDhTMWlfBBIjZzIxLHJOOBQB3XhiPTpdM086PdR3Om&#10;LEoQI4khlVo8q6P/ABsRyD3pfF2gaf4l0m90PUJo4oLuFkeIMFk3HkSL3DqfmU9mC5xg159f+Cde&#10;+HF4fEPgqwW5im3S6j4URitvMGb5pLUtgQzY5KkhG9VPzV89ftH/ALOl3+1Nrlj4++FfjSfw/wCL&#10;9P8AJtNS0u6lltZYir70DKDm3nXoPl2v60AL4s+F3jDU/wBoPw18SbK6SC48OaddaH4skDIokijj&#10;aSOTaeSZlkQjap9DyMVJ8R/h38SPHnif9n3TLCGaw8BeG7S01zXNVa4WO3EsAQhD82WZQG28Y+c+&#10;hx6dq3gXxVqfiPwr4cTWYNL1bxX4en0/xNqXEzE26JmSALsXzsSy7XPAD5KYVa6D4ofDHxd4I8E6&#10;VbH4h3OtaJ/aFhptzbXWnwJe3VtJLHbsDOo+Z8EH5VTq3rQBu/By9s7qO68QX1zDBqni27a7tLae&#10;ULLJaKCtskak5OIEV8Af8tHNdT4/u7HRdKm1S71CLTo4AjG5uP3q/eU7QpxukwDwM9a+Tfh18M/E&#10;/hL48eIPid8UJodQ8T3Rex8I+FdNkjmkjtCJFUx8ARw7WwdwCggMzH7tfRdr8Mr7xGDrXjmZNY1N&#10;fMNppNp8tpp7t2iVsb5f+mrcj+ALQAz9nzWb298cavc61pkmjXuq6etzp1tJkyfY4pXDed284PMp&#10;z/dkA7HHf/GHx7P4E0q0isXhjv8AU5jGlxccx2sao0k1wV7iNEzjoWYZ71zF5MIfiL8OdSHmWc0t&#10;xcWsyF9x2TWsjbXI4I82KEccZFR/G+O60vx74G1d54rawnF5pDzyIrrbzzLFIhw3BaRbeSJWb+Ix&#10;rjLGgCno/hC409I/Feha3f6z4ie2VjcX12Zo9RiLGTy3TARFcMQhRFC9q9e8I+L9N8X6SL2wlwwc&#10;xT28hxLbzD70TqeVYeh6ggjgisDw/wDa4NOiGoPbq65AFsxaNVyQpTIHJUElei9qwtd0W70DXP8A&#10;hNPC9u1xftEE1XS4MKurQKDs4JAE8YB2SHqv7tuCGjAIfE7W/hn4uRalb3Fv9m12FLDUIRIu+O8i&#10;UyW7sM8bojKmTxxF6jPhOsftAT+P/iN418Dy6QlsnhDxDoxSVJDvuYzeQbjJ6DkdOvOM4Ncp4i/Y&#10;On+I/wC0Gvxh8G+OLyLRtZuI9YjmF0yS2F5GzOUeMrl4xIqjy90bId6MAFFeqa/d+E77w7F4sjst&#10;P0jxd4h1rRrHXVV184S2d4pliYDoYQszBum0BmIXBoA2Nb/ap8NaD8fNG+EPkXlz4j1CATGWIr5V&#10;tlC/zD7wG1Sc9B36itr4braeK9S8V+JpsypqF61hb+Zxm2thJGQuexcTSZ9CK4/xSvwr8G+OtR8Y&#10;eGW0LUPiz4paLSNPmW/FzKZnxFGygSHy0UZdyuwFEI68Vwfxb+Dut+HfHPw71u/8VWOj/CnwRbW8&#10;djY2MDTapql/uyUgiCZM8zLGAUfJVnG39420A9RTwl4Z+EWt6l4xt4ri01bxDKttb6TNMm64vHOF&#10;SMjoeCXK8YBL4AJr0D4fw+IPh5p3hzw94iurO/huGkt/t9vAbdUugTIq/fO9WUOoc4ZnRcr89UvB&#10;vw7uvE0r+M/iFpEKazPbSQ2WgbjdJpNoxyU/6aXLgDzJF7ARrlVy3R/FZ57vwvLptlZ3s+oz273V&#10;ldRxFkhubYLcQ+b/AHdzqOO+CKAOO+M/wSHxS+KnhvUtS8Oabr2h6b4e1a2I1GOOXyryZrYwkI+c&#10;8Ryc9B3xxXgt5+yL4o0v4cWGl+GvCmmaZqkvw3/sfUxHJFF9p1NLi2mWN3DEsx2Tqsp4G7lhxX21&#10;o2uW+uaPY6jAT5F3AlyhznCsqsufTIYH6Vp49zQB8O+Pvh78Tfij4k8T+Krj4c3th4cmuNAluPC1&#10;/fWr3etWtobkyxHZJ5alWmiby5HKv5eM9qo6n8FtVttP0HUr/wCDE+oeB2/tR4/AlpdwzyWNxPJC&#10;YLhoTKIV81FlQohYRbuMb22/d23nOOfUfypNhJbAxx1HGfx68UAfBt/4G+LHgL4d+K9C1HwhrHjD&#10;xB4m8AWegWc+j3Mc0dtcRG8DxTzNIGDRpcxL5mG3+X1NM8K/DXx1pf7VWla3ceCtZuZJdYjluL2+&#10;T/RbO0FqIzNbX0MoIiyoX7HKj8tnOOa+9HjJUqB1z16c9cjNG1/6kZPX6+n4UAeDftCeHJNX8ceD&#10;LvXfDmreLPAtra363enaPE8zi+byfIkkiRgzDas4UjO1nycDmvB/jZ4D+IWoeINLjsbLxDYn+zNP&#10;g0ARpLfT2Lxplw08cqKsqycuz/KycKSa+8WRmGMYyMHB7fXIpSh9/YA4H40AfmzqfgL4g6T4s8R3&#10;UOieJbe4kuPEbC90u0b7TtkjtUWSJzxvI3bcH5tvGa+if2JbfXI/DfiiHU9P1GGxW9h+yXd5HdW8&#10;VzmP96Utbkl4W3H5yCVfOQRX0z5Tbcdu/PPfp+YxUhQ4wACAMDPP9aAJKKKKACmGVFOCwBwT/n8x&#10;T6+EviVr3jvVviV8YLbwzf8AxRu/Eek38Ft4ctvDTwtosEv2K3kijuEkwgXzHLPu6occmgD7r8xc&#10;kbhkcEZ/GnV8gp8XvHsfxb0Hw7ppjYyeOV0TXor++Lxuo0KO7f7KixExQhgzbcn5wOdshK/X1AHk&#10;P7KW4fA3RN/Dfa9S6HP/ADELmvXq8h/ZUUR/A7RUClcXepdf+whc169QBzfjvxHYeDvBusaxqQeS&#10;wsrZ5ZokGXlAGAgz1LHgeua+dPhlP4++HnhrSNMvfBNjrU9pZW0F7caJqyLdgRpj54ZFH3Y/l4f5&#10;u2a9l+Oxhl8FWNrdbBFd65pMG2ToSb+AgfkCMd80zwj4fTToJbh40Mtw7fvi7SNIinERZmwTx1oA&#10;5Zfj54Os3Fpq9zN4YlPOzXrOW1O7+7vcBf1r5e1+6+Mc/wAdrbVRp+leMPAmoXr21j4y8FukWoaf&#10;bv8Ad8542IlRP4hIskZ77a+5P7Njk8xSpkRxlgGLAmvin9p/4/8Awc+B3xn0nwtrfhTxBo+s3aLP&#10;c+KfDai08hJPu4VVxdf7SlGFAHsX7G+sX/jLXPiPqHio3GueKNA12fQ4fE0yqkFxZ/Kyx26L8sWC&#10;q+YoyCwQ5yAqfQHj7Q9K1zwhqlrrdqbrSxE1zLChIY7CJAysOQwKgjFeFfstaXafCW71DwHa6g2p&#10;eF9YkbxB4S1FlVFuIJ0D3UKsiL8yS7pMH5tsy8fK2PpWa3W4hljkXdHICrKe4IwRQB+dPjf4E/E3&#10;x9o/gyx8CeI38JabrGmjVPEPjOe8ll1F5PlKWyuT5m3EgwoYA7Pmr6Ri+J2m6foltoPh5NS+IWr2&#10;ltFYyzaXhg+E2AyXh+QZ68Hd7V5P4l8S/Db4GeGtUv8A4nazqt/pWka3daPpFhPNJKhtYPLCIkG9&#10;Y5QkcgXMgYkjjOK98+FvjLw38Ufhvp2v+Do5bfw9fwO9mktmbJmVTtBWNgWVM9HwcjnpzQBxWlnX&#10;H+LHga48YXOnW2lSS3FvZaRp++XytRWNjA09w4DSfuluByApfZg9K7b9qWw07UvhrHHrEN1daSNU&#10;s5Lm2sgTcTYlHkrDjnzBMYWUjgFTnAzVDxnoEN5/wjLW0ryXVz4i0yZHODwk6zEqenEccgOOoJrZ&#10;/aCtpzpXhPU28lNM0nXre81CaaPeLePZJEkpGR8scskchPYJngAmgDyXwR4m+KPw8lml1vwVeeI9&#10;Gup18p7XUIX16OMIB5t0m6OGXgBcIc5JOODWF8fvjfN8RPBSaL8MfiQnww+JdrdC7/svxZavp8sk&#10;UYZTBKJ4SFBJHzZ2+9fSenaBb2mrXGpFIk1CZVjmmRyQ6Jj5iM/LkMTx2bPQVmfEjwd4Z8T+Hrhv&#10;Emif2vHp1u88UdvAxu41Rd2ISmJN5P8ACuBQB83/AAVl+Ldr4e0e68dXM3hDxDqniWDTbq48OTWs&#10;1lr8EsRP22GM+bEkwZNzPGq5WPcwyxr6jj8C+CvBMiapdWGnvq140enS6zfwRte3plcIEkm25cuz&#10;gY4U5AOBXxN8FfHXwW1fxXqHj/4aWniSLxp4IiW41jQfEFxOJBpsgaO5EUW4p5iBwxwAQ0YXGGr3&#10;r9pv4i6fp3iP4d3k+txWfhjRby38T6kdu6O7iM6QwZbsqmV5cjvGh6UAei/E34Y6Y+n6Truj2mm6&#10;dfeGLibV7WE2oEM0n2eWFy4iKMPllPzgnBIOK4Ozh8ZL8PLr4w3mg2vi/wCIMOjm58PeFNIvS9na&#10;LKgO1JHAMkzqf3kpAJT5E6kvJ4C8S+J7z4gaF4i1nV5rXQtVsXklguZJAszySwx2yQ233Yo98oAk&#10;b96+z5uDml07SPFmnfET4geGfD/iCbT/AAZpItr200yxtUN0lxcpJLLbxzyllhi3qrKNh2ebhdiq&#10;tAGZ+yh44+NEngfxF4h/aItrHQI7m4ifSbQxwxypEQ7MjxJlsnCAK25zt6V6TfeI/FPjZmTS4X8G&#10;aPKvlC8v4g1/Lk4Jjt87YieimUsw7xV8tfAjx98cNb+L0tx4p0vwr4D8A2U0q3sev64mo6rKNjAF&#10;bgzMeSRkhY0GeFr6Nv8A9oH4dWty0L+OfD81skanFhei4kaQNnDJFvyuO4OaANL4FX91oa6j8O9R&#10;eaa48Kw20dldzJhrywbcIJnx/wAtcxyRv2Jj3/xkD2KvE/gbq1l4z8XeOfF1hM02nyz22jWhlR0m&#10;KWytLKxSQBlVpbpwAwGQqkZDKT7ZQAUUUUAFFFFABRRRQAUUUUAFFFFABXPaD4I0vw3q/iHUtPtj&#10;Bd67dJeXzl2YTSrEkQbGePkiRfwroaKAPN9U+AvhPVdeXWZLO5h1Ia/F4l+0QXsiML2O3S3DcH7r&#10;QpsZehya9IoooA8i/ZTbd8C9BfJIae+ILc9b64P9a9dryX9lgq3wJ8NMqbQzXbAfW7mNetUAcx8R&#10;PBEHxC8I6hoNzNJbLdIDFcw/ft5kcPDKuf4kdVb/AIDXKxaJ8TrOFFeXwnqswXEkz/arTzf+AjzA&#10;v4V6jRQB5ZLafE9X+TRPCEi/7WsXa/yt6jm0v4htdLPP4X8IXzxDEUq6rMJVHYAvaNtx7V6vRQB4&#10;j4W8NfELX/iLBr3jDQdL07TNPVotMsLPVjOsRdSslxMPKUSybSyIBtCK79S3y+3UUUAfK2mtpGv6&#10;fq+ga18L7zx7qOjeJ9SmuYmsLSWKC6knadJImnkTOYbiH5hnGMEAggdt53xH1aFIrLTvD3gawj2q&#10;I9TdtRniRRtQCKJ44osL1Uu4zXmfjn4N658cfh5rmjaR8SdR+H+PGOry6neaWoZ7iMXLokLOGQqd&#10;nlY9tvUV3Hwz0PTPgR8MbXwlc/FN9dvLQyeVqviXU7cTqWONi7m+4D0Q5+tAGL4j8Ma1Y3Pg7xTe&#10;ePbvWLXStfsZorSys7WCxmhkf7MVVUjL8faWPL/w17B8YfGUnhnwyLSw0qHX9c1uU6XpulzpvhuZ&#10;nV93n9hCiK7uSR8qMOpAPnXiHx14R8Z+KPA/g/Rdf0a7uL7WY7k21ncRsfJst9yxRUJGN0UI/wCB&#10;g9Kv/HbxFF8NPHHg/wAc6wZZ/DVvFdaO8Vrb/aLpLy6MKwPHCDukyI5EKorHBzjG4gAyvBngD4i+&#10;E9Bs9GtvHmnytbKw8vU9DS4MCLIRF5JSZTsQBdiyb2VeN5NatrpXxg0tJUi1jwVrMIcsIJ9PvLVn&#10;UnewZlllVT2yFxT7D4zeGrJJ5bzU9ZtLe7Ia3k1TQruCCBCNu1JWiAPrknArA+LXiX4c/G34f6n4&#10;RX4qp4bF8UA1HR9XW3uU2ndgM2AVbowHWgDJ8bXniFbu10u++GNr4Y1rxndLoF54wsL23mght5FJ&#10;ZjIqxylyoZUjZArSNGM5xXDftV+ANI139pz4G6WYZoHttOv5LKa0AMFlHZoksvmIeJAVVY1TCgFs&#10;muL+GuheEfhBLovw28OfE/W/ivceLvFGmyJcSTrJa6YlvdLPKd4ZsOwgyQPvkDoK95/ac8SWngnx&#10;npGuTOkmqP4e1HSbBrtXe3ie4ktwzDy1ZnkfbGoT92Dg/NQBynx3uPE+m+HPA1zYaoba+Nrot1I8&#10;kQCTtZJc3ssEZOBume3iUj+Hiun1X4beDvHXxk8RarqNj/wk2n61oWmazHbXVxKsFu37yAAxBlT9&#10;5Gsf3xx5bE4rgP2vNK/4X/8ACf4GaXbC40nWvFF3HdafYQO0abnsWZo3YcqqpITnrhTXXeCfh74K&#10;+KHj7x3rt94Zt9ZtdNey8OWdtqSb3T7JZqZYmiY7CVkleM5XGVc9MGgD5t+H3iXxtqnxo0+fxj4F&#10;+DXw0+GdndNDcabqR0trnyicYjIZmMmcc4Rfevs3/henw00aFoNJ17Tb6dVwLPw/E127NjOPLgV+&#10;3vXzt8Iviz8UvF3xci8Kwfsu2PgfwTHceXf3t7ZeW0Sbs7/MCojHH91TX2TeWpit4ra3ebTpXGUe&#10;JWwh24+YDbj8TQBwXwY8U2Xi74r+PLvSLTULDTrWz0+3u4NRspLR3vB5zh/LkVWB8l4QeOSB/dr3&#10;SvEPgwbOf4q/Ex9MkjmsYf7Os5rm0Cskl7Gk6zqzqozIgaMN6cZr2+gAooooAKKKKACiiigAoooo&#10;AKKKKACiiigAooooA8h/ZQAT4B+F1DB/+PkZBz/y8zV69XkP7KEap8AfCojwFKXLDaPW5mr16gAo&#10;oooAKKKKACiio2mRAxZgoXliegGM5PtQB8WfET4f6jfaF8QviB4V+G+nfEPxdqfiaSGz0bXL1ltL&#10;SOEC3a4CySBQz/Z/MwpU/MlafwjPhXwn8P8ATpPivpvww0TxxKzm40nw/YWrG2QncsOxRKzSIOeA&#10;c9s1wPxb1rXdavdU+KXw8+GNv8WNR1nUpdBjsGu2NjYWlrI6LcyRK675biTc4Jx+78v1Gfdvg54o&#10;msfhhYaz4t8GaN8KvEkitHNoto1u4UBtqMGi2sdw/wCWYJI7kUAYUfiTQdX+LXwx0bQbSWC9j1i7&#10;1K3m/se5tIfsYtLhZ8SSJGjMwliXYB2Y4woNdd+0x4x0X4Zap4G8a+Kr4af4U0q9ntrq7K7/ALLd&#10;3EYjtZ2Xk7V3SglQWXeCBgE0/TmuNd+Mfg2wlj/5A9tqWrszzmYhHCW8bv0ClmluMAfKVQ46VV/a&#10;SfSn+IfwXg8TLZ/8I9Nr9yFW9QSI2o/Y5RY5z33l8DBGcZ7UAbPhv4ueDLvS7W6/4TPSmZxtiurv&#10;Uo4DPkZZ40eQ4Vh2Kgj0rA+LnxE8NeJPCN7oei/Em10PXLtVFvqOj2/9rzwMjmQ4jiDYGARk8cH0&#10;rul0iBBcT6+lkN0zvGlzBCirFn5FPOHyv09OtfOH7Tfwx1X4l6lptv4I+NeifDnS4Y/LvNLtp1SR&#10;ZVLsJI0gdfMZshXSRWx5Y2Y3GgDN+EVt4v03xb4P8M+JfiZq/wAVb+48SwanaLc+GLjTv7MtYLad&#10;ZZZHkVQy5kiQjOcuDjvUH/BUix8AjSvh5qnxC1LxBb6fbXV2kOk+HFBudVlPkMkRJICquxiWzkcY&#10;5Iz6D+zAdJuvFnhrQNC8fXnxEi8C6FeQ6nrV2XEks97NbyQAsR86bIZcHn7o5yDWv+2BpPxL1PW/&#10;A5+EunaBf+M1jvyr6/sMdpb77XdOivwXDCJeMn5jgEA0AdP4E8O/8LEg+BPjNIZIdM0jw9NeLbXI&#10;VZoZri0gijyM5BCNMp9CecVV1/8AZb8JeHWl1jQtK1O4dp5LrUrEa9fKb8ySF2kDeeMSqWYgnrnB&#10;NW/2d/G+s6V8NfC2heP7WLSPEEQfTWvY5/Ns726hmeGUq+BtZnRiEPUNxmvctyggA4OMCgDwrUPB&#10;Xwl04aKLnW9XsBrfm/Ybf/hJNSDTmJC8vyeccbFBLZxtxzitDw98MvhZ4yE39kalqGrFIILmbyvE&#10;2oMfLnj8yFn/AH3AdPmHtXDfHzwMLf4waB4j0vSr9brS/CHia+WfThMIvtJS1RFKoQGdtzccFsc9&#10;Bt+bpNU1bw94h8X3UXiPxlpnxOk0/wALnw1ptl9qjttXvP7NthIbhVj2TKHd1kWQlY1BzigD9GPD&#10;vhzTPC+kwaTpFjbafYW0YWK1gUKqA98e5BySST3Nakl7BFLFG8yJJKSqKzAFiASQPXhWP4GvivXP&#10;Gni/SdC8deJ7nx9rekaXc/EF/DU1ziP7LoGkicCS4gQx8OzAr5zlwocEDAJrkNY+I1xrWv8AgK2u&#10;/ivcWfhnTfGuoWWj+PLw2u+5tTo7B1ErxrC+2WWWITleVwRlqAP0GNxEsgjMi+ZjO3POOOcfiPzp&#10;DcRg4yScgYAJ5Pb+v05r4S0742Xi3eheMtb8UR3kuieFfFx0/wAQmy3x30UWpWdva332aMorF+N2&#10;0qrjJyq810Og/tDfEN7b4iaFb3dvqmv6U+iwWB8QJp0V00l40gni2W9wIXkCxM0ULOrM3ynqKAPs&#10;4yoDgsAeeD19/wCYo81P7wPJHHPTg18daJ8Z/Gnibxf8MWTxbYrbWep6/Dr9lJpUumST/ZLYO0N0&#10;jzbYHQSjJ3OgfY+ccV6J+zt8avFnxD8QanpHjSHSdK1iHT4dQOlRWtzaXduHYrgNIWjuoNyEC4hY&#10;K2OV5oA+hKKKKACiiigAooooAKKKKAGtIqY3EDPAzTqY8YkxuUNg5GafQB5J+ykpj+AXhINwfJm7&#10;/wDTxKf6ivW68h/ZQMZ/Z98ICPJTyZvv9f8AXyD+hr16gAooooAKKKKACsrW9Pu9S0e+tbG/fS7u&#10;eB44b2NFd4HZSBIFPBIPY8cVq1HuGcd/SgD8ZvG/iW48AfED4dw3Pw8TUxLbS3Ova/o3hFrl9WzI&#10;yRyKXlHn8IJGwY9pkZRwor71l/Zx0uTT0uHvrqCK5VVe08P+HNPsZisg2gMzRPKgHXO7cK+b/GHx&#10;18F/speHtC8Pa34h+Jev6rcz33k23hvVXhtxGt9cxiRWLKgLbOEQHjBxggn6a8GeAbTxH4J0fxjZ&#10;eNvidoNtfWq6iLPVtUZpI/M6rNbvGy/L6baALHwM+H+g/BL4wXuhaFp8dvp3iXw/HcwSoHDrJY3L&#10;pIsrOzM5P26Mh+OQwIzXV/tHaBofjNPAWg65ZW+oWF14kjmkSZSuxYLeebcJM/uyrRoS3XANc74G&#10;8N3vw++Ntpf3Gv3XjGPxfBPYtcauY2uNONspl2wNEiIIpMkvGEzuCHOBWj+0ppvh/wAQav4C0nxq&#10;umjwQb6e7updVZUt2vIo1NrC7sOA2+V8EjeYgvIYigDIjsfgzZXCLM3gaG3KyCdNWuIJp5cHK/vJ&#10;JW/i3N8wb7wryH4yWfi7UPGtj/wqP4o/CfwD4PtII2kXzrVL2GXfvdiEQh4/lA2Zj69TXrei+Nfg&#10;NZgxw3nw+sZvmzbzfYQ8eenzJgH8DXlHxv8AEWqXOuafH8Jp/wBn+Dw9FHHLLe+Iru3NwXP3iI0X&#10;aiD2JNAHsf7OPjzwx47+JfxQv9LlW91N7qzQ6gbWSL7ZBFaojSQM/wB+FZvPVWUkAk88jPvkmlW0&#10;2owX0kCvdQRyRxzMAWRXKlgv1KL+VeGfs1Xdv4u8RePvFNzfWOs+IP7Rj0ldS0yYzWIsYoY5IorV&#10;yWATfNIz46uzD+EY+gaAObtPBGn2mgT6K0JvNOuJZpJYboh1PmStIyn2DOdo7Y61iQwat8PF8stc&#10;a54aDYTgyXdkvo3eZPcfMvfzK7+mEHggAn1JxQBg6j4y0HR9D/t6+1zTrDQwuft91dpFb5LYH7wk&#10;LnOR16nHWoJvHPhu3j0qWbxHpMS6ngac0t7GBdk42+US37w84+U85rzP47/DPV9R1HwLr3h/wtY+&#10;LrTw7qs9/d+FpZYbYXZmt5IlmQyDyi8Tyb8ORkFyG3BQfmb4yfs8/FPWfDd9pekfDDSNLhvPDEtr&#10;aWfhmSxlitLqe5nmkt5p7w+YiKXjfNsqhnZxuChaAPvq6u7PetpLPB505aJbeRwDIcZZdvOSFOTw&#10;eDnpXn/if4l/D7SbSTT/ABBFHbWcEWpymC/0x/L8mxUSXUips2sgDA7l4bOBk8V8b6l4E1Xx/wDE&#10;v4owaZ8NNTvPG1zqWh2+l+LmMCLoE0FhZSS+bL5vmROoYO3lhvMZivPNdF45+Gnjy+0/xax8M6tP&#10;cXGnfEFICqbyxvLy3jtEUbjt8yFJCijghfcUAfakXh/w/reiw7dK0+7sLmy+zxrJaKUa1fDCPYVH&#10;yHCkrgDj2rn3+BHw6ksLqyHgPw2lndRLbzW66XCEkjD71UjbgqrMxXj5c8CvkbxdeeLdP+OOlXMG&#10;g+INLl07xhptjJPHa6rdM+kIIo5Zdyn7HHauHY+UqMwLc4YFhvw3/ij4T/B22+M+qa14w1C40/xb&#10;fXGs6Le3c8qSaQ99dWqww2zEINqyQypx0UeoFAH0xbfAv4f21poNlF4Q0WCw0WeabToYbRUWB5Ua&#10;NyAMA7kJDFg27v0FT/Dn4GeCvhNNdz+FPDtto01zDHbO8ckkh8pCSka72JSMFm+RTtpnwPsPE9n8&#10;MNFl8Y3sl74nvVfUL8SNkQSTSNIbdePuwh1jXH9yvQgQRQAtFFFABRRRQAUUUUAFFFFACZFBYL1I&#10;H1qKeN3hdYm8uQrhWI+7Xg2v+FP2lCpg0fx38PGQ/wDL1d+HbuOb8luWWgDd/ZKG39nnwcT08iVv&#10;wNxKR+hFewb1zjPPoa+K/wBmzTf2lYPgl4Tk0LWvhnf6T9mf7NDqdjfwTgeY4+eSNyp5/wBivsXS&#10;U1AaZbf2mIDqPlJ9o+yk+SZcfNs3c7c+tAGjRRRQAUUUUAFc/wCM7vVbLwjrVxowtjrMNlM9mLsk&#10;QGcRkpvxzt3YroKxvE00Ft4b1SS4uxYWsdrIZLlhkQoEJLn6AGgD8zviH+1P4U+BKaR4X8QeIviR&#10;qsMFlbz2cWkaTp2n26xSolwqR3EiGRgodVLByc596+qvh74I8NfEf4faT4xtfEHxG0+z1S2W7Can&#10;4mvLe6hRuquu8jAr5l8D/HLx/J8K9D1rxb4n+HmkeGNNdtGhTUoP7M1ffAmIyDeRzJmSJo5CAh2+&#10;YA2DxXunh7UviV4p0zTNRs9V8UHSL4xraappVz4ev7F4zn5gBHHvTg/KoJHpQB1/w+8A6Z8O/jpp&#10;jrcanrtxrNneRRya1qUl/NprwLEWa33sfKSVJFVkxn93Ec4c53v2mtY8NaXf/Df/AIS6a0ttFj12&#10;S7zfTJFC80NlcGFSH+UsZNpXPGQB3FcX+ztofii/+PPjTUPFZ1wSaRYQ2tg2vxWMZuvtEh8+6ijt&#10;V2oCtrDGQzMQYxnGDXpPx/0iPxDqnw80y7g36f8A24b53ECzYkt7SeaJQhByS6jgcnbgZyKANPR7&#10;7Rda0u3jku9K1QyJ5iDbDtdf7wjU5I98180fEj4T/tE+IvjlBceDT4H8P/DRJ4dsq6bazzzwHZ5h&#10;lEkTSFz83CkjivoG++H3gbx5M0d/4R0jVpbNEi/0jS0LojpvVEyv3dvPt0PNfEv7NnxAt/jt8bvE&#10;Xw81v4Kr4N023t7l01PRjf6dNbbZQkXnASgAlCFAH8fPSgD7v/Zxs4rP4RaR9nhjgt7qa8vYI44w&#10;qLHLdyyphQBjCuuPbFepV5n+zxOJfgz4XiFqLM2NudNaJclS1u7W+/J5Ibyg2f8Aar0ygAooooAb&#10;g0Y/zmnUUAZ1nollp815La2UFvJey+fdNGir58m1U3vgfM21VGT2UVa8pjgkFiOeSRz+f4+1T0UA&#10;QeSSm0jIznHOM/TPT2rlvHHwz0j4hxaRBraXM9rp19FqC28VzJHFPJH9wTKGAkTO1tr7gSi12FFA&#10;EeCc8Efln6UqBlX5juNPooAKKKKACiiigAooooAKKKKACiikyKAPIv2TPl/Z18D5/wCfNz/5Fc16&#10;9Xhv7MnibSdC/Zw+Hcl9fQ2SXca2duZXx5s7zOqRr6sTxivY9X17TtA0+5v9TvoNPsbZd89zcyCO&#10;OFfV2PCj3NAF+isfSPF2j69e6zZ2GoRXNzo10LG/Rcj7PP5STeWxPGfLljbjs1apmQDJbA9T0oAf&#10;RTGmjTducLtG5txxgev096rNrFgl5BaG8gF3Ohkhg8weZIo6sq9SBkZI4FAFysbxPoFr4q8Oapou&#10;oqzafqNtJaz7TgmORWUgemAa2aYxVhgnigD85dO/Ze1T49fBzw6+v+G/BWpS3lzc6nY+JNSu75bl&#10;DcSjl4IViV8wRxqIVkRRtTivcPCHwY+IXgfwj/witr8QtDsfDv2NdPtbPRfCwt5LRfm3qjm6JG7I&#10;wWDNk+tfN37Rn7Pnhv4y2eg2j/GlPBmqeFL290G20MhroukF5OYnS3gfzElVNoztPEa+lfTOpfGi&#10;bRvh7aQaF4K8XeO5bK3gt5bnU9Nl0+K5KhIvOcyqXdiVz+7ib5iT05oA6X4F2+oaZ8WvGuneKdXu&#10;NZ8SWllp6afcyWK20UmllGbdHgkM32h5lc+0Xqa0P2u/Lb4OSNJHqav/AGvpgW80lXa6st13Gpmi&#10;VAWdgrMpCgkhumK8l+A2r+OfEv7QWj+LvGtidOi1rw9daZZWmn6pHdafBKj208gjETMCCreWzyMX&#10;Z4WIWMdfZv2r9M1DV/gF4pt9OispZlFvM0OpMwgeOO5id1baQeVVuhB6d6AOA8NeGvhH48hhi0vx&#10;9q+sXUn3I/8AhOL4XecZCtEbhXDAcbSucEHGCK8N034q/ETXvGviHwA3h/4seHNOi027lXVmu4rx&#10;bdVhJUySz2u7e5CphZGxIQVzkV6h4A8LQeN/AF1bXXw403WrSO9vI7jUPF+qM9158c5jO4yQGZFT&#10;B8sswKxhSNw5rzjw341vtZ8TWGn+EfjvDpGiQXiWOpaPotw2tfYkf90txHdX0QPlrM8MbGLgCbce&#10;gNAH2p8GbS00/wCEfgu3s5muLVNHtRHKzbml/dKSzHuWOSfqa7csB6/gK4u7+Enh688B6b4Rkt51&#10;0fT4Egt0huXidVVdo+ZSD0rB/Z0torH4YQW9u5kt7bU9StoN8jSssUd7NGo3scn5VHJoA9TopgmU&#10;9CTxngHj6+/PSl3j1oAdRTBMhGQwI9R0pTIo7/U+lADqKaXUdTjnHPFIJVIJzwOuaAH0UwSqc/MO&#10;OvtSiRSCc8DuelADqKYJFYkBgSOoHWlLqOpAHrQA6im71zjPJ9adQAUUUUAFFFFABRRRQAUw8DJp&#10;9Mf7hoA+TPDM+tWP7JvwcudDbUPO/t3Q/tCWm5i9s2oqJFbgnYFbJPHA614HqGieLvHPhP4peFpo&#10;fGnjSW88O6rPdXV4dTtHiuopo5beGe1mBt2mJBSP7FIEKIQyDIr7T/ZQeab9nXwC0gVHOmx52Djh&#10;j0B7EAfnXq4gJLFhktnJHB9vy7GgD4bm+Ed1fS/Ezx34e0bxUNYt9Y8P3fhdxNeQv9mFrYCXy4Gk&#10;G8mMSRyGQFtqkHkEVoaZ+zMPEHiXw/qeveGtZu5L7x3r0Guvd38+2bRyL02qSJvANsXFswQAL04r&#10;7UeJnQjbggnAz/Xt6H8aXyj/AHep7E9OMd+OnT60AfDWjeCfH/w+8NvZP4J8ReI49R8H6v4Ttbay&#10;uIy9tIl/dPaiV5JR5cb28yDzeSNozgipNK+CfjbTfiX4L1OLwLd3Oqxjw8bu/wBY+xXlhFHb20Md&#10;zKs+9bu1li2OBFGXikf5ipEjEfcRjZzhvu5/z9QaVkwMKvJ59s+/NAEtZfiDT7zU9E1C0srxtPvZ&#10;7d4YbxAGMLsuA+08cHFalFAH5sfG59I8P+FZrFNVv/gjbadq82larqWneIooYdeeNELMr7JLiRz1&#10;ykW47n3hjXtng3xj44k+B9he+BdB8PeMfDyaax05k8S3d1d3iqCoy1zaASPuYn97/dr5Z/aU17wp&#10;4T8FR+GfjVrdxdWUHivVDp2m+HfDyy38zpcEy3Vxc3UhQlo5osBVBIIxkV9cfDrwf4kuPh/4c8Q+&#10;B/iVqU2gXemRXNnpeu+H7YwfZ3XdCqxW6wPDICeisTQBwH7Ny32hfHfQ9HuLXQbHw8LbURpr6Dp6&#10;xRzXsYhW4XzEjijMYWR1XYpO9HLYyM+3ftWapear4NtPA2jwWV5rXi3z4beO8lMcZEKed94cA5Ef&#10;JIH5ivCv2V9L8TyfHbR5fEt9bawtvouovYQQ2f2aTT5Gmg33FyrlpluJVkMBMmxmFuX2vliOE/at&#10;vtH8cftIHw/8U9Zt/C9tpWoWr+H/ALPfOki2QRpvP8xRmPz7iMRySurLCEUKC3zUAe3eIvDPxG8L&#10;fBa51m38ReJNSlhtBOPC+n+G7NruXzMAwuLgyM5UFgT5m4r0zXiHwm+GFp4h8Q+FvGOt+F9Z8BS+&#10;INcTQtS0WfT7DTZNbtJYpG3KsCBzGs8cTvyDgMeig12PxGb4Q6l4G1STwNBYzeL3Vfst3e6XqurW&#10;ccowCu/y2QrtIXgbf9mofhRoWueCvh9B411M/D6bxjFf2w8N3/hWySObVHcGGezlSPAO/wAxhmPl&#10;Q3mnBBFAH3/kV8m6z8VvGHwz/Zy8U69pOlWOmfYru+ez1rUrxZohK2qtEWeEHdswxY/NX1h/WvD/&#10;AA18O9N+L/7PFloF/NMulahdi9diilpo1v8A7SqMDwVfYoYd1YjrQB5NrHx6+JHhb/hLPDFn4k8N&#10;+Ltestb8PadY69LpphtojqNw0bwTRRSnmEIHBDbsSLuAJwX+N/2lPih4W+IOu6JpmiweILbwd/Zt&#10;tq0q6HL/AMTaadEdzHKJ9lmAsoMe5ZA5GMk8V9Lab8I/B2haVDpel+E9G0zTIbxNRjtLKwihiW5Q&#10;hllCKAocFVwcHGB6VX8Q/BXwT4r8VWfiXWPCelanr1rsMd/cWyPLuUgoTn7208jJO3HFAHm3h/4y&#10;eO/E3jW71C1tPDEHgGz8TT+GpYLyeSLVJDCGSS4Riwj3CVG/cbNxQZDEkCsqw/ar1SXwJ8O9eutE&#10;sfP8S+F9U8SXMUdy22FLSFJlWPjkN5ijJ/pXqw+BHgX/AIT1vGw8LWK+KPMab7ftOTMVMZm2btnm&#10;FPk8zG/Ydu7HFc7pf7JPwt0a4vZbPwlHCbqxu9LZTfXDpFaXKgTwwoXxCrjjEe3GBjFAHnHij9qr&#10;xz4N8FeDta1rwXoWmf8ACQWMuqm8utYmh0u0gCxvDbzXQgYR3DiQ43hYflP7ytnxh+1fqHhm71mf&#10;S/Ak2teHvCtlaX3inUI9VhSSxWeAXG2CMArOUicOzBlUg/KTiu88Zfs3+EPG9pp8N1Hq2mfYtPGk&#10;I2javcWTPY4Cm2kMTr5iEKPv7iMtg81k+Jv2R/AviXUhOU1TTdPltrWxv9H03UZYLLU7e2ULbx3U&#10;Yb94I1UL1G5flbIoA2fBXxivvHPxQ8U+GrLwpepovh6aO3uPEct1GLeaZ7aG4VI4wfMPyzDkrgY6&#10;9q63x/470v4a+EdT8Saw8yafYIrSC3jMkrlnCJGiD7zM7KoA5JIAqLwd8OdM8D6n4nv9NWYXHiLU&#10;v7VvTLIW/feTDCAo6KoSBOB70z4m/Dqy+KngjVvDGqPNBa3yoy3Fu2JbeVHWSOWM9mR0Rl91oA8/&#10;uf2pdG0Pw1f6l4k8KeK/Deo2l/b6XFoN5p6veX09wCYI7by5GjlLBW6OcbTnFZh/aitPEN54LXw9&#10;ZyRR6rq2o6VqtlrMD295p0tpZS3LwugYgSjYmeSMMOag8ZfsoXfxD8JNY+K/HF94r11NXg1e1v8A&#10;WNNtZLK2aKIxLF9hULGY2Rm3rkF3IORgbW6B+yHb+HrHw2lvrltDc6XdatezfYNGhs7eaW9tGtRs&#10;ghKrEsUZUADcW28mgC34E/a18NX3g/wZc+J5pLHXtZ0iw1TUI9LsLi6s9NF2NsLXEyIywq78KZCo&#10;OM9BmvoCvku//Yz8SxXXgpNI8ZWNimg6VpWkjWF0+WLVbaKyVAVgmjmVXjmKZMVwkgTc+0819aUA&#10;FFFFABRRRQAUUUUAFMf7jH2zT6jk4ib/AHaAPKP2VCsf7Onw/wDmODpURBc+vT8+1es712hsjbjO&#10;e2K+Mv2ff2KfhH42+EHgnxNqXhq4bVruyS9neHWL2JJLhxnzvLWbarqPu44GelfW/hvw1aeEtCs9&#10;I05ZlsrOLyYftFxJPIF7DzJGZ2/FqANiiiigAooooAKZ5q7ck4HAyeOfSn1418avFOrarr2h/Drw&#10;1qEmk6vrUc13qOqxAGXTtOjwHeIHgTSsyxRk9MyN1QGgD4E/ad1nUvh5pviTw4y3/wARPE//AAlG&#10;oPPokGowRWdmbkpdx3KW0Uf2mVWW5VD8wVGiYZwFz6jrX/Ck0+Bn27XtZ3622lRQ32mr4ovZZbAm&#10;NVnNnDcylXeJC7IFQk7cDJwK5i11D4UWGq6tfx/D/wALuLvUJo5m1zUNTh1uRomMYEmozRGGGWTy&#10;9ywNOMhhh66cfC69+P3xj8J6Jovjzxxongmw0i71C5i1NEF6kErJD5NrqB8wzxSMSpDO5QxdR8u0&#10;A9t/Yu8MeF/BPw58U+MNGt7ew8N6pcRzWureTJF9tsLWyhhW7fzCXwzJcSZOM7ye4z51oh+IGra5&#10;4o8eeHPC98mqeKduqadqd5pOnQyxWvlItrC80t6WWJUSNmjCZZmckbjiu/8A2q7vWovC/hr4VeC9&#10;NutRmlSC+1SG3ghKnR7aRFaEJvhDmR/Kj8uIqSpcAV4V8ZPjZ4s8QaD4y8BeOoLHSfB+raZbxwaj&#10;FbT+G7+PMig+Wl+5tpiMFdqS59qAO70P4/fG9fFvh+y0/wAJx/EPSbltmuHTraDT10j5kXdFOLye&#10;Obln6kZ2V7BqHhbSfBHxu8I+KdK0y0t7zxPePpGrlYFBl/0WeWG4TujqYdjMpBcOd2/Yu3xD9hDS&#10;PBfhbWfHHhzwh4S1nTrm0+zy6rrWo6ha3MV1O5by4bcW0ksUYVQzFVJI3LnqK+hNBkHxL+L6XFuu&#10;/QfBEkoa8BzFc6rJG0LxKe4ghZt2OBJMRnKMAAek+KfA9h4tjgj1B7xoIt+YLa8lt45dw/5aLGy7&#10;8fUVsadpltpNjBZWdultawJsihjGFRfTFXKKACiiigAooooAKKKKACiiigAooooAKKKKACiiigAo&#10;oooAKKKKACop2AgkJ6BSfyqWq91xazH/AGHoA8w/ZUKyfs3/AA3Zeh0S2bI/3BXq9eUfsqxrF+zf&#10;8N0RdqDQbXC5z1jB/rXq9ABRRRQAUUUUAFfH/jv45aX8H/Hvxo8W6vZXusX9je6botjpOnqGubm3&#10;WzS5IQnhVVrm4kZjgBQCTxX1+GBr5c+P32TQvHl5c+DY28R/ELVNMW21XwY2mteWOs2eX8r7W2Qt&#10;tg7lWZmI28MkijgA8S8fWXxP/ar1OVdO+LCfAv8A4R2RLe/8HSTQzXCs8aPHPJJDIgkVlcLg/JlT&#10;tzXqn7HFpbeFPHHjDw0PGcXimd7C1uC9rEILW9mieVbu8jiUtGis00ETFcCR4pHAr5y8YfAv4Za7&#10;Jp3h3VvgLb2PieKV5obHwZ49097q8c4/duZpFlkxswq4IXLY6jPof7EOh6f4D+Pt/DewP4f8Sa3o&#10;c8R8NX2oXtzcabDbSw+VETdICxZHZ8xuyEq5UquFoA0LLw/f+IPi/wD8JP4s8Uah4E8UW7zWt5Np&#10;epwD7TBNJIbXc8kgaGCARAG2khKlsScmQuPTNV8RatY6Y9pd/Ez4a+PNJdhuh8UNBZ7MHcrboC0c&#10;rEkYzEua89vNI8Gw/tF+IY/HFr4a/wCEhtPEE2ryXmsiSOJLQxxraSPP9zzRDJLGqyEIQnylXVgM&#10;f9qDxBqeu2FtZfBTVfhdZ2kiobm6uILSZpZMyZUZikXj5NpUkDe+SPlyAeu+G7jxd4i8dw+BNP8A&#10;EPgLw9o8ulHUZh4PtGkul2zxxyBHLBYz5ciqGKE/vCf4RX0T4U8LaV4C8O22jaRZrp2mWaERor5G&#10;SSzuSerMzMSx5Ykk18y/sY6DNceIvEGu3h0OXVbXSLPSNWudCgRIJbsTT3HlmRFQOYoZ4RuCAPv6&#10;nYMfWskQmjZHUOrDDK3QigCtaa1p+oGQWt9b3RjxvEMqvsz0zg8fjV2vHPAXhDQ/CPx38Ypoeh2O&#10;jQy6Dpkkgs7cRAv9ovVywUAfMFGPXbXsHmoF3E4XGc44oAfRTPNT1/z6/T3oEqnoc9BgDkfUdqAH&#10;0VH56FgA2Sc9Oen+f0PpSJcxOoKuCCcfjnBH1zxigCWio1mRyQDyCQRjnP8An+dL50fHzjnnrQA+&#10;iozPGGKl1BHUE/T/ABH5isvVPF2jaLqGkWN9qMNrd6vcG1sIpDg3MojeUonq3lxu2PRSaANiimLK&#10;jglWDYODjsfQ0gnjY4DjOcY7/wCeDQBJRWdq/iHTNAW1bUr6GxW6uI7SAzvs82aRtsca56sxIAHU&#10;mjRPEOmeJdNi1DSr+31GxmZ0jubaQPG7KzIwDDgkMrA+hBoA0aKTcP8AIpaACiiigAooooAKr3n/&#10;AB5z/wC41WKrXpC2c5P/ADzc0AeXfsoOH/Zr+GTBSufD9kTn/riletV5L+ykxH7NPww3KVP/AAjl&#10;kcY/6YpXq4lUkjPIOMf5+ooAfRULXkCo7mVQiAszE8KMZyT245+nNRadq1lrFja3thdRXlndRLPB&#10;PAwdJI2GVdSOCpHIPQ0AW6KKKAOW+InjW2+HPgnWPEd3G80en2xlSFBl5nxiOIe7uQo9yK8Nf4QS&#10;/wDCq9Zh8XeMr7wx4l8SSJfeJfEOkXkVpIZpEEa26Syq2yCNQsCc7iEBDFmIruP2oJ4LX4f6VdXp&#10;Mek23iTR5dQlLBY4YVv4G3yE8BFYITntntV74jeC4vH3grV/D11N9gGoQmNbgxCT7O5G6OYK3DOj&#10;gMoPy7kNAH5ZfE6TVtPaz8M6Z+zZ4s1+z0iSMab4lutQuZrkhcYlgls0FupO1eYxX2v+z54G1S2+&#10;PFumu6nrMVjp/h+11vR/Dt+ySrps08TxXMVwzeY8cql/kKuFZM4B2tifxz8GfHmnabd6npXxD8O+&#10;BvKtHe61fT9PudMjhCfcuGVbl4ZgvcSIBWP+yX4O8XQfE+OGw8aa7qXw+8P6e11ePrWjjTJtd1O9&#10;Z2NyPkV54VCko0vQlQowoJAM34+DRZP2qJ4NQ0CXUdcfT4LmN4LMXwv9P2eVDayWrERzg3LzS7GK&#10;kNBE6ngg2PjFd+JfGGraQvw++NN98KNBtLZLabQR4OuGIP8AeDGPI+Xavln5flPzVzWveJvDfiT9&#10;si98c+Ib8T6Fpwis9D1iPTLlFXyt5lRH2vHNBuBfz4yp3yDYGXmum+P914b/AGgdIs3ik+Ien6Lo&#10;7SStrFnOvh7SX3GMfvZb3AYDaOQpHzPzQB7Z+zPqtvqeo/EQW+qXOsSQavaQSX17ZG0mldNMtUZj&#10;GUQ5O3O7bg54Jr3gMCMjkeor4b+EvxS8U+DPi7oFpeeEGh8M6klv4SlurK4lvFKRD/iX34u2AiuI&#10;n814HZFUhnwu/ZivtXVrO7urKVbG5SyvGHyXDwiXb/wEkCgDwP4w22p2uofGXV9A1K+0zWrDwTG1&#10;qumlfMkm8m/8lm+QsCj8rsZcdTXjHxA+HnjLwzb+P77TvG/xDvrjw/4R03xHpAm1aeZX1Rnn+0Hb&#10;gCTKwp+45T52+TkV9l+HvCV3pWvaxqt9qSalPqEcMQ22qw+Uke/C8E7v9Y3WujMbHj9cDj0x7jig&#10;D4t8QfFPW9K8Rav4RudT8RDxNc/FLTLi0tIILp8aO72jk+YqlBbf6wHLcZOcVg6R4k8TX3hnXZdF&#10;1b4gz/G8aPrEms6TLHcS6baTrv8AKURT/uU25X7P5B+f+L2+7jCxkPJClcduDkc+ufx7dKRbdl75&#10;9gcAfT/65OO1AHwSms6rb6H4rvvhzrHxA1bwZp1toOoX0+qtqE12LxdSjN0sInHnv/ogYzImUXaA&#10;FyxFT/EL4g6p4+uvG+q2GreKNN8GTeLLEWct1p2qQWN1appCB4nNqEuoIGn3OHjDKXHzKM193/Zw&#10;BjYvXcQD1Pc/U5/GlMJOQUByAM57Dp+vtQB5j+zbqN7q/wADPClze6fqmk3b2zIbXWbt7q5VVd1U&#10;mSRVeRSu0r5iq+0qHAYEV8weAPCnj3wr4E+GHiXRLvxfd+Otd0TXI9QGtahc3Ub3K2k8tmJYp3Mc&#10;e2ZYgh2gEfeIr7w2tz/U5H0FM8uQybskAgg89ehH9RQB+dPgBfiTB4K8W3Wia94mvHfQrJdditYd&#10;Xa8W5+2W5upoZL0jF59na6/d24xkKByFB6bxVpmtaz/wjK/Aa78S+ZD4nuTp2peNobqaztpG0a4E&#10;32drgGdUJZfmm/diY/KCOK+8RE6nOVOevGDn8P5frTFgZG4yQPcAHgcAenU/WgDzn4G6pHqnwZ0K&#10;70u31tZzZtutfE80sl9HcgkSJPJLlmKyBl3YKnGQSDmvk2w8YeJv+FXa9feFdd+IN18Zl8M3Z8R6&#10;ddpcyWdneLPGkrIkqskU0e6XyFtlO5E6Hgn76EbouAM+g7duv6n8ab9nbkfeXII3YJ+nbt0JJoA+&#10;AfAz+INYXTRHr154o8L2/jrw09kfO1HUPs0iyyNdFbi8iV2jIEJdQMRtklhXN6l4v17wV4L8Lsni&#10;DxBpggtL6e28M6fcXWl3N5dPrN0wltZFglivJuFVradQCNpBw5NfpELcqQFAAPzHsSfXgjB65wOa&#10;DC7MuT90Yz3OeCM8kdM49cc0AFozSWkbNu3FOd/rVmm465GcdBTqACiiigAooooAKqalxYXOf+eT&#10;/wAqt1T1T/kHXX/XJ/5UAfGXgXRNY8d6F8CPDdh4q8TeFfDMnw4l1O5Xw9cfZRNPF9iSHfKFbaQJ&#10;W4ByecdDXl/iL41/FLXNH8IXF14wm8O37eCNM1DSppb57D+19TcuJmaBLSY3uCsWbcYP7x/7x2/a&#10;v7MkKL+zz8MwkYCr4csApKjoYU4HsMA/lXpjQZA+QFgSR0x6kEnPGaAPjL/hYWo6z488QWvib4ha&#10;3onjaHWrjTIPAlrbedaT6b9kyrtBsDbZBmb7VnCFggxjFbH7EHinxHfaTpuheOJZNI1Gz8K6XPom&#10;i2xzYT6U0CAXYkKgtOzhxKnSPEe3g5r60e3DksY0JI2cqCdvp9O/9KEtisochWZQVV9oBVTjj8cD&#10;PQfKOKALNFFFAGZq+h2XiDTrnT9Ss4b+wuY2hmt7lQ6So33lZehGPX0r87vix451H9mfRtO8Q+Ep&#10;vH11p3iHUb2Oxs9BiivtGsrSKTy4FSC4V2G+NQwKlRhm7HbX6J6zq8Oh6Te6hc5MFpA88oRSTtQZ&#10;bAHPTsOa/MXxt4w+JHwm8I+Dte074V+KfiFF4os/7dutU07xLqax281w/nfZo7e2YiKKOORFQ4AO&#10;Tg8GgD0vRNT8UfGT4FP8QvFw8T6lbW12jQeGdc0ePT7aJUkjH22eGBhJcomWlA35x91XPzVK2p2u&#10;h/sv/EQ6drMWlWGt61psV3rV/I0kdrFc/Zo7r94ZpCUVRKy/vCq+Zwa2pvD7XHwH0bx94j8KX/g7&#10;xAXgu9R0PVdVmvVWIPs8p3uJP3Mci7C7IGcKdqqTxXO+EdL8R6t+w78TNDh0mW8uPD/ia6h0uzWR&#10;pZdMgWeCfdF5ODI9t50rKgHJi2EYoA1P2f8AxH4u+NP/AAki6b8Zb+50HTJI49O1bwrZ6dDaJG2M&#10;W8tk8BlheLA5JCtk7CMGvMLv44eCP2qtYvvgh4x1vxR4g8L3cryQ+K30UaXPDewb3EcnlkxyblD4&#10;LRqSVxtyRV34OXHhrxbbTat8PPip8YfEfkJ5d7rFn/ZcELGJXZkMNwqMibZCcsCv+38px3Hhvw5q&#10;H7VXwi1Y+GPizrOuaTFdyWV3p/ibQLKFpLuAiQJ9otkjKkF1Q3ERcncfQ4AOc/ZW+BeneFfiP4a8&#10;NeHdLu7Sx09E1XU5tR1W7nm2xSLLCRC0UcETPcbMoo3lItxKkmv0cr5r/ZB8FxRaJqXjFPF/ibX7&#10;rWEFhfaT4llhlm0i4tpZVlt2ZEB3CRiP7pRVIGCCfpSgAopu8ZHXn2pQwPQ5GM57UALRTTIoOM80&#10;GRVzk7cY5PAoAdRTDIoIBOCTgA9/pR5i5xn17UAPopNw9+uOlIHVhkHIPTHegB1FNDA9OadQAUUU&#10;UAFFFFABRRRQAmRj9a8xuP2mfhja+Mz4Wl8X2aawLv8As8gxy/Z1u87fsxuNnkibd8vlF9+SBjJA&#10;r0i6iklt5Vjfy5GXCt/dNfCmv6x4y8Gfs36f8OtD8NeIofHnhq3eC70NPCP9qafrkglz9oFxKjQF&#10;JGDTcPvBk5UFQKAPtvQ/FukeJLzV7XTL6O8uNJuvsV9GmcwTeWkgU5H9yRDkZHPqDjV8xR3/AEr4&#10;f+I2n+ILHW/Elrc+FtVl0fU/HdzeyXhsdQuLbyxpVoqGS3tGWWXe/mKh3iNTH8xHFZfw1+HnjD4l&#10;eFbH/hNLbxisml/D+5hSC6uL2xxqkd/crFvQOBJKiIhTcX2gjrmgD7f8S+LNI8H6JeaxrV9Hp+m2&#10;ieZPcS52ouQM8DJ5YDj1q1qhxpt4T2if/wBBr8+viv4Z8XeKfCuqr4n0Hx9rfjLUdJ8PSaG+jQ3k&#10;ltGggt2u0nETiIMLkXTOsyZYFNoOK/QTVudKvj28lz/45QBwH7M9sLP9nb4aQiTzVTw9YAPjGf3C&#10;V6bXnv7PiLH8B/h2i/dHh+wxxj/lglehUAFFFFABSAgjIOR7UtZWp6fqd1Jm01NLSP8AuPbLL/UU&#10;AT6hKsNnPvjNwAhBh258wbTx+OMf/rr8l7b4yalPaaWfAnwX1Tx7aX9w8t5d6ZrWpwwaZcEhXsFt&#10;LeRfsqQLhFD44G4ZXmvv79rH4laz8Nvg4bXQ7iH/AIS7xDdw6Bply9xHZpDPMrb5jI7BU2RrI65P&#10;3lWvgqe6j+EN5pfh/wCG3wi8T+MNQvAIptZ8H+ILmymV0k8pra9mtFMbt8iyZk3CP7S2xtu0kA9z&#10;+OfwL8KTfA/w3qeueCNO8KeJ7+/sGv4VvjvSR2YSRmeZ/mEQYyFd2T5JABOBXov7I13oE/7NPjie&#10;b7PpHg19U1aQXVjG0NsLdo1NzJCzEsyLK04DE5+TA6Vxev8AwP8Agj4L8R2mtap8Qp/B3im1Te0G&#10;s+K4NQkt2ZRvXy78TjccsAVVW+96jPp/gCLSNC/Yvmj8V2M+reGrjTryPyZHxNq1rczv9mb5QNj3&#10;CyxEKAMNLzjnAB8p/Dn4+eBbrwFYRav8Hkhk0LSl8PweK5tKF19k3wSxwPqFtFGs0MM0SJIQu8N5&#10;rYbPFc5+yhpvxyv/AIpaRpvh/wCJ3gWDwLpF693qHh7w/cQpbG2L7pUSxWFJN77toZwOWHPGK9N8&#10;BfAfXfGHge21DxZ4Is/iFc+QdNluNTnl8Pa3DHEGEflXKSvDcworDy34IXIOCCKr2/xNtv2bvEmt&#10;afLNpmk+PtZtYY77xH408QjWbqzt7eMJD5sFhahiiBo22u67mYEnFAH0B8OfiVpHw3+Nfxl03UBq&#10;MOiy3+m6n5lrplxcQQXc9iqzlnijbBdYYZPmwPnJ6ZNez6H8efh54ilENl4w0kznpBcXAgl/74k2&#10;t+lcH+x1bW83wbt9W8yO91zVdTv5ta1qKQyDV71J3hku1Y/8s3WFNiAYRQqgYTn2rU9Gs9Zt2hvr&#10;O3vIu0c8ayL+TAj9KAPLfHv7UfgH4b67caRql3qE09rZRanfz6dpVxc21jZyMypdTzRoUSMlW+Yt&#10;wFJOAM1c1D9orwlpvjWHw/PFqu6bULfSU1ZdNlOn/bJ1DQwC4xtJYMORlQTgkHivLfH3wP8AG3jH&#10;4u+PrPw3qth4S8I654a03SLyafS/OMibrxZTbMkqbZER8fONv70YBwcZ3iX9iHVNU8fweILPxTpo&#10;i0/W9O1nTJNT0l7u9tY7QRKtispnVUgIhByiBtzE5oA9Esv2mtA8U6zpdroMl0tu3iX/AIR64vNR&#10;0u5ihnmWK6aSK3cgBmV7UkufkC5Gc4FYutftn+FV8L+JNU0DSda1K6sNEvNb0lbnT3todcgt+JGt&#10;ZCMvGpKknAO07sYGa3Lb9mjyvDfhjSJteM0Wi+L9Q8T5W0VRNHdNel7bG75eL1gH6jbXEeDP2GrL&#10;wppGqaK2q6QdLbQLzw9p9zYeHore/SO4j8tp7qcyN58qoAgKqgI6igDuL79qjQNAsNMudb0LxFp1&#10;pcWthPe38mnFbXTmu2VY45ZC/LBmXd5e/ZkFtua6z4U+PdR8cXnjiK/t4bYaH4kuNItvJDfPFHFE&#10;ys2erEyHp6CvDvHX7D+rePbxrrUPG9jNeS6fp0DXl14eS6mtp7NVCtamScrBHKVzIqrvOTh/m49+&#10;+G3w1Hw9k8Vv9ubUJNf1ubW3byREInkijjKKMngCIHPvQBzlv+0V4fuvHE2hRaVrz2UN/NpMviMW&#10;P/EsjvIlJkgabO4BdrAyFdm4Fd27ivO/EX7a2hal4C8U6j4a07UbTVbbw/ea/oU2u2gjtNXt4Noe&#10;aELJuZBvRtrhG2sGA2812Wm/s76lpOv6jFa+N9Qg8C32pXurz+ForaNTJPdCTzYzdZL+RvlaTy9v&#10;XAztG2uG0H9hfTtE8La74eGv2/8AZ114fn8O2Etp4fsra6gikUKs086JvuJlAxuJQMCcjc24AHqv&#10;wd+ImrePNX+IltqUVskegeIP7MtDDnmD7JbT/P8A7WZmH4V6jXB/Df4Wx/DnUPF93FqM+ot4i1b+&#10;1XWdVX7O32eGDamOoxAp59a7ygAooooAKKKKACiiigAqNIyoAAAwMDHH6dqkooAgEAQgqMY+XgDp&#10;zx9P8KBEy57jHBBOfxyfQAZ+tT0UAQmNjjIBOec9P5cmq2skJot+ewt3/wDQav1na7IIdD1Jz0W3&#10;kYj6IaAOL/Z3JPwE+HRO4n/hHrD7xz/ywSvRa81/Zwdz+z98NvNIEh8PWAOOOfISvSDIoBJYADqf&#10;T60AOooooAKKKKAPmf8AbI0eXxbB4B0bw/BbX/jl9Vml0qC8CG2EAtXS9eZmR/LH2eUhGALCSSLA&#10;r5j+Bviu9+LnxZ8W+BvD/jPRfCdu9pHFcpoN9ealqNvaQYjmENzIvkrNIfJV59xcLGNirg4+lvjF&#10;b6z8b/iVN4S8M3tx4OuPBUkNxf8Aja2fde20txBu+yWidHDxMpkZ/lAKkIXUEfE8fwl0X4IfGDxT&#10;oXhP4n+ObTxZOY/7Xu5ZtP0l9RYsZGSEXDxtcZx83ltyWxyRigD274n+BPCfg1dU8JeGtF08Jq+p&#10;WmgBmgVgjXjx2y4uGDvLcKsty8iy8s6L93y13e3/ALbvh7TU/Zc1Lw+kEdwyyWcGj6NJF5keoTRO&#10;hhtHUMp2NsO5sjYAWJAWvHfg9YaHH8ZvAGoalb6nrsl7qFzYx61e63dutvfwWtzKsd3Y3B82G7RG&#10;lA3F12yM6suFJ9d/bnuRd+CvCWiWcEF7rt7r0c9vb3cZltltoo3+2PcIp3+WLeV1Pl5ctIgUEkCg&#10;Dgf2bYPiZr3wR0CXwl4j8I6FpsazRW9vc+H7iUlY5iPNLLeBkEmGfb2DrnGRXjfxM+J1na/Gj/hH&#10;/GvjD4c33imG4jtZD4b8PvaasJjs2ItzdwXEYLfLypBHy5cYNe//AAJ8I/Eaw+Fek32i3HhbwhHq&#10;iLqNxDe6VeXszSNGNkkjyXK53RqvJCkELlQc1xPxg+L+ifBTxpZwfEr4r+FtG8ZzWazwTWPw6Nw4&#10;gLOq5laSV9oMZ435GOvNAHvv7Hc1xY/Cebw5eWUum6r4d1e+065sb64Sa9jU3DyxvOyfKzvHIjgj&#10;5SGBBr3qvmz9lTxIdc1nxvNq+vQa74pvfsGox3NjbC0sbzSnhxYXVvH1AcCRZM5IdSuMBc/SdAEQ&#10;Vs5IJz6np7Y/OpaKKACiiigAooooAKKKKACiiigAooooAKKKKACiiigAooooAKKKKACsnxOQPDmr&#10;k9BZzH/xw/4VrVi+LyV8Ka2R1+wzf+gNQB87fBrxd8cbL4V+CE0/4ZeFrzR49Ds0glPip4ZpUFum&#10;xvLFqUXcO27619C+DbzXNT8PWd54i0iHQdZkTM+nQXgvEhPoJQibvyrlf2cHLfs/fDQsSxPh3T8k&#10;/wDXslekUAFFFFABSZFLUTOqAknAHJPYUAfNXwr8X6Zo/hf4rfEXXb9bHRrrxTqt/LfTZ2paWe2z&#10;jb1IItTgAZO7gHIr4a+I/wAav2mvi3o2u6pZeAPDHxF+HQvZrAWtp4fW7EQXBCSROVuYzsZXyQpy&#10;QehFe4+GvFnw91n9nm6+HXxVstZ0n4eSXd2mleMmglisdVsjfyvb3C3Eat9nfJHyygAjB5DDOJBZ&#10;+CbiH7ZonxNbxm74jl1ax8F6pLNepGAq+fcaZJAtyyqgTcysWCAHkGgDrPgH8ELK1/aL+GmrSaTq&#10;vh3V9L8ITavrnh661Br210y6crb28A8ze8ZVXuGTdIzKgAB2g1o/8FD9M1208YeCdes9NuNctItP&#10;vbe3srO9ktzDcLNbXZmljjUySIBbqcRsuWVVbg885+zxDOP2oPB2l6HH4lsdKsoNRub+B9C/4R/S&#10;GK2yx4S2ZnnuJQ9xETJcOzKMAHO8D1b9ujTz4m1P4c+Holuzc3b6ncJHY3rWtxdhIUia2iYZ+Zzc&#10;KwHrGo60Aaem+JfiP4C8BQST+E/Bmg6VpsAkk1HWfEH2G3giLAjdHFa4iwCByTXH+FPij8XfisF1&#10;yx/Z38OX+lyGSCx1fU9ejhe5tyxAmjV7UyLFIMsu5RnPFd34N/Z7+Geq+F7J59CHia3lsvszrr1x&#10;c3SNt27gYLl5NrAqwKsCQQRjPFeEftBfBDxN4c8dWMfw60LwJ8OPBEcCz6h4r1XVpbb99vxJEsCS&#10;gqQnAUL83d1oA+gv2boPE8vxQ+Ik3xE0jTtM8cxRWMdtHpU7TWSaM/nG3jjZlUswmFzvYhSzAHaA&#10;Rn6Qr46/Zq8T+CNB+P8A42s9C1nU5NN16y02Gyu/EP2zF9ewfavPjs5bkZeNI9pKhydxYgcHH2LQ&#10;AUUUUAFFFFABRRRQAUUUUAFFFFABRRRQAUUUUAFFFFABRRRQAUUUUAFYvjAhfCeuE9PsM3/oDVtV&#10;h+NP+RP149hYT/8AoDUAc1+z8nl/Af4crjGPDun4H/bsleg153+z3Ks3wF+G0gUoG8OadjP/AF7R&#10;16JQAUUUUAFeb/tCajLpXwQ8fXFpqdto16mh3hivrxiqQt5TYbjn7xAGOpIA5NekV4t+1jCqfA3W&#10;NSlMYstEuLPWrm3mnEMdzBa3MU7wg9GZ0jYIp4ZygNAHy/8AtEeGLj4y/BLwp8PbvwdrHgXSAlo+&#10;n20fibSku3aNBEkD2ckoE/B+7vB3IvpV74HWWkfsj/BHWPBOs2vxB1CC4+03a/2hpNuCqsEiMdso&#10;mZeC0Z+996Qt0YGvn39oz9p3wVqnxW8PeL/FfgO4sfGkVvDdabFYIt9f20CyeZC80srtbLLncyqs&#10;UrRElWfcpAZ+0f4q1q28O+HNb14/2JdeIpdQTTdQ+I0k2pS2loLeGS3lRYy8EMk+8qD5RUFRkjZQ&#10;B9ffsf2uo+JNcs/FFx4WvPDPhrRvD39hadBqS2ikzvdeZP5SwEq2/bAzsAp8zKfwkCj/AMFEPES6&#10;bD4C06TWH8Ew3d5N9p8aC1knNlCyiB7VURSGaZbhiFkO3ETFcsoFVv8Agmlqd3q/hXx7eLqkmqaS&#10;2oWUMedRivkFwLKNp2EkUUS5IaJSuwEGPnksah/4KIeI7zxfpOn/AA80eNrqOy8rXdZhGlPqQuMO&#10;0djaNEHTKSypIzyZCx+Su4rv5AOO0b4ofEDwR4WutK0rxzceIbvUZQ1rLL8OL0tp80gC7IpfMjgd&#10;VlAYM3JLOW45rU8KeCviB4N0yPxN41vfA51tN0o8U/EaU3GoGNmyqxwRyrb24I6JFIc+tUf2QfF3&#10;hfwb8LvGsXiXWtH8GapNrkn9p22oXM2lwq+3hE+0yP5gAOzEeY9qhcfxV5N8aPBX7OXxj+KUHirx&#10;h8Xbi5lluktbXwN4f1FdRVju2JHDKF2QJMEQ7Bt2buoNAH1Z4OsPH3xN+MNz4M+Ifijw7JY+GZ9O&#10;8VWEXh3SHibU4gXEMglklcw7Jo8MUGXQrhgGNfW9eA/AL4Za1aeKNV+I3i20j0XV9RsLfQ9J8PwT&#10;LKmk6VC7PHHLIpKvPIzGRypK/cVSRXv1ABRRRQAUUUUAFFFFABRRRQAUUUUAFFFFABRRRQAUUUUA&#10;FFFFABRRRQAVheNP+RL8Qf8AXhcf+i2rdrB8cMI/BPiFm4A0+5P/AJDagDnvgBKJvgZ8OnC7Q3hz&#10;TiF9P9GSu/rzz9nnP/Cg/htvBVv+Eb04EH1Fsleh0AFFFFABXgn7adxJP+z3rmmWbONY1S8srDSi&#10;km0LfG6jaF3bnMaOgdhj7qMPp73Xy/8AtEP4stfjp8NZdM0OHxlpS2OoXVjoUl8mnrBqkHlqLsys&#10;rhiIJpVRTwnzNySKAPkrVvEWiWvxisvDd78XfhxYeMNRt101YtM8O393bRSSLjYs7XBS3kDkkbGH&#10;zuwbFcx+0d400Twfo2jaDffF+PXNOt9dU3WnWOhLaS6Y0SxRtOiyxytNcRqZMEyAcY3cGvRtR/Z/&#10;0P4Y+OrXx5L+zRp4uxcjUxLd/Ee3ys+/IaOGYJG7Ajf9771eQ/FO+/4aK+M+rDVPDPhjSL2Ozgur&#10;f/hJ/EUEtiLO287ejSQXJO+aSS2VVjxvETEnaxNAH39+wJqfgnVv2ctMPgVEawtr66tr24HmZu7x&#10;ZMPdESZcGZdkoBPCyKOCMVyX7Wnw28O/EX4w+CYRZx6jrPh/Tp7+6sk8Ny6k8lqz7IBI8c8PyCXz&#10;CsDFlY7iRgZr0P8AYa+Eul/B/wDZn8G6dYQvFcataRa3qG4YLXVzEjyLjsqcRqP7sa1w/wC0BrHj&#10;C1+MOvR/CbRtIk+IGneF7W/v7vVrs7L6z8+58my+z7W3YKTuHUphnXcQpzQB4Vq2mah8Or661jUN&#10;C8O+F4HbfYyr4J0PQ7m8ZV3bR9quJpmJH92I11X7M3xD8RfHnx1qen6zovhbxP8ADZtKVruK6hsT&#10;qGjXjMSLe6gSJC3mYPRAo7PxTNX8UfDT43NZ+M/ij8PtYh13TpE0+313wndXlyII5QfLV0gdbm3J&#10;ZpF2SQqRt5IyK6P9jTStG8OfEH4i6N4b+GN74LtEW3uLi/1q8uZtSuS0sgtvN87OA6BpEI3AbgDg&#10;8UAeu/s4yS+BfHnxB+F6SyS6HoH2PU9AExLNbWF2sh+yhiS2yKWCZVByQhUZ4r6Gr59/Zvkj8c+P&#10;/in8RLdvO0nU7+30HS5yOJrexRlklQ90e4mnw3Q7cjIIJ+gqACiiigAooooAKKKKACiiigAooooA&#10;KKKKACiiigAooooAKKKKACiiigArn/H/AD4F8Rj/AKh1z/6KaugrnPiCT/wgXiQjr/Zlz/6JegDG&#10;+BipH8E/h8qlio8PaeRu7j7NHXeV88fCP9oTwR4f0Pwx4L1/WrDw5qdl4a0OWI6pewwRXRuLc7Fh&#10;DMGO0wkHjq49RXqd58aPAmn+N4vB1x4t0mLxRK4jXSmul8/eV3BCueGK4IU84IOORQB2lFee6f8A&#10;tB/DjVNZ1jSrXxlpUt/pEM897F5+BHHCds7Bj8rCNuH2k7TwcGr3w7+Mvg34rpfnwvrSai9g0a3U&#10;LwS28sXmDMZaOVVbawztbGDg4JwaAO0r5V+PvhCP4pfHvT9Jup9a+zeGPCN3q8cfh7UHsbz7VcXA&#10;ijCTRsrEslvOu0nZ3K19U5GM1+f/AMaLjWtRtPil8WdGu/F2o6Rc3a6ZZ+F/Bl4tudSSwLW5nuJl&#10;DTxxtJ5w2wEHYoONz0AfOX7OXwh8Y+OPizc6T8X/AId2kmiXn2u5lfxrqE51t4wPMjhhMsxZmJ2D&#10;fsC8PzzVjw38ER4V/aQPhS30K60HwRHqunpZ2TRNcweIFGp28klvKbhV80W6zyEmNMDyyCdvNdl+&#10;zZ4N0z4vaF4g8SfFD4BJ4NsPDhW/sNeQXhvblYwTJbMtzI0sybNxJDAfMB1rkv2TbGdv2gfDXje0&#10;8y70G/8AFEUek3bWdkxitZYLu2ZJfKcvYysxV/IChGI6cUAfr1HbiGNI0ULHHgIigKqrjAUAdgK/&#10;MD9oDw1rVt8fvi1rOg63ptp4vgM93YxxounzWUQtLM/aW1FZFLbEVpDE6sB5ZyMua/UCe7htYZZp&#10;ZBHFEnmO7fdVeec/hX5F+OZbLx94vv8Ax7eX2nXMOrQTeJZ9K8TyJDo+pQTS+RDawX0kxRJorbyH&#10;2eSdr7w2VoA971PTfjTHoXg3VbnwxpXxyutQ05JpNY0K8GhavaKFDKYr2OULcI7ksG2qB3Xmt/wL&#10;aeJPGl1rfws0XwZqHwvuL9U1fxXr2q+IYdU1VoJ32uiSRF2FzIqtGpkZPLjO5RnFeE/Hu48MfBb4&#10;r6B4W8Pfs5aj4jt7nT7aRrm01vUYrQzSjaEi8tzAVRuN5C+uMc19UfsWaQnhHXfiJ4ctvC114Nt5&#10;DpmvHQ72++3y2ct1bskkZnDNvH+ih1DN8vmcDmgD6W8MeFtL8F+H9P0TRbCLT9KsIUtra1txhIo1&#10;4AH6n3rYopvmLjOcDpk0AOopglQ/xc+nfrilMijv7cCgB1FNLgY55PQY5pPOT14wDnHb1oAfRTPO&#10;TaW3ZUdSOlLvXI569KAHUUwSoWIDZI647UeYobBODx16UAPophlQZy2MZ68dOtDTIhwTjt07+lAD&#10;6KYJVIJByAcdKPNX1/D8cUAPooooAKKKKACiiigAooooAK5j4lvs+Hfipz8oXSro5+kL109cr8Um&#10;WP4ZeL3ZdyDSLwsvqPJegD471D4DeOPE2hQ3fh3wV4e8S6P4s+GWjeG0v9V1BYJdLmEM6tLs8pi0&#10;apNG+1Tu3KuDwcbvib9mz4t3Xjy3mt5tP1bStJ8Q6Trdjcz6y9lBcRW0cMUiy2scLFrlgj/vXkZS&#10;u0deK+mvgkwk+DHgIjgHQLA/+SyV29AHyGf2SfGuuL4n8PXWqaZ4X8Hatp+qWc9vouoXd1FdvdNu&#10;hlW0uAVszG3zusMuHbptr0f4B/AzWPh1r+t65rsOjQ6hfWdvYD+yr2/vC6RF23SS3cjMQd4AQDC4&#10;ODzXutFAGV4n8S6Z4R8P6hrWr3sWn6XYQPc3NzMcLHGoyzep+g5PQZNfnxF4f+NvhD4d6NdSfFSz&#10;+FvhS6uVstE0ax8Pw3mrMsru9ut3JMyxR3DBSZNzBQTgkE4r6r/aUC65P8NfB9ypOl+IPEsYv4yu&#10;6Ke3toJrvyH/ANl3gjyPQHsDXD/tl/E69+F3whub+y8JWfi03crQTR38KzW1tEY5JPNlVyokJEZ2&#10;gkAseCaAPHU8NeLNF0SO78XeKfG/ix7G5N1ct4k0nVtLj2q24D7VZzS2yxYXGfLkiO75gK9H/Z7+&#10;DPwt174m3vjFr3xLdfEG1ng1G60jxBqaTrBiGSK3nhEQEc8GyRxHIu5MngK4IHzd+xD8YbT41+Of&#10;EWk6V4VvvA9pplh9vj8UaXci0Fi+8ExTRRLHbmJ0GQhTGEY19l/sx+C9PttU8YeJY9A0ixnkvG03&#10;T9W0eOaC31DT0EcrPFDLI6xRmZ5QRGFRiuV4INAHqfxL0++uPBfirZehraTRbuIWhTa3mGNiH8wc&#10;jjtivyp+H3hS90fXPhzb/wDCL6f4U1q61DT4b/XLDw1ayQXGn3cCLHJE7Cdlk3FAXkVFLNgHPFfr&#10;D8UrpLH4aeLLmbyhHDpF1IxnfZEMQvnLdhX5pf8ADJ37QniDwXolnp9/owmv9Kshqer+JLy3ubqB&#10;YvLmtYImW1EkUMUiK5jbecr19QC38Uv2mvGnwd+N7+ApNV+JTacszRSa1ql7p9rALf8Ad5uIMWRH&#10;lICT65IHUgV9SfsNat4O1vTPiHqPhHxFc+IIr/X2uZ21p5H1dGEaxN9qMiqw3vHIyIFwikrwcgfJ&#10;X7SPxdtPAWs6b4I8e/Ea517xFHeRXeq+FPB3heOTTpHdMlrtpZY3uJ5CI3HJQFVJixXrHwf8T6h4&#10;e/aG0SPwnotzruo614CWKTStX1eK0mto4bpJY5LkJ5iLhZmUAKzscuxZZdwAP0F3gnGefSuU+JHx&#10;B0v4V+B9a8W61IyaXpdu1xN5eCzAEBVUHjLEgfjXIf8ACGfFXxXg614003whatwbLwrY+dLt9Dc3&#10;OcH3SJa1r/4JaNrXw41jwPrN3rGu6RqySJd3Op6i891IWA+bzCRt2lV2qo2jb92gDySz/be02/02&#10;7jt/CF9eeJotW0/SotFsdTsbrzftwc28guIpWh25icON+U2+4pbT9pzxV4j8e+AdJs/BaaY114i1&#10;Hw94ltr++haWxlt7P7QPKkXIdCuJNw5IGBzxXYaR+zDp1o1pPqXiTVtX1C21iy1hblora0DPa7/K&#10;jMcESR7P3jbjt3n+9WPrfgT4ceHDqvxEvPGN3pFroni248TX2prdp9nhufs0dlcW7Zj5iaMBWUZI&#10;YnDjpQBy3hv9vPw94muL9oNCDaW+k6lqulTW+q20893HZxtKVnt0Ba13orGPfuzjBweK6Bv2nPFt&#10;/b6TbaR8K5rzX7zRm8RXOkya3FE1rYMzLB+9CENcSlWxEoIGDlxWfrHw/wDhJ8E/Dtu2uePdZsvC&#10;Wv2l1pWi6VcagXtIorqNmkW1WKPzHxGTtMhcIPu7alvfDvwg+Muj+ErrRfHF/aM8TeDLW/8AD+qt&#10;bXN4iRF2sZ/lySEjeQqwUgFmB55AMDxX/wAFAPDulavaHSNFTWdLj03T9WupLi+8i9Md4vmItrbC&#10;N2nkSL5nXcg7Dniurh/ag8QSeJ5/M8DQxeDbfxd/whsurtq2bt52dUW4W1EWBCWZRzJu9sVB498E&#10;fCLwbd6lfah4h1XwhaeH7DSYNa0vQ9QuYYJ7Xe0Fgs8cSlpAWUxjYQxX5W4wpTSPEHwN17SvEv2P&#10;WrthpOuf8J9qdtcRXVvdQXCsJDcCGSNXaEFBnapUYIOKAOPu/wBqfxZfeJfh54qvvD7+HPhrqMWt&#10;6qJYdS8+5vLW2sJ5UWeBoh5Tv5ZkQLIQMYJB4rp5P2qvE/hbT5rnxh4DtdPub/Q11nRLbS9X+1/a&#10;d9xBALWcmKMQybru1bdl1xI/PAz12gfsofDiz8Q2HiSxt768hgFxJp2nSarNNpdvFdIyTLFblvKV&#10;HSQjABwD8tP0L9kz4Z6Naarpj2F9rlvfaeNJ8jWNUnvDZWQIK29uXcmCPcin5McovPyigDL8S/GX&#10;4o+Ek0XS7/4f6JJ4k1nXodJsPI15vsMsclrPO0+8w+aPLMBV1KDdn5c5Fc9pXx58cXHiSHwr4Z8O&#10;WOq6xqmveI7drrX9ccW1olhPDG20JCWKN52FjAyuOSBXV3fwq+Gfwst9E1a+OpandP4ks5LfVdR1&#10;G51C8k1B0NjbiSVmZmRUmddrny1HzYJ5q78OtG+FmqXVj460PFrdf2vq8dvcXtxJGftc9x5d8Ajs&#10;OXktjjjqvFAHkniL9ufUrfS/DkmieEraTWLrQX1u/srye5kAC3Mlv9nge2tpS7u8E5DuFThMn5jj&#10;6p8H+JYvGHhXRtejt5rSLVLOK8SC7XZLEsiB9pHXIrzq9/ZZ8C3WmabZQ2+q6THYwzWYk0jWLm0k&#10;uLaWdppLeZo3BkiaR3Oxs4ycHmvWLPTotNsoLO1QQ21vGsUUSnCqqjAGeT0oAuUUUUAFFFFABRRR&#10;QAUUUUAFcn8WOPhZ4y/7A15/6Jeusrkvi2wHwq8ZkngaLen8oHoAqfBBSnwU8AK/JHh+wB/8Bkru&#10;K4r4KqV+DngNWGGGg2AI/wC3ZK7WgAooooA8v+PngDWvGnhXTb/wz5P/AAlvhrUodb0mO4bbFPJG&#10;HR7djnAEsMs0WTgAyAkgCvmr4hfFbQfi9rPhLX/D3iW3X/hDtSuIPEngHUtWt9H1COSWMxbjJMw2&#10;PDKD8yNtlz8slfcMkyQo7yMERAWZjwAPX9K/HXx58UPAdro+heJtW8daVPaWuvajq2i2Gh+H7LUN&#10;dhMs8k0SXEskgV9wm3sHQqpKKSzAgAHtHi74nxw2d75/ijSLnTjfgR6ZoOs3uuQqrOFEdxHFBDBO&#10;5bH+suVXOASysa9R/wCCfM51vWPiX4hfXL9pNUmsHfQr+9FxNZusUkTTXHTy7qSSKbzEUBMhcDiv&#10;EvF3jrxTP8GtN8b+G9e13WPDGrW0dymia1M8MuohUO62trS3sTAjYiZt+THuTOMMpPu3/BOyW71f&#10;TviJ4hvUsZLy/wBUs4mntLuS5JAsknKPLJGjFgbgkoQMMzHOCMgH1B8TfCa+O/hz4o8OSTSWyatp&#10;tzZGaPBaPzY2XIB4OCe9fm/efF/4x6+3hGbXvirZeFdCvLiO5ur/AEe2Sy0z+zkt4pJVeby2ljuG&#10;MjKCrMpKkAnFfqSzLg5/EGvzu8Jfs3/D74geK9RlPhLw/rUmm313caNoupr/AGagt5JmIuJ0VDcX&#10;Iw2Ud2aMBgERelAGT4x+Il5p17Pb/D34leN9T1ER+ZYf8JF4Ytb5bl1y4gW7lMN0kMvTvtTo1en/&#10;ALJfhrWb/wCMWq6rrnhPRPA934a0gxDRdPniuJ5pdSEEwuHaMbWby7Xy9+4szBhwK5izHhDRPEvh&#10;eyg8E+G/GGh69efYrmPT/h4LW3VGDqJLW5ZMSxK3lrI0rY2jeuW+WvY/BngrRf2cvjZo1v4U0ODR&#10;vCPxAD6fe2dpHtjt9Tgiaa3lU7dwV4kuUKZwrLGR940AfT9FFFAFe9Wb7HN9nwbjY3l7vXtXwnLo&#10;viT4lfAD4H/DrwxpGna7PqO/XPFCeIDPHp8htJP9It7l4kY73vZAAh5PkMCODj70rD0Hwnp/hlr/&#10;APsyzSzS+vJL64SNjtaaTaXfb0GSCSB3JPVjQB8SeE/B/wASbvQPg94GvLibw/4x8BeK73RZNdg0&#10;06haix/suZ7eRBIiLJC0TxRb2wQyYODxXpPi34K3/wAIbfw94ya41Xx7qtv42TxL4kvLTT0+0zRN&#10;YS2RMNtCPuRo0Z2ICzAP1Jr6o2OB3JBzjPXn/Dt0pTES2fbGSOR9D1oA+Lvin/avxO074teNNA8K&#10;eJLjS7iDw1Z2UVzo0sV1ftZ6ibid4Ld1ErBUlG0sgBZDjNdpa3cnxS+Omg+Lx4b1zQPCvhXQ9Vj1&#10;TWPE2nS6eLkTiDZbRpKFkeNRG0jEqq8AZySK+m0gYPvJUueCcYOOe/ft6dKq6po1vrdhd2WoW0N7&#10;Z3MTQy286gq6MNrqevykUAeafsuQahbfs4+AI78PFef2NF5ayqQ0cZGYQwPORGIwe/FfNml/CTxN&#10;d/DvWtD0XwH4i0L4vHw3qVjrHjKe8Edrf3cjoTtfzCLkzneyHCiLGMx9K+6YrdYUSNFCRpwqKAFU&#10;YwFA9AKUIQenPrnI/Lt+FAHwd8P/AIGeIrLTr650fwtrGm6f/wAJB4ZuTpFzo9po8LNa36yXFxHb&#10;JNKFZIc75Cw37E2BivNTx98AvFx8O2wX4e3+t6jDceIYbKCWHT9T0+U3WqTXMS3FvcOjQLIpib7R&#10;BJvQFxgE4r77MbEHGcg8c4z+PPFOVSM+vqf89KAMrwvBfweHdKj1G2htL9LSFbiC2k3wxy7BvRCe&#10;SobIBPJrZoooAKKKKACiiigAooooAKKKKACuP+L3Hwm8a/8AYEvv1geuwrj/AIwED4S+NT2GiXv6&#10;QPQAz4Nh1+EXgcSffGh2IP1+zpn9a7OuP+EbiT4TeCmHIOi2RG708hDXYUAFFFFAHI/FPRLrxP8A&#10;DLxdo1lMtrfX+kXdtbzyPsSJ3hdFYt1GM5z2r8k/Buh/CT4R/DuO+Pw7uNYGuvb3dnqnjiHTUhyh&#10;KyxWv2i4XzYn3OomCFSpLhCVFfqv8f74ad8CfiJdi5FkYfD+oSLctn92RbuQePQ1+Y8Pw/0D4ifE&#10;vS7zxf8ABLVPF+pafpunWS6No/iH5beMmIRRSq0EayuizRs5RwgSYZPytgAp/tQ+MNQ8d3vhawur&#10;3VPhvpAlF8kWn61HJ9rt3mtI1hgSHERNsjxPHtd9+ZCME7q/QD9h7QZdN+AOl6re63eeI9T165nv&#10;rzVb8gSTspNumBtXAEVvEBkbjgkgV4brHw1uf2kPGGheGr3UtI+GGieD7KS3i8L+HNbhv9aFtIIo&#10;xuEQ8qyAEUYVkDEHrivpb9lu2ls/gpo9hM9w50+4vtOzdy+fMqwXk0arLKAFkcBdrMOGIJBPWgD0&#10;/W9UGi6Pe37Qz3aWkMk5htozJJIFBJRQOSfYcmvjG41E+M/hNZLY6e+jaLdWFzaW7+JLM3g0GfG3&#10;y3uo4/OtJY34ZZYnAIXD8V9e+PPEdp4O8Ga7r19crZ2mnWM11LdSNhYgiE7vrX5ZfCHxD8btZ+Km&#10;l6foHizRNN1fV7e2SO51HUbfVHv7SC1UyiaG24lPmOpaWZkmzlVZ8FAAZGqf8E7bHwD4UtfFHib4&#10;madqH2W1Se1ktdW+0x3VyvFtbW0QiDSeYxwrBht9Gr7Xu9Z13xlB8B9DvYI7XxvqOo2PiPU4LeBo&#10;fsNvaQ+ZdvIhyUDM8dud2PmmA9a+Mbz9svxD4B+MmreHdX8HaPpV7pdytpPr/hHwOgu5H5DlUuHD&#10;BdxOxhgvt4xxX3T+yNp897qvxM1jXNavfFHi238QS6LNquowRQvHaRIk9tCkcaqsagXG5wDlpGYn&#10;ttAPpeikzTTMgI+YcnaPc88foaAH0VGZkAJzkA4JAJx/nNODhhkZ/KgB1FR/aI923cCcZ454/wA4&#10;/MetKJUIJDZxwcc4Pp9fagB9FM85MkZ5HUY5+v096duHPXj2oAWiiigAooooAKKKKACiiigAoooo&#10;AKKKKACiiigArjPjF8vwh8cZ7aHf/wDohzXZ1xvxhBf4S+OB2OiX3/pO4oAj+CZJ+DXgE9SdAsM/&#10;+AyV21cP8EXU/BjwAAwb/iQWHTn/AJdkruKACiiigDjvi14DHxM+GHinwm0gi/trTbixEpHyo0kb&#10;KG+mTX57Xfj7wVcaLqPh7xkYPhxqEAl0jU9M0qeJrvTCsqi4+xrGivE8gkflY3EsKx5zk7/06r4h&#10;/ad07UdB+KHxD1zw3c+INO1CPwpa6k+leHEgF5r08byrvV5Y5XAjiWKNzEAwUjP8GQD570Pw/d/B&#10;K2uIfgBoVx4c8V6zJbJZ2mv2RvvEWq2O4M17cCXENhb4Ryqum6UrnAFeyfsE/tE67os1v8PfiZrN&#10;jc3et3d/caBq5iktRMUdWe3CyQxB1fe80bLkkFg2CVFc5+xP8TfGHhTwBrsvjLwddP478S6n52i6&#10;UsDDWtbjAVTNeSPl1hjLKBcTbUVQ4AyRnzT49fs86z8MYPiTqfxAvdOOlXtrD4ktZbKO626VehXV&#10;oLe8mglV5WkmMccTSoZN/m4jZQaAP0J/aqurT/hQnjXT7jUrbS5NVs/7IgmuZYkje4uWWGOFzIQo&#10;Ry6qxJBCEkc18G2/7OC+APiNbyePvAV7pfwzimnvHtNOhfW7WKeZGwYbi0SGWzWJz8ilCCpDNzXK&#10;6f4g+L3xp8N2cvibU9e1bTtO0WZrK+tXK6fcHMkR+0BrTYjhLa48yWRXfMnCjdx0Hjvwj8S/GngD&#10;wvH4B+Kk3hjxd4Hkn8OXWjQ6xPH/AGlHGVNrPmNBvZomQMZQMlGA5BAAKsL/ABY0X4ia5e+CtR8Y&#10;P8E7O1vFi13wz4oTVvIhhieWCeX7S7eWV/iiKpgggHIxX1T+y74g8aeBvh2+qeIfh34017xP4pnT&#10;XdW1BE0+OFp5beFNsMf2gMIxHBGPnAbdvOORXE6B8K0+Ofxg0LRfEGq29/qWj6bBqPjC80NJra01&#10;NCFS3tJoGULIk0izSFiz8W5xs3GvvCOARRoiqFROFROAoxgD8BQB5TB8ddXlk/efCTx3DHs/1pt7&#10;E8+mBdZrO8W/HfXLLV4dK8L/AA41bxRq8OkLrWqWEl7DZz2Ns7SJDHgl1lmdopwqA4Ownd0r2vZ2&#10;yfzNeXfEr4C2fxD119Yg8Sa94U1C504aRqEug3CRPe2e9n8pi6OUIMkm2SPbIvmNhuaAPJvBn7S3&#10;jK18b63b634PnvfCZ8dHwxBr5vYo5bPzRCLeI2u3ewDyKGJOfnz0BxgTftx2fgnwnoCSWA1vVruw&#10;1HVrn+3das9NKWsN5cQqiSFAk0r+Syxxqqj5fmK5r3OD9nTw9DpUunrc6mIJPFMfiwg3CsRcpIki&#10;whiuTBmNRtPPvXNf8Mf+H7C10saJ4i8QeH72ztp7CW/sZLZp7u0mupbloXaSFwpEk0hWSMI43feo&#10;ApfCH4p+Jfif+0B4qkjd4/AEHhrR77R4WmUCR7xXlMjp5e/ftQjG/A2nP3+Oj+IPxt17QfGt/wCG&#10;/CPgWfxvd6NYw6lq5i1KK1aGKZ5FjjhV1bzpyIZH2fIuFALZIB6/wl8KdL8G+L9Z8RWEl0bvVbGw&#10;0+aKeQOiRWiSLFt4DbiJTuLM2cCuf+IX7Pmn+P8AxDd6uviDxD4bm1Kzi07Vo9CvUgTUraN2dY5Q&#10;yMQf3ki+ZGUk2vjdQB5yv7bWiN8YR4OGl2y6X/b58NNfvrEP25bwHYzmx27xAJP3RkL5B5K45qD9&#10;lf4t+LPiL4l0yDX9Ua7gm8F22qOgjjH+ktqV9AW+Vf8AnnDEv/Aa9K0r9nbS9D8aya5p3iDxFYaZ&#10;Lqbay/hq3vETTjfMMvMwCCQhm+Zo9/l7udtWfhn+z/oHwqv7e70ea+mkttJTRI/tcqSZt1uZbgE/&#10;KPm3zuM+woA9SooooAKKKKACiiigAooooAKKKKACiiigAooooATPFch8XAW+FHjQAHJ0S+H/AJAe&#10;urmLrC5jwGHTd0r5F8Q/Gr4zeMPCmtaUPBfgOCO8tprR2bxFenCsHQn/AI8vSgD1T9jW/wBY1H9l&#10;b4WXOvuH1GXQrdtwQJmLb+4GB3EXlg9+K9pEiscA8+hHNfEnwC8R/tMH4O+DJtLsvhO2gWWl2tpB&#10;DcTanFcSRoiRAvsQoG78CvrrwR/wkn/CL2jeK00mPXhuF0mitIbQHcf9WZAG7dxQB0dFFFABXB/E&#10;/wCFVp8SrGwDXlzour6Xcfa9N1mwWM3NnLgglfMVlZCrFSjKQ3GRwDXeUUAfnf8AFvwp440r4YTe&#10;H/AHiq0+HGurqkqfELxDr+phNXaNFUpefbsl3iljKMoRFPOwbcMlO/ah/aZ0f4fatp2r3sj+MvDP&#10;w9ttMbTLG4lMb63rd7AzRTSsQRthtA0wO0/PP6qBX2J4/wDhDbeNtQttUttY1Dwx4ntYxBFrejGN&#10;ZWgJYtbyxyK8U0OSWCSI21uQQfmrxLWf2TPiJba/qtx4Y+JWjRQ6prEOs3Fz4k8Mx6leyzJAluzM&#10;++OMYCKEWONAF4oA+cdQv/jv41/Z3+DfiH4LWGopf22q6nP4g0u3mjRFka8crFMJSu5MmVWGO/oa&#10;6ceKPM+PPxC0Xw/azXevSXdlqupwaZp80mpQNJZtBcxW7iPCuZre2Ks8gjAkO5mUso+nPDH7GHw/&#10;8O2CRM+vXOrSXM15fanFrt5aSX13MTJLNIkMqxjLM3yhMDivUvBfw28N/DrTpbPw3o9tpsdw++WU&#10;AvNO/LAyyuWdyM/eYt9KAOQ/Z3+EmofDbw7eahr8dqfFuvzfbdUSzOYLTjCWsJPJRBySThpHlfjc&#10;BXr9FFABRRRQAUUUUAFFFFABRRRQAUUUUAFFFFABRRRQAUUUUAFFFFAH/9lQSwMEFAAGAAgAAAAh&#10;ABi1VnfiAAAADQEAAA8AAABkcnMvZG93bnJldi54bWxMj09Lw0AQxe+C32EZwZvd/DGxxmxKKeqp&#10;CLaCeNsm0yQ0Oxuy2yT99k5PenuP+fHmvXw1m06MOLjWkoJwEYBAKm3VUq3ga//2sAThvKZKd5ZQ&#10;wQUdrIrbm1xnlZ3oE8edrwWHkMu0gsb7PpPSlQ0a7Ra2R+Lb0Q5Ge7ZDLatBTxxuOhkFQSqNbok/&#10;NLrHTYPlaXc2Ct4nPa3j8HXcno6by88++fjehqjU/d28fgHhcfZ/MFzrc3UouNPBnqlyomMfxE+M&#10;KojT5xTElQiTR1YHVlG0TEAWufy/ovgFAAD//wMAUEsBAi0AFAAGAAgAAAAhAIoVP5gMAQAAFQIA&#10;ABMAAAAAAAAAAAAAAAAAAAAAAFtDb250ZW50X1R5cGVzXS54bWxQSwECLQAUAAYACAAAACEAOP0h&#10;/9YAAACUAQAACwAAAAAAAAAAAAAAAAA9AQAAX3JlbHMvLnJlbHNQSwECLQAUAAYACAAAACEAv6MM&#10;7WkDAACzCwAADgAAAAAAAAAAAAAAAAA8AgAAZHJzL2Uyb0RvYy54bWxQSwECLQAUAAYACAAAACEA&#10;oKYnq84AAAAsAgAAGQAAAAAAAAAAAAAAAADRBQAAZHJzL19yZWxzL2Uyb0RvYy54bWwucmVsc1BL&#10;AQItAAoAAAAAAAAAIQDLFd+QgvAAAILwAAAVAAAAAAAAAAAAAAAAANYGAABkcnMvbWVkaWEvaW1h&#10;Z2UzLmpwZWdQSwECLQAKAAAAAAAAACEAMthZARPyAAAT8gAAFQAAAAAAAAAAAAAAAACL9wAAZHJz&#10;L21lZGlhL2ltYWdlMi5qcGVnUEsBAi0ACgAAAAAAAAAhAIkQVOi6kAAAupAAABUAAAAAAAAAAAAA&#10;AAAA0ekBAGRycy9tZWRpYS9pbWFnZTEuanBlZ1BLAQItABQABgAIAAAAIQAYtVZ34gAAAA0BAAAP&#10;AAAAAAAAAAAAAAAAAL56AgBkcnMvZG93bnJldi54bWxQSwUGAAAAAAgACAADAgAAzX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7586;top:3695;width:3960;height: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BywwAAANoAAAAPAAAAZHJzL2Rvd25yZXYueG1sRI9Ba8JA&#10;FITvBf/D8gRvdWNAK9FVxFLowYtJqR4f2Wc2mn0bs1uN/94tFHocZuYbZrnubSNu1PnasYLJOAFB&#10;XDpdc6Xgq/h4nYPwAVlj45gUPMjDejV4WWKm3Z33dMtDJSKEfYYKTAhtJqUvDVn0Y9cSR+/kOosh&#10;yq6SusN7hNtGpkkykxZrjgsGW9oaKi/5j1Xwdp0V1TnV011+QXP9Phx18X5UajTsNwsQgfrwH/5r&#10;f2oFKfxeiTdArp4AAAD//wMAUEsBAi0AFAAGAAgAAAAhANvh9svuAAAAhQEAABMAAAAAAAAAAAAA&#10;AAAAAAAAAFtDb250ZW50X1R5cGVzXS54bWxQSwECLQAUAAYACAAAACEAWvQsW78AAAAVAQAACwAA&#10;AAAAAAAAAAAAAAAfAQAAX3JlbHMvLnJlbHNQSwECLQAUAAYACAAAACEAoi8gcsMAAADaAAAADwAA&#10;AAAAAAAAAAAAAAAHAgAAZHJzL2Rvd25yZXYueG1sUEsFBgAAAAADAAMAtwAAAPcCAAAAAA==&#10;">
                  <v:imagedata r:id="rId20" o:title=""/>
                </v:shape>
                <v:shape id="Image" o:spid="_x0000_s1028" type="#_x0000_t75" style="position:absolute;left:1037;top:5850;width:5988;height: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aCwgAAANoAAAAPAAAAZHJzL2Rvd25yZXYueG1sRI9BawIx&#10;FITvBf9DeEJvNautIqtRpCDYnqwr4vGxeW4WNy/pJrrbf98UCh6HmfmGWa5724g7taF2rGA8ykAQ&#10;l07XXCk4FtuXOYgQkTU2jknBDwVYrwZPS8y16/iL7odYiQThkKMCE6PPpQylIYth5Dxx8i6utRiT&#10;bCupW+wS3DZykmUzabHmtGDQ07uh8nq4WQX769SX+2/Ps+bU+bfztPj8MIVSz8N+swARqY+P8H97&#10;pxW8wt+VdAPk6hcAAP//AwBQSwECLQAUAAYACAAAACEA2+H2y+4AAACFAQAAEwAAAAAAAAAAAAAA&#10;AAAAAAAAW0NvbnRlbnRfVHlwZXNdLnhtbFBLAQItABQABgAIAAAAIQBa9CxbvwAAABUBAAALAAAA&#10;AAAAAAAAAAAAAB8BAABfcmVscy8ucmVsc1BLAQItABQABgAIAAAAIQAQfsaCwgAAANoAAAAPAAAA&#10;AAAAAAAAAAAAAAcCAABkcnMvZG93bnJldi54bWxQSwUGAAAAAAMAAwC3AAAA9gIAAAAA&#10;">
                  <v:imagedata r:id="rId21" o:title=""/>
                </v:shape>
                <v:rect id="Rectangle 1" o:spid="_x0000_s1029" style="position:absolute;left:3945;top:7701;width:3775;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UZwgAAANoAAAAPAAAAZHJzL2Rvd25yZXYueG1sRE9Na8JA&#10;EL0L/odlhF5EN21BJbpKKRQC7UVTxOOQHbNps7Mhu41Jf303IPQ0PN7n7A69rUVHra8cK3hcJiCI&#10;C6crLhV85m+LDQgfkDXWjknBQB4O++lkh6l2Nz5SdwqliCHsU1RgQmhSKX1hyKJfuoY4clfXWgwR&#10;tqXULd5iuK3lU5KspMWKY4PBhl4NFd+nH6vgq6OSP+b52azr98FfnrPfeXNR6mHWv2xBBOrDv/ju&#10;znScD+Mr45X7PwAAAP//AwBQSwECLQAUAAYACAAAACEA2+H2y+4AAACFAQAAEwAAAAAAAAAAAAAA&#10;AAAAAAAAW0NvbnRlbnRfVHlwZXNdLnhtbFBLAQItABQABgAIAAAAIQBa9CxbvwAAABUBAAALAAAA&#10;AAAAAAAAAAAAAB8BAABfcmVscy8ucmVsc1BLAQItABQABgAIAAAAIQCU4DUZwgAAANoAAAAPAAAA&#10;AAAAAAAAAAAAAAcCAABkcnMvZG93bnJldi54bWxQSwUGAAAAAAMAAwC3AAAA9gIAAAAA&#10;" filled="f" strokecolor="white"/>
                <v:shape id="Image" o:spid="_x0000_s1030" type="#_x0000_t75" style="position:absolute;left:4097;top:7780;width:3473;height:4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IvwwAAANoAAAAPAAAAZHJzL2Rvd25yZXYueG1sRI9Pa8JA&#10;FMTvgt9heYXedFP/UVJXEUHbi4JRWnp7ZJ/Z0OzbkN2a+O1dQfA4zMxvmPmys5W4UONLxwrehgkI&#10;4tzpkgsFp+Nm8A7CB2SNlWNScCUPy0W/N8dUu5YPdMlCISKEfYoKTAh1KqXPDVn0Q1cTR+/sGosh&#10;yqaQusE2wm0lR0kykxZLjgsGa1obyv+yf6sgD5/J98/MdL8n1+7Ofj/y4+lWqdeXbvUBIlAXnuFH&#10;+0srmMD9SrwBcnEDAAD//wMAUEsBAi0AFAAGAAgAAAAhANvh9svuAAAAhQEAABMAAAAAAAAAAAAA&#10;AAAAAAAAAFtDb250ZW50X1R5cGVzXS54bWxQSwECLQAUAAYACAAAACEAWvQsW78AAAAVAQAACwAA&#10;AAAAAAAAAAAAAAAfAQAAX3JlbHMvLnJlbHNQSwECLQAUAAYACAAAACEAZApCL8MAAADaAAAADwAA&#10;AAAAAAAAAAAAAAAHAgAAZHJzL2Rvd25yZXYueG1sUEsFBgAAAAADAAMAtwAAAPcCAAAAAA==&#10;">
                  <v:imagedata r:id="rId22" o:title=""/>
                </v:shape>
                <w10:wrap type="topAndBottom" anchorx="page"/>
              </v:group>
            </w:pict>
          </mc:Fallback>
        </mc:AlternateContent>
      </w:r>
    </w:p>
    <w:p w:rsidR="00082CFE" w:rsidRDefault="00082CFE">
      <w:pPr>
        <w:pStyle w:val="BodyText"/>
        <w:spacing w:before="5"/>
        <w:rPr>
          <w:sz w:val="18"/>
        </w:rPr>
      </w:pPr>
    </w:p>
    <w:p w:rsidR="00082CFE" w:rsidRDefault="00082CFE">
      <w:pPr>
        <w:rPr>
          <w:sz w:val="18"/>
        </w:rPr>
        <w:sectPr w:rsidR="00082CFE">
          <w:pgSz w:w="12240" w:h="15840"/>
          <w:pgMar w:top="1080" w:right="600" w:bottom="940" w:left="800" w:header="718" w:footer="748" w:gutter="0"/>
          <w:cols w:space="720"/>
        </w:sectPr>
      </w:pPr>
    </w:p>
    <w:p w:rsidR="00082CFE" w:rsidRDefault="00082CFE">
      <w:pPr>
        <w:pStyle w:val="BodyText"/>
        <w:spacing w:before="7"/>
        <w:rPr>
          <w:sz w:val="15"/>
        </w:rPr>
      </w:pPr>
    </w:p>
    <w:p w:rsidR="00082CFE" w:rsidRDefault="00340DF7">
      <w:pPr>
        <w:pStyle w:val="BodyText"/>
        <w:ind w:left="115"/>
      </w:pPr>
      <w:r>
        <w:rPr>
          <w:noProof/>
          <w:lang w:bidi="ar-SA"/>
        </w:rPr>
        <w:drawing>
          <wp:inline distT="0" distB="0" distL="0" distR="0">
            <wp:extent cx="6742430" cy="5006975"/>
            <wp:effectExtent l="0" t="0" r="0" b="0"/>
            <wp:docPr id="1033" name="image6.jpeg"/>
            <wp:cNvGraphicFramePr/>
            <a:graphic xmlns:a="http://schemas.openxmlformats.org/drawingml/2006/main">
              <a:graphicData uri="http://schemas.openxmlformats.org/drawingml/2006/picture">
                <pic:pic xmlns:pic="http://schemas.openxmlformats.org/drawingml/2006/picture">
                  <pic:nvPicPr>
                    <pic:cNvPr id="1033" name="image6.jpeg"/>
                    <pic:cNvPicPr/>
                  </pic:nvPicPr>
                  <pic:blipFill>
                    <a:blip r:embed="rId23" cstate="print"/>
                    <a:srcRect/>
                    <a:stretch>
                      <a:fillRect/>
                    </a:stretch>
                  </pic:blipFill>
                  <pic:spPr>
                    <a:xfrm>
                      <a:off x="0" y="0"/>
                      <a:ext cx="6742774" cy="5007197"/>
                    </a:xfrm>
                    <a:prstGeom prst="rect">
                      <a:avLst/>
                    </a:prstGeom>
                  </pic:spPr>
                </pic:pic>
              </a:graphicData>
            </a:graphic>
          </wp:inline>
        </w:drawing>
      </w:r>
    </w:p>
    <w:p w:rsidR="00082CFE" w:rsidRDefault="00082CFE">
      <w:pPr>
        <w:pStyle w:val="BodyText"/>
        <w:rPr>
          <w:sz w:val="22"/>
        </w:rPr>
      </w:pPr>
    </w:p>
    <w:p w:rsidR="00082CFE" w:rsidRDefault="00340DF7">
      <w:pPr>
        <w:pStyle w:val="Heading1"/>
        <w:spacing w:before="91" w:after="2" w:line="240" w:lineRule="auto"/>
      </w:pPr>
      <w:r>
        <w:t>COMPARISON OF HISTOLOGY OF GASTROINTESTINAL TRACT REGIONS</w:t>
      </w:r>
    </w:p>
    <w:tbl>
      <w:tblPr>
        <w:tblW w:w="10459"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10"/>
        <w:gridCol w:w="2127"/>
        <w:gridCol w:w="2693"/>
        <w:gridCol w:w="1844"/>
        <w:gridCol w:w="1985"/>
      </w:tblGrid>
      <w:tr w:rsidR="00082CFE">
        <w:trPr>
          <w:trHeight w:val="208"/>
        </w:trPr>
        <w:tc>
          <w:tcPr>
            <w:tcW w:w="1810" w:type="dxa"/>
          </w:tcPr>
          <w:p w:rsidR="00082CFE" w:rsidRDefault="00340DF7">
            <w:pPr>
              <w:pStyle w:val="TableParagraph"/>
              <w:spacing w:line="188" w:lineRule="exact"/>
              <w:ind w:left="0" w:right="283"/>
              <w:jc w:val="right"/>
              <w:rPr>
                <w:b/>
                <w:sz w:val="18"/>
              </w:rPr>
            </w:pPr>
            <w:r>
              <w:rPr>
                <w:b/>
                <w:sz w:val="18"/>
              </w:rPr>
              <w:t>WALL LAYER</w:t>
            </w:r>
          </w:p>
        </w:tc>
        <w:tc>
          <w:tcPr>
            <w:tcW w:w="2127" w:type="dxa"/>
          </w:tcPr>
          <w:p w:rsidR="00082CFE" w:rsidRDefault="00340DF7">
            <w:pPr>
              <w:pStyle w:val="TableParagraph"/>
              <w:spacing w:line="188" w:lineRule="exact"/>
              <w:ind w:left="597"/>
              <w:rPr>
                <w:b/>
                <w:sz w:val="18"/>
              </w:rPr>
            </w:pPr>
            <w:r>
              <w:rPr>
                <w:b/>
                <w:sz w:val="18"/>
              </w:rPr>
              <w:t>STOMACH</w:t>
            </w:r>
          </w:p>
        </w:tc>
        <w:tc>
          <w:tcPr>
            <w:tcW w:w="2693" w:type="dxa"/>
          </w:tcPr>
          <w:p w:rsidR="00082CFE" w:rsidRDefault="00340DF7">
            <w:pPr>
              <w:pStyle w:val="TableParagraph"/>
              <w:spacing w:line="188" w:lineRule="exact"/>
              <w:ind w:left="806"/>
              <w:rPr>
                <w:b/>
                <w:sz w:val="18"/>
              </w:rPr>
            </w:pPr>
            <w:r>
              <w:rPr>
                <w:b/>
                <w:sz w:val="18"/>
              </w:rPr>
              <w:t>DUODENUM</w:t>
            </w:r>
          </w:p>
        </w:tc>
        <w:tc>
          <w:tcPr>
            <w:tcW w:w="1844" w:type="dxa"/>
          </w:tcPr>
          <w:p w:rsidR="00082CFE" w:rsidRDefault="00340DF7">
            <w:pPr>
              <w:pStyle w:val="TableParagraph"/>
              <w:spacing w:line="188" w:lineRule="exact"/>
              <w:ind w:left="619"/>
              <w:rPr>
                <w:b/>
                <w:sz w:val="18"/>
              </w:rPr>
            </w:pPr>
            <w:r>
              <w:rPr>
                <w:b/>
                <w:sz w:val="18"/>
              </w:rPr>
              <w:t>ILEUM</w:t>
            </w:r>
          </w:p>
        </w:tc>
        <w:tc>
          <w:tcPr>
            <w:tcW w:w="1985" w:type="dxa"/>
          </w:tcPr>
          <w:p w:rsidR="00082CFE" w:rsidRDefault="00340DF7">
            <w:pPr>
              <w:pStyle w:val="TableParagraph"/>
              <w:spacing w:line="188" w:lineRule="exact"/>
              <w:ind w:left="662"/>
              <w:rPr>
                <w:b/>
                <w:sz w:val="18"/>
              </w:rPr>
            </w:pPr>
            <w:r>
              <w:rPr>
                <w:b/>
                <w:sz w:val="18"/>
              </w:rPr>
              <w:t>COLON</w:t>
            </w:r>
          </w:p>
        </w:tc>
      </w:tr>
      <w:tr w:rsidR="00082CFE">
        <w:trPr>
          <w:trHeight w:val="618"/>
        </w:trPr>
        <w:tc>
          <w:tcPr>
            <w:tcW w:w="1810" w:type="dxa"/>
          </w:tcPr>
          <w:p w:rsidR="00082CFE" w:rsidRDefault="00082CFE">
            <w:pPr>
              <w:pStyle w:val="TableParagraph"/>
              <w:spacing w:before="5"/>
              <w:ind w:left="0"/>
              <w:rPr>
                <w:b/>
                <w:sz w:val="17"/>
              </w:rPr>
            </w:pPr>
          </w:p>
          <w:p w:rsidR="00082CFE" w:rsidRDefault="00340DF7">
            <w:pPr>
              <w:pStyle w:val="TableParagraph"/>
              <w:spacing w:before="1"/>
              <w:ind w:left="0" w:right="285"/>
              <w:jc w:val="right"/>
              <w:rPr>
                <w:b/>
                <w:sz w:val="18"/>
              </w:rPr>
            </w:pPr>
            <w:r>
              <w:rPr>
                <w:sz w:val="18"/>
              </w:rPr>
              <w:t xml:space="preserve">Serosa </w:t>
            </w:r>
            <w:r>
              <w:rPr>
                <w:b/>
                <w:sz w:val="18"/>
              </w:rPr>
              <w:t>(</w:t>
            </w:r>
            <w:r>
              <w:rPr>
                <w:sz w:val="18"/>
              </w:rPr>
              <w:t>Adventitia</w:t>
            </w:r>
            <w:r>
              <w:rPr>
                <w:b/>
                <w:sz w:val="18"/>
              </w:rPr>
              <w:t>)</w:t>
            </w:r>
          </w:p>
        </w:tc>
        <w:tc>
          <w:tcPr>
            <w:tcW w:w="8649" w:type="dxa"/>
            <w:gridSpan w:val="4"/>
          </w:tcPr>
          <w:p w:rsidR="00082CFE" w:rsidRDefault="00340DF7">
            <w:pPr>
              <w:pStyle w:val="TableParagraph"/>
              <w:spacing w:line="202" w:lineRule="exact"/>
              <w:rPr>
                <w:sz w:val="18"/>
              </w:rPr>
            </w:pPr>
            <w:r>
              <w:rPr>
                <w:rFonts w:ascii="Webdings" w:hAnsi="Webdings"/>
                <w:i/>
                <w:sz w:val="19"/>
              </w:rPr>
              <w:t></w:t>
            </w:r>
            <w:r>
              <w:rPr>
                <w:sz w:val="18"/>
              </w:rPr>
              <w:t>Areolar connective tissue, same composition as mesenteries</w:t>
            </w:r>
          </w:p>
          <w:p w:rsidR="00082CFE" w:rsidRDefault="00340DF7">
            <w:pPr>
              <w:pStyle w:val="TableParagraph"/>
              <w:spacing w:line="206" w:lineRule="exact"/>
              <w:rPr>
                <w:sz w:val="18"/>
              </w:rPr>
            </w:pPr>
            <w:r>
              <w:rPr>
                <w:rFonts w:ascii="Webdings" w:hAnsi="Webdings"/>
                <w:i/>
                <w:sz w:val="19"/>
              </w:rPr>
              <w:t></w:t>
            </w:r>
            <w:r>
              <w:rPr>
                <w:sz w:val="18"/>
              </w:rPr>
              <w:t>It</w:t>
            </w:r>
            <w:r>
              <w:rPr>
                <w:spacing w:val="-4"/>
                <w:sz w:val="18"/>
              </w:rPr>
              <w:t xml:space="preserve"> </w:t>
            </w:r>
            <w:r>
              <w:rPr>
                <w:sz w:val="18"/>
              </w:rPr>
              <w:t>is</w:t>
            </w:r>
            <w:r>
              <w:rPr>
                <w:spacing w:val="-3"/>
                <w:sz w:val="18"/>
              </w:rPr>
              <w:t xml:space="preserve"> </w:t>
            </w:r>
            <w:r>
              <w:rPr>
                <w:sz w:val="18"/>
              </w:rPr>
              <w:t>called</w:t>
            </w:r>
            <w:r>
              <w:rPr>
                <w:spacing w:val="-2"/>
                <w:sz w:val="18"/>
              </w:rPr>
              <w:t xml:space="preserve"> </w:t>
            </w:r>
            <w:r>
              <w:rPr>
                <w:b/>
                <w:sz w:val="18"/>
              </w:rPr>
              <w:t>serosa</w:t>
            </w:r>
            <w:r>
              <w:rPr>
                <w:b/>
                <w:spacing w:val="-2"/>
                <w:sz w:val="18"/>
              </w:rPr>
              <w:t xml:space="preserve"> </w:t>
            </w:r>
            <w:r>
              <w:rPr>
                <w:sz w:val="18"/>
              </w:rPr>
              <w:t>when</w:t>
            </w:r>
            <w:r>
              <w:rPr>
                <w:spacing w:val="-3"/>
                <w:sz w:val="18"/>
              </w:rPr>
              <w:t xml:space="preserve"> </w:t>
            </w:r>
            <w:r>
              <w:rPr>
                <w:sz w:val="18"/>
              </w:rPr>
              <w:t>the</w:t>
            </w:r>
            <w:r>
              <w:rPr>
                <w:spacing w:val="-4"/>
                <w:sz w:val="18"/>
              </w:rPr>
              <w:t xml:space="preserve"> </w:t>
            </w:r>
            <w:r>
              <w:rPr>
                <w:sz w:val="18"/>
              </w:rPr>
              <w:t>outermost</w:t>
            </w:r>
            <w:r>
              <w:rPr>
                <w:spacing w:val="-5"/>
                <w:sz w:val="18"/>
              </w:rPr>
              <w:t xml:space="preserve"> </w:t>
            </w:r>
            <w:r>
              <w:rPr>
                <w:sz w:val="18"/>
              </w:rPr>
              <w:t>layer</w:t>
            </w:r>
            <w:r>
              <w:rPr>
                <w:spacing w:val="-3"/>
                <w:sz w:val="18"/>
              </w:rPr>
              <w:t xml:space="preserve"> </w:t>
            </w:r>
            <w:r>
              <w:rPr>
                <w:sz w:val="18"/>
              </w:rPr>
              <w:t>lies</w:t>
            </w:r>
            <w:r>
              <w:rPr>
                <w:spacing w:val="-4"/>
                <w:sz w:val="18"/>
              </w:rPr>
              <w:t xml:space="preserve"> </w:t>
            </w:r>
            <w:r>
              <w:rPr>
                <w:sz w:val="18"/>
              </w:rPr>
              <w:t>adjacent</w:t>
            </w:r>
            <w:r>
              <w:rPr>
                <w:spacing w:val="-4"/>
                <w:sz w:val="18"/>
              </w:rPr>
              <w:t xml:space="preserve"> </w:t>
            </w:r>
            <w:r>
              <w:rPr>
                <w:sz w:val="18"/>
              </w:rPr>
              <w:t>to</w:t>
            </w:r>
            <w:r>
              <w:rPr>
                <w:spacing w:val="-2"/>
                <w:sz w:val="18"/>
              </w:rPr>
              <w:t xml:space="preserve"> </w:t>
            </w:r>
            <w:r>
              <w:rPr>
                <w:sz w:val="18"/>
              </w:rPr>
              <w:t>the</w:t>
            </w:r>
            <w:r>
              <w:rPr>
                <w:spacing w:val="-1"/>
                <w:sz w:val="18"/>
              </w:rPr>
              <w:t xml:space="preserve"> </w:t>
            </w:r>
            <w:r>
              <w:rPr>
                <w:sz w:val="18"/>
              </w:rPr>
              <w:t>peritoneal</w:t>
            </w:r>
            <w:r>
              <w:rPr>
                <w:spacing w:val="-3"/>
                <w:sz w:val="18"/>
              </w:rPr>
              <w:t xml:space="preserve"> </w:t>
            </w:r>
            <w:r>
              <w:rPr>
                <w:sz w:val="18"/>
              </w:rPr>
              <w:t>cavity.</w:t>
            </w:r>
          </w:p>
          <w:p w:rsidR="00082CFE" w:rsidRDefault="00340DF7">
            <w:pPr>
              <w:pStyle w:val="TableParagraph"/>
              <w:spacing w:line="191" w:lineRule="exact"/>
              <w:rPr>
                <w:sz w:val="18"/>
              </w:rPr>
            </w:pPr>
            <w:r>
              <w:rPr>
                <w:rFonts w:ascii="Webdings" w:hAnsi="Webdings"/>
                <w:i/>
                <w:sz w:val="19"/>
              </w:rPr>
              <w:t></w:t>
            </w:r>
            <w:r>
              <w:rPr>
                <w:sz w:val="18"/>
              </w:rPr>
              <w:t xml:space="preserve">It is called </w:t>
            </w:r>
            <w:r>
              <w:rPr>
                <w:b/>
                <w:sz w:val="18"/>
              </w:rPr>
              <w:t xml:space="preserve">adventitia </w:t>
            </w:r>
            <w:r>
              <w:rPr>
                <w:sz w:val="18"/>
              </w:rPr>
              <w:t>when the outermost layer is attached to surrounding</w:t>
            </w:r>
            <w:r>
              <w:rPr>
                <w:spacing w:val="-32"/>
                <w:sz w:val="18"/>
              </w:rPr>
              <w:t xml:space="preserve"> </w:t>
            </w:r>
            <w:r>
              <w:rPr>
                <w:sz w:val="18"/>
              </w:rPr>
              <w:t>tissue.</w:t>
            </w:r>
          </w:p>
        </w:tc>
      </w:tr>
      <w:tr w:rsidR="00082CFE">
        <w:trPr>
          <w:trHeight w:val="208"/>
        </w:trPr>
        <w:tc>
          <w:tcPr>
            <w:tcW w:w="1810" w:type="dxa"/>
          </w:tcPr>
          <w:p w:rsidR="00082CFE" w:rsidRDefault="00340DF7">
            <w:pPr>
              <w:pStyle w:val="TableParagraph"/>
              <w:spacing w:line="188" w:lineRule="exact"/>
              <w:ind w:left="0" w:right="314"/>
              <w:jc w:val="right"/>
              <w:rPr>
                <w:sz w:val="18"/>
              </w:rPr>
            </w:pPr>
            <w:r>
              <w:rPr>
                <w:sz w:val="18"/>
              </w:rPr>
              <w:t>Muscularis externa</w:t>
            </w:r>
          </w:p>
        </w:tc>
        <w:tc>
          <w:tcPr>
            <w:tcW w:w="8649" w:type="dxa"/>
            <w:gridSpan w:val="4"/>
          </w:tcPr>
          <w:p w:rsidR="00082CFE" w:rsidRDefault="00340DF7">
            <w:pPr>
              <w:pStyle w:val="TableParagraph"/>
              <w:spacing w:line="188" w:lineRule="exact"/>
              <w:rPr>
                <w:sz w:val="18"/>
              </w:rPr>
            </w:pPr>
            <w:r>
              <w:rPr>
                <w:rFonts w:ascii="Webdings" w:hAnsi="Webdings"/>
                <w:i/>
                <w:sz w:val="19"/>
              </w:rPr>
              <w:t></w:t>
            </w:r>
            <w:r>
              <w:rPr>
                <w:sz w:val="18"/>
              </w:rPr>
              <w:t xml:space="preserve">Consists of three muscle layers: </w:t>
            </w:r>
            <w:r>
              <w:rPr>
                <w:b/>
                <w:sz w:val="18"/>
              </w:rPr>
              <w:t xml:space="preserve">(i) </w:t>
            </w:r>
            <w:r>
              <w:rPr>
                <w:sz w:val="18"/>
              </w:rPr>
              <w:t xml:space="preserve">inner oblique layer </w:t>
            </w:r>
            <w:r>
              <w:rPr>
                <w:b/>
                <w:sz w:val="18"/>
              </w:rPr>
              <w:t xml:space="preserve">(ii) </w:t>
            </w:r>
            <w:r>
              <w:rPr>
                <w:sz w:val="18"/>
              </w:rPr>
              <w:t xml:space="preserve">middle circular layer </w:t>
            </w:r>
            <w:r>
              <w:rPr>
                <w:b/>
                <w:sz w:val="18"/>
              </w:rPr>
              <w:t xml:space="preserve">(iii) </w:t>
            </w:r>
            <w:r>
              <w:rPr>
                <w:sz w:val="18"/>
              </w:rPr>
              <w:t xml:space="preserve">outer </w:t>
            </w:r>
            <w:r>
              <w:rPr>
                <w:sz w:val="18"/>
              </w:rPr>
              <w:t>longitudinal layer</w:t>
            </w:r>
          </w:p>
        </w:tc>
      </w:tr>
      <w:tr w:rsidR="00082CFE">
        <w:trPr>
          <w:trHeight w:val="1243"/>
        </w:trPr>
        <w:tc>
          <w:tcPr>
            <w:tcW w:w="1810" w:type="dxa"/>
          </w:tcPr>
          <w:p w:rsidR="00082CFE" w:rsidRDefault="00082CFE">
            <w:pPr>
              <w:pStyle w:val="TableParagraph"/>
              <w:ind w:left="0"/>
              <w:rPr>
                <w:b/>
                <w:sz w:val="20"/>
              </w:rPr>
            </w:pPr>
          </w:p>
          <w:p w:rsidR="00082CFE" w:rsidRDefault="00082CFE">
            <w:pPr>
              <w:pStyle w:val="TableParagraph"/>
              <w:spacing w:before="7"/>
              <w:ind w:left="0"/>
              <w:rPr>
                <w:b/>
                <w:sz w:val="15"/>
              </w:rPr>
            </w:pPr>
          </w:p>
          <w:p w:rsidR="00082CFE" w:rsidRDefault="00340DF7">
            <w:pPr>
              <w:pStyle w:val="TableParagraph"/>
              <w:spacing w:line="207" w:lineRule="exact"/>
              <w:rPr>
                <w:sz w:val="18"/>
              </w:rPr>
            </w:pPr>
            <w:r>
              <w:rPr>
                <w:sz w:val="18"/>
              </w:rPr>
              <w:t>Auerbach’s</w:t>
            </w:r>
            <w:r>
              <w:rPr>
                <w:spacing w:val="-3"/>
                <w:sz w:val="18"/>
              </w:rPr>
              <w:t xml:space="preserve"> </w:t>
            </w:r>
            <w:r>
              <w:rPr>
                <w:sz w:val="18"/>
              </w:rPr>
              <w:t>plexus</w:t>
            </w:r>
          </w:p>
          <w:p w:rsidR="00082CFE" w:rsidRDefault="00340DF7">
            <w:pPr>
              <w:pStyle w:val="TableParagraph"/>
              <w:spacing w:line="207" w:lineRule="exact"/>
              <w:rPr>
                <w:sz w:val="18"/>
              </w:rPr>
            </w:pPr>
            <w:r>
              <w:rPr>
                <w:b/>
                <w:sz w:val="18"/>
              </w:rPr>
              <w:t>(</w:t>
            </w:r>
            <w:r>
              <w:rPr>
                <w:sz w:val="18"/>
              </w:rPr>
              <w:t>Myenteric</w:t>
            </w:r>
            <w:r>
              <w:rPr>
                <w:spacing w:val="-6"/>
                <w:sz w:val="18"/>
              </w:rPr>
              <w:t xml:space="preserve"> </w:t>
            </w:r>
            <w:r>
              <w:rPr>
                <w:sz w:val="18"/>
              </w:rPr>
              <w:t>plexus)</w:t>
            </w:r>
          </w:p>
        </w:tc>
        <w:tc>
          <w:tcPr>
            <w:tcW w:w="8649" w:type="dxa"/>
            <w:gridSpan w:val="4"/>
          </w:tcPr>
          <w:p w:rsidR="00082CFE" w:rsidRDefault="00340DF7">
            <w:pPr>
              <w:pStyle w:val="TableParagraph"/>
              <w:spacing w:line="202" w:lineRule="exact"/>
              <w:rPr>
                <w:sz w:val="18"/>
              </w:rPr>
            </w:pPr>
            <w:r>
              <w:rPr>
                <w:rFonts w:ascii="Webdings" w:hAnsi="Webdings"/>
                <w:i/>
                <w:sz w:val="19"/>
              </w:rPr>
              <w:t></w:t>
            </w:r>
            <w:r>
              <w:rPr>
                <w:sz w:val="18"/>
              </w:rPr>
              <w:t xml:space="preserve">Network of </w:t>
            </w:r>
            <w:r>
              <w:rPr>
                <w:b/>
                <w:sz w:val="18"/>
              </w:rPr>
              <w:t xml:space="preserve">unmyelinated </w:t>
            </w:r>
            <w:r>
              <w:rPr>
                <w:sz w:val="18"/>
              </w:rPr>
              <w:t>nerve fibers and ganglia between Muscularis externa longitudinal and circular muscles</w:t>
            </w:r>
          </w:p>
          <w:p w:rsidR="00082CFE" w:rsidRDefault="00340DF7">
            <w:pPr>
              <w:pStyle w:val="TableParagraph"/>
              <w:spacing w:line="207" w:lineRule="exact"/>
              <w:rPr>
                <w:sz w:val="18"/>
              </w:rPr>
            </w:pPr>
            <w:r>
              <w:rPr>
                <w:rFonts w:ascii="Webdings" w:hAnsi="Webdings"/>
                <w:i/>
                <w:sz w:val="19"/>
              </w:rPr>
              <w:t></w:t>
            </w:r>
            <w:r>
              <w:rPr>
                <w:sz w:val="18"/>
              </w:rPr>
              <w:t xml:space="preserve">Brings about </w:t>
            </w:r>
            <w:r>
              <w:rPr>
                <w:b/>
                <w:sz w:val="18"/>
              </w:rPr>
              <w:t xml:space="preserve">peristalsis </w:t>
            </w:r>
            <w:r>
              <w:rPr>
                <w:sz w:val="18"/>
              </w:rPr>
              <w:t>when stimulated by pressure of food in the gut.</w:t>
            </w:r>
          </w:p>
          <w:p w:rsidR="00082CFE" w:rsidRDefault="00340DF7">
            <w:pPr>
              <w:pStyle w:val="TableParagraph"/>
              <w:spacing w:before="2" w:line="207" w:lineRule="exact"/>
              <w:rPr>
                <w:b/>
                <w:sz w:val="18"/>
              </w:rPr>
            </w:pPr>
            <w:r>
              <w:rPr>
                <w:rFonts w:ascii="Webdings" w:hAnsi="Webdings"/>
                <w:i/>
                <w:sz w:val="19"/>
              </w:rPr>
              <w:t></w:t>
            </w:r>
            <w:r>
              <w:rPr>
                <w:sz w:val="18"/>
              </w:rPr>
              <w:t xml:space="preserve">Receives impulses from the </w:t>
            </w:r>
            <w:r>
              <w:rPr>
                <w:b/>
                <w:sz w:val="18"/>
              </w:rPr>
              <w:t>vagus</w:t>
            </w:r>
            <w:r>
              <w:rPr>
                <w:b/>
                <w:spacing w:val="-24"/>
                <w:sz w:val="18"/>
              </w:rPr>
              <w:t xml:space="preserve"> </w:t>
            </w:r>
            <w:r>
              <w:rPr>
                <w:b/>
                <w:sz w:val="18"/>
              </w:rPr>
              <w:t>nerve</w:t>
            </w:r>
          </w:p>
          <w:p w:rsidR="00082CFE" w:rsidRDefault="00340DF7">
            <w:pPr>
              <w:pStyle w:val="TableParagraph"/>
              <w:spacing w:line="207" w:lineRule="exact"/>
              <w:rPr>
                <w:b/>
                <w:sz w:val="18"/>
              </w:rPr>
            </w:pPr>
            <w:r>
              <w:rPr>
                <w:rFonts w:ascii="Webdings" w:hAnsi="Webdings"/>
                <w:i/>
                <w:sz w:val="19"/>
              </w:rPr>
              <w:t></w:t>
            </w:r>
            <w:r>
              <w:rPr>
                <w:sz w:val="18"/>
              </w:rPr>
              <w:t>Control of nerve impulses is</w:t>
            </w:r>
            <w:r>
              <w:rPr>
                <w:spacing w:val="-25"/>
                <w:sz w:val="18"/>
              </w:rPr>
              <w:t xml:space="preserve"> </w:t>
            </w:r>
            <w:r>
              <w:rPr>
                <w:b/>
                <w:sz w:val="18"/>
              </w:rPr>
              <w:t>involuntary</w:t>
            </w:r>
          </w:p>
          <w:p w:rsidR="00082CFE" w:rsidRDefault="00340DF7">
            <w:pPr>
              <w:pStyle w:val="TableParagraph"/>
              <w:spacing w:line="207" w:lineRule="exact"/>
              <w:rPr>
                <w:sz w:val="18"/>
              </w:rPr>
            </w:pPr>
            <w:r>
              <w:rPr>
                <w:rFonts w:ascii="Webdings" w:hAnsi="Webdings"/>
                <w:i/>
                <w:sz w:val="19"/>
              </w:rPr>
              <w:t></w:t>
            </w:r>
            <w:r>
              <w:rPr>
                <w:sz w:val="18"/>
              </w:rPr>
              <w:t>Promotes secretion of intestinal juices</w:t>
            </w:r>
          </w:p>
          <w:p w:rsidR="00082CFE" w:rsidRDefault="00340DF7">
            <w:pPr>
              <w:pStyle w:val="TableParagraph"/>
              <w:spacing w:line="193" w:lineRule="exact"/>
              <w:rPr>
                <w:sz w:val="18"/>
              </w:rPr>
            </w:pPr>
            <w:r>
              <w:rPr>
                <w:rFonts w:ascii="Webdings" w:hAnsi="Webdings"/>
                <w:i/>
                <w:sz w:val="19"/>
              </w:rPr>
              <w:t></w:t>
            </w:r>
            <w:r>
              <w:rPr>
                <w:sz w:val="18"/>
              </w:rPr>
              <w:t>Causes sphincter muscles to open, thus permitting food to pass from one part of the digestive system to another</w:t>
            </w:r>
          </w:p>
        </w:tc>
      </w:tr>
      <w:tr w:rsidR="00082CFE">
        <w:trPr>
          <w:trHeight w:val="208"/>
        </w:trPr>
        <w:tc>
          <w:tcPr>
            <w:tcW w:w="1810" w:type="dxa"/>
            <w:vMerge w:val="restart"/>
          </w:tcPr>
          <w:p w:rsidR="00082CFE" w:rsidRDefault="00082CFE">
            <w:pPr>
              <w:pStyle w:val="TableParagraph"/>
              <w:ind w:left="0"/>
              <w:rPr>
                <w:b/>
                <w:sz w:val="20"/>
              </w:rPr>
            </w:pPr>
          </w:p>
          <w:p w:rsidR="00082CFE" w:rsidRDefault="00082CFE">
            <w:pPr>
              <w:pStyle w:val="TableParagraph"/>
              <w:ind w:left="0"/>
              <w:rPr>
                <w:b/>
                <w:sz w:val="20"/>
              </w:rPr>
            </w:pPr>
          </w:p>
          <w:p w:rsidR="00082CFE" w:rsidRDefault="00082CFE">
            <w:pPr>
              <w:pStyle w:val="TableParagraph"/>
              <w:ind w:left="0"/>
              <w:rPr>
                <w:b/>
                <w:sz w:val="23"/>
              </w:rPr>
            </w:pPr>
          </w:p>
          <w:p w:rsidR="00082CFE" w:rsidRDefault="00340DF7">
            <w:pPr>
              <w:pStyle w:val="TableParagraph"/>
              <w:rPr>
                <w:sz w:val="18"/>
              </w:rPr>
            </w:pPr>
            <w:r>
              <w:rPr>
                <w:sz w:val="18"/>
              </w:rPr>
              <w:t>Submucosa</w:t>
            </w:r>
          </w:p>
        </w:tc>
        <w:tc>
          <w:tcPr>
            <w:tcW w:w="8649" w:type="dxa"/>
            <w:gridSpan w:val="4"/>
          </w:tcPr>
          <w:p w:rsidR="00082CFE" w:rsidRDefault="00340DF7">
            <w:pPr>
              <w:pStyle w:val="TableParagraph"/>
              <w:spacing w:line="188" w:lineRule="exact"/>
              <w:rPr>
                <w:sz w:val="18"/>
              </w:rPr>
            </w:pPr>
            <w:r>
              <w:rPr>
                <w:rFonts w:ascii="Webdings" w:hAnsi="Webdings"/>
                <w:i/>
                <w:sz w:val="19"/>
              </w:rPr>
              <w:lastRenderedPageBreak/>
              <w:t></w:t>
            </w:r>
            <w:r>
              <w:rPr>
                <w:sz w:val="18"/>
              </w:rPr>
              <w:t>Consists of loose connective tissue, collagen, large arteries and veins, lymph vessels and nerves</w:t>
            </w:r>
          </w:p>
        </w:tc>
      </w:tr>
      <w:tr w:rsidR="00082CFE">
        <w:trPr>
          <w:trHeight w:val="1449"/>
        </w:trPr>
        <w:tc>
          <w:tcPr>
            <w:tcW w:w="1810" w:type="dxa"/>
            <w:vMerge/>
            <w:tcBorders>
              <w:top w:val="nil"/>
            </w:tcBorders>
          </w:tcPr>
          <w:p w:rsidR="00082CFE" w:rsidRDefault="00082CFE">
            <w:pPr>
              <w:rPr>
                <w:sz w:val="2"/>
                <w:szCs w:val="2"/>
              </w:rPr>
            </w:pPr>
          </w:p>
        </w:tc>
        <w:tc>
          <w:tcPr>
            <w:tcW w:w="2127" w:type="dxa"/>
          </w:tcPr>
          <w:p w:rsidR="00082CFE" w:rsidRDefault="00340DF7">
            <w:pPr>
              <w:pStyle w:val="TableParagraph"/>
              <w:spacing w:line="205" w:lineRule="exact"/>
              <w:rPr>
                <w:b/>
                <w:sz w:val="18"/>
              </w:rPr>
            </w:pPr>
            <w:r>
              <w:rPr>
                <w:rFonts w:ascii="Webdings" w:hAnsi="Webdings"/>
                <w:i/>
                <w:sz w:val="19"/>
              </w:rPr>
              <w:t></w:t>
            </w:r>
            <w:r>
              <w:rPr>
                <w:i/>
                <w:sz w:val="19"/>
              </w:rPr>
              <w:t xml:space="preserve"> </w:t>
            </w:r>
            <w:r>
              <w:rPr>
                <w:b/>
                <w:sz w:val="18"/>
              </w:rPr>
              <w:t>Brunner’s glands</w:t>
            </w:r>
          </w:p>
          <w:p w:rsidR="00082CFE" w:rsidRDefault="00340DF7">
            <w:pPr>
              <w:pStyle w:val="TableParagraph"/>
              <w:spacing w:line="205" w:lineRule="exact"/>
              <w:rPr>
                <w:sz w:val="18"/>
              </w:rPr>
            </w:pPr>
            <w:r>
              <w:rPr>
                <w:sz w:val="18"/>
              </w:rPr>
              <w:t>absent.</w:t>
            </w:r>
          </w:p>
          <w:p w:rsidR="00082CFE" w:rsidRDefault="00340DF7">
            <w:pPr>
              <w:pStyle w:val="TableParagraph"/>
              <w:spacing w:line="207" w:lineRule="exact"/>
              <w:rPr>
                <w:b/>
                <w:sz w:val="18"/>
              </w:rPr>
            </w:pPr>
            <w:r>
              <w:rPr>
                <w:rFonts w:ascii="Webdings" w:hAnsi="Webdings"/>
                <w:i/>
                <w:sz w:val="19"/>
              </w:rPr>
              <w:t></w:t>
            </w:r>
            <w:r>
              <w:rPr>
                <w:sz w:val="18"/>
              </w:rPr>
              <w:t xml:space="preserve">No </w:t>
            </w:r>
            <w:r>
              <w:rPr>
                <w:b/>
                <w:sz w:val="18"/>
              </w:rPr>
              <w:t>goblet cells</w:t>
            </w:r>
          </w:p>
        </w:tc>
        <w:tc>
          <w:tcPr>
            <w:tcW w:w="2693" w:type="dxa"/>
          </w:tcPr>
          <w:p w:rsidR="00082CFE" w:rsidRDefault="00340DF7">
            <w:pPr>
              <w:pStyle w:val="TableParagraph"/>
              <w:spacing w:line="202" w:lineRule="exact"/>
              <w:rPr>
                <w:sz w:val="18"/>
              </w:rPr>
            </w:pPr>
            <w:r>
              <w:rPr>
                <w:rFonts w:ascii="Webdings" w:hAnsi="Webdings"/>
                <w:i/>
                <w:sz w:val="19"/>
              </w:rPr>
              <w:t></w:t>
            </w:r>
            <w:r>
              <w:rPr>
                <w:b/>
                <w:sz w:val="18"/>
              </w:rPr>
              <w:t xml:space="preserve">Brunner’s glands </w:t>
            </w:r>
            <w:r>
              <w:rPr>
                <w:sz w:val="18"/>
              </w:rPr>
              <w:t>present</w:t>
            </w:r>
          </w:p>
          <w:p w:rsidR="00082CFE" w:rsidRDefault="00340DF7">
            <w:pPr>
              <w:pStyle w:val="TableParagraph"/>
              <w:spacing w:before="2"/>
              <w:ind w:right="142"/>
              <w:rPr>
                <w:sz w:val="18"/>
              </w:rPr>
            </w:pPr>
            <w:r>
              <w:rPr>
                <w:rFonts w:ascii="Webdings" w:hAnsi="Webdings"/>
                <w:i/>
                <w:sz w:val="19"/>
              </w:rPr>
              <w:t></w:t>
            </w:r>
            <w:r>
              <w:rPr>
                <w:sz w:val="18"/>
              </w:rPr>
              <w:t>Brunner’s glands secrete alkaline mucus to neutralize acidic chyme from the stomach</w:t>
            </w:r>
          </w:p>
          <w:p w:rsidR="00082CFE" w:rsidRDefault="00340DF7">
            <w:pPr>
              <w:pStyle w:val="TableParagraph"/>
              <w:ind w:right="546"/>
              <w:rPr>
                <w:sz w:val="18"/>
              </w:rPr>
            </w:pPr>
            <w:r>
              <w:rPr>
                <w:rFonts w:ascii="Webdings" w:hAnsi="Webdings"/>
                <w:i/>
                <w:sz w:val="19"/>
              </w:rPr>
              <w:t></w:t>
            </w:r>
            <w:r>
              <w:rPr>
                <w:sz w:val="18"/>
              </w:rPr>
              <w:t>Brunner’s glands are compound, tubular, mucous</w:t>
            </w:r>
          </w:p>
          <w:p w:rsidR="00082CFE" w:rsidRDefault="00340DF7">
            <w:pPr>
              <w:pStyle w:val="TableParagraph"/>
              <w:spacing w:line="191" w:lineRule="exact"/>
              <w:rPr>
                <w:sz w:val="18"/>
              </w:rPr>
            </w:pPr>
            <w:r>
              <w:rPr>
                <w:rFonts w:ascii="Webdings" w:hAnsi="Webdings"/>
                <w:i/>
                <w:sz w:val="19"/>
              </w:rPr>
              <w:t></w:t>
            </w:r>
            <w:r>
              <w:rPr>
                <w:b/>
                <w:sz w:val="18"/>
              </w:rPr>
              <w:t xml:space="preserve">Goblet cells </w:t>
            </w:r>
            <w:r>
              <w:rPr>
                <w:sz w:val="18"/>
              </w:rPr>
              <w:t>present</w:t>
            </w:r>
          </w:p>
        </w:tc>
        <w:tc>
          <w:tcPr>
            <w:tcW w:w="1844" w:type="dxa"/>
          </w:tcPr>
          <w:p w:rsidR="00082CFE" w:rsidRDefault="00340DF7">
            <w:pPr>
              <w:pStyle w:val="TableParagraph"/>
              <w:spacing w:line="205" w:lineRule="exact"/>
              <w:ind w:left="110"/>
              <w:rPr>
                <w:b/>
                <w:sz w:val="18"/>
              </w:rPr>
            </w:pPr>
            <w:r>
              <w:rPr>
                <w:rFonts w:ascii="Webdings" w:hAnsi="Webdings"/>
                <w:i/>
                <w:sz w:val="19"/>
              </w:rPr>
              <w:t></w:t>
            </w:r>
            <w:r>
              <w:rPr>
                <w:i/>
                <w:sz w:val="19"/>
              </w:rPr>
              <w:t xml:space="preserve"> </w:t>
            </w:r>
            <w:r>
              <w:rPr>
                <w:b/>
                <w:sz w:val="18"/>
              </w:rPr>
              <w:t>Brunner’s glands</w:t>
            </w:r>
          </w:p>
          <w:p w:rsidR="00082CFE" w:rsidRDefault="00340DF7">
            <w:pPr>
              <w:pStyle w:val="TableParagraph"/>
              <w:spacing w:line="205" w:lineRule="exact"/>
              <w:ind w:left="110"/>
              <w:rPr>
                <w:sz w:val="18"/>
              </w:rPr>
            </w:pPr>
            <w:r>
              <w:rPr>
                <w:sz w:val="18"/>
              </w:rPr>
              <w:t>absent.</w:t>
            </w:r>
          </w:p>
          <w:p w:rsidR="00082CFE" w:rsidRDefault="00340DF7">
            <w:pPr>
              <w:pStyle w:val="TableParagraph"/>
              <w:spacing w:before="4" w:line="204" w:lineRule="exact"/>
              <w:ind w:left="110"/>
              <w:rPr>
                <w:b/>
                <w:sz w:val="18"/>
              </w:rPr>
            </w:pPr>
            <w:r>
              <w:rPr>
                <w:rFonts w:ascii="Webdings" w:hAnsi="Webdings"/>
                <w:i/>
                <w:sz w:val="19"/>
              </w:rPr>
              <w:t></w:t>
            </w:r>
            <w:r>
              <w:rPr>
                <w:b/>
                <w:sz w:val="18"/>
              </w:rPr>
              <w:t>Goblet cells</w:t>
            </w:r>
          </w:p>
          <w:p w:rsidR="00082CFE" w:rsidRDefault="00340DF7">
            <w:pPr>
              <w:pStyle w:val="TableParagraph"/>
              <w:spacing w:line="204" w:lineRule="exact"/>
              <w:ind w:left="110"/>
              <w:rPr>
                <w:sz w:val="18"/>
              </w:rPr>
            </w:pPr>
            <w:r>
              <w:rPr>
                <w:sz w:val="18"/>
              </w:rPr>
              <w:t>present</w:t>
            </w:r>
          </w:p>
        </w:tc>
        <w:tc>
          <w:tcPr>
            <w:tcW w:w="1985" w:type="dxa"/>
          </w:tcPr>
          <w:p w:rsidR="00082CFE" w:rsidRDefault="00340DF7">
            <w:pPr>
              <w:pStyle w:val="TableParagraph"/>
              <w:spacing w:line="205" w:lineRule="exact"/>
              <w:rPr>
                <w:b/>
                <w:sz w:val="18"/>
              </w:rPr>
            </w:pPr>
            <w:r>
              <w:rPr>
                <w:rFonts w:ascii="Webdings" w:hAnsi="Webdings"/>
                <w:i/>
                <w:sz w:val="19"/>
              </w:rPr>
              <w:t></w:t>
            </w:r>
            <w:r>
              <w:rPr>
                <w:i/>
                <w:sz w:val="19"/>
              </w:rPr>
              <w:t xml:space="preserve"> </w:t>
            </w:r>
            <w:r>
              <w:rPr>
                <w:b/>
                <w:sz w:val="18"/>
              </w:rPr>
              <w:t>Brunner’s glands</w:t>
            </w:r>
          </w:p>
          <w:p w:rsidR="00082CFE" w:rsidRDefault="00340DF7">
            <w:pPr>
              <w:pStyle w:val="TableParagraph"/>
              <w:spacing w:line="205" w:lineRule="exact"/>
              <w:rPr>
                <w:sz w:val="18"/>
              </w:rPr>
            </w:pPr>
            <w:r>
              <w:rPr>
                <w:sz w:val="18"/>
              </w:rPr>
              <w:t>absent.</w:t>
            </w:r>
          </w:p>
        </w:tc>
      </w:tr>
      <w:tr w:rsidR="00082CFE">
        <w:trPr>
          <w:trHeight w:val="621"/>
        </w:trPr>
        <w:tc>
          <w:tcPr>
            <w:tcW w:w="1810" w:type="dxa"/>
          </w:tcPr>
          <w:p w:rsidR="00082CFE" w:rsidRDefault="00340DF7">
            <w:pPr>
              <w:pStyle w:val="TableParagraph"/>
              <w:spacing w:before="103" w:line="205" w:lineRule="exact"/>
              <w:rPr>
                <w:b/>
                <w:sz w:val="18"/>
              </w:rPr>
            </w:pPr>
            <w:r>
              <w:rPr>
                <w:b/>
                <w:sz w:val="18"/>
              </w:rPr>
              <w:t>Meissner’s plexus</w:t>
            </w:r>
          </w:p>
          <w:p w:rsidR="00082CFE" w:rsidRDefault="00340DF7">
            <w:pPr>
              <w:pStyle w:val="TableParagraph"/>
              <w:spacing w:line="205" w:lineRule="exact"/>
              <w:rPr>
                <w:sz w:val="18"/>
              </w:rPr>
            </w:pPr>
            <w:r>
              <w:rPr>
                <w:sz w:val="18"/>
              </w:rPr>
              <w:t>(Submucosal plexus)</w:t>
            </w:r>
          </w:p>
        </w:tc>
        <w:tc>
          <w:tcPr>
            <w:tcW w:w="8649" w:type="dxa"/>
            <w:gridSpan w:val="4"/>
          </w:tcPr>
          <w:p w:rsidR="00082CFE" w:rsidRDefault="00340DF7">
            <w:pPr>
              <w:pStyle w:val="TableParagraph"/>
              <w:spacing w:line="202" w:lineRule="exact"/>
              <w:rPr>
                <w:sz w:val="18"/>
              </w:rPr>
            </w:pPr>
            <w:r>
              <w:rPr>
                <w:rFonts w:ascii="Webdings" w:hAnsi="Webdings"/>
                <w:i/>
                <w:sz w:val="19"/>
              </w:rPr>
              <w:t></w:t>
            </w:r>
            <w:r>
              <w:rPr>
                <w:sz w:val="18"/>
              </w:rPr>
              <w:t xml:space="preserve">Nerve network of unmyelinated nerve fibres and associated ganglia </w:t>
            </w:r>
            <w:r>
              <w:rPr>
                <w:sz w:val="18"/>
              </w:rPr>
              <w:t>located with the submucosa</w:t>
            </w:r>
          </w:p>
          <w:p w:rsidR="00082CFE" w:rsidRDefault="00340DF7">
            <w:pPr>
              <w:pStyle w:val="TableParagraph"/>
              <w:spacing w:line="207" w:lineRule="exact"/>
              <w:rPr>
                <w:sz w:val="18"/>
              </w:rPr>
            </w:pPr>
            <w:r>
              <w:rPr>
                <w:rFonts w:ascii="Webdings" w:hAnsi="Webdings"/>
                <w:i/>
                <w:sz w:val="19"/>
              </w:rPr>
              <w:t></w:t>
            </w:r>
            <w:r>
              <w:rPr>
                <w:sz w:val="18"/>
              </w:rPr>
              <w:t>It is believed to work against the myenteric plexus to control the muscular contractions more finely.</w:t>
            </w:r>
          </w:p>
          <w:p w:rsidR="00082CFE" w:rsidRDefault="00340DF7">
            <w:pPr>
              <w:pStyle w:val="TableParagraph"/>
              <w:spacing w:before="2" w:line="191" w:lineRule="exact"/>
              <w:rPr>
                <w:sz w:val="18"/>
              </w:rPr>
            </w:pPr>
            <w:r>
              <w:rPr>
                <w:rFonts w:ascii="Webdings" w:hAnsi="Webdings"/>
                <w:i/>
                <w:sz w:val="19"/>
              </w:rPr>
              <w:t></w:t>
            </w:r>
            <w:r>
              <w:rPr>
                <w:sz w:val="18"/>
              </w:rPr>
              <w:t>In intestines, it works with Auerbach’s plexus in producing peristaltic waves and increasing digestive secretions.</w:t>
            </w:r>
          </w:p>
        </w:tc>
      </w:tr>
    </w:tbl>
    <w:p w:rsidR="00082CFE" w:rsidRDefault="00082CFE">
      <w:pPr>
        <w:spacing w:line="191" w:lineRule="exact"/>
        <w:rPr>
          <w:sz w:val="18"/>
        </w:rPr>
        <w:sectPr w:rsidR="00082CFE">
          <w:pgSz w:w="12240" w:h="15840"/>
          <w:pgMar w:top="1080" w:right="600" w:bottom="940" w:left="800" w:header="718" w:footer="748" w:gutter="0"/>
          <w:cols w:space="720"/>
        </w:sectPr>
      </w:pPr>
    </w:p>
    <w:p w:rsidR="00082CFE" w:rsidRDefault="00082CFE">
      <w:pPr>
        <w:pStyle w:val="BodyText"/>
        <w:spacing w:before="7"/>
        <w:rPr>
          <w:b/>
          <w:sz w:val="7"/>
        </w:rPr>
      </w:pPr>
    </w:p>
    <w:tbl>
      <w:tblPr>
        <w:tblW w:w="10178"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7"/>
        <w:gridCol w:w="2410"/>
        <w:gridCol w:w="2693"/>
        <w:gridCol w:w="1844"/>
        <w:gridCol w:w="1704"/>
      </w:tblGrid>
      <w:tr w:rsidR="00082CFE">
        <w:trPr>
          <w:trHeight w:val="205"/>
        </w:trPr>
        <w:tc>
          <w:tcPr>
            <w:tcW w:w="1527" w:type="dxa"/>
          </w:tcPr>
          <w:p w:rsidR="00082CFE" w:rsidRDefault="00340DF7">
            <w:pPr>
              <w:pStyle w:val="TableParagraph"/>
              <w:spacing w:line="186" w:lineRule="exact"/>
              <w:rPr>
                <w:b/>
                <w:sz w:val="18"/>
              </w:rPr>
            </w:pPr>
            <w:r>
              <w:rPr>
                <w:b/>
                <w:sz w:val="18"/>
              </w:rPr>
              <w:t>WALL LAYER</w:t>
            </w:r>
          </w:p>
        </w:tc>
        <w:tc>
          <w:tcPr>
            <w:tcW w:w="2410" w:type="dxa"/>
          </w:tcPr>
          <w:p w:rsidR="00082CFE" w:rsidRDefault="00340DF7">
            <w:pPr>
              <w:pStyle w:val="TableParagraph"/>
              <w:spacing w:line="186" w:lineRule="exact"/>
              <w:rPr>
                <w:b/>
                <w:sz w:val="18"/>
              </w:rPr>
            </w:pPr>
            <w:r>
              <w:rPr>
                <w:b/>
                <w:sz w:val="18"/>
              </w:rPr>
              <w:t>STOMACH</w:t>
            </w:r>
          </w:p>
        </w:tc>
        <w:tc>
          <w:tcPr>
            <w:tcW w:w="2693" w:type="dxa"/>
          </w:tcPr>
          <w:p w:rsidR="00082CFE" w:rsidRDefault="00340DF7">
            <w:pPr>
              <w:pStyle w:val="TableParagraph"/>
              <w:spacing w:line="186" w:lineRule="exact"/>
              <w:rPr>
                <w:b/>
                <w:sz w:val="18"/>
              </w:rPr>
            </w:pPr>
            <w:r>
              <w:rPr>
                <w:b/>
                <w:sz w:val="18"/>
              </w:rPr>
              <w:t>DUODENUM</w:t>
            </w:r>
          </w:p>
        </w:tc>
        <w:tc>
          <w:tcPr>
            <w:tcW w:w="1844" w:type="dxa"/>
          </w:tcPr>
          <w:p w:rsidR="00082CFE" w:rsidRDefault="00340DF7">
            <w:pPr>
              <w:pStyle w:val="TableParagraph"/>
              <w:spacing w:line="186" w:lineRule="exact"/>
              <w:ind w:left="110"/>
              <w:rPr>
                <w:b/>
                <w:sz w:val="18"/>
              </w:rPr>
            </w:pPr>
            <w:r>
              <w:rPr>
                <w:b/>
                <w:sz w:val="18"/>
              </w:rPr>
              <w:t>ILEUM</w:t>
            </w:r>
          </w:p>
        </w:tc>
        <w:tc>
          <w:tcPr>
            <w:tcW w:w="1704" w:type="dxa"/>
          </w:tcPr>
          <w:p w:rsidR="00082CFE" w:rsidRDefault="00340DF7">
            <w:pPr>
              <w:pStyle w:val="TableParagraph"/>
              <w:spacing w:line="186" w:lineRule="exact"/>
              <w:rPr>
                <w:b/>
                <w:sz w:val="18"/>
              </w:rPr>
            </w:pPr>
            <w:r>
              <w:rPr>
                <w:b/>
                <w:sz w:val="18"/>
              </w:rPr>
              <w:t>COLON</w:t>
            </w:r>
          </w:p>
        </w:tc>
      </w:tr>
      <w:tr w:rsidR="00082CFE">
        <w:trPr>
          <w:trHeight w:val="1034"/>
        </w:trPr>
        <w:tc>
          <w:tcPr>
            <w:tcW w:w="1527" w:type="dxa"/>
            <w:vMerge w:val="restart"/>
          </w:tcPr>
          <w:p w:rsidR="00082CFE" w:rsidRDefault="00340DF7">
            <w:pPr>
              <w:pStyle w:val="TableParagraph"/>
              <w:spacing w:line="202" w:lineRule="exact"/>
              <w:ind w:left="477"/>
              <w:rPr>
                <w:sz w:val="18"/>
              </w:rPr>
            </w:pPr>
            <w:r>
              <w:rPr>
                <w:sz w:val="18"/>
              </w:rPr>
              <w:t>Mucosa</w:t>
            </w:r>
          </w:p>
        </w:tc>
        <w:tc>
          <w:tcPr>
            <w:tcW w:w="8651" w:type="dxa"/>
            <w:gridSpan w:val="4"/>
          </w:tcPr>
          <w:p w:rsidR="00082CFE" w:rsidRDefault="00340DF7">
            <w:pPr>
              <w:pStyle w:val="TableParagraph"/>
              <w:spacing w:line="204" w:lineRule="exact"/>
              <w:rPr>
                <w:b/>
                <w:i/>
                <w:sz w:val="18"/>
              </w:rPr>
            </w:pPr>
            <w:r>
              <w:rPr>
                <w:b/>
                <w:i/>
                <w:sz w:val="18"/>
              </w:rPr>
              <w:t>1. Muscularis mucosa:</w:t>
            </w:r>
          </w:p>
          <w:p w:rsidR="00082CFE" w:rsidRDefault="00340DF7">
            <w:pPr>
              <w:pStyle w:val="TableParagraph"/>
              <w:spacing w:line="204" w:lineRule="exact"/>
              <w:rPr>
                <w:sz w:val="18"/>
              </w:rPr>
            </w:pPr>
            <w:r>
              <w:rPr>
                <w:rFonts w:ascii="Webdings" w:hAnsi="Webdings"/>
                <w:i/>
                <w:sz w:val="19"/>
              </w:rPr>
              <w:t></w:t>
            </w:r>
            <w:r>
              <w:rPr>
                <w:sz w:val="18"/>
              </w:rPr>
              <w:t>Thin layer of smooth muscle at the boundary between mucosa and submucosa.</w:t>
            </w:r>
          </w:p>
          <w:p w:rsidR="00082CFE" w:rsidRDefault="00340DF7">
            <w:pPr>
              <w:pStyle w:val="TableParagraph"/>
              <w:spacing w:before="2" w:line="207" w:lineRule="exact"/>
              <w:rPr>
                <w:sz w:val="18"/>
              </w:rPr>
            </w:pPr>
            <w:r>
              <w:rPr>
                <w:rFonts w:ascii="Webdings" w:hAnsi="Webdings"/>
                <w:i/>
                <w:sz w:val="19"/>
              </w:rPr>
              <w:t></w:t>
            </w:r>
            <w:r>
              <w:rPr>
                <w:sz w:val="18"/>
              </w:rPr>
              <w:t>Contains both circular and longitudinal muscles</w:t>
            </w:r>
          </w:p>
          <w:p w:rsidR="00082CFE" w:rsidRDefault="00340DF7">
            <w:pPr>
              <w:pStyle w:val="TableParagraph"/>
              <w:spacing w:before="2" w:line="206" w:lineRule="exact"/>
              <w:rPr>
                <w:sz w:val="18"/>
              </w:rPr>
            </w:pPr>
            <w:r>
              <w:rPr>
                <w:rFonts w:ascii="Webdings" w:hAnsi="Webdings"/>
                <w:i/>
                <w:sz w:val="19"/>
              </w:rPr>
              <w:t></w:t>
            </w:r>
            <w:r>
              <w:rPr>
                <w:sz w:val="18"/>
              </w:rPr>
              <w:t xml:space="preserve">Functionally, the </w:t>
            </w:r>
            <w:r>
              <w:rPr>
                <w:b/>
                <w:i/>
                <w:sz w:val="18"/>
              </w:rPr>
              <w:t xml:space="preserve">Muscularis mucosa </w:t>
            </w:r>
            <w:r>
              <w:rPr>
                <w:sz w:val="18"/>
              </w:rPr>
              <w:t>presumably causes stirring at mucosal surface for increased secretion and nutrient absorption</w:t>
            </w:r>
          </w:p>
        </w:tc>
      </w:tr>
      <w:tr w:rsidR="00082CFE">
        <w:trPr>
          <w:trHeight w:val="1655"/>
        </w:trPr>
        <w:tc>
          <w:tcPr>
            <w:tcW w:w="1527" w:type="dxa"/>
            <w:vMerge/>
            <w:tcBorders>
              <w:top w:val="nil"/>
            </w:tcBorders>
          </w:tcPr>
          <w:p w:rsidR="00082CFE" w:rsidRDefault="00082CFE">
            <w:pPr>
              <w:rPr>
                <w:sz w:val="2"/>
                <w:szCs w:val="2"/>
              </w:rPr>
            </w:pPr>
          </w:p>
        </w:tc>
        <w:tc>
          <w:tcPr>
            <w:tcW w:w="8651" w:type="dxa"/>
            <w:gridSpan w:val="4"/>
          </w:tcPr>
          <w:p w:rsidR="00082CFE" w:rsidRDefault="00340DF7">
            <w:pPr>
              <w:pStyle w:val="TableParagraph"/>
              <w:spacing w:line="205" w:lineRule="exact"/>
              <w:rPr>
                <w:b/>
                <w:i/>
                <w:sz w:val="18"/>
              </w:rPr>
            </w:pPr>
            <w:r>
              <w:rPr>
                <w:b/>
                <w:i/>
                <w:sz w:val="18"/>
              </w:rPr>
              <w:t>2. Lamina propria:</w:t>
            </w:r>
          </w:p>
          <w:p w:rsidR="00082CFE" w:rsidRDefault="00340DF7">
            <w:pPr>
              <w:pStyle w:val="TableParagraph"/>
              <w:rPr>
                <w:sz w:val="18"/>
              </w:rPr>
            </w:pPr>
            <w:r>
              <w:rPr>
                <w:rFonts w:ascii="Webdings" w:hAnsi="Webdings"/>
                <w:i/>
                <w:sz w:val="19"/>
              </w:rPr>
              <w:t></w:t>
            </w:r>
            <w:r>
              <w:rPr>
                <w:sz w:val="18"/>
              </w:rPr>
              <w:t xml:space="preserve">Formed by a very cell-rich loose connective tissue (fibroblasts, lymphocytes, plasma cells, macrophages, eosinophilic leucocytes and mast </w:t>
            </w:r>
            <w:r>
              <w:rPr>
                <w:sz w:val="18"/>
              </w:rPr>
              <w:t>cells).</w:t>
            </w:r>
          </w:p>
          <w:p w:rsidR="00082CFE" w:rsidRDefault="00340DF7">
            <w:pPr>
              <w:pStyle w:val="TableParagraph"/>
              <w:spacing w:line="206" w:lineRule="exact"/>
              <w:rPr>
                <w:b/>
                <w:sz w:val="18"/>
              </w:rPr>
            </w:pPr>
            <w:r>
              <w:rPr>
                <w:rFonts w:ascii="Webdings" w:hAnsi="Webdings"/>
                <w:i/>
                <w:sz w:val="19"/>
              </w:rPr>
              <w:t></w:t>
            </w:r>
            <w:r>
              <w:rPr>
                <w:sz w:val="18"/>
              </w:rPr>
              <w:t xml:space="preserve">Lamina propria contains numerous cells with </w:t>
            </w:r>
            <w:r>
              <w:rPr>
                <w:b/>
                <w:sz w:val="18"/>
              </w:rPr>
              <w:t xml:space="preserve">immune function </w:t>
            </w:r>
            <w:r>
              <w:rPr>
                <w:sz w:val="18"/>
              </w:rPr>
              <w:t xml:space="preserve">to provide an effective </w:t>
            </w:r>
            <w:r>
              <w:rPr>
                <w:b/>
                <w:sz w:val="18"/>
              </w:rPr>
              <w:t>secondary line of defense</w:t>
            </w:r>
          </w:p>
          <w:p w:rsidR="00082CFE" w:rsidRDefault="00340DF7">
            <w:pPr>
              <w:pStyle w:val="TableParagraph"/>
              <w:spacing w:line="207" w:lineRule="exact"/>
              <w:rPr>
                <w:sz w:val="18"/>
              </w:rPr>
            </w:pPr>
            <w:r>
              <w:rPr>
                <w:sz w:val="18"/>
              </w:rPr>
              <w:t xml:space="preserve">e.g. </w:t>
            </w:r>
            <w:r>
              <w:rPr>
                <w:b/>
                <w:sz w:val="18"/>
              </w:rPr>
              <w:t xml:space="preserve">Peyer’s patches </w:t>
            </w:r>
            <w:r>
              <w:rPr>
                <w:sz w:val="18"/>
              </w:rPr>
              <w:t>which are lymphoid structures located in the ileum.</w:t>
            </w:r>
          </w:p>
          <w:p w:rsidR="00082CFE" w:rsidRDefault="00340DF7">
            <w:pPr>
              <w:pStyle w:val="TableParagraph"/>
              <w:spacing w:line="207" w:lineRule="exact"/>
              <w:rPr>
                <w:sz w:val="18"/>
              </w:rPr>
            </w:pPr>
            <w:r>
              <w:rPr>
                <w:rFonts w:ascii="Webdings" w:hAnsi="Webdings"/>
                <w:i/>
                <w:sz w:val="19"/>
              </w:rPr>
              <w:t></w:t>
            </w:r>
            <w:r>
              <w:rPr>
                <w:sz w:val="18"/>
              </w:rPr>
              <w:t xml:space="preserve">Lamina propria of </w:t>
            </w:r>
            <w:r>
              <w:rPr>
                <w:b/>
                <w:sz w:val="18"/>
              </w:rPr>
              <w:t xml:space="preserve">villi </w:t>
            </w:r>
            <w:r>
              <w:rPr>
                <w:sz w:val="18"/>
              </w:rPr>
              <w:t xml:space="preserve">includes </w:t>
            </w:r>
            <w:r>
              <w:rPr>
                <w:b/>
                <w:sz w:val="18"/>
              </w:rPr>
              <w:t xml:space="preserve">lacteals </w:t>
            </w:r>
            <w:r>
              <w:rPr>
                <w:sz w:val="18"/>
              </w:rPr>
              <w:t>(</w:t>
            </w:r>
            <w:r>
              <w:rPr>
                <w:b/>
                <w:sz w:val="18"/>
              </w:rPr>
              <w:t>lymphatic capillarie</w:t>
            </w:r>
            <w:r>
              <w:rPr>
                <w:b/>
                <w:sz w:val="18"/>
              </w:rPr>
              <w:t>s</w:t>
            </w:r>
            <w:r>
              <w:rPr>
                <w:sz w:val="18"/>
              </w:rPr>
              <w:t>).</w:t>
            </w:r>
          </w:p>
          <w:p w:rsidR="00082CFE" w:rsidRDefault="00340DF7">
            <w:pPr>
              <w:pStyle w:val="TableParagraph"/>
              <w:spacing w:line="206" w:lineRule="exact"/>
              <w:rPr>
                <w:sz w:val="18"/>
              </w:rPr>
            </w:pPr>
            <w:r>
              <w:rPr>
                <w:rFonts w:ascii="Webdings" w:hAnsi="Webdings"/>
                <w:i/>
                <w:sz w:val="19"/>
              </w:rPr>
              <w:t></w:t>
            </w:r>
            <w:r>
              <w:rPr>
                <w:sz w:val="18"/>
              </w:rPr>
              <w:t xml:space="preserve">Lamina propria of </w:t>
            </w:r>
            <w:r>
              <w:rPr>
                <w:b/>
                <w:sz w:val="18"/>
              </w:rPr>
              <w:t xml:space="preserve">intestinal villi </w:t>
            </w:r>
            <w:r>
              <w:rPr>
                <w:sz w:val="18"/>
              </w:rPr>
              <w:t>may include smooth muscle fibers.</w:t>
            </w:r>
          </w:p>
          <w:p w:rsidR="00082CFE" w:rsidRDefault="00340DF7">
            <w:pPr>
              <w:pStyle w:val="TableParagraph"/>
              <w:spacing w:line="191" w:lineRule="exact"/>
              <w:rPr>
                <w:sz w:val="18"/>
              </w:rPr>
            </w:pPr>
            <w:r>
              <w:rPr>
                <w:rFonts w:ascii="Webdings" w:hAnsi="Webdings"/>
                <w:i/>
                <w:sz w:val="19"/>
              </w:rPr>
              <w:t></w:t>
            </w:r>
            <w:r>
              <w:rPr>
                <w:sz w:val="18"/>
              </w:rPr>
              <w:t xml:space="preserve">In </w:t>
            </w:r>
            <w:r>
              <w:rPr>
                <w:b/>
                <w:sz w:val="18"/>
              </w:rPr>
              <w:t xml:space="preserve">oral cavity </w:t>
            </w:r>
            <w:r>
              <w:rPr>
                <w:sz w:val="18"/>
              </w:rPr>
              <w:t xml:space="preserve">and </w:t>
            </w:r>
            <w:r>
              <w:rPr>
                <w:b/>
                <w:sz w:val="18"/>
              </w:rPr>
              <w:t>oesophagus</w:t>
            </w:r>
            <w:r>
              <w:rPr>
                <w:sz w:val="18"/>
              </w:rPr>
              <w:t>, lamina propria is located immediately beneath a stratified squamous epithelium</w:t>
            </w:r>
          </w:p>
        </w:tc>
      </w:tr>
      <w:tr w:rsidR="00082CFE">
        <w:trPr>
          <w:trHeight w:val="2692"/>
        </w:trPr>
        <w:tc>
          <w:tcPr>
            <w:tcW w:w="1527" w:type="dxa"/>
            <w:vMerge/>
            <w:tcBorders>
              <w:top w:val="nil"/>
            </w:tcBorders>
          </w:tcPr>
          <w:p w:rsidR="00082CFE" w:rsidRDefault="00082CFE">
            <w:pPr>
              <w:rPr>
                <w:sz w:val="2"/>
                <w:szCs w:val="2"/>
              </w:rPr>
            </w:pPr>
          </w:p>
        </w:tc>
        <w:tc>
          <w:tcPr>
            <w:tcW w:w="8651" w:type="dxa"/>
            <w:gridSpan w:val="4"/>
          </w:tcPr>
          <w:p w:rsidR="00082CFE" w:rsidRDefault="00340DF7">
            <w:pPr>
              <w:pStyle w:val="TableParagraph"/>
              <w:spacing w:line="204" w:lineRule="exact"/>
              <w:rPr>
                <w:sz w:val="18"/>
              </w:rPr>
            </w:pPr>
            <w:r>
              <w:rPr>
                <w:b/>
                <w:i/>
                <w:sz w:val="18"/>
              </w:rPr>
              <w:t>3. Surface epithelium</w:t>
            </w:r>
            <w:r>
              <w:rPr>
                <w:sz w:val="18"/>
              </w:rPr>
              <w:t>:</w:t>
            </w:r>
          </w:p>
          <w:p w:rsidR="00082CFE" w:rsidRDefault="00340DF7">
            <w:pPr>
              <w:pStyle w:val="TableParagraph"/>
              <w:spacing w:line="206" w:lineRule="exact"/>
              <w:rPr>
                <w:sz w:val="18"/>
              </w:rPr>
            </w:pPr>
            <w:r>
              <w:rPr>
                <w:rFonts w:ascii="Webdings" w:hAnsi="Webdings"/>
                <w:i/>
                <w:sz w:val="19"/>
              </w:rPr>
              <w:t></w:t>
            </w:r>
            <w:r>
              <w:rPr>
                <w:sz w:val="18"/>
              </w:rPr>
              <w:t xml:space="preserve">Mucosal epithelium is highly differentiated </w:t>
            </w:r>
            <w:r>
              <w:rPr>
                <w:sz w:val="18"/>
              </w:rPr>
              <w:t>along the several regions of the GI tract.</w:t>
            </w:r>
          </w:p>
          <w:p w:rsidR="00082CFE" w:rsidRDefault="00340DF7">
            <w:pPr>
              <w:pStyle w:val="TableParagraph"/>
              <w:spacing w:line="206" w:lineRule="exact"/>
              <w:rPr>
                <w:sz w:val="18"/>
              </w:rPr>
            </w:pPr>
            <w:r>
              <w:rPr>
                <w:rFonts w:ascii="Webdings" w:hAnsi="Webdings"/>
                <w:i/>
                <w:sz w:val="19"/>
              </w:rPr>
              <w:t></w:t>
            </w:r>
            <w:r>
              <w:rPr>
                <w:sz w:val="18"/>
              </w:rPr>
              <w:t xml:space="preserve">At the </w:t>
            </w:r>
            <w:r>
              <w:rPr>
                <w:b/>
                <w:sz w:val="18"/>
              </w:rPr>
              <w:t xml:space="preserve">upper </w:t>
            </w:r>
            <w:r>
              <w:rPr>
                <w:sz w:val="18"/>
              </w:rPr>
              <w:t xml:space="preserve">and </w:t>
            </w:r>
            <w:r>
              <w:rPr>
                <w:b/>
                <w:sz w:val="18"/>
              </w:rPr>
              <w:t xml:space="preserve">lower </w:t>
            </w:r>
            <w:r>
              <w:rPr>
                <w:sz w:val="18"/>
              </w:rPr>
              <w:t xml:space="preserve">ends of the tract, the epithelium is protective, </w:t>
            </w:r>
            <w:r>
              <w:rPr>
                <w:b/>
                <w:i/>
                <w:sz w:val="18"/>
              </w:rPr>
              <w:t>stratified squamous</w:t>
            </w:r>
            <w:r>
              <w:rPr>
                <w:sz w:val="18"/>
              </w:rPr>
              <w:t>.</w:t>
            </w:r>
          </w:p>
          <w:p w:rsidR="00082CFE" w:rsidRDefault="00340DF7">
            <w:pPr>
              <w:pStyle w:val="TableParagraph"/>
              <w:spacing w:line="207" w:lineRule="exact"/>
              <w:rPr>
                <w:b/>
                <w:i/>
                <w:sz w:val="18"/>
              </w:rPr>
            </w:pPr>
            <w:r>
              <w:rPr>
                <w:rFonts w:ascii="Webdings" w:hAnsi="Webdings"/>
                <w:i/>
                <w:sz w:val="19"/>
              </w:rPr>
              <w:t></w:t>
            </w:r>
            <w:r>
              <w:rPr>
                <w:sz w:val="18"/>
              </w:rPr>
              <w:t xml:space="preserve">Along the </w:t>
            </w:r>
            <w:r>
              <w:rPr>
                <w:b/>
                <w:sz w:val="18"/>
              </w:rPr>
              <w:t>lining of the stomach, small intestine, and colon</w:t>
            </w:r>
            <w:r>
              <w:rPr>
                <w:sz w:val="18"/>
              </w:rPr>
              <w:t xml:space="preserve">, the epithelium is </w:t>
            </w:r>
            <w:r>
              <w:rPr>
                <w:b/>
                <w:i/>
                <w:sz w:val="18"/>
              </w:rPr>
              <w:t>simple columnar</w:t>
            </w:r>
          </w:p>
          <w:p w:rsidR="00082CFE" w:rsidRDefault="00340DF7">
            <w:pPr>
              <w:pStyle w:val="TableParagraph"/>
              <w:spacing w:before="2" w:line="207" w:lineRule="exact"/>
              <w:rPr>
                <w:sz w:val="18"/>
              </w:rPr>
            </w:pPr>
            <w:r>
              <w:rPr>
                <w:rFonts w:ascii="Webdings" w:hAnsi="Webdings"/>
                <w:i/>
                <w:sz w:val="19"/>
              </w:rPr>
              <w:t></w:t>
            </w:r>
            <w:r>
              <w:rPr>
                <w:sz w:val="18"/>
              </w:rPr>
              <w:t>In the stomach, surfac</w:t>
            </w:r>
            <w:r>
              <w:rPr>
                <w:sz w:val="18"/>
              </w:rPr>
              <w:t>e epithelium contains mucous cells that secrete protective, alkaline mucus</w:t>
            </w:r>
          </w:p>
          <w:p w:rsidR="00082CFE" w:rsidRDefault="00340DF7">
            <w:pPr>
              <w:pStyle w:val="TableParagraph"/>
              <w:numPr>
                <w:ilvl w:val="0"/>
                <w:numId w:val="4"/>
              </w:numPr>
              <w:tabs>
                <w:tab w:val="left" w:pos="362"/>
              </w:tabs>
              <w:ind w:right="681" w:firstLine="0"/>
              <w:rPr>
                <w:sz w:val="18"/>
              </w:rPr>
            </w:pPr>
            <w:r>
              <w:rPr>
                <w:sz w:val="18"/>
              </w:rPr>
              <w:t>P</w:t>
            </w:r>
            <w:r>
              <w:rPr>
                <w:b/>
                <w:sz w:val="18"/>
              </w:rPr>
              <w:t xml:space="preserve">licae </w:t>
            </w:r>
            <w:r>
              <w:rPr>
                <w:sz w:val="18"/>
              </w:rPr>
              <w:t>of the small intestine are permanent folds in the mucosa supported by a core of submucosa. Plicae increase the absorptive surface area of the</w:t>
            </w:r>
            <w:r>
              <w:rPr>
                <w:spacing w:val="-9"/>
                <w:sz w:val="18"/>
              </w:rPr>
              <w:t xml:space="preserve"> </w:t>
            </w:r>
            <w:r>
              <w:rPr>
                <w:sz w:val="18"/>
              </w:rPr>
              <w:t>mucosa.</w:t>
            </w:r>
          </w:p>
          <w:p w:rsidR="00082CFE" w:rsidRDefault="00340DF7">
            <w:pPr>
              <w:pStyle w:val="TableParagraph"/>
              <w:numPr>
                <w:ilvl w:val="0"/>
                <w:numId w:val="4"/>
              </w:numPr>
              <w:tabs>
                <w:tab w:val="left" w:pos="372"/>
              </w:tabs>
              <w:spacing w:line="206" w:lineRule="exact"/>
              <w:ind w:left="371" w:hanging="264"/>
              <w:rPr>
                <w:sz w:val="18"/>
              </w:rPr>
            </w:pPr>
            <w:r>
              <w:rPr>
                <w:b/>
                <w:sz w:val="18"/>
              </w:rPr>
              <w:t xml:space="preserve">Gastric pits </w:t>
            </w:r>
            <w:r>
              <w:rPr>
                <w:sz w:val="18"/>
              </w:rPr>
              <w:t>are shallow</w:t>
            </w:r>
            <w:r>
              <w:rPr>
                <w:sz w:val="18"/>
              </w:rPr>
              <w:t xml:space="preserve"> indentations in surface epithelium of stomach mucosa into which gastric glands</w:t>
            </w:r>
            <w:r>
              <w:rPr>
                <w:spacing w:val="-22"/>
                <w:sz w:val="18"/>
              </w:rPr>
              <w:t xml:space="preserve"> </w:t>
            </w:r>
            <w:r>
              <w:rPr>
                <w:sz w:val="18"/>
              </w:rPr>
              <w:t>open.</w:t>
            </w:r>
          </w:p>
          <w:p w:rsidR="00082CFE" w:rsidRDefault="00340DF7">
            <w:pPr>
              <w:pStyle w:val="TableParagraph"/>
              <w:numPr>
                <w:ilvl w:val="0"/>
                <w:numId w:val="4"/>
              </w:numPr>
              <w:tabs>
                <w:tab w:val="left" w:pos="353"/>
              </w:tabs>
              <w:spacing w:before="2"/>
              <w:ind w:right="796" w:firstLine="0"/>
              <w:rPr>
                <w:sz w:val="18"/>
              </w:rPr>
            </w:pPr>
            <w:r>
              <w:rPr>
                <w:b/>
                <w:sz w:val="18"/>
              </w:rPr>
              <w:t>Intestinal</w:t>
            </w:r>
            <w:r>
              <w:rPr>
                <w:b/>
                <w:spacing w:val="-3"/>
                <w:sz w:val="18"/>
              </w:rPr>
              <w:t xml:space="preserve"> </w:t>
            </w:r>
            <w:r>
              <w:rPr>
                <w:b/>
                <w:sz w:val="18"/>
              </w:rPr>
              <w:t>crypts</w:t>
            </w:r>
            <w:r>
              <w:rPr>
                <w:b/>
                <w:spacing w:val="-1"/>
                <w:sz w:val="18"/>
              </w:rPr>
              <w:t xml:space="preserve"> </w:t>
            </w:r>
            <w:r>
              <w:rPr>
                <w:sz w:val="18"/>
              </w:rPr>
              <w:t>(</w:t>
            </w:r>
            <w:r>
              <w:rPr>
                <w:b/>
                <w:sz w:val="18"/>
              </w:rPr>
              <w:t>crypts</w:t>
            </w:r>
            <w:r>
              <w:rPr>
                <w:b/>
                <w:spacing w:val="-3"/>
                <w:sz w:val="18"/>
              </w:rPr>
              <w:t xml:space="preserve"> </w:t>
            </w:r>
            <w:r>
              <w:rPr>
                <w:b/>
                <w:sz w:val="18"/>
              </w:rPr>
              <w:t>of</w:t>
            </w:r>
            <w:r>
              <w:rPr>
                <w:b/>
                <w:spacing w:val="-2"/>
                <w:sz w:val="18"/>
              </w:rPr>
              <w:t xml:space="preserve"> </w:t>
            </w:r>
            <w:r>
              <w:rPr>
                <w:b/>
                <w:sz w:val="18"/>
              </w:rPr>
              <w:t>Lieberkühn</w:t>
            </w:r>
            <w:r>
              <w:rPr>
                <w:sz w:val="18"/>
              </w:rPr>
              <w:t>)</w:t>
            </w:r>
            <w:r>
              <w:rPr>
                <w:spacing w:val="-2"/>
                <w:sz w:val="18"/>
              </w:rPr>
              <w:t xml:space="preserve"> </w:t>
            </w:r>
            <w:r>
              <w:rPr>
                <w:sz w:val="18"/>
              </w:rPr>
              <w:t>contain</w:t>
            </w:r>
            <w:r>
              <w:rPr>
                <w:spacing w:val="-1"/>
                <w:sz w:val="18"/>
              </w:rPr>
              <w:t xml:space="preserve"> </w:t>
            </w:r>
            <w:r>
              <w:rPr>
                <w:sz w:val="18"/>
              </w:rPr>
              <w:t>secretory</w:t>
            </w:r>
            <w:r>
              <w:rPr>
                <w:spacing w:val="-4"/>
                <w:sz w:val="18"/>
              </w:rPr>
              <w:t xml:space="preserve"> </w:t>
            </w:r>
            <w:r>
              <w:rPr>
                <w:b/>
                <w:sz w:val="18"/>
              </w:rPr>
              <w:t>Paneth</w:t>
            </w:r>
            <w:r>
              <w:rPr>
                <w:b/>
                <w:spacing w:val="-3"/>
                <w:sz w:val="18"/>
              </w:rPr>
              <w:t xml:space="preserve"> </w:t>
            </w:r>
            <w:r>
              <w:rPr>
                <w:b/>
                <w:sz w:val="18"/>
              </w:rPr>
              <w:t>cells</w:t>
            </w:r>
            <w:r>
              <w:rPr>
                <w:b/>
                <w:spacing w:val="-2"/>
                <w:sz w:val="18"/>
              </w:rPr>
              <w:t xml:space="preserve"> </w:t>
            </w:r>
            <w:r>
              <w:rPr>
                <w:sz w:val="18"/>
              </w:rPr>
              <w:t>at</w:t>
            </w:r>
            <w:r>
              <w:rPr>
                <w:spacing w:val="-3"/>
                <w:sz w:val="18"/>
              </w:rPr>
              <w:t xml:space="preserve"> </w:t>
            </w:r>
            <w:r>
              <w:rPr>
                <w:sz w:val="18"/>
              </w:rPr>
              <w:t>the</w:t>
            </w:r>
            <w:r>
              <w:rPr>
                <w:spacing w:val="-3"/>
                <w:sz w:val="18"/>
              </w:rPr>
              <w:t xml:space="preserve"> </w:t>
            </w:r>
            <w:r>
              <w:rPr>
                <w:sz w:val="18"/>
              </w:rPr>
              <w:t>deep</w:t>
            </w:r>
            <w:r>
              <w:rPr>
                <w:spacing w:val="-1"/>
                <w:sz w:val="18"/>
              </w:rPr>
              <w:t xml:space="preserve"> </w:t>
            </w:r>
            <w:r>
              <w:rPr>
                <w:sz w:val="18"/>
              </w:rPr>
              <w:t>end,</w:t>
            </w:r>
            <w:r>
              <w:rPr>
                <w:spacing w:val="-2"/>
                <w:sz w:val="18"/>
              </w:rPr>
              <w:t xml:space="preserve"> </w:t>
            </w:r>
            <w:r>
              <w:rPr>
                <w:sz w:val="18"/>
              </w:rPr>
              <w:t>which</w:t>
            </w:r>
            <w:r>
              <w:rPr>
                <w:spacing w:val="-4"/>
                <w:sz w:val="18"/>
              </w:rPr>
              <w:t xml:space="preserve"> </w:t>
            </w:r>
            <w:r>
              <w:rPr>
                <w:sz w:val="18"/>
              </w:rPr>
              <w:t>secrete lysosomal enzymes that contribute to protecting cells in the crypt</w:t>
            </w:r>
            <w:r>
              <w:rPr>
                <w:spacing w:val="-3"/>
                <w:sz w:val="18"/>
              </w:rPr>
              <w:t xml:space="preserve"> </w:t>
            </w:r>
            <w:r>
              <w:rPr>
                <w:sz w:val="18"/>
              </w:rPr>
              <w:t>lining.</w:t>
            </w:r>
          </w:p>
          <w:p w:rsidR="00082CFE" w:rsidRDefault="00340DF7">
            <w:pPr>
              <w:pStyle w:val="TableParagraph"/>
              <w:numPr>
                <w:ilvl w:val="0"/>
                <w:numId w:val="4"/>
              </w:numPr>
              <w:tabs>
                <w:tab w:val="left" w:pos="374"/>
              </w:tabs>
              <w:ind w:right="640" w:firstLine="0"/>
              <w:rPr>
                <w:sz w:val="18"/>
              </w:rPr>
            </w:pPr>
            <w:r>
              <w:rPr>
                <w:b/>
                <w:sz w:val="18"/>
              </w:rPr>
              <w:t>Villi</w:t>
            </w:r>
            <w:r>
              <w:rPr>
                <w:b/>
                <w:spacing w:val="-1"/>
                <w:sz w:val="18"/>
              </w:rPr>
              <w:t xml:space="preserve"> </w:t>
            </w:r>
            <w:r>
              <w:rPr>
                <w:sz w:val="18"/>
              </w:rPr>
              <w:t>are</w:t>
            </w:r>
            <w:r>
              <w:rPr>
                <w:spacing w:val="-3"/>
                <w:sz w:val="18"/>
              </w:rPr>
              <w:t xml:space="preserve"> </w:t>
            </w:r>
            <w:r>
              <w:rPr>
                <w:sz w:val="18"/>
              </w:rPr>
              <w:t>very</w:t>
            </w:r>
            <w:r>
              <w:rPr>
                <w:spacing w:val="-6"/>
                <w:sz w:val="18"/>
              </w:rPr>
              <w:t xml:space="preserve"> </w:t>
            </w:r>
            <w:r>
              <w:rPr>
                <w:sz w:val="18"/>
              </w:rPr>
              <w:t>small,</w:t>
            </w:r>
            <w:r>
              <w:rPr>
                <w:spacing w:val="-2"/>
                <w:sz w:val="18"/>
              </w:rPr>
              <w:t xml:space="preserve"> </w:t>
            </w:r>
            <w:r>
              <w:rPr>
                <w:sz w:val="18"/>
              </w:rPr>
              <w:t>typically</w:t>
            </w:r>
            <w:r>
              <w:rPr>
                <w:spacing w:val="-3"/>
                <w:sz w:val="18"/>
              </w:rPr>
              <w:t xml:space="preserve"> </w:t>
            </w:r>
            <w:r>
              <w:rPr>
                <w:sz w:val="18"/>
              </w:rPr>
              <w:t>densely-packed,</w:t>
            </w:r>
            <w:r>
              <w:rPr>
                <w:spacing w:val="-1"/>
                <w:sz w:val="18"/>
              </w:rPr>
              <w:t xml:space="preserve"> </w:t>
            </w:r>
            <w:r>
              <w:rPr>
                <w:sz w:val="18"/>
              </w:rPr>
              <w:t>invaginations</w:t>
            </w:r>
            <w:r>
              <w:rPr>
                <w:spacing w:val="-5"/>
                <w:sz w:val="18"/>
              </w:rPr>
              <w:t xml:space="preserve"> </w:t>
            </w:r>
            <w:r>
              <w:rPr>
                <w:sz w:val="18"/>
              </w:rPr>
              <w:t>of</w:t>
            </w:r>
            <w:r>
              <w:rPr>
                <w:spacing w:val="-4"/>
                <w:sz w:val="18"/>
              </w:rPr>
              <w:t xml:space="preserve"> </w:t>
            </w:r>
            <w:r>
              <w:rPr>
                <w:sz w:val="18"/>
              </w:rPr>
              <w:t>a</w:t>
            </w:r>
            <w:r>
              <w:rPr>
                <w:spacing w:val="-3"/>
                <w:sz w:val="18"/>
              </w:rPr>
              <w:t xml:space="preserve"> </w:t>
            </w:r>
            <w:r>
              <w:rPr>
                <w:sz w:val="18"/>
              </w:rPr>
              <w:t>mucosa</w:t>
            </w:r>
            <w:r>
              <w:rPr>
                <w:spacing w:val="-3"/>
                <w:sz w:val="18"/>
              </w:rPr>
              <w:t xml:space="preserve"> </w:t>
            </w:r>
            <w:r>
              <w:rPr>
                <w:sz w:val="18"/>
              </w:rPr>
              <w:t>that</w:t>
            </w:r>
            <w:r>
              <w:rPr>
                <w:spacing w:val="-2"/>
                <w:sz w:val="18"/>
              </w:rPr>
              <w:t xml:space="preserve"> </w:t>
            </w:r>
            <w:r>
              <w:rPr>
                <w:sz w:val="18"/>
              </w:rPr>
              <w:t>increase</w:t>
            </w:r>
            <w:r>
              <w:rPr>
                <w:spacing w:val="-2"/>
                <w:sz w:val="18"/>
              </w:rPr>
              <w:t xml:space="preserve"> </w:t>
            </w:r>
            <w:r>
              <w:rPr>
                <w:sz w:val="18"/>
              </w:rPr>
              <w:t>the</w:t>
            </w:r>
            <w:r>
              <w:rPr>
                <w:spacing w:val="-3"/>
                <w:sz w:val="18"/>
              </w:rPr>
              <w:t xml:space="preserve"> </w:t>
            </w:r>
            <w:r>
              <w:rPr>
                <w:sz w:val="18"/>
              </w:rPr>
              <w:t>surface</w:t>
            </w:r>
            <w:r>
              <w:rPr>
                <w:spacing w:val="-1"/>
                <w:sz w:val="18"/>
              </w:rPr>
              <w:t xml:space="preserve"> </w:t>
            </w:r>
            <w:r>
              <w:rPr>
                <w:sz w:val="18"/>
              </w:rPr>
              <w:t>area</w:t>
            </w:r>
            <w:r>
              <w:rPr>
                <w:spacing w:val="-3"/>
                <w:sz w:val="18"/>
              </w:rPr>
              <w:t xml:space="preserve"> </w:t>
            </w:r>
            <w:r>
              <w:rPr>
                <w:sz w:val="18"/>
              </w:rPr>
              <w:t xml:space="preserve">for absorption. In the </w:t>
            </w:r>
            <w:r>
              <w:rPr>
                <w:b/>
                <w:sz w:val="18"/>
              </w:rPr>
              <w:t xml:space="preserve">stomach </w:t>
            </w:r>
            <w:r>
              <w:rPr>
                <w:sz w:val="18"/>
              </w:rPr>
              <w:t xml:space="preserve">– no villi, </w:t>
            </w:r>
            <w:r>
              <w:rPr>
                <w:b/>
                <w:sz w:val="18"/>
              </w:rPr>
              <w:t xml:space="preserve">duodenum </w:t>
            </w:r>
            <w:r>
              <w:rPr>
                <w:sz w:val="18"/>
              </w:rPr>
              <w:t xml:space="preserve">– many, leaf-like villi, </w:t>
            </w:r>
            <w:r>
              <w:rPr>
                <w:b/>
                <w:sz w:val="18"/>
              </w:rPr>
              <w:t xml:space="preserve">ileum </w:t>
            </w:r>
            <w:r>
              <w:rPr>
                <w:sz w:val="18"/>
              </w:rPr>
              <w:t>– few, finger-like</w:t>
            </w:r>
            <w:r>
              <w:rPr>
                <w:spacing w:val="-17"/>
                <w:sz w:val="18"/>
              </w:rPr>
              <w:t xml:space="preserve"> </w:t>
            </w:r>
            <w:r>
              <w:rPr>
                <w:sz w:val="18"/>
              </w:rPr>
              <w:t>villi.</w:t>
            </w:r>
          </w:p>
          <w:p w:rsidR="00082CFE" w:rsidRDefault="00340DF7">
            <w:pPr>
              <w:pStyle w:val="TableParagraph"/>
              <w:numPr>
                <w:ilvl w:val="0"/>
                <w:numId w:val="4"/>
              </w:numPr>
              <w:tabs>
                <w:tab w:val="left" w:pos="353"/>
              </w:tabs>
              <w:spacing w:line="191" w:lineRule="exact"/>
              <w:ind w:left="352" w:hanging="245"/>
              <w:rPr>
                <w:sz w:val="18"/>
              </w:rPr>
            </w:pPr>
            <w:r>
              <w:rPr>
                <w:b/>
                <w:sz w:val="18"/>
              </w:rPr>
              <w:t xml:space="preserve">Rugae </w:t>
            </w:r>
            <w:r>
              <w:rPr>
                <w:sz w:val="18"/>
              </w:rPr>
              <w:t>are distensible folds in the</w:t>
            </w:r>
            <w:r>
              <w:rPr>
                <w:sz w:val="18"/>
              </w:rPr>
              <w:t xml:space="preserve"> </w:t>
            </w:r>
            <w:r>
              <w:rPr>
                <w:b/>
                <w:sz w:val="18"/>
              </w:rPr>
              <w:t>gastric</w:t>
            </w:r>
            <w:r>
              <w:rPr>
                <w:b/>
                <w:spacing w:val="-5"/>
                <w:sz w:val="18"/>
              </w:rPr>
              <w:t xml:space="preserve"> </w:t>
            </w:r>
            <w:r>
              <w:rPr>
                <w:sz w:val="18"/>
              </w:rPr>
              <w:t>mucosa.</w:t>
            </w:r>
          </w:p>
        </w:tc>
      </w:tr>
    </w:tbl>
    <w:p w:rsidR="00082CFE" w:rsidRDefault="00082CFE">
      <w:pPr>
        <w:pStyle w:val="BodyText"/>
        <w:spacing w:before="11"/>
        <w:rPr>
          <w:b/>
          <w:sz w:val="11"/>
        </w:rPr>
      </w:pPr>
    </w:p>
    <w:p w:rsidR="00082CFE" w:rsidRDefault="00340DF7">
      <w:pPr>
        <w:spacing w:before="91" w:line="228" w:lineRule="exact"/>
        <w:ind w:left="332"/>
        <w:rPr>
          <w:b/>
          <w:sz w:val="20"/>
        </w:rPr>
      </w:pPr>
      <w:r>
        <w:rPr>
          <w:b/>
          <w:sz w:val="20"/>
        </w:rPr>
        <w:t>SECRETIONS FROM CELLS LOCATED IN THE GASTRIC WALL</w:t>
      </w:r>
    </w:p>
    <w:p w:rsidR="00082CFE" w:rsidRDefault="00340DF7">
      <w:pPr>
        <w:spacing w:line="237" w:lineRule="auto"/>
        <w:ind w:left="332" w:right="585"/>
        <w:rPr>
          <w:b/>
          <w:i/>
          <w:sz w:val="20"/>
        </w:rPr>
      </w:pPr>
      <w:r>
        <w:rPr>
          <w:sz w:val="20"/>
        </w:rPr>
        <w:t xml:space="preserve">The secretions of the mucous cells, chief cells, and parietal cells are known collectively as </w:t>
      </w:r>
      <w:r>
        <w:rPr>
          <w:b/>
          <w:i/>
          <w:sz w:val="20"/>
        </w:rPr>
        <w:t>gastric juice</w:t>
      </w:r>
      <w:r>
        <w:rPr>
          <w:sz w:val="20"/>
        </w:rPr>
        <w:t xml:space="preserve">, whose components include: </w:t>
      </w:r>
      <w:r>
        <w:rPr>
          <w:b/>
          <w:i/>
          <w:sz w:val="20"/>
        </w:rPr>
        <w:t>mucus</w:t>
      </w:r>
      <w:r>
        <w:rPr>
          <w:b/>
          <w:sz w:val="20"/>
        </w:rPr>
        <w:t xml:space="preserve">, </w:t>
      </w:r>
      <w:r>
        <w:rPr>
          <w:b/>
          <w:i/>
          <w:sz w:val="20"/>
        </w:rPr>
        <w:t>pepsinogen</w:t>
      </w:r>
      <w:r>
        <w:rPr>
          <w:b/>
          <w:sz w:val="20"/>
        </w:rPr>
        <w:t xml:space="preserve">, </w:t>
      </w:r>
      <w:r>
        <w:rPr>
          <w:b/>
          <w:i/>
          <w:sz w:val="20"/>
        </w:rPr>
        <w:t xml:space="preserve">hydrochloric acid </w:t>
      </w:r>
      <w:r>
        <w:rPr>
          <w:sz w:val="20"/>
        </w:rPr>
        <w:t xml:space="preserve">and </w:t>
      </w:r>
      <w:r>
        <w:rPr>
          <w:b/>
          <w:i/>
          <w:sz w:val="20"/>
        </w:rPr>
        <w:t xml:space="preserve">intrinsic </w:t>
      </w:r>
      <w:r>
        <w:rPr>
          <w:b/>
          <w:i/>
          <w:sz w:val="20"/>
        </w:rPr>
        <w:t>factor</w:t>
      </w:r>
    </w:p>
    <w:p w:rsidR="00082CFE" w:rsidRDefault="00082CFE">
      <w:pPr>
        <w:pStyle w:val="BodyText"/>
        <w:spacing w:before="8"/>
        <w:rPr>
          <w:b/>
          <w:i/>
        </w:rPr>
      </w:pPr>
    </w:p>
    <w:tbl>
      <w:tblPr>
        <w:tblW w:w="10317"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69"/>
        <w:gridCol w:w="1691"/>
        <w:gridCol w:w="1991"/>
        <w:gridCol w:w="3966"/>
      </w:tblGrid>
      <w:tr w:rsidR="00082CFE">
        <w:trPr>
          <w:trHeight w:val="196"/>
        </w:trPr>
        <w:tc>
          <w:tcPr>
            <w:tcW w:w="2669" w:type="dxa"/>
          </w:tcPr>
          <w:p w:rsidR="00082CFE" w:rsidRDefault="00340DF7">
            <w:pPr>
              <w:pStyle w:val="TableParagraph"/>
              <w:spacing w:line="176" w:lineRule="exact"/>
              <w:rPr>
                <w:b/>
                <w:sz w:val="17"/>
              </w:rPr>
            </w:pPr>
            <w:r>
              <w:rPr>
                <w:b/>
                <w:sz w:val="17"/>
              </w:rPr>
              <w:t>Type of Cell</w:t>
            </w:r>
          </w:p>
        </w:tc>
        <w:tc>
          <w:tcPr>
            <w:tcW w:w="1691" w:type="dxa"/>
          </w:tcPr>
          <w:p w:rsidR="00082CFE" w:rsidRDefault="00340DF7">
            <w:pPr>
              <w:pStyle w:val="TableParagraph"/>
              <w:spacing w:line="176" w:lineRule="exact"/>
              <w:ind w:left="103"/>
              <w:rPr>
                <w:b/>
                <w:sz w:val="17"/>
              </w:rPr>
            </w:pPr>
            <w:r>
              <w:rPr>
                <w:b/>
                <w:sz w:val="17"/>
              </w:rPr>
              <w:t>Secretion</w:t>
            </w:r>
          </w:p>
        </w:tc>
        <w:tc>
          <w:tcPr>
            <w:tcW w:w="1991" w:type="dxa"/>
          </w:tcPr>
          <w:p w:rsidR="00082CFE" w:rsidRDefault="00340DF7">
            <w:pPr>
              <w:pStyle w:val="TableParagraph"/>
              <w:spacing w:line="176" w:lineRule="exact"/>
              <w:ind w:left="112"/>
              <w:rPr>
                <w:b/>
                <w:sz w:val="17"/>
              </w:rPr>
            </w:pPr>
            <w:r>
              <w:rPr>
                <w:b/>
                <w:sz w:val="17"/>
              </w:rPr>
              <w:t>Stimulus for secretion</w:t>
            </w:r>
          </w:p>
        </w:tc>
        <w:tc>
          <w:tcPr>
            <w:tcW w:w="3966" w:type="dxa"/>
          </w:tcPr>
          <w:p w:rsidR="00082CFE" w:rsidRDefault="00340DF7">
            <w:pPr>
              <w:pStyle w:val="TableParagraph"/>
              <w:spacing w:line="176" w:lineRule="exact"/>
              <w:ind w:left="103"/>
              <w:rPr>
                <w:b/>
                <w:sz w:val="17"/>
              </w:rPr>
            </w:pPr>
            <w:r>
              <w:rPr>
                <w:b/>
                <w:sz w:val="17"/>
              </w:rPr>
              <w:t>Function</w:t>
            </w:r>
          </w:p>
        </w:tc>
      </w:tr>
      <w:tr w:rsidR="00082CFE">
        <w:trPr>
          <w:trHeight w:val="391"/>
        </w:trPr>
        <w:tc>
          <w:tcPr>
            <w:tcW w:w="2669" w:type="dxa"/>
            <w:vMerge w:val="restart"/>
          </w:tcPr>
          <w:p w:rsidR="00082CFE" w:rsidRDefault="00340DF7">
            <w:pPr>
              <w:pStyle w:val="TableParagraph"/>
              <w:spacing w:before="2" w:line="194" w:lineRule="exact"/>
              <w:rPr>
                <w:b/>
                <w:sz w:val="17"/>
              </w:rPr>
            </w:pPr>
            <w:r>
              <w:rPr>
                <w:b/>
                <w:sz w:val="17"/>
              </w:rPr>
              <w:t>Mucous Cells</w:t>
            </w:r>
          </w:p>
          <w:p w:rsidR="00082CFE" w:rsidRDefault="00340DF7">
            <w:pPr>
              <w:pStyle w:val="TableParagraph"/>
              <w:numPr>
                <w:ilvl w:val="0"/>
                <w:numId w:val="5"/>
              </w:numPr>
              <w:tabs>
                <w:tab w:val="left" w:pos="314"/>
              </w:tabs>
              <w:spacing w:line="194" w:lineRule="exact"/>
              <w:rPr>
                <w:sz w:val="17"/>
              </w:rPr>
            </w:pPr>
            <w:r>
              <w:rPr>
                <w:sz w:val="17"/>
              </w:rPr>
              <w:t>Mucous surface</w:t>
            </w:r>
            <w:r>
              <w:rPr>
                <w:spacing w:val="-3"/>
                <w:sz w:val="17"/>
              </w:rPr>
              <w:t xml:space="preserve"> </w:t>
            </w:r>
            <w:r>
              <w:rPr>
                <w:sz w:val="17"/>
              </w:rPr>
              <w:t>cells</w:t>
            </w:r>
          </w:p>
          <w:p w:rsidR="00082CFE" w:rsidRDefault="00340DF7">
            <w:pPr>
              <w:pStyle w:val="TableParagraph"/>
              <w:numPr>
                <w:ilvl w:val="0"/>
                <w:numId w:val="5"/>
              </w:numPr>
              <w:tabs>
                <w:tab w:val="left" w:pos="360"/>
              </w:tabs>
              <w:spacing w:before="1" w:line="184" w:lineRule="exact"/>
              <w:ind w:left="359" w:hanging="252"/>
              <w:rPr>
                <w:sz w:val="17"/>
              </w:rPr>
            </w:pPr>
            <w:r>
              <w:rPr>
                <w:sz w:val="17"/>
              </w:rPr>
              <w:t>Mucous neck</w:t>
            </w:r>
            <w:r>
              <w:rPr>
                <w:spacing w:val="-1"/>
                <w:sz w:val="17"/>
              </w:rPr>
              <w:t xml:space="preserve"> </w:t>
            </w:r>
            <w:r>
              <w:rPr>
                <w:sz w:val="17"/>
              </w:rPr>
              <w:t>cells</w:t>
            </w:r>
          </w:p>
        </w:tc>
        <w:tc>
          <w:tcPr>
            <w:tcW w:w="1691" w:type="dxa"/>
          </w:tcPr>
          <w:p w:rsidR="00082CFE" w:rsidRDefault="00340DF7">
            <w:pPr>
              <w:pStyle w:val="TableParagraph"/>
              <w:spacing w:before="93"/>
              <w:ind w:left="147"/>
              <w:rPr>
                <w:sz w:val="17"/>
              </w:rPr>
            </w:pPr>
            <w:r>
              <w:rPr>
                <w:sz w:val="17"/>
              </w:rPr>
              <w:t>Mucus</w:t>
            </w:r>
          </w:p>
        </w:tc>
        <w:tc>
          <w:tcPr>
            <w:tcW w:w="1991" w:type="dxa"/>
          </w:tcPr>
          <w:p w:rsidR="00082CFE" w:rsidRDefault="00340DF7">
            <w:pPr>
              <w:pStyle w:val="TableParagraph"/>
              <w:spacing w:line="190" w:lineRule="exact"/>
              <w:ind w:left="112"/>
              <w:rPr>
                <w:sz w:val="17"/>
              </w:rPr>
            </w:pPr>
            <w:r>
              <w:rPr>
                <w:sz w:val="17"/>
              </w:rPr>
              <w:t>Tonic secretion, with</w:t>
            </w:r>
          </w:p>
          <w:p w:rsidR="00082CFE" w:rsidRDefault="00340DF7">
            <w:pPr>
              <w:pStyle w:val="TableParagraph"/>
              <w:spacing w:line="181" w:lineRule="exact"/>
              <w:ind w:left="112"/>
              <w:rPr>
                <w:sz w:val="17"/>
              </w:rPr>
            </w:pPr>
            <w:r>
              <w:rPr>
                <w:sz w:val="17"/>
              </w:rPr>
              <w:t>irritation of mucosa</w:t>
            </w:r>
          </w:p>
        </w:tc>
        <w:tc>
          <w:tcPr>
            <w:tcW w:w="3966" w:type="dxa"/>
          </w:tcPr>
          <w:p w:rsidR="00082CFE" w:rsidRDefault="00340DF7">
            <w:pPr>
              <w:pStyle w:val="TableParagraph"/>
              <w:spacing w:before="93"/>
              <w:ind w:left="103"/>
              <w:rPr>
                <w:sz w:val="17"/>
              </w:rPr>
            </w:pPr>
            <w:r>
              <w:rPr>
                <w:sz w:val="17"/>
              </w:rPr>
              <w:t>Physical barrier between lumen and stomach lining.</w:t>
            </w:r>
          </w:p>
        </w:tc>
      </w:tr>
      <w:tr w:rsidR="00082CFE">
        <w:trPr>
          <w:trHeight w:val="193"/>
        </w:trPr>
        <w:tc>
          <w:tcPr>
            <w:tcW w:w="2669" w:type="dxa"/>
            <w:vMerge/>
            <w:tcBorders>
              <w:top w:val="nil"/>
            </w:tcBorders>
          </w:tcPr>
          <w:p w:rsidR="00082CFE" w:rsidRDefault="00082CFE">
            <w:pPr>
              <w:rPr>
                <w:sz w:val="2"/>
                <w:szCs w:val="2"/>
              </w:rPr>
            </w:pPr>
          </w:p>
        </w:tc>
        <w:tc>
          <w:tcPr>
            <w:tcW w:w="1691" w:type="dxa"/>
          </w:tcPr>
          <w:p w:rsidR="00082CFE" w:rsidRDefault="00340DF7">
            <w:pPr>
              <w:pStyle w:val="TableParagraph"/>
              <w:spacing w:line="174" w:lineRule="exact"/>
              <w:ind w:left="103"/>
              <w:rPr>
                <w:sz w:val="17"/>
              </w:rPr>
            </w:pPr>
            <w:r>
              <w:rPr>
                <w:sz w:val="17"/>
              </w:rPr>
              <w:t>Bicarbonate</w:t>
            </w:r>
          </w:p>
        </w:tc>
        <w:tc>
          <w:tcPr>
            <w:tcW w:w="1991" w:type="dxa"/>
          </w:tcPr>
          <w:p w:rsidR="00082CFE" w:rsidRDefault="00340DF7">
            <w:pPr>
              <w:pStyle w:val="TableParagraph"/>
              <w:spacing w:line="174" w:lineRule="exact"/>
              <w:ind w:left="112"/>
              <w:rPr>
                <w:sz w:val="17"/>
              </w:rPr>
            </w:pPr>
            <w:r>
              <w:rPr>
                <w:sz w:val="17"/>
              </w:rPr>
              <w:t>Secreted with mucus</w:t>
            </w:r>
          </w:p>
        </w:tc>
        <w:tc>
          <w:tcPr>
            <w:tcW w:w="3966" w:type="dxa"/>
          </w:tcPr>
          <w:p w:rsidR="00082CFE" w:rsidRDefault="00340DF7">
            <w:pPr>
              <w:pStyle w:val="TableParagraph"/>
              <w:spacing w:line="174" w:lineRule="exact"/>
              <w:ind w:left="103"/>
              <w:rPr>
                <w:sz w:val="17"/>
              </w:rPr>
            </w:pPr>
            <w:r>
              <w:rPr>
                <w:sz w:val="17"/>
              </w:rPr>
              <w:t>Buffers gastric acid to prevent damage to epithelium</w:t>
            </w:r>
          </w:p>
        </w:tc>
      </w:tr>
      <w:tr w:rsidR="00082CFE">
        <w:trPr>
          <w:trHeight w:val="196"/>
        </w:trPr>
        <w:tc>
          <w:tcPr>
            <w:tcW w:w="2669" w:type="dxa"/>
            <w:vMerge w:val="restart"/>
          </w:tcPr>
          <w:p w:rsidR="00082CFE" w:rsidRDefault="00082CFE">
            <w:pPr>
              <w:pStyle w:val="TableParagraph"/>
              <w:ind w:left="0"/>
              <w:rPr>
                <w:b/>
                <w:i/>
                <w:sz w:val="26"/>
              </w:rPr>
            </w:pPr>
          </w:p>
          <w:p w:rsidR="00082CFE" w:rsidRDefault="00340DF7">
            <w:pPr>
              <w:pStyle w:val="TableParagraph"/>
              <w:rPr>
                <w:sz w:val="17"/>
              </w:rPr>
            </w:pPr>
            <w:r>
              <w:rPr>
                <w:b/>
                <w:sz w:val="17"/>
              </w:rPr>
              <w:t xml:space="preserve">Chief / Peptic / zymogenic </w:t>
            </w:r>
            <w:r>
              <w:rPr>
                <w:sz w:val="17"/>
              </w:rPr>
              <w:t>cells</w:t>
            </w:r>
          </w:p>
        </w:tc>
        <w:tc>
          <w:tcPr>
            <w:tcW w:w="1691" w:type="dxa"/>
          </w:tcPr>
          <w:p w:rsidR="00082CFE" w:rsidRDefault="00340DF7">
            <w:pPr>
              <w:pStyle w:val="TableParagraph"/>
              <w:spacing w:line="176" w:lineRule="exact"/>
              <w:ind w:left="103"/>
              <w:rPr>
                <w:sz w:val="17"/>
              </w:rPr>
            </w:pPr>
            <w:r>
              <w:rPr>
                <w:sz w:val="17"/>
              </w:rPr>
              <w:t>Pepsinogen</w:t>
            </w:r>
          </w:p>
        </w:tc>
        <w:tc>
          <w:tcPr>
            <w:tcW w:w="1991" w:type="dxa"/>
            <w:vMerge w:val="restart"/>
          </w:tcPr>
          <w:p w:rsidR="00082CFE" w:rsidRDefault="00082CFE">
            <w:pPr>
              <w:pStyle w:val="TableParagraph"/>
              <w:spacing w:before="5"/>
              <w:ind w:left="0"/>
              <w:rPr>
                <w:b/>
                <w:i/>
                <w:sz w:val="17"/>
              </w:rPr>
            </w:pPr>
          </w:p>
          <w:p w:rsidR="00082CFE" w:rsidRDefault="00340DF7">
            <w:pPr>
              <w:pStyle w:val="TableParagraph"/>
              <w:ind w:left="112" w:right="527"/>
              <w:rPr>
                <w:sz w:val="17"/>
              </w:rPr>
            </w:pPr>
            <w:r>
              <w:rPr>
                <w:sz w:val="17"/>
              </w:rPr>
              <w:t>Acetylcholine, acid secretion.</w:t>
            </w:r>
          </w:p>
        </w:tc>
        <w:tc>
          <w:tcPr>
            <w:tcW w:w="3966" w:type="dxa"/>
          </w:tcPr>
          <w:p w:rsidR="00082CFE" w:rsidRDefault="00340DF7">
            <w:pPr>
              <w:pStyle w:val="TableParagraph"/>
              <w:spacing w:line="176" w:lineRule="exact"/>
              <w:ind w:left="103"/>
              <w:rPr>
                <w:b/>
                <w:sz w:val="17"/>
              </w:rPr>
            </w:pPr>
            <w:r>
              <w:rPr>
                <w:sz w:val="17"/>
              </w:rPr>
              <w:t xml:space="preserve">Pepsin digests protein, including </w:t>
            </w:r>
            <w:r>
              <w:rPr>
                <w:b/>
                <w:sz w:val="17"/>
              </w:rPr>
              <w:t>collagen</w:t>
            </w:r>
          </w:p>
        </w:tc>
      </w:tr>
      <w:tr w:rsidR="00082CFE">
        <w:trPr>
          <w:trHeight w:val="196"/>
        </w:trPr>
        <w:tc>
          <w:tcPr>
            <w:tcW w:w="2669" w:type="dxa"/>
            <w:vMerge/>
            <w:tcBorders>
              <w:top w:val="nil"/>
            </w:tcBorders>
          </w:tcPr>
          <w:p w:rsidR="00082CFE" w:rsidRDefault="00082CFE">
            <w:pPr>
              <w:rPr>
                <w:sz w:val="2"/>
                <w:szCs w:val="2"/>
              </w:rPr>
            </w:pPr>
          </w:p>
        </w:tc>
        <w:tc>
          <w:tcPr>
            <w:tcW w:w="1691" w:type="dxa"/>
          </w:tcPr>
          <w:p w:rsidR="00082CFE" w:rsidRDefault="00340DF7">
            <w:pPr>
              <w:pStyle w:val="TableParagraph"/>
              <w:spacing w:line="176" w:lineRule="exact"/>
              <w:ind w:left="103"/>
              <w:rPr>
                <w:sz w:val="17"/>
              </w:rPr>
            </w:pPr>
            <w:r>
              <w:rPr>
                <w:sz w:val="17"/>
              </w:rPr>
              <w:t>Gastric lipase</w:t>
            </w:r>
          </w:p>
        </w:tc>
        <w:tc>
          <w:tcPr>
            <w:tcW w:w="1991" w:type="dxa"/>
            <w:vMerge/>
            <w:tcBorders>
              <w:top w:val="nil"/>
            </w:tcBorders>
          </w:tcPr>
          <w:p w:rsidR="00082CFE" w:rsidRDefault="00082CFE">
            <w:pPr>
              <w:rPr>
                <w:sz w:val="2"/>
                <w:szCs w:val="2"/>
              </w:rPr>
            </w:pPr>
          </w:p>
        </w:tc>
        <w:tc>
          <w:tcPr>
            <w:tcW w:w="3966" w:type="dxa"/>
          </w:tcPr>
          <w:p w:rsidR="00082CFE" w:rsidRDefault="00340DF7">
            <w:pPr>
              <w:pStyle w:val="TableParagraph"/>
              <w:spacing w:line="176" w:lineRule="exact"/>
              <w:ind w:left="103"/>
              <w:rPr>
                <w:sz w:val="17"/>
              </w:rPr>
            </w:pPr>
            <w:r>
              <w:rPr>
                <w:sz w:val="17"/>
              </w:rPr>
              <w:t>Digests lipids</w:t>
            </w:r>
          </w:p>
        </w:tc>
      </w:tr>
      <w:tr w:rsidR="00082CFE">
        <w:trPr>
          <w:trHeight w:val="390"/>
        </w:trPr>
        <w:tc>
          <w:tcPr>
            <w:tcW w:w="2669" w:type="dxa"/>
            <w:vMerge/>
            <w:tcBorders>
              <w:top w:val="nil"/>
            </w:tcBorders>
          </w:tcPr>
          <w:p w:rsidR="00082CFE" w:rsidRDefault="00082CFE">
            <w:pPr>
              <w:rPr>
                <w:sz w:val="2"/>
                <w:szCs w:val="2"/>
              </w:rPr>
            </w:pPr>
          </w:p>
        </w:tc>
        <w:tc>
          <w:tcPr>
            <w:tcW w:w="1691" w:type="dxa"/>
          </w:tcPr>
          <w:p w:rsidR="00082CFE" w:rsidRDefault="00340DF7">
            <w:pPr>
              <w:pStyle w:val="TableParagraph"/>
              <w:spacing w:line="190" w:lineRule="exact"/>
              <w:ind w:left="103"/>
              <w:rPr>
                <w:sz w:val="17"/>
              </w:rPr>
            </w:pPr>
            <w:r>
              <w:rPr>
                <w:sz w:val="17"/>
              </w:rPr>
              <w:t>Prochymosin</w:t>
            </w:r>
          </w:p>
          <w:p w:rsidR="00082CFE" w:rsidRDefault="00340DF7">
            <w:pPr>
              <w:pStyle w:val="TableParagraph"/>
              <w:spacing w:line="181" w:lineRule="exact"/>
              <w:ind w:left="103"/>
              <w:rPr>
                <w:sz w:val="17"/>
              </w:rPr>
            </w:pPr>
            <w:r>
              <w:rPr>
                <w:sz w:val="17"/>
              </w:rPr>
              <w:lastRenderedPageBreak/>
              <w:t>(Prorennin)</w:t>
            </w:r>
          </w:p>
        </w:tc>
        <w:tc>
          <w:tcPr>
            <w:tcW w:w="1991" w:type="dxa"/>
            <w:vMerge/>
            <w:tcBorders>
              <w:top w:val="nil"/>
            </w:tcBorders>
          </w:tcPr>
          <w:p w:rsidR="00082CFE" w:rsidRDefault="00082CFE">
            <w:pPr>
              <w:rPr>
                <w:sz w:val="2"/>
                <w:szCs w:val="2"/>
              </w:rPr>
            </w:pPr>
          </w:p>
        </w:tc>
        <w:tc>
          <w:tcPr>
            <w:tcW w:w="3966" w:type="dxa"/>
          </w:tcPr>
          <w:p w:rsidR="00082CFE" w:rsidRDefault="00340DF7">
            <w:pPr>
              <w:pStyle w:val="TableParagraph"/>
              <w:spacing w:line="190" w:lineRule="exact"/>
              <w:ind w:left="103"/>
              <w:rPr>
                <w:sz w:val="17"/>
              </w:rPr>
            </w:pPr>
            <w:r>
              <w:rPr>
                <w:sz w:val="17"/>
              </w:rPr>
              <w:t>Rennin curdles soluble</w:t>
            </w:r>
            <w:r>
              <w:rPr>
                <w:sz w:val="17"/>
              </w:rPr>
              <w:t xml:space="preserve"> Caseinogen (milk protein) into</w:t>
            </w:r>
          </w:p>
          <w:p w:rsidR="00082CFE" w:rsidRDefault="00340DF7">
            <w:pPr>
              <w:pStyle w:val="TableParagraph"/>
              <w:spacing w:line="181" w:lineRule="exact"/>
              <w:ind w:left="103"/>
              <w:rPr>
                <w:sz w:val="17"/>
              </w:rPr>
            </w:pPr>
            <w:r>
              <w:rPr>
                <w:sz w:val="17"/>
              </w:rPr>
              <w:lastRenderedPageBreak/>
              <w:t>insoluble casein whose slow flow enables digestion</w:t>
            </w:r>
          </w:p>
        </w:tc>
      </w:tr>
      <w:tr w:rsidR="00082CFE">
        <w:trPr>
          <w:trHeight w:val="585"/>
        </w:trPr>
        <w:tc>
          <w:tcPr>
            <w:tcW w:w="2669" w:type="dxa"/>
            <w:vMerge w:val="restart"/>
          </w:tcPr>
          <w:p w:rsidR="00082CFE" w:rsidRDefault="00082CFE">
            <w:pPr>
              <w:pStyle w:val="TableParagraph"/>
              <w:ind w:left="0"/>
              <w:rPr>
                <w:b/>
                <w:i/>
                <w:sz w:val="18"/>
              </w:rPr>
            </w:pPr>
          </w:p>
          <w:p w:rsidR="00082CFE" w:rsidRDefault="00082CFE">
            <w:pPr>
              <w:pStyle w:val="TableParagraph"/>
              <w:ind w:left="0"/>
              <w:rPr>
                <w:b/>
                <w:i/>
                <w:sz w:val="18"/>
              </w:rPr>
            </w:pPr>
          </w:p>
          <w:p w:rsidR="00082CFE" w:rsidRDefault="00082CFE">
            <w:pPr>
              <w:pStyle w:val="TableParagraph"/>
              <w:ind w:left="0"/>
              <w:rPr>
                <w:b/>
                <w:i/>
                <w:sz w:val="18"/>
              </w:rPr>
            </w:pPr>
          </w:p>
          <w:p w:rsidR="00082CFE" w:rsidRDefault="00340DF7">
            <w:pPr>
              <w:pStyle w:val="TableParagraph"/>
              <w:spacing w:before="161"/>
              <w:rPr>
                <w:b/>
                <w:sz w:val="17"/>
              </w:rPr>
            </w:pPr>
            <w:r>
              <w:rPr>
                <w:b/>
                <w:sz w:val="17"/>
              </w:rPr>
              <w:t xml:space="preserve">Parietal </w:t>
            </w:r>
            <w:r>
              <w:rPr>
                <w:sz w:val="17"/>
              </w:rPr>
              <w:t xml:space="preserve">/ </w:t>
            </w:r>
            <w:r>
              <w:rPr>
                <w:b/>
                <w:sz w:val="17"/>
              </w:rPr>
              <w:t>oxyntic cells</w:t>
            </w:r>
          </w:p>
        </w:tc>
        <w:tc>
          <w:tcPr>
            <w:tcW w:w="1691" w:type="dxa"/>
          </w:tcPr>
          <w:p w:rsidR="00082CFE" w:rsidRDefault="00340DF7">
            <w:pPr>
              <w:pStyle w:val="TableParagraph"/>
              <w:spacing w:before="93"/>
              <w:ind w:left="103"/>
              <w:rPr>
                <w:sz w:val="17"/>
              </w:rPr>
            </w:pPr>
            <w:r>
              <w:rPr>
                <w:sz w:val="17"/>
              </w:rPr>
              <w:t>Hydrochloric acid</w:t>
            </w:r>
          </w:p>
        </w:tc>
        <w:tc>
          <w:tcPr>
            <w:tcW w:w="1991" w:type="dxa"/>
            <w:vMerge w:val="restart"/>
          </w:tcPr>
          <w:p w:rsidR="00082CFE" w:rsidRDefault="00082CFE">
            <w:pPr>
              <w:pStyle w:val="TableParagraph"/>
              <w:ind w:left="0"/>
              <w:rPr>
                <w:b/>
                <w:i/>
                <w:sz w:val="18"/>
              </w:rPr>
            </w:pPr>
          </w:p>
          <w:p w:rsidR="00082CFE" w:rsidRDefault="00082CFE">
            <w:pPr>
              <w:pStyle w:val="TableParagraph"/>
              <w:ind w:left="0"/>
              <w:rPr>
                <w:b/>
                <w:i/>
                <w:sz w:val="18"/>
              </w:rPr>
            </w:pPr>
          </w:p>
          <w:p w:rsidR="00082CFE" w:rsidRDefault="00082CFE">
            <w:pPr>
              <w:pStyle w:val="TableParagraph"/>
              <w:spacing w:before="5"/>
              <w:ind w:left="0"/>
              <w:rPr>
                <w:b/>
                <w:i/>
                <w:sz w:val="23"/>
              </w:rPr>
            </w:pPr>
          </w:p>
          <w:p w:rsidR="00082CFE" w:rsidRDefault="00340DF7">
            <w:pPr>
              <w:pStyle w:val="TableParagraph"/>
              <w:ind w:left="112" w:right="305"/>
              <w:rPr>
                <w:sz w:val="17"/>
              </w:rPr>
            </w:pPr>
            <w:r>
              <w:rPr>
                <w:sz w:val="17"/>
              </w:rPr>
              <w:t>Acetylcholine, gastrin, histamine</w:t>
            </w:r>
          </w:p>
        </w:tc>
        <w:tc>
          <w:tcPr>
            <w:tcW w:w="3966" w:type="dxa"/>
          </w:tcPr>
          <w:p w:rsidR="00082CFE" w:rsidRDefault="00340DF7">
            <w:pPr>
              <w:pStyle w:val="TableParagraph"/>
              <w:numPr>
                <w:ilvl w:val="0"/>
                <w:numId w:val="6"/>
              </w:numPr>
              <w:tabs>
                <w:tab w:val="left" w:pos="310"/>
              </w:tabs>
              <w:spacing w:line="190" w:lineRule="exact"/>
              <w:rPr>
                <w:sz w:val="17"/>
              </w:rPr>
            </w:pPr>
            <w:r>
              <w:rPr>
                <w:sz w:val="17"/>
              </w:rPr>
              <w:t>Activates</w:t>
            </w:r>
            <w:r>
              <w:rPr>
                <w:spacing w:val="-6"/>
                <w:sz w:val="17"/>
              </w:rPr>
              <w:t xml:space="preserve"> </w:t>
            </w:r>
            <w:r>
              <w:rPr>
                <w:sz w:val="17"/>
              </w:rPr>
              <w:t>pepsinogen</w:t>
            </w:r>
            <w:r>
              <w:rPr>
                <w:spacing w:val="-6"/>
                <w:sz w:val="17"/>
              </w:rPr>
              <w:t xml:space="preserve"> </w:t>
            </w:r>
            <w:r>
              <w:rPr>
                <w:sz w:val="17"/>
              </w:rPr>
              <w:t>to</w:t>
            </w:r>
            <w:r>
              <w:rPr>
                <w:spacing w:val="-5"/>
                <w:sz w:val="17"/>
              </w:rPr>
              <w:t xml:space="preserve"> </w:t>
            </w:r>
            <w:r>
              <w:rPr>
                <w:sz w:val="17"/>
              </w:rPr>
              <w:t>pepsin,</w:t>
            </w:r>
            <w:r>
              <w:rPr>
                <w:spacing w:val="-6"/>
                <w:sz w:val="17"/>
              </w:rPr>
              <w:t xml:space="preserve"> </w:t>
            </w:r>
            <w:r>
              <w:rPr>
                <w:sz w:val="17"/>
              </w:rPr>
              <w:t>Prorennin</w:t>
            </w:r>
            <w:r>
              <w:rPr>
                <w:spacing w:val="-5"/>
                <w:sz w:val="17"/>
              </w:rPr>
              <w:t xml:space="preserve"> </w:t>
            </w:r>
            <w:r>
              <w:rPr>
                <w:sz w:val="17"/>
              </w:rPr>
              <w:t>to</w:t>
            </w:r>
            <w:r>
              <w:rPr>
                <w:spacing w:val="-5"/>
                <w:sz w:val="17"/>
              </w:rPr>
              <w:t xml:space="preserve"> </w:t>
            </w:r>
            <w:r>
              <w:rPr>
                <w:sz w:val="17"/>
              </w:rPr>
              <w:t>rennin</w:t>
            </w:r>
          </w:p>
          <w:p w:rsidR="00082CFE" w:rsidRDefault="00340DF7">
            <w:pPr>
              <w:pStyle w:val="TableParagraph"/>
              <w:numPr>
                <w:ilvl w:val="0"/>
                <w:numId w:val="6"/>
              </w:numPr>
              <w:tabs>
                <w:tab w:val="left" w:pos="356"/>
              </w:tabs>
              <w:spacing w:line="195" w:lineRule="exact"/>
              <w:ind w:left="355" w:hanging="252"/>
              <w:rPr>
                <w:sz w:val="17"/>
              </w:rPr>
            </w:pPr>
            <w:r>
              <w:rPr>
                <w:sz w:val="17"/>
              </w:rPr>
              <w:t xml:space="preserve">Kills bacteria. Only </w:t>
            </w:r>
            <w:r>
              <w:rPr>
                <w:b/>
                <w:i/>
                <w:sz w:val="17"/>
              </w:rPr>
              <w:t xml:space="preserve">Helicobacter </w:t>
            </w:r>
            <w:r>
              <w:rPr>
                <w:b/>
                <w:i/>
                <w:sz w:val="17"/>
              </w:rPr>
              <w:t>pylori</w:t>
            </w:r>
            <w:r>
              <w:rPr>
                <w:sz w:val="17"/>
              </w:rPr>
              <w:t>, that</w:t>
            </w:r>
            <w:r>
              <w:rPr>
                <w:spacing w:val="-24"/>
                <w:sz w:val="17"/>
              </w:rPr>
              <w:t xml:space="preserve"> </w:t>
            </w:r>
            <w:r>
              <w:rPr>
                <w:sz w:val="17"/>
              </w:rPr>
              <w:t>cause</w:t>
            </w:r>
          </w:p>
          <w:p w:rsidR="00082CFE" w:rsidRDefault="00340DF7">
            <w:pPr>
              <w:pStyle w:val="TableParagraph"/>
              <w:spacing w:before="1" w:line="179" w:lineRule="exact"/>
              <w:ind w:left="103"/>
              <w:rPr>
                <w:sz w:val="17"/>
              </w:rPr>
            </w:pPr>
            <w:r>
              <w:rPr>
                <w:b/>
                <w:i/>
                <w:sz w:val="17"/>
              </w:rPr>
              <w:t xml:space="preserve">gastritis </w:t>
            </w:r>
            <w:r>
              <w:rPr>
                <w:sz w:val="17"/>
              </w:rPr>
              <w:t xml:space="preserve">and </w:t>
            </w:r>
            <w:r>
              <w:rPr>
                <w:b/>
                <w:sz w:val="17"/>
              </w:rPr>
              <w:t xml:space="preserve">gastric ulcers </w:t>
            </w:r>
            <w:r>
              <w:rPr>
                <w:sz w:val="17"/>
              </w:rPr>
              <w:t>survive in the stomach</w:t>
            </w:r>
          </w:p>
        </w:tc>
      </w:tr>
      <w:tr w:rsidR="00082CFE">
        <w:trPr>
          <w:trHeight w:val="1173"/>
        </w:trPr>
        <w:tc>
          <w:tcPr>
            <w:tcW w:w="2669" w:type="dxa"/>
            <w:vMerge/>
            <w:tcBorders>
              <w:top w:val="nil"/>
            </w:tcBorders>
          </w:tcPr>
          <w:p w:rsidR="00082CFE" w:rsidRDefault="00082CFE">
            <w:pPr>
              <w:rPr>
                <w:sz w:val="2"/>
                <w:szCs w:val="2"/>
              </w:rPr>
            </w:pPr>
          </w:p>
        </w:tc>
        <w:tc>
          <w:tcPr>
            <w:tcW w:w="1691" w:type="dxa"/>
          </w:tcPr>
          <w:p w:rsidR="00082CFE" w:rsidRDefault="00082CFE">
            <w:pPr>
              <w:pStyle w:val="TableParagraph"/>
              <w:ind w:left="0"/>
              <w:rPr>
                <w:b/>
                <w:i/>
                <w:sz w:val="18"/>
              </w:rPr>
            </w:pPr>
          </w:p>
          <w:p w:rsidR="00082CFE" w:rsidRDefault="00082CFE">
            <w:pPr>
              <w:pStyle w:val="TableParagraph"/>
              <w:spacing w:before="1"/>
              <w:ind w:left="0"/>
              <w:rPr>
                <w:b/>
                <w:i/>
                <w:sz w:val="24"/>
              </w:rPr>
            </w:pPr>
          </w:p>
          <w:p w:rsidR="00082CFE" w:rsidRDefault="00340DF7">
            <w:pPr>
              <w:pStyle w:val="TableParagraph"/>
              <w:ind w:left="103"/>
              <w:rPr>
                <w:sz w:val="17"/>
              </w:rPr>
            </w:pPr>
            <w:r>
              <w:rPr>
                <w:sz w:val="17"/>
              </w:rPr>
              <w:t>Intrinsic factor</w:t>
            </w:r>
          </w:p>
        </w:tc>
        <w:tc>
          <w:tcPr>
            <w:tcW w:w="1991" w:type="dxa"/>
            <w:vMerge/>
            <w:tcBorders>
              <w:top w:val="nil"/>
            </w:tcBorders>
          </w:tcPr>
          <w:p w:rsidR="00082CFE" w:rsidRDefault="00082CFE">
            <w:pPr>
              <w:rPr>
                <w:sz w:val="2"/>
                <w:szCs w:val="2"/>
              </w:rPr>
            </w:pPr>
          </w:p>
        </w:tc>
        <w:tc>
          <w:tcPr>
            <w:tcW w:w="3966" w:type="dxa"/>
          </w:tcPr>
          <w:p w:rsidR="00082CFE" w:rsidRDefault="00340DF7">
            <w:pPr>
              <w:pStyle w:val="TableParagraph"/>
              <w:spacing w:line="242" w:lineRule="auto"/>
              <w:ind w:left="103" w:right="125"/>
              <w:rPr>
                <w:sz w:val="17"/>
              </w:rPr>
            </w:pPr>
            <w:r>
              <w:rPr>
                <w:rFonts w:ascii="Webdings" w:hAnsi="Webdings"/>
                <w:i/>
                <w:position w:val="1"/>
                <w:sz w:val="18"/>
              </w:rPr>
              <w:t></w:t>
            </w:r>
            <w:r>
              <w:rPr>
                <w:position w:val="1"/>
                <w:sz w:val="17"/>
              </w:rPr>
              <w:t>Complexes with vitamin B</w:t>
            </w:r>
            <w:r>
              <w:rPr>
                <w:sz w:val="11"/>
              </w:rPr>
              <w:t xml:space="preserve">12 </w:t>
            </w:r>
            <w:r>
              <w:rPr>
                <w:position w:val="1"/>
                <w:sz w:val="17"/>
              </w:rPr>
              <w:t>to enable absorption of Vitamin B</w:t>
            </w:r>
            <w:r>
              <w:rPr>
                <w:sz w:val="11"/>
              </w:rPr>
              <w:t xml:space="preserve">12 </w:t>
            </w:r>
            <w:r>
              <w:rPr>
                <w:position w:val="1"/>
                <w:sz w:val="17"/>
              </w:rPr>
              <w:t>necessary for red blood cell formation</w:t>
            </w:r>
          </w:p>
          <w:p w:rsidR="00082CFE" w:rsidRDefault="00340DF7">
            <w:pPr>
              <w:pStyle w:val="TableParagraph"/>
              <w:ind w:left="103" w:right="523"/>
              <w:rPr>
                <w:sz w:val="17"/>
              </w:rPr>
            </w:pPr>
            <w:r>
              <w:rPr>
                <w:rFonts w:ascii="Webdings" w:hAnsi="Webdings"/>
                <w:i/>
                <w:sz w:val="18"/>
              </w:rPr>
              <w:t></w:t>
            </w:r>
            <w:r>
              <w:rPr>
                <w:sz w:val="17"/>
              </w:rPr>
              <w:t xml:space="preserve">Vitamin B12 is a cofactor of enzymes which synthesise </w:t>
            </w:r>
            <w:r>
              <w:rPr>
                <w:sz w:val="17"/>
              </w:rPr>
              <w:t>tetrahydrofolic acid, which, in turn, is needed for the synthesis of DNA components</w:t>
            </w:r>
          </w:p>
          <w:p w:rsidR="00082CFE" w:rsidRDefault="00340DF7">
            <w:pPr>
              <w:pStyle w:val="TableParagraph"/>
              <w:spacing w:line="179" w:lineRule="exact"/>
              <w:ind w:left="103"/>
              <w:rPr>
                <w:b/>
                <w:sz w:val="17"/>
              </w:rPr>
            </w:pPr>
            <w:r>
              <w:rPr>
                <w:rFonts w:ascii="Webdings" w:hAnsi="Webdings"/>
                <w:i/>
                <w:sz w:val="18"/>
              </w:rPr>
              <w:t></w:t>
            </w:r>
            <w:r>
              <w:rPr>
                <w:sz w:val="17"/>
              </w:rPr>
              <w:t xml:space="preserve">Little </w:t>
            </w:r>
            <w:r>
              <w:rPr>
                <w:b/>
                <w:i/>
                <w:sz w:val="17"/>
              </w:rPr>
              <w:t xml:space="preserve">intrinsic factor </w:t>
            </w:r>
            <w:r>
              <w:rPr>
                <w:sz w:val="17"/>
              </w:rPr>
              <w:t xml:space="preserve">causes </w:t>
            </w:r>
            <w:r>
              <w:rPr>
                <w:b/>
                <w:sz w:val="17"/>
              </w:rPr>
              <w:t>pernicious anemia</w:t>
            </w:r>
          </w:p>
        </w:tc>
      </w:tr>
      <w:tr w:rsidR="00082CFE">
        <w:trPr>
          <w:trHeight w:val="320"/>
        </w:trPr>
        <w:tc>
          <w:tcPr>
            <w:tcW w:w="10317" w:type="dxa"/>
            <w:gridSpan w:val="4"/>
            <w:tcBorders>
              <w:top w:val="single" w:sz="8" w:space="0" w:color="000000"/>
            </w:tcBorders>
          </w:tcPr>
          <w:p w:rsidR="00082CFE" w:rsidRDefault="00340DF7">
            <w:pPr>
              <w:pStyle w:val="TableParagraph"/>
              <w:spacing w:before="52"/>
              <w:rPr>
                <w:sz w:val="17"/>
              </w:rPr>
            </w:pPr>
            <w:r>
              <w:rPr>
                <w:b/>
                <w:sz w:val="17"/>
              </w:rPr>
              <w:t xml:space="preserve">Enteroendocrine cells </w:t>
            </w:r>
            <w:r>
              <w:rPr>
                <w:sz w:val="17"/>
              </w:rPr>
              <w:t>(APUD-cells: amine precursor uptake and decarboxylation cells)</w:t>
            </w:r>
          </w:p>
        </w:tc>
      </w:tr>
      <w:tr w:rsidR="00082CFE">
        <w:trPr>
          <w:trHeight w:val="645"/>
        </w:trPr>
        <w:tc>
          <w:tcPr>
            <w:tcW w:w="2669" w:type="dxa"/>
          </w:tcPr>
          <w:p w:rsidR="00082CFE" w:rsidRDefault="00340DF7">
            <w:pPr>
              <w:pStyle w:val="TableParagraph"/>
              <w:spacing w:before="122"/>
              <w:rPr>
                <w:sz w:val="17"/>
              </w:rPr>
            </w:pPr>
            <w:r>
              <w:rPr>
                <w:sz w:val="17"/>
              </w:rPr>
              <w:t>(a) G cells</w:t>
            </w:r>
          </w:p>
          <w:p w:rsidR="00082CFE" w:rsidRDefault="00340DF7">
            <w:pPr>
              <w:pStyle w:val="TableParagraph"/>
              <w:spacing w:before="2"/>
              <w:rPr>
                <w:sz w:val="17"/>
              </w:rPr>
            </w:pPr>
            <w:r>
              <w:rPr>
                <w:sz w:val="17"/>
              </w:rPr>
              <w:t xml:space="preserve">(Gastrin-producing </w:t>
            </w:r>
            <w:r>
              <w:rPr>
                <w:sz w:val="17"/>
              </w:rPr>
              <w:t>cells)</w:t>
            </w:r>
          </w:p>
        </w:tc>
        <w:tc>
          <w:tcPr>
            <w:tcW w:w="1691" w:type="dxa"/>
          </w:tcPr>
          <w:p w:rsidR="00082CFE" w:rsidRDefault="00082CFE">
            <w:pPr>
              <w:pStyle w:val="TableParagraph"/>
              <w:spacing w:before="2"/>
              <w:ind w:left="0"/>
              <w:rPr>
                <w:b/>
                <w:i/>
                <w:sz w:val="19"/>
              </w:rPr>
            </w:pPr>
          </w:p>
          <w:p w:rsidR="00082CFE" w:rsidRDefault="00340DF7">
            <w:pPr>
              <w:pStyle w:val="TableParagraph"/>
              <w:ind w:left="103"/>
              <w:rPr>
                <w:sz w:val="17"/>
              </w:rPr>
            </w:pPr>
            <w:r>
              <w:rPr>
                <w:sz w:val="17"/>
              </w:rPr>
              <w:t>Gastrin hormone</w:t>
            </w:r>
          </w:p>
        </w:tc>
        <w:tc>
          <w:tcPr>
            <w:tcW w:w="1991" w:type="dxa"/>
          </w:tcPr>
          <w:p w:rsidR="00082CFE" w:rsidRDefault="00340DF7">
            <w:pPr>
              <w:pStyle w:val="TableParagraph"/>
              <w:spacing w:before="122"/>
              <w:ind w:left="112" w:right="201"/>
              <w:rPr>
                <w:sz w:val="17"/>
              </w:rPr>
            </w:pPr>
            <w:r>
              <w:rPr>
                <w:sz w:val="17"/>
              </w:rPr>
              <w:t>Acetylcholine, peptides, and amino acids</w:t>
            </w:r>
          </w:p>
        </w:tc>
        <w:tc>
          <w:tcPr>
            <w:tcW w:w="3966" w:type="dxa"/>
          </w:tcPr>
          <w:p w:rsidR="00082CFE" w:rsidRDefault="00340DF7">
            <w:pPr>
              <w:pStyle w:val="TableParagraph"/>
              <w:numPr>
                <w:ilvl w:val="0"/>
                <w:numId w:val="7"/>
              </w:numPr>
              <w:tabs>
                <w:tab w:val="left" w:pos="310"/>
              </w:tabs>
              <w:spacing w:before="24"/>
              <w:ind w:hanging="206"/>
              <w:rPr>
                <w:sz w:val="17"/>
              </w:rPr>
            </w:pPr>
            <w:r>
              <w:rPr>
                <w:sz w:val="17"/>
              </w:rPr>
              <w:t>Stimulates secretion of gastric</w:t>
            </w:r>
            <w:r>
              <w:rPr>
                <w:spacing w:val="-1"/>
                <w:sz w:val="17"/>
              </w:rPr>
              <w:t xml:space="preserve"> </w:t>
            </w:r>
            <w:r>
              <w:rPr>
                <w:sz w:val="17"/>
              </w:rPr>
              <w:t>juice</w:t>
            </w:r>
          </w:p>
          <w:p w:rsidR="00082CFE" w:rsidRDefault="00340DF7">
            <w:pPr>
              <w:pStyle w:val="TableParagraph"/>
              <w:numPr>
                <w:ilvl w:val="0"/>
                <w:numId w:val="7"/>
              </w:numPr>
              <w:tabs>
                <w:tab w:val="left" w:pos="356"/>
              </w:tabs>
              <w:spacing w:before="1" w:line="195" w:lineRule="exact"/>
              <w:ind w:left="355" w:hanging="252"/>
              <w:rPr>
                <w:sz w:val="17"/>
              </w:rPr>
            </w:pPr>
            <w:r>
              <w:rPr>
                <w:sz w:val="17"/>
              </w:rPr>
              <w:t>Increases contractions of gastro-intestinal</w:t>
            </w:r>
            <w:r>
              <w:rPr>
                <w:spacing w:val="-8"/>
                <w:sz w:val="17"/>
              </w:rPr>
              <w:t xml:space="preserve"> </w:t>
            </w:r>
            <w:r>
              <w:rPr>
                <w:sz w:val="17"/>
              </w:rPr>
              <w:t>tract</w:t>
            </w:r>
          </w:p>
          <w:p w:rsidR="00082CFE" w:rsidRDefault="00340DF7">
            <w:pPr>
              <w:pStyle w:val="TableParagraph"/>
              <w:numPr>
                <w:ilvl w:val="0"/>
                <w:numId w:val="7"/>
              </w:numPr>
              <w:tabs>
                <w:tab w:val="left" w:pos="404"/>
              </w:tabs>
              <w:spacing w:line="195" w:lineRule="exact"/>
              <w:ind w:left="403" w:hanging="300"/>
              <w:rPr>
                <w:sz w:val="17"/>
              </w:rPr>
            </w:pPr>
            <w:r>
              <w:rPr>
                <w:sz w:val="17"/>
              </w:rPr>
              <w:t>Relaxes the pyloric</w:t>
            </w:r>
            <w:r>
              <w:rPr>
                <w:spacing w:val="-3"/>
                <w:sz w:val="17"/>
              </w:rPr>
              <w:t xml:space="preserve"> </w:t>
            </w:r>
            <w:r>
              <w:rPr>
                <w:sz w:val="17"/>
              </w:rPr>
              <w:t>sphincter.</w:t>
            </w:r>
          </w:p>
        </w:tc>
      </w:tr>
      <w:tr w:rsidR="00082CFE">
        <w:trPr>
          <w:trHeight w:val="782"/>
        </w:trPr>
        <w:tc>
          <w:tcPr>
            <w:tcW w:w="2669" w:type="dxa"/>
          </w:tcPr>
          <w:p w:rsidR="00082CFE" w:rsidRDefault="00082CFE">
            <w:pPr>
              <w:pStyle w:val="TableParagraph"/>
              <w:spacing w:before="7"/>
              <w:ind w:left="0"/>
              <w:rPr>
                <w:b/>
                <w:i/>
                <w:sz w:val="16"/>
              </w:rPr>
            </w:pPr>
          </w:p>
          <w:p w:rsidR="00082CFE" w:rsidRDefault="00340DF7">
            <w:pPr>
              <w:pStyle w:val="TableParagraph"/>
              <w:spacing w:line="195" w:lineRule="exact"/>
              <w:rPr>
                <w:sz w:val="17"/>
              </w:rPr>
            </w:pPr>
            <w:r>
              <w:rPr>
                <w:sz w:val="17"/>
              </w:rPr>
              <w:t>(b) D cells</w:t>
            </w:r>
          </w:p>
          <w:p w:rsidR="00082CFE" w:rsidRDefault="00340DF7">
            <w:pPr>
              <w:pStyle w:val="TableParagraph"/>
              <w:spacing w:line="195" w:lineRule="exact"/>
              <w:rPr>
                <w:sz w:val="17"/>
              </w:rPr>
            </w:pPr>
            <w:r>
              <w:rPr>
                <w:sz w:val="17"/>
              </w:rPr>
              <w:t>(Somatostatin-producing cells )</w:t>
            </w:r>
          </w:p>
        </w:tc>
        <w:tc>
          <w:tcPr>
            <w:tcW w:w="1691" w:type="dxa"/>
          </w:tcPr>
          <w:p w:rsidR="00082CFE" w:rsidRDefault="00082CFE">
            <w:pPr>
              <w:pStyle w:val="TableParagraph"/>
              <w:spacing w:before="7"/>
              <w:ind w:left="0"/>
              <w:rPr>
                <w:b/>
                <w:i/>
                <w:sz w:val="16"/>
              </w:rPr>
            </w:pPr>
          </w:p>
          <w:p w:rsidR="00082CFE" w:rsidRDefault="00340DF7">
            <w:pPr>
              <w:pStyle w:val="TableParagraph"/>
              <w:ind w:left="103" w:right="670"/>
              <w:rPr>
                <w:sz w:val="17"/>
              </w:rPr>
            </w:pPr>
            <w:r>
              <w:rPr>
                <w:sz w:val="17"/>
              </w:rPr>
              <w:t>Somatostatin hormone</w:t>
            </w:r>
          </w:p>
        </w:tc>
        <w:tc>
          <w:tcPr>
            <w:tcW w:w="1991" w:type="dxa"/>
          </w:tcPr>
          <w:p w:rsidR="00082CFE" w:rsidRDefault="00082CFE">
            <w:pPr>
              <w:pStyle w:val="TableParagraph"/>
              <w:ind w:left="0"/>
              <w:rPr>
                <w:b/>
                <w:i/>
                <w:sz w:val="25"/>
              </w:rPr>
            </w:pPr>
          </w:p>
          <w:p w:rsidR="00082CFE" w:rsidRDefault="00340DF7">
            <w:pPr>
              <w:pStyle w:val="TableParagraph"/>
              <w:ind w:left="112"/>
              <w:rPr>
                <w:sz w:val="17"/>
              </w:rPr>
            </w:pPr>
            <w:r>
              <w:rPr>
                <w:sz w:val="17"/>
              </w:rPr>
              <w:t>Acid in stomach</w:t>
            </w:r>
          </w:p>
        </w:tc>
        <w:tc>
          <w:tcPr>
            <w:tcW w:w="3966" w:type="dxa"/>
          </w:tcPr>
          <w:p w:rsidR="00082CFE" w:rsidRDefault="00340DF7">
            <w:pPr>
              <w:pStyle w:val="TableParagraph"/>
              <w:numPr>
                <w:ilvl w:val="0"/>
                <w:numId w:val="8"/>
              </w:numPr>
              <w:tabs>
                <w:tab w:val="left" w:pos="308"/>
              </w:tabs>
              <w:spacing w:line="190" w:lineRule="exact"/>
              <w:rPr>
                <w:b/>
                <w:sz w:val="17"/>
              </w:rPr>
            </w:pPr>
            <w:r>
              <w:rPr>
                <w:b/>
                <w:sz w:val="17"/>
              </w:rPr>
              <w:t xml:space="preserve">Inhibits </w:t>
            </w:r>
            <w:r>
              <w:rPr>
                <w:sz w:val="17"/>
              </w:rPr>
              <w:t xml:space="preserve">stomach secretion of </w:t>
            </w:r>
            <w:r>
              <w:rPr>
                <w:b/>
                <w:sz w:val="17"/>
              </w:rPr>
              <w:t xml:space="preserve">gastrin </w:t>
            </w:r>
            <w:r>
              <w:rPr>
                <w:sz w:val="17"/>
              </w:rPr>
              <w:t>and</w:t>
            </w:r>
            <w:r>
              <w:rPr>
                <w:spacing w:val="-10"/>
                <w:sz w:val="17"/>
              </w:rPr>
              <w:t xml:space="preserve"> </w:t>
            </w:r>
            <w:r>
              <w:rPr>
                <w:b/>
                <w:sz w:val="17"/>
              </w:rPr>
              <w:t>HCl</w:t>
            </w:r>
          </w:p>
          <w:p w:rsidR="00082CFE" w:rsidRDefault="00340DF7">
            <w:pPr>
              <w:pStyle w:val="TableParagraph"/>
              <w:numPr>
                <w:ilvl w:val="0"/>
                <w:numId w:val="8"/>
              </w:numPr>
              <w:tabs>
                <w:tab w:val="left" w:pos="356"/>
              </w:tabs>
              <w:spacing w:before="1"/>
              <w:ind w:left="355" w:hanging="252"/>
              <w:rPr>
                <w:sz w:val="17"/>
              </w:rPr>
            </w:pPr>
            <w:r>
              <w:rPr>
                <w:b/>
                <w:sz w:val="17"/>
              </w:rPr>
              <w:t xml:space="preserve">Inhibits </w:t>
            </w:r>
            <w:r>
              <w:rPr>
                <w:sz w:val="17"/>
              </w:rPr>
              <w:t xml:space="preserve">duodenal secretion of </w:t>
            </w:r>
            <w:r>
              <w:rPr>
                <w:b/>
                <w:sz w:val="17"/>
              </w:rPr>
              <w:t>secretin</w:t>
            </w:r>
            <w:r>
              <w:rPr>
                <w:b/>
                <w:spacing w:val="-6"/>
                <w:sz w:val="17"/>
              </w:rPr>
              <w:t xml:space="preserve"> </w:t>
            </w:r>
            <w:r>
              <w:rPr>
                <w:sz w:val="17"/>
              </w:rPr>
              <w:t>and</w:t>
            </w:r>
          </w:p>
          <w:p w:rsidR="00082CFE" w:rsidRDefault="00340DF7">
            <w:pPr>
              <w:pStyle w:val="TableParagraph"/>
              <w:spacing w:before="1" w:line="195" w:lineRule="exact"/>
              <w:ind w:left="103"/>
              <w:rPr>
                <w:b/>
                <w:sz w:val="17"/>
              </w:rPr>
            </w:pPr>
            <w:r>
              <w:rPr>
                <w:b/>
                <w:sz w:val="17"/>
              </w:rPr>
              <w:t>cholecystokinin</w:t>
            </w:r>
          </w:p>
          <w:p w:rsidR="00082CFE" w:rsidRDefault="00340DF7">
            <w:pPr>
              <w:pStyle w:val="TableParagraph"/>
              <w:numPr>
                <w:ilvl w:val="0"/>
                <w:numId w:val="8"/>
              </w:numPr>
              <w:tabs>
                <w:tab w:val="left" w:pos="404"/>
              </w:tabs>
              <w:spacing w:line="179" w:lineRule="exact"/>
              <w:ind w:left="403" w:hanging="300"/>
              <w:rPr>
                <w:b/>
                <w:sz w:val="17"/>
              </w:rPr>
            </w:pPr>
            <w:r>
              <w:rPr>
                <w:b/>
                <w:sz w:val="17"/>
              </w:rPr>
              <w:t xml:space="preserve">Inhibits </w:t>
            </w:r>
            <w:r>
              <w:rPr>
                <w:sz w:val="17"/>
              </w:rPr>
              <w:t>pancreas secretion of</w:t>
            </w:r>
            <w:r>
              <w:rPr>
                <w:spacing w:val="-4"/>
                <w:sz w:val="17"/>
              </w:rPr>
              <w:t xml:space="preserve"> </w:t>
            </w:r>
            <w:r>
              <w:rPr>
                <w:b/>
                <w:sz w:val="17"/>
              </w:rPr>
              <w:t>glucagon</w:t>
            </w:r>
          </w:p>
        </w:tc>
      </w:tr>
      <w:tr w:rsidR="00082CFE">
        <w:trPr>
          <w:trHeight w:val="781"/>
        </w:trPr>
        <w:tc>
          <w:tcPr>
            <w:tcW w:w="2669" w:type="dxa"/>
          </w:tcPr>
          <w:p w:rsidR="00082CFE" w:rsidRDefault="00082CFE">
            <w:pPr>
              <w:pStyle w:val="TableParagraph"/>
              <w:spacing w:before="7"/>
              <w:ind w:left="0"/>
              <w:rPr>
                <w:b/>
                <w:i/>
                <w:sz w:val="16"/>
              </w:rPr>
            </w:pPr>
          </w:p>
          <w:p w:rsidR="00082CFE" w:rsidRDefault="00340DF7">
            <w:pPr>
              <w:pStyle w:val="TableParagraph"/>
              <w:ind w:right="152"/>
              <w:rPr>
                <w:sz w:val="17"/>
              </w:rPr>
            </w:pPr>
            <w:r>
              <w:rPr>
                <w:sz w:val="17"/>
              </w:rPr>
              <w:t>(c)VIP-producing cells (vasoactive intestinal peptide)</w:t>
            </w:r>
          </w:p>
        </w:tc>
        <w:tc>
          <w:tcPr>
            <w:tcW w:w="1691" w:type="dxa"/>
          </w:tcPr>
          <w:p w:rsidR="00082CFE" w:rsidRDefault="00082CFE">
            <w:pPr>
              <w:pStyle w:val="TableParagraph"/>
              <w:spacing w:before="7"/>
              <w:ind w:left="0"/>
              <w:rPr>
                <w:b/>
                <w:i/>
                <w:sz w:val="16"/>
              </w:rPr>
            </w:pPr>
          </w:p>
          <w:p w:rsidR="00082CFE" w:rsidRDefault="00340DF7">
            <w:pPr>
              <w:pStyle w:val="TableParagraph"/>
              <w:ind w:left="103" w:right="137"/>
              <w:rPr>
                <w:sz w:val="17"/>
              </w:rPr>
            </w:pPr>
            <w:r>
              <w:rPr>
                <w:sz w:val="17"/>
              </w:rPr>
              <w:t>Vasoactive intestinal peptide</w:t>
            </w:r>
          </w:p>
        </w:tc>
        <w:tc>
          <w:tcPr>
            <w:tcW w:w="1991" w:type="dxa"/>
          </w:tcPr>
          <w:p w:rsidR="00082CFE" w:rsidRDefault="00082CFE">
            <w:pPr>
              <w:pStyle w:val="TableParagraph"/>
              <w:spacing w:before="7"/>
              <w:ind w:left="0"/>
              <w:rPr>
                <w:b/>
                <w:i/>
                <w:sz w:val="16"/>
              </w:rPr>
            </w:pPr>
          </w:p>
          <w:p w:rsidR="00082CFE" w:rsidRDefault="00340DF7">
            <w:pPr>
              <w:pStyle w:val="TableParagraph"/>
              <w:ind w:left="112" w:right="687"/>
              <w:rPr>
                <w:sz w:val="17"/>
              </w:rPr>
            </w:pPr>
            <w:r>
              <w:rPr>
                <w:sz w:val="17"/>
              </w:rPr>
              <w:t>Distension of the stomach wall</w:t>
            </w:r>
          </w:p>
        </w:tc>
        <w:tc>
          <w:tcPr>
            <w:tcW w:w="3966" w:type="dxa"/>
          </w:tcPr>
          <w:p w:rsidR="00082CFE" w:rsidRDefault="00340DF7">
            <w:pPr>
              <w:pStyle w:val="TableParagraph"/>
              <w:numPr>
                <w:ilvl w:val="0"/>
                <w:numId w:val="9"/>
              </w:numPr>
              <w:tabs>
                <w:tab w:val="left" w:pos="310"/>
              </w:tabs>
              <w:spacing w:line="190" w:lineRule="exact"/>
              <w:rPr>
                <w:sz w:val="17"/>
              </w:rPr>
            </w:pPr>
            <w:r>
              <w:rPr>
                <w:sz w:val="17"/>
              </w:rPr>
              <w:t>Induces smooth muscle</w:t>
            </w:r>
            <w:r>
              <w:rPr>
                <w:spacing w:val="-1"/>
                <w:sz w:val="17"/>
              </w:rPr>
              <w:t xml:space="preserve"> </w:t>
            </w:r>
            <w:r>
              <w:rPr>
                <w:sz w:val="17"/>
              </w:rPr>
              <w:t>relaxation</w:t>
            </w:r>
          </w:p>
          <w:p w:rsidR="00082CFE" w:rsidRDefault="00340DF7">
            <w:pPr>
              <w:pStyle w:val="TableParagraph"/>
              <w:numPr>
                <w:ilvl w:val="0"/>
                <w:numId w:val="9"/>
              </w:numPr>
              <w:tabs>
                <w:tab w:val="left" w:pos="356"/>
              </w:tabs>
              <w:spacing w:before="1" w:line="195" w:lineRule="exact"/>
              <w:ind w:left="355" w:hanging="252"/>
              <w:rPr>
                <w:sz w:val="17"/>
              </w:rPr>
            </w:pPr>
            <w:r>
              <w:rPr>
                <w:sz w:val="17"/>
              </w:rPr>
              <w:t>Inhibits gastric acid</w:t>
            </w:r>
            <w:r>
              <w:rPr>
                <w:spacing w:val="-4"/>
                <w:sz w:val="17"/>
              </w:rPr>
              <w:t xml:space="preserve"> </w:t>
            </w:r>
            <w:r>
              <w:rPr>
                <w:sz w:val="17"/>
              </w:rPr>
              <w:t>secretion</w:t>
            </w:r>
          </w:p>
          <w:p w:rsidR="00082CFE" w:rsidRDefault="00340DF7">
            <w:pPr>
              <w:pStyle w:val="TableParagraph"/>
              <w:numPr>
                <w:ilvl w:val="0"/>
                <w:numId w:val="9"/>
              </w:numPr>
              <w:tabs>
                <w:tab w:val="left" w:pos="404"/>
              </w:tabs>
              <w:spacing w:line="195" w:lineRule="exact"/>
              <w:ind w:left="403" w:hanging="300"/>
              <w:rPr>
                <w:sz w:val="17"/>
              </w:rPr>
            </w:pPr>
            <w:r>
              <w:rPr>
                <w:sz w:val="17"/>
              </w:rPr>
              <w:t>Stimulates pepsinogen secretion by chief</w:t>
            </w:r>
            <w:r>
              <w:rPr>
                <w:spacing w:val="-11"/>
                <w:sz w:val="17"/>
              </w:rPr>
              <w:t xml:space="preserve"> </w:t>
            </w:r>
            <w:r>
              <w:rPr>
                <w:sz w:val="17"/>
              </w:rPr>
              <w:t>cells</w:t>
            </w:r>
          </w:p>
        </w:tc>
      </w:tr>
      <w:tr w:rsidR="00082CFE">
        <w:trPr>
          <w:trHeight w:val="481"/>
        </w:trPr>
        <w:tc>
          <w:tcPr>
            <w:tcW w:w="2669" w:type="dxa"/>
          </w:tcPr>
          <w:p w:rsidR="00082CFE" w:rsidRDefault="00340DF7">
            <w:pPr>
              <w:pStyle w:val="TableParagraph"/>
              <w:spacing w:before="40"/>
              <w:ind w:right="644"/>
              <w:rPr>
                <w:sz w:val="17"/>
              </w:rPr>
            </w:pPr>
            <w:r>
              <w:rPr>
                <w:sz w:val="17"/>
              </w:rPr>
              <w:t>(d) Enterochromaffin cells (Serotonin-containing cells)</w:t>
            </w:r>
          </w:p>
        </w:tc>
        <w:tc>
          <w:tcPr>
            <w:tcW w:w="1691" w:type="dxa"/>
          </w:tcPr>
          <w:p w:rsidR="00082CFE" w:rsidRDefault="00340DF7">
            <w:pPr>
              <w:pStyle w:val="TableParagraph"/>
              <w:spacing w:before="138"/>
              <w:ind w:left="103"/>
              <w:rPr>
                <w:sz w:val="17"/>
              </w:rPr>
            </w:pPr>
            <w:r>
              <w:rPr>
                <w:sz w:val="17"/>
              </w:rPr>
              <w:t>Histamine</w:t>
            </w:r>
          </w:p>
        </w:tc>
        <w:tc>
          <w:tcPr>
            <w:tcW w:w="1991" w:type="dxa"/>
          </w:tcPr>
          <w:p w:rsidR="00082CFE" w:rsidRDefault="00340DF7">
            <w:pPr>
              <w:pStyle w:val="TableParagraph"/>
              <w:spacing w:before="138"/>
              <w:ind w:left="112"/>
              <w:rPr>
                <w:sz w:val="17"/>
              </w:rPr>
            </w:pPr>
            <w:r>
              <w:rPr>
                <w:sz w:val="17"/>
              </w:rPr>
              <w:t>Acetylcholine, gastrin</w:t>
            </w:r>
          </w:p>
        </w:tc>
        <w:tc>
          <w:tcPr>
            <w:tcW w:w="3966" w:type="dxa"/>
          </w:tcPr>
          <w:p w:rsidR="00082CFE" w:rsidRDefault="00340DF7">
            <w:pPr>
              <w:pStyle w:val="TableParagraph"/>
              <w:spacing w:before="138"/>
              <w:ind w:left="103"/>
              <w:rPr>
                <w:sz w:val="17"/>
              </w:rPr>
            </w:pPr>
            <w:r>
              <w:rPr>
                <w:sz w:val="17"/>
              </w:rPr>
              <w:t>Stimulates gastric acid</w:t>
            </w:r>
            <w:r>
              <w:rPr>
                <w:sz w:val="17"/>
              </w:rPr>
              <w:t xml:space="preserve"> secretion</w:t>
            </w:r>
          </w:p>
        </w:tc>
      </w:tr>
    </w:tbl>
    <w:p w:rsidR="00082CFE" w:rsidRDefault="00082CFE">
      <w:pPr>
        <w:rPr>
          <w:sz w:val="17"/>
        </w:rPr>
        <w:sectPr w:rsidR="00082CFE">
          <w:pgSz w:w="12240" w:h="15840"/>
          <w:pgMar w:top="1080" w:right="600" w:bottom="940" w:left="800" w:header="718" w:footer="748" w:gutter="0"/>
          <w:cols w:space="720"/>
        </w:sectPr>
      </w:pPr>
    </w:p>
    <w:p w:rsidR="00082CFE" w:rsidRDefault="00340DF7">
      <w:pPr>
        <w:pStyle w:val="Heading1"/>
        <w:spacing w:before="85" w:line="227" w:lineRule="exact"/>
      </w:pPr>
      <w:r>
        <w:lastRenderedPageBreak/>
        <w:t>DIGESTION</w:t>
      </w:r>
    </w:p>
    <w:p w:rsidR="00082CFE" w:rsidRDefault="00340DF7">
      <w:pPr>
        <w:pStyle w:val="BodyText"/>
        <w:ind w:left="332" w:right="462"/>
      </w:pPr>
      <w:r>
        <w:t>Digestion is the process by which large food molecules are broken down into small soluble molecules which can be absorbed and assimilated into the tissues of the body.</w:t>
      </w:r>
    </w:p>
    <w:p w:rsidR="00082CFE" w:rsidRDefault="00340DF7">
      <w:pPr>
        <w:pStyle w:val="BodyText"/>
        <w:ind w:left="332"/>
      </w:pPr>
      <w:r>
        <w:t>Digestion includes two types of processes:</w:t>
      </w:r>
    </w:p>
    <w:p w:rsidR="00082CFE" w:rsidRDefault="00340DF7">
      <w:pPr>
        <w:pStyle w:val="BodyText"/>
        <w:ind w:left="332" w:right="562"/>
      </w:pPr>
      <w:r>
        <w:rPr>
          <w:b/>
          <w:u w:val="single"/>
        </w:rPr>
        <w:t>Mechanical processes</w:t>
      </w:r>
      <w:r>
        <w:rPr>
          <w:b/>
        </w:rPr>
        <w:t xml:space="preserve">: </w:t>
      </w:r>
      <w:r>
        <w:t>which include the chewing and grinding of food by the teeth and also the churning and mixing of the contents of the stomach to expose more surface area to the enzymes that finish the digestive process.</w:t>
      </w:r>
    </w:p>
    <w:p w:rsidR="00082CFE" w:rsidRDefault="00340DF7">
      <w:pPr>
        <w:spacing w:line="228" w:lineRule="exact"/>
        <w:ind w:left="332"/>
        <w:rPr>
          <w:sz w:val="20"/>
        </w:rPr>
      </w:pPr>
      <w:r>
        <w:rPr>
          <w:b/>
          <w:sz w:val="20"/>
          <w:u w:val="single"/>
        </w:rPr>
        <w:t>Chemical processes</w:t>
      </w:r>
      <w:r>
        <w:rPr>
          <w:b/>
          <w:sz w:val="20"/>
        </w:rPr>
        <w:t xml:space="preserve">: </w:t>
      </w:r>
      <w:r>
        <w:rPr>
          <w:sz w:val="20"/>
        </w:rPr>
        <w:t>which includ</w:t>
      </w:r>
      <w:r>
        <w:rPr>
          <w:sz w:val="20"/>
        </w:rPr>
        <w:t>e hydrolysis action of digestive enzymes, bile, acids.</w:t>
      </w:r>
    </w:p>
    <w:p w:rsidR="00082CFE" w:rsidRDefault="00082CFE">
      <w:pPr>
        <w:pStyle w:val="BodyText"/>
        <w:spacing w:before="5"/>
        <w:rPr>
          <w:sz w:val="12"/>
        </w:rPr>
      </w:pPr>
    </w:p>
    <w:p w:rsidR="00082CFE" w:rsidRDefault="00340DF7">
      <w:pPr>
        <w:pStyle w:val="Heading1"/>
        <w:spacing w:before="91"/>
      </w:pPr>
      <w:r>
        <w:t>DIGESTION IN THE MOUTH</w:t>
      </w:r>
    </w:p>
    <w:p w:rsidR="00082CFE" w:rsidRDefault="00340DF7">
      <w:pPr>
        <w:pStyle w:val="BodyText"/>
        <w:ind w:left="332" w:right="562"/>
      </w:pPr>
      <w:r>
        <w:t>It starts with chewing (mastication), which breaks food into pieces small enough to be swallowed and also increases the surface area of food to digestive enzymes.</w:t>
      </w:r>
    </w:p>
    <w:p w:rsidR="00082CFE" w:rsidRDefault="00340DF7">
      <w:pPr>
        <w:pStyle w:val="BodyText"/>
        <w:ind w:left="332" w:right="867"/>
      </w:pPr>
      <w:r>
        <w:t>The sight, tas</w:t>
      </w:r>
      <w:r>
        <w:t>te, smell and thought of food induces salivary glands to secrete saliva, a watery fluid with PH of 6.8 to 7.0. During chewing, saliva mixes with food and the different saliva components perform different functions:</w:t>
      </w:r>
    </w:p>
    <w:p w:rsidR="00082CFE" w:rsidRDefault="00340DF7">
      <w:pPr>
        <w:pStyle w:val="ListParagraph1"/>
        <w:numPr>
          <w:ilvl w:val="0"/>
          <w:numId w:val="10"/>
        </w:numPr>
        <w:tabs>
          <w:tab w:val="left" w:pos="574"/>
        </w:tabs>
        <w:spacing w:line="228" w:lineRule="exact"/>
        <w:rPr>
          <w:sz w:val="20"/>
        </w:rPr>
      </w:pPr>
      <w:r>
        <w:rPr>
          <w:b/>
          <w:sz w:val="20"/>
        </w:rPr>
        <w:t xml:space="preserve">Salivary amylase (ptyalin) </w:t>
      </w:r>
      <w:r>
        <w:rPr>
          <w:sz w:val="20"/>
        </w:rPr>
        <w:t xml:space="preserve">enzyme catalyses the breakdown of </w:t>
      </w:r>
      <w:r>
        <w:rPr>
          <w:b/>
          <w:sz w:val="20"/>
        </w:rPr>
        <w:t xml:space="preserve">amylose </w:t>
      </w:r>
      <w:r>
        <w:rPr>
          <w:sz w:val="20"/>
        </w:rPr>
        <w:t xml:space="preserve">of cooked </w:t>
      </w:r>
      <w:r>
        <w:rPr>
          <w:b/>
          <w:sz w:val="20"/>
        </w:rPr>
        <w:t xml:space="preserve">starch </w:t>
      </w:r>
      <w:r>
        <w:rPr>
          <w:sz w:val="20"/>
        </w:rPr>
        <w:t>into</w:t>
      </w:r>
      <w:r>
        <w:rPr>
          <w:spacing w:val="-3"/>
          <w:sz w:val="20"/>
        </w:rPr>
        <w:t xml:space="preserve"> </w:t>
      </w:r>
      <w:r>
        <w:rPr>
          <w:b/>
          <w:sz w:val="20"/>
        </w:rPr>
        <w:t>maltose</w:t>
      </w:r>
      <w:r>
        <w:rPr>
          <w:sz w:val="20"/>
        </w:rPr>
        <w:t>.</w:t>
      </w:r>
    </w:p>
    <w:p w:rsidR="00082CFE" w:rsidRDefault="00340DF7">
      <w:pPr>
        <w:pStyle w:val="ListParagraph1"/>
        <w:numPr>
          <w:ilvl w:val="0"/>
          <w:numId w:val="10"/>
        </w:numPr>
        <w:tabs>
          <w:tab w:val="left" w:pos="629"/>
        </w:tabs>
        <w:ind w:left="628" w:hanging="296"/>
        <w:rPr>
          <w:sz w:val="20"/>
        </w:rPr>
      </w:pPr>
      <w:r>
        <w:rPr>
          <w:b/>
          <w:sz w:val="20"/>
        </w:rPr>
        <w:t xml:space="preserve">Water </w:t>
      </w:r>
      <w:r>
        <w:rPr>
          <w:sz w:val="20"/>
        </w:rPr>
        <w:t>moistens food and binding it together for</w:t>
      </w:r>
      <w:r>
        <w:rPr>
          <w:spacing w:val="1"/>
          <w:sz w:val="20"/>
        </w:rPr>
        <w:t xml:space="preserve"> </w:t>
      </w:r>
      <w:r>
        <w:rPr>
          <w:sz w:val="20"/>
        </w:rPr>
        <w:t>swallowing</w:t>
      </w:r>
    </w:p>
    <w:p w:rsidR="00082CFE" w:rsidRDefault="00340DF7">
      <w:pPr>
        <w:pStyle w:val="ListParagraph1"/>
        <w:numPr>
          <w:ilvl w:val="0"/>
          <w:numId w:val="10"/>
        </w:numPr>
        <w:tabs>
          <w:tab w:val="left" w:pos="682"/>
        </w:tabs>
        <w:ind w:left="681" w:hanging="349"/>
        <w:rPr>
          <w:sz w:val="20"/>
        </w:rPr>
      </w:pPr>
      <w:r>
        <w:rPr>
          <w:b/>
          <w:sz w:val="20"/>
        </w:rPr>
        <w:t xml:space="preserve">Mucin </w:t>
      </w:r>
      <w:r>
        <w:rPr>
          <w:sz w:val="20"/>
        </w:rPr>
        <w:t>binds and lubricates food; to enable</w:t>
      </w:r>
      <w:r>
        <w:rPr>
          <w:spacing w:val="-1"/>
          <w:sz w:val="20"/>
        </w:rPr>
        <w:t xml:space="preserve"> </w:t>
      </w:r>
      <w:r>
        <w:rPr>
          <w:sz w:val="20"/>
        </w:rPr>
        <w:t>swallowing.</w:t>
      </w:r>
    </w:p>
    <w:p w:rsidR="00082CFE" w:rsidRDefault="00340DF7">
      <w:pPr>
        <w:pStyle w:val="ListParagraph1"/>
        <w:numPr>
          <w:ilvl w:val="0"/>
          <w:numId w:val="10"/>
        </w:numPr>
        <w:tabs>
          <w:tab w:val="left" w:pos="672"/>
        </w:tabs>
        <w:spacing w:before="1"/>
        <w:ind w:left="671" w:hanging="339"/>
        <w:rPr>
          <w:sz w:val="20"/>
        </w:rPr>
      </w:pPr>
      <w:r>
        <w:rPr>
          <w:b/>
          <w:sz w:val="20"/>
        </w:rPr>
        <w:t xml:space="preserve">Chloride ions </w:t>
      </w:r>
      <w:r>
        <w:rPr>
          <w:sz w:val="20"/>
        </w:rPr>
        <w:t>activate salivary</w:t>
      </w:r>
      <w:r>
        <w:rPr>
          <w:spacing w:val="-3"/>
          <w:sz w:val="20"/>
        </w:rPr>
        <w:t xml:space="preserve"> </w:t>
      </w:r>
      <w:r>
        <w:rPr>
          <w:sz w:val="20"/>
        </w:rPr>
        <w:t>amylase</w:t>
      </w:r>
    </w:p>
    <w:p w:rsidR="00082CFE" w:rsidRDefault="00340DF7">
      <w:pPr>
        <w:pStyle w:val="ListParagraph1"/>
        <w:numPr>
          <w:ilvl w:val="0"/>
          <w:numId w:val="10"/>
        </w:numPr>
        <w:tabs>
          <w:tab w:val="left" w:pos="617"/>
        </w:tabs>
        <w:ind w:left="616" w:hanging="284"/>
        <w:rPr>
          <w:sz w:val="20"/>
        </w:rPr>
      </w:pPr>
      <w:r>
        <w:rPr>
          <w:b/>
          <w:sz w:val="20"/>
        </w:rPr>
        <w:t xml:space="preserve">Lysozymes </w:t>
      </w:r>
      <w:r>
        <w:rPr>
          <w:sz w:val="20"/>
        </w:rPr>
        <w:t xml:space="preserve">kill bacteria in </w:t>
      </w:r>
      <w:r>
        <w:rPr>
          <w:sz w:val="20"/>
        </w:rPr>
        <w:t>the buccal</w:t>
      </w:r>
      <w:r>
        <w:rPr>
          <w:spacing w:val="-1"/>
          <w:sz w:val="20"/>
        </w:rPr>
        <w:t xml:space="preserve"> </w:t>
      </w:r>
      <w:r>
        <w:rPr>
          <w:sz w:val="20"/>
        </w:rPr>
        <w:t>cavity.</w:t>
      </w:r>
    </w:p>
    <w:p w:rsidR="00082CFE" w:rsidRDefault="00340DF7">
      <w:pPr>
        <w:pStyle w:val="Heading1"/>
        <w:spacing w:before="3"/>
      </w:pPr>
      <w:r>
        <w:rPr>
          <w:color w:val="FFFFFF"/>
          <w:shd w:val="clear" w:color="auto" w:fill="000000"/>
        </w:rPr>
        <w:t>NOTE:</w:t>
      </w:r>
    </w:p>
    <w:p w:rsidR="00082CFE" w:rsidRDefault="00340DF7">
      <w:pPr>
        <w:spacing w:line="228" w:lineRule="exact"/>
        <w:ind w:left="332"/>
        <w:rPr>
          <w:sz w:val="20"/>
        </w:rPr>
      </w:pPr>
      <w:r>
        <w:rPr>
          <w:rFonts w:ascii="Webdings" w:hAnsi="Webdings"/>
          <w:b/>
          <w:i/>
          <w:sz w:val="21"/>
        </w:rPr>
        <w:t></w:t>
      </w:r>
      <w:r>
        <w:rPr>
          <w:sz w:val="20"/>
        </w:rPr>
        <w:t xml:space="preserve">Amount of </w:t>
      </w:r>
      <w:r>
        <w:rPr>
          <w:b/>
          <w:sz w:val="20"/>
        </w:rPr>
        <w:t xml:space="preserve">amylase </w:t>
      </w:r>
      <w:r>
        <w:rPr>
          <w:sz w:val="20"/>
        </w:rPr>
        <w:t xml:space="preserve">secreted in saliva depends on </w:t>
      </w:r>
      <w:r>
        <w:rPr>
          <w:b/>
          <w:sz w:val="20"/>
        </w:rPr>
        <w:t xml:space="preserve">amount of starch </w:t>
      </w:r>
      <w:r>
        <w:rPr>
          <w:sz w:val="20"/>
        </w:rPr>
        <w:t>the animal regularly feeds on in diet.</w:t>
      </w:r>
    </w:p>
    <w:p w:rsidR="00082CFE" w:rsidRDefault="00340DF7">
      <w:pPr>
        <w:pStyle w:val="ListParagraph1"/>
        <w:numPr>
          <w:ilvl w:val="0"/>
          <w:numId w:val="11"/>
        </w:numPr>
        <w:tabs>
          <w:tab w:val="left" w:pos="535"/>
        </w:tabs>
        <w:ind w:hanging="202"/>
        <w:rPr>
          <w:sz w:val="20"/>
        </w:rPr>
      </w:pPr>
      <w:r>
        <w:rPr>
          <w:sz w:val="20"/>
        </w:rPr>
        <w:t>Amylase is usually absent in the saliva of carnivores because of absence of cooked starch in the</w:t>
      </w:r>
      <w:r>
        <w:rPr>
          <w:spacing w:val="-13"/>
          <w:sz w:val="20"/>
        </w:rPr>
        <w:t xml:space="preserve"> </w:t>
      </w:r>
      <w:r>
        <w:rPr>
          <w:sz w:val="20"/>
        </w:rPr>
        <w:t>diet.</w:t>
      </w:r>
    </w:p>
    <w:p w:rsidR="00082CFE" w:rsidRDefault="00340DF7">
      <w:pPr>
        <w:pStyle w:val="ListParagraph1"/>
        <w:numPr>
          <w:ilvl w:val="0"/>
          <w:numId w:val="11"/>
        </w:numPr>
        <w:tabs>
          <w:tab w:val="left" w:pos="535"/>
        </w:tabs>
        <w:spacing w:before="1"/>
        <w:ind w:hanging="202"/>
        <w:rPr>
          <w:sz w:val="20"/>
        </w:rPr>
      </w:pPr>
      <w:r>
        <w:rPr>
          <w:sz w:val="20"/>
        </w:rPr>
        <w:t>In separate human group</w:t>
      </w:r>
      <w:r>
        <w:rPr>
          <w:sz w:val="20"/>
        </w:rPr>
        <w:t>s, the relative amounts of amylase (in arbitrary units) produced in saliva were as</w:t>
      </w:r>
      <w:r>
        <w:rPr>
          <w:spacing w:val="-9"/>
          <w:sz w:val="20"/>
        </w:rPr>
        <w:t xml:space="preserve"> </w:t>
      </w:r>
      <w:r>
        <w:rPr>
          <w:sz w:val="20"/>
        </w:rPr>
        <w:t>follows:</w:t>
      </w:r>
    </w:p>
    <w:p w:rsidR="00082CFE" w:rsidRDefault="00340DF7">
      <w:pPr>
        <w:ind w:left="332"/>
        <w:rPr>
          <w:sz w:val="20"/>
        </w:rPr>
      </w:pPr>
      <w:r>
        <w:rPr>
          <w:b/>
          <w:sz w:val="20"/>
        </w:rPr>
        <w:t>Tswana: 248, Bushmen 22, European: 101</w:t>
      </w:r>
      <w:r>
        <w:rPr>
          <w:sz w:val="20"/>
        </w:rPr>
        <w:t>. Which human group’s diet is largely made of flesh?</w:t>
      </w:r>
    </w:p>
    <w:p w:rsidR="00082CFE" w:rsidRDefault="00340DF7">
      <w:pPr>
        <w:pStyle w:val="BodyText"/>
        <w:spacing w:before="7"/>
        <w:rPr>
          <w:sz w:val="16"/>
        </w:rPr>
      </w:pPr>
      <w:r>
        <w:rPr>
          <w:noProof/>
          <w:lang w:bidi="ar-SA"/>
        </w:rPr>
        <w:lastRenderedPageBreak/>
        <mc:AlternateContent>
          <mc:Choice Requires="wpg">
            <w:drawing>
              <wp:anchor distT="0" distB="0" distL="0" distR="0" simplePos="0" relativeHeight="251651072" behindDoc="1" locked="0" layoutInCell="1" allowOverlap="1">
                <wp:simplePos x="0" y="0"/>
                <wp:positionH relativeFrom="page">
                  <wp:posOffset>647700</wp:posOffset>
                </wp:positionH>
                <wp:positionV relativeFrom="paragraph">
                  <wp:posOffset>149860</wp:posOffset>
                </wp:positionV>
                <wp:extent cx="6536690" cy="4394835"/>
                <wp:effectExtent l="9525" t="6985" r="6985" b="8255"/>
                <wp:wrapTopAndBottom/>
                <wp:docPr id="1034" name="Group 57"/>
                <wp:cNvGraphicFramePr/>
                <a:graphic xmlns:a="http://schemas.openxmlformats.org/drawingml/2006/main">
                  <a:graphicData uri="http://schemas.microsoft.com/office/word/2010/wordprocessingGroup">
                    <wpg:wgp>
                      <wpg:cNvGrpSpPr/>
                      <wpg:grpSpPr>
                        <a:xfrm>
                          <a:off x="0" y="0"/>
                          <a:ext cx="6536690" cy="4394835"/>
                          <a:chOff x="1020" y="236"/>
                          <a:chExt cx="10294" cy="6921"/>
                        </a:xfrm>
                      </wpg:grpSpPr>
                      <wps:wsp>
                        <wps:cNvPr id="5" name="Straight Connector 5"/>
                        <wps:cNvCnPr/>
                        <wps:spPr>
                          <a:xfrm>
                            <a:off x="1030" y="240"/>
                            <a:ext cx="4069" cy="0"/>
                          </a:xfrm>
                          <a:prstGeom prst="line">
                            <a:avLst/>
                          </a:prstGeom>
                          <a:ln w="6096" cap="flat" cmpd="sng">
                            <a:solidFill>
                              <a:srgbClr val="000000"/>
                            </a:solidFill>
                            <a:prstDash val="solid"/>
                            <a:round/>
                            <a:headEnd type="none" w="med" len="med"/>
                            <a:tailEnd type="none" w="med" len="med"/>
                          </a:ln>
                        </wps:spPr>
                        <wps:bodyPr/>
                      </wps:wsp>
                      <wps:wsp>
                        <wps:cNvPr id="6" name="Straight Connector 6"/>
                        <wps:cNvCnPr/>
                        <wps:spPr>
                          <a:xfrm>
                            <a:off x="5108" y="240"/>
                            <a:ext cx="6196" cy="0"/>
                          </a:xfrm>
                          <a:prstGeom prst="line">
                            <a:avLst/>
                          </a:prstGeom>
                          <a:ln w="6096" cap="flat" cmpd="sng">
                            <a:solidFill>
                              <a:srgbClr val="000000"/>
                            </a:solidFill>
                            <a:prstDash val="solid"/>
                            <a:round/>
                            <a:headEnd type="none" w="med" len="med"/>
                            <a:tailEnd type="none" w="med" len="med"/>
                          </a:ln>
                        </wps:spPr>
                        <wps:bodyPr/>
                      </wps:wsp>
                      <wps:wsp>
                        <wps:cNvPr id="7" name="Rectangle 7"/>
                        <wps:cNvSpPr/>
                        <wps:spPr>
                          <a:xfrm>
                            <a:off x="1020" y="7146"/>
                            <a:ext cx="10" cy="10"/>
                          </a:xfrm>
                          <a:prstGeom prst="rect">
                            <a:avLst/>
                          </a:prstGeom>
                          <a:solidFill>
                            <a:srgbClr val="000000"/>
                          </a:solidFill>
                          <a:ln>
                            <a:noFill/>
                          </a:ln>
                        </wps:spPr>
                        <wps:bodyPr/>
                      </wps:wsp>
                      <wps:wsp>
                        <wps:cNvPr id="8" name="Rectangle 8"/>
                        <wps:cNvSpPr/>
                        <wps:spPr>
                          <a:xfrm>
                            <a:off x="1020" y="7146"/>
                            <a:ext cx="10" cy="10"/>
                          </a:xfrm>
                          <a:prstGeom prst="rect">
                            <a:avLst/>
                          </a:prstGeom>
                          <a:solidFill>
                            <a:srgbClr val="000000"/>
                          </a:solidFill>
                          <a:ln>
                            <a:noFill/>
                          </a:ln>
                        </wps:spPr>
                        <wps:bodyPr/>
                      </wps:wsp>
                      <wps:wsp>
                        <wps:cNvPr id="9" name="Straight Connector 9"/>
                        <wps:cNvCnPr/>
                        <wps:spPr>
                          <a:xfrm>
                            <a:off x="1030" y="7151"/>
                            <a:ext cx="4069" cy="0"/>
                          </a:xfrm>
                          <a:prstGeom prst="line">
                            <a:avLst/>
                          </a:prstGeom>
                          <a:ln w="6096" cap="flat" cmpd="sng">
                            <a:solidFill>
                              <a:srgbClr val="000000"/>
                            </a:solidFill>
                            <a:prstDash val="solid"/>
                            <a:round/>
                            <a:headEnd type="none" w="med" len="med"/>
                            <a:tailEnd type="none" w="med" len="med"/>
                          </a:ln>
                        </wps:spPr>
                        <wps:bodyPr/>
                      </wps:wsp>
                      <wps:wsp>
                        <wps:cNvPr id="10" name="Straight Connector 10"/>
                        <wps:cNvCnPr/>
                        <wps:spPr>
                          <a:xfrm>
                            <a:off x="5103" y="236"/>
                            <a:ext cx="0" cy="6910"/>
                          </a:xfrm>
                          <a:prstGeom prst="line">
                            <a:avLst/>
                          </a:prstGeom>
                          <a:ln w="6096" cap="flat" cmpd="sng">
                            <a:solidFill>
                              <a:srgbClr val="000000"/>
                            </a:solidFill>
                            <a:prstDash val="solid"/>
                            <a:round/>
                            <a:headEnd type="none" w="med" len="med"/>
                            <a:tailEnd type="none" w="med" len="med"/>
                          </a:ln>
                        </wps:spPr>
                        <wps:bodyPr/>
                      </wps:wsp>
                      <wps:wsp>
                        <wps:cNvPr id="11" name="Rectangle 11"/>
                        <wps:cNvSpPr/>
                        <wps:spPr>
                          <a:xfrm>
                            <a:off x="5098" y="7146"/>
                            <a:ext cx="10" cy="10"/>
                          </a:xfrm>
                          <a:prstGeom prst="rect">
                            <a:avLst/>
                          </a:prstGeom>
                          <a:solidFill>
                            <a:srgbClr val="000000"/>
                          </a:solidFill>
                          <a:ln>
                            <a:noFill/>
                          </a:ln>
                        </wps:spPr>
                        <wps:bodyPr/>
                      </wps:wsp>
                      <wps:wsp>
                        <wps:cNvPr id="12" name="Straight Connector 12"/>
                        <wps:cNvCnPr/>
                        <wps:spPr>
                          <a:xfrm>
                            <a:off x="5108" y="7151"/>
                            <a:ext cx="6196" cy="0"/>
                          </a:xfrm>
                          <a:prstGeom prst="line">
                            <a:avLst/>
                          </a:prstGeom>
                          <a:ln w="6096" cap="flat" cmpd="sng">
                            <a:solidFill>
                              <a:srgbClr val="000000"/>
                            </a:solidFill>
                            <a:prstDash val="solid"/>
                            <a:round/>
                            <a:headEnd type="none" w="med" len="med"/>
                            <a:tailEnd type="none" w="med" len="med"/>
                          </a:ln>
                        </wps:spPr>
                        <wps:bodyPr/>
                      </wps:wsp>
                      <wps:wsp>
                        <wps:cNvPr id="13" name="Straight Connector 13"/>
                        <wps:cNvCnPr/>
                        <wps:spPr>
                          <a:xfrm>
                            <a:off x="11308" y="236"/>
                            <a:ext cx="0" cy="6910"/>
                          </a:xfrm>
                          <a:prstGeom prst="line">
                            <a:avLst/>
                          </a:prstGeom>
                          <a:ln w="6096" cap="flat" cmpd="sng">
                            <a:solidFill>
                              <a:srgbClr val="000000"/>
                            </a:solidFill>
                            <a:prstDash val="solid"/>
                            <a:round/>
                            <a:headEnd type="none" w="med" len="med"/>
                            <a:tailEnd type="none" w="med" len="med"/>
                          </a:ln>
                        </wps:spPr>
                        <wps:bodyPr/>
                      </wps:wsp>
                      <wps:wsp>
                        <wps:cNvPr id="14" name="Rectangle 14"/>
                        <wps:cNvSpPr/>
                        <wps:spPr>
                          <a:xfrm>
                            <a:off x="11303" y="7146"/>
                            <a:ext cx="10" cy="10"/>
                          </a:xfrm>
                          <a:prstGeom prst="rect">
                            <a:avLst/>
                          </a:prstGeom>
                          <a:solidFill>
                            <a:srgbClr val="000000"/>
                          </a:solidFill>
                          <a:ln>
                            <a:noFill/>
                          </a:ln>
                        </wps:spPr>
                        <wps:bodyPr/>
                      </wps:wsp>
                      <wps:wsp>
                        <wps:cNvPr id="15" name="Rectangle 15"/>
                        <wps:cNvSpPr/>
                        <wps:spPr>
                          <a:xfrm>
                            <a:off x="11303" y="7146"/>
                            <a:ext cx="10" cy="10"/>
                          </a:xfrm>
                          <a:prstGeom prst="rect">
                            <a:avLst/>
                          </a:prstGeom>
                          <a:solidFill>
                            <a:srgbClr val="000000"/>
                          </a:solidFill>
                          <a:ln>
                            <a:noFill/>
                          </a:ln>
                        </wps:spPr>
                        <wps:bodyPr/>
                      </wps:wsp>
                      <pic:pic xmlns:pic="http://schemas.openxmlformats.org/drawingml/2006/picture">
                        <pic:nvPicPr>
                          <pic:cNvPr id="16" name="Image"/>
                          <pic:cNvPicPr/>
                        </pic:nvPicPr>
                        <pic:blipFill>
                          <a:blip r:embed="rId24" cstate="print"/>
                          <a:srcRect/>
                          <a:stretch>
                            <a:fillRect/>
                          </a:stretch>
                        </pic:blipFill>
                        <pic:spPr>
                          <a:xfrm>
                            <a:off x="5390" y="535"/>
                            <a:ext cx="5828" cy="3304"/>
                          </a:xfrm>
                          <a:prstGeom prst="rect">
                            <a:avLst/>
                          </a:prstGeom>
                          <a:ln>
                            <a:noFill/>
                          </a:ln>
                        </pic:spPr>
                      </pic:pic>
                      <wps:wsp>
                        <wps:cNvPr id="17" name="Rectangle 17"/>
                        <wps:cNvSpPr/>
                        <wps:spPr>
                          <a:xfrm>
                            <a:off x="5355" y="3896"/>
                            <a:ext cx="5552" cy="3224"/>
                          </a:xfrm>
                          <a:prstGeom prst="rect">
                            <a:avLst/>
                          </a:prstGeom>
                          <a:ln w="9525" cap="flat" cmpd="sng">
                            <a:solidFill>
                              <a:srgbClr val="FFFFFF"/>
                            </a:solidFill>
                            <a:prstDash val="solid"/>
                            <a:miter/>
                            <a:headEnd type="none" w="med" len="med"/>
                            <a:tailEnd type="none" w="med" len="med"/>
                          </a:ln>
                        </wps:spPr>
                        <wps:bodyPr/>
                      </wps:wsp>
                      <pic:pic xmlns:pic="http://schemas.openxmlformats.org/drawingml/2006/picture">
                        <pic:nvPicPr>
                          <pic:cNvPr id="18" name="Image"/>
                          <pic:cNvPicPr/>
                        </pic:nvPicPr>
                        <pic:blipFill>
                          <a:blip r:embed="rId25" cstate="print"/>
                          <a:srcRect/>
                          <a:stretch>
                            <a:fillRect/>
                          </a:stretch>
                        </pic:blipFill>
                        <pic:spPr>
                          <a:xfrm>
                            <a:off x="5520" y="4001"/>
                            <a:ext cx="5186" cy="3061"/>
                          </a:xfrm>
                          <a:prstGeom prst="rect">
                            <a:avLst/>
                          </a:prstGeom>
                          <a:ln>
                            <a:noFill/>
                          </a:ln>
                        </pic:spPr>
                      </pic:pic>
                      <wps:wsp>
                        <wps:cNvPr id="19" name="Rectangle 19"/>
                        <wps:cNvSpPr/>
                        <wps:spPr>
                          <a:xfrm>
                            <a:off x="1024" y="240"/>
                            <a:ext cx="4079" cy="6911"/>
                          </a:xfrm>
                          <a:prstGeom prst="rect">
                            <a:avLst/>
                          </a:prstGeom>
                          <a:ln w="6096" cap="flat" cmpd="sng">
                            <a:solidFill>
                              <a:srgbClr val="000000"/>
                            </a:solidFill>
                            <a:prstDash val="solid"/>
                            <a:miter/>
                            <a:headEnd type="none" w="med" len="med"/>
                            <a:tailEnd type="none" w="med" len="med"/>
                          </a:ln>
                        </wps:spPr>
                        <wps:txbx>
                          <w:txbxContent>
                            <w:p w:rsidR="00082CFE" w:rsidRDefault="00340DF7">
                              <w:pPr>
                                <w:spacing w:line="227" w:lineRule="exact"/>
                                <w:ind w:left="103"/>
                                <w:rPr>
                                  <w:b/>
                                  <w:sz w:val="20"/>
                                </w:rPr>
                              </w:pPr>
                              <w:r>
                                <w:rPr>
                                  <w:b/>
                                  <w:sz w:val="20"/>
                                </w:rPr>
                                <w:t>SWALLOWING</w:t>
                              </w:r>
                            </w:p>
                            <w:p w:rsidR="00082CFE" w:rsidRDefault="00340DF7">
                              <w:pPr>
                                <w:ind w:left="103" w:right="234"/>
                                <w:rPr>
                                  <w:sz w:val="20"/>
                                </w:rPr>
                              </w:pPr>
                              <w:r>
                                <w:rPr>
                                  <w:sz w:val="20"/>
                                </w:rPr>
                                <w:t>This is a reflex action, which lasts less than 10 seconds.</w:t>
                              </w:r>
                            </w:p>
                            <w:p w:rsidR="00082CFE" w:rsidRDefault="00340DF7">
                              <w:pPr>
                                <w:spacing w:before="2" w:line="228" w:lineRule="exact"/>
                                <w:ind w:left="103"/>
                                <w:rPr>
                                  <w:b/>
                                  <w:sz w:val="20"/>
                                </w:rPr>
                              </w:pPr>
                              <w:r>
                                <w:rPr>
                                  <w:b/>
                                  <w:sz w:val="20"/>
                                </w:rPr>
                                <w:t>STAGES OF SWALLOWING</w:t>
                              </w:r>
                            </w:p>
                            <w:p w:rsidR="00082CFE" w:rsidRDefault="00340DF7">
                              <w:pPr>
                                <w:ind w:left="103" w:right="235"/>
                                <w:rPr>
                                  <w:b/>
                                  <w:sz w:val="20"/>
                                </w:rPr>
                              </w:pPr>
                              <w:r>
                                <w:rPr>
                                  <w:rFonts w:ascii="Webdings" w:hAnsi="Webdings"/>
                                  <w:b/>
                                  <w:i/>
                                  <w:sz w:val="21"/>
                                </w:rPr>
                                <w:t></w:t>
                              </w:r>
                              <w:r>
                                <w:rPr>
                                  <w:b/>
                                  <w:sz w:val="20"/>
                                </w:rPr>
                                <w:t xml:space="preserve">Tongue </w:t>
                              </w:r>
                              <w:r>
                                <w:rPr>
                                  <w:sz w:val="20"/>
                                </w:rPr>
                                <w:t xml:space="preserve">contracts to push the bolus towards the throat, forcing the </w:t>
                              </w:r>
                              <w:r>
                                <w:rPr>
                                  <w:b/>
                                  <w:sz w:val="20"/>
                                </w:rPr>
                                <w:t xml:space="preserve">soft palate </w:t>
                              </w:r>
                              <w:r>
                                <w:rPr>
                                  <w:sz w:val="20"/>
                                </w:rPr>
                                <w:t xml:space="preserve">upwards to close the </w:t>
                              </w:r>
                              <w:r>
                                <w:rPr>
                                  <w:b/>
                                  <w:sz w:val="20"/>
                                </w:rPr>
                                <w:t>nasopharynx</w:t>
                              </w:r>
                            </w:p>
                            <w:p w:rsidR="00082CFE" w:rsidRDefault="00340DF7">
                              <w:pPr>
                                <w:ind w:left="103"/>
                                <w:rPr>
                                  <w:sz w:val="20"/>
                                </w:rPr>
                              </w:pPr>
                              <w:r>
                                <w:rPr>
                                  <w:rFonts w:ascii="Webdings" w:hAnsi="Webdings"/>
                                  <w:b/>
                                  <w:i/>
                                  <w:sz w:val="21"/>
                                </w:rPr>
                                <w:t></w:t>
                              </w:r>
                              <w:r>
                                <w:rPr>
                                  <w:b/>
                                  <w:sz w:val="20"/>
                                </w:rPr>
                                <w:t xml:space="preserve">Larynx </w:t>
                              </w:r>
                              <w:r>
                                <w:rPr>
                                  <w:sz w:val="20"/>
                                </w:rPr>
                                <w:t xml:space="preserve">and </w:t>
                              </w:r>
                              <w:r>
                                <w:rPr>
                                  <w:b/>
                                  <w:sz w:val="20"/>
                                </w:rPr>
                                <w:t xml:space="preserve">hyoid bone </w:t>
                              </w:r>
                              <w:r>
                                <w:rPr>
                                  <w:sz w:val="20"/>
                                </w:rPr>
                                <w:t>move anteriorly and upwards.</w:t>
                              </w:r>
                            </w:p>
                            <w:p w:rsidR="00082CFE" w:rsidRDefault="00340DF7">
                              <w:pPr>
                                <w:ind w:left="103" w:right="102"/>
                                <w:rPr>
                                  <w:sz w:val="20"/>
                                </w:rPr>
                              </w:pPr>
                              <w:r>
                                <w:rPr>
                                  <w:rFonts w:ascii="Webdings" w:hAnsi="Webdings"/>
                                  <w:b/>
                                  <w:i/>
                                  <w:sz w:val="21"/>
                                </w:rPr>
                                <w:t></w:t>
                              </w:r>
                              <w:r>
                                <w:rPr>
                                  <w:b/>
                                  <w:sz w:val="20"/>
                                </w:rPr>
                                <w:t xml:space="preserve">Epiglottis </w:t>
                              </w:r>
                              <w:r>
                                <w:rPr>
                                  <w:sz w:val="20"/>
                                </w:rPr>
                                <w:t xml:space="preserve">bends downwards to close </w:t>
                              </w:r>
                              <w:r>
                                <w:rPr>
                                  <w:b/>
                                  <w:sz w:val="20"/>
                                </w:rPr>
                                <w:t xml:space="preserve">larynx </w:t>
                              </w:r>
                              <w:r>
                                <w:rPr>
                                  <w:sz w:val="20"/>
                                </w:rPr>
                                <w:t>(trachea entrance) to prev</w:t>
                              </w:r>
                              <w:r>
                                <w:rPr>
                                  <w:sz w:val="20"/>
                                </w:rPr>
                                <w:t>ent food from entering the trachea.</w:t>
                              </w:r>
                            </w:p>
                            <w:p w:rsidR="00082CFE" w:rsidRDefault="00340DF7">
                              <w:pPr>
                                <w:ind w:left="103" w:right="739"/>
                                <w:rPr>
                                  <w:i/>
                                  <w:sz w:val="20"/>
                                </w:rPr>
                              </w:pPr>
                              <w:r>
                                <w:rPr>
                                  <w:b/>
                                  <w:i/>
                                  <w:sz w:val="20"/>
                                </w:rPr>
                                <w:t xml:space="preserve">NB: </w:t>
                              </w:r>
                              <w:r>
                                <w:rPr>
                                  <w:i/>
                                  <w:sz w:val="20"/>
                                </w:rPr>
                                <w:t>Any food that enters into trachea is expelled out by coughing reflex.</w:t>
                              </w:r>
                            </w:p>
                            <w:p w:rsidR="00082CFE" w:rsidRDefault="00340DF7">
                              <w:pPr>
                                <w:ind w:left="103"/>
                                <w:rPr>
                                  <w:sz w:val="20"/>
                                </w:rPr>
                              </w:pPr>
                              <w:r>
                                <w:rPr>
                                  <w:rFonts w:ascii="Webdings" w:hAnsi="Webdings"/>
                                  <w:b/>
                                  <w:i/>
                                  <w:sz w:val="21"/>
                                </w:rPr>
                                <w:t></w:t>
                              </w:r>
                              <w:r>
                                <w:rPr>
                                  <w:sz w:val="20"/>
                                </w:rPr>
                                <w:t>Breathing briefly stops due to closure of</w:t>
                              </w:r>
                            </w:p>
                            <w:p w:rsidR="00082CFE" w:rsidRDefault="00340DF7">
                              <w:pPr>
                                <w:ind w:left="103"/>
                                <w:rPr>
                                  <w:sz w:val="20"/>
                                </w:rPr>
                              </w:pPr>
                              <w:r>
                                <w:rPr>
                                  <w:b/>
                                  <w:sz w:val="20"/>
                                </w:rPr>
                                <w:t>glottis</w:t>
                              </w:r>
                              <w:r>
                                <w:rPr>
                                  <w:sz w:val="20"/>
                                </w:rPr>
                                <w:t>.</w:t>
                              </w:r>
                            </w:p>
                            <w:p w:rsidR="00082CFE" w:rsidRDefault="00340DF7">
                              <w:pPr>
                                <w:ind w:left="103"/>
                                <w:rPr>
                                  <w:sz w:val="20"/>
                                </w:rPr>
                              </w:pPr>
                              <w:r>
                                <w:rPr>
                                  <w:rFonts w:ascii="Webdings" w:hAnsi="Webdings"/>
                                  <w:b/>
                                  <w:i/>
                                  <w:sz w:val="21"/>
                                </w:rPr>
                                <w:t></w:t>
                              </w:r>
                              <w:r>
                                <w:rPr>
                                  <w:b/>
                                  <w:sz w:val="20"/>
                                </w:rPr>
                                <w:t xml:space="preserve">Pharynx </w:t>
                              </w:r>
                              <w:r>
                                <w:rPr>
                                  <w:sz w:val="20"/>
                                </w:rPr>
                                <w:t>shortens.</w:t>
                              </w:r>
                            </w:p>
                            <w:p w:rsidR="00082CFE" w:rsidRDefault="00340DF7">
                              <w:pPr>
                                <w:spacing w:before="6" w:line="237" w:lineRule="auto"/>
                                <w:ind w:left="103" w:right="340"/>
                                <w:rPr>
                                  <w:b/>
                                  <w:sz w:val="20"/>
                                </w:rPr>
                              </w:pPr>
                              <w:r>
                                <w:rPr>
                                  <w:rFonts w:ascii="Webdings" w:hAnsi="Webdings"/>
                                  <w:b/>
                                  <w:i/>
                                  <w:sz w:val="21"/>
                                </w:rPr>
                                <w:t></w:t>
                              </w:r>
                              <w:r>
                                <w:rPr>
                                  <w:b/>
                                  <w:sz w:val="20"/>
                                </w:rPr>
                                <w:t xml:space="preserve">Upper oesophageal sphincter </w:t>
                              </w:r>
                              <w:r>
                                <w:rPr>
                                  <w:sz w:val="20"/>
                                </w:rPr>
                                <w:t xml:space="preserve">(Cricopharyngeal sphincter) relaxes, to allow the bolus enter into </w:t>
                              </w:r>
                              <w:r>
                                <w:rPr>
                                  <w:b/>
                                  <w:sz w:val="20"/>
                                </w:rPr>
                                <w:t>oesophagus</w:t>
                              </w:r>
                            </w:p>
                            <w:p w:rsidR="00082CFE" w:rsidRDefault="00340DF7">
                              <w:pPr>
                                <w:ind w:left="103" w:right="529" w:firstLine="50"/>
                                <w:rPr>
                                  <w:sz w:val="20"/>
                                </w:rPr>
                              </w:pPr>
                              <w:r>
                                <w:rPr>
                                  <w:rFonts w:ascii="Webdings" w:hAnsi="Webdings"/>
                                  <w:b/>
                                  <w:i/>
                                  <w:sz w:val="21"/>
                                </w:rPr>
                                <w:t></w:t>
                              </w:r>
                              <w:r>
                                <w:rPr>
                                  <w:sz w:val="20"/>
                                </w:rPr>
                                <w:t xml:space="preserve">In oesophagus the food bolus moves by </w:t>
                              </w:r>
                              <w:r>
                                <w:rPr>
                                  <w:b/>
                                  <w:sz w:val="20"/>
                                </w:rPr>
                                <w:t>peristalsis</w:t>
                              </w:r>
                              <w:r>
                                <w:rPr>
                                  <w:sz w:val="20"/>
                                </w:rPr>
                                <w:t>, a sequence of wave-like contractions that squeeze food down the oesophagus.</w:t>
                              </w:r>
                            </w:p>
                            <w:p w:rsidR="00082CFE" w:rsidRDefault="00340DF7">
                              <w:pPr>
                                <w:ind w:left="103" w:right="228"/>
                                <w:rPr>
                                  <w:sz w:val="20"/>
                                </w:rPr>
                              </w:pPr>
                              <w:r>
                                <w:rPr>
                                  <w:rFonts w:ascii="Webdings" w:hAnsi="Webdings"/>
                                  <w:b/>
                                  <w:i/>
                                  <w:sz w:val="21"/>
                                </w:rPr>
                                <w:t></w:t>
                              </w:r>
                              <w:r>
                                <w:rPr>
                                  <w:b/>
                                  <w:sz w:val="20"/>
                                </w:rPr>
                                <w:t xml:space="preserve">Lower oesophageal sphincter </w:t>
                              </w:r>
                              <w:r>
                                <w:rPr>
                                  <w:sz w:val="20"/>
                                </w:rPr>
                                <w:t>(</w:t>
                              </w:r>
                              <w:r>
                                <w:rPr>
                                  <w:b/>
                                  <w:sz w:val="20"/>
                                </w:rPr>
                                <w:t xml:space="preserve">cardiac sphincter) </w:t>
                              </w:r>
                              <w:r>
                                <w:rPr>
                                  <w:sz w:val="20"/>
                                </w:rPr>
                                <w:t>r</w:t>
                              </w:r>
                              <w:r>
                                <w:rPr>
                                  <w:sz w:val="20"/>
                                </w:rPr>
                                <w:t>elaxes to allow food into stomach.</w:t>
                              </w:r>
                            </w:p>
                          </w:txbxContent>
                        </wps:txbx>
                        <wps:bodyPr vert="horz" wrap="square" lIns="0" tIns="0" rIns="0" bIns="0" anchor="t" upright="1">
                          <a:noAutofit/>
                        </wps:bodyPr>
                      </wps:wsp>
                    </wpg:wgp>
                  </a:graphicData>
                </a:graphic>
              </wp:anchor>
            </w:drawing>
          </mc:Choice>
          <mc:Fallback>
            <w:pict>
              <v:group id="Group 57" o:spid="_x0000_s1026" style="position:absolute;margin-left:51pt;margin-top:11.8pt;width:514.7pt;height:346.05pt;z-index:-251665408;mso-wrap-distance-left:0;mso-wrap-distance-right:0;mso-position-horizontal-relative:page" coordorigin="1020,236" coordsize="10294,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3gnEoBQAAdh8AAA4AAABkcnMvZTJvRG9jLnhtbOxZ7U7jOBT9v9K+&#10;Q5T/Q5O2KW1EGa1gQEirHbTsPoCbOB/axM7aLoV9+j3XidMCZSigZTraVmrr+CO+Pr4+ts89+XxX&#10;V94tV7qUYu6HR4HvcZHItBT53P/zj4tPU9/ThomUVVLwuX/Ptf/59OefTlZNzIeykFXKlYeXCB2v&#10;mrlfGNPEg4FOCl4zfSQbLlCYSVUzg0eVD1LFVnh7XQ2GQTAZrKRKGyUTrjVyz9tC/9S+P8t4Yr5m&#10;mebGq+Y+bDP2V9nfBf0OTk9YnCvWFGXSmcHeYEXNSoFO+1edM8O8pSqfvKouEyW1zMxRIuuBzLIy&#10;4XYMGE0YPBrNpZLLxo4lj1d508MEaB/h9ObXJr/dXiuvTDF3wWjse4LVmCXbsRcdEzyrJo9R61I1&#10;N8216jLy9olGfJepmv4xFu/OAnvfA8vvjJcgcxKNJpMZ8E9QNh7NxtNR1EKfFJgfahcGQ5SjeDia&#10;uKIvXXOUzWAbNZ7MhiEVD1zHA7KvN2fVwI30Gin9PqRuCtZwOwGaMOiQihxMN0axMi+MdyaFgKtJ&#10;5dlhkRWofiY6vHSsAd0WsIB5N+hx54oOsXEwmbUjtgX9cFncKG0uuaw9Ssz9qhRkIYvZ7a/atMi4&#10;KpRdCW8F2ILZBK9jWGFZxQySdYM51yK3bbWsyvSirCpqoVW+OKuUd8tozdhPh/iDatTJOdNFW88W&#10;tfMGpxUpDGFxwVn6RaSeuW/gVAIE4JMxNU99r+LgC0rZmoaV1S41gUMlMPuEcIsppRYyvbdQ23zM&#10;P3ntBzgCIG3XyxZHsE68syNEYQCiJO9/7AiT0M4cig6OsOEy++UIx84RfgcLMJFX3Ou40xJBT5zO&#10;aR159azZs99xOO7ozzFB2NEm/jd57wkRKHT9LSJ4sHh3XOO01lgsJFFD2/kerT4smHb1rUGfEkTd&#10;ojuA/l/sfdiUnqW82Qb6r9j7jsPIbuksdi5/2Py2bpP7xXnES8+6QktWr9n+Rg8Pf84VOvKbzF6i&#10;v8M56Pudg8LQucKaipH3Gi6Ogll7ADpsgFsugtvvIeHQwb7l/InCNf4vs3F/AH3KxocT6I/AxuDP&#10;59l49CpfCMORu424u/iBjr95gd2znbnXcTboeLzhAjscjeEC7Y584OPd+bgXhjZw3xSE/n+4N2US&#10;49spl0g9uZO8rPCilVkqSEetSlzv9I6aqb+WzSeIrA0z5aKsSnNvBWNckckocXtdJqTJ0cNa2gt7&#10;SeeqZjmnNeMqUHU8Dp60XlRl47QzSnd2QmR+JNJuGWorAJ/LZFlzYVpFW3EodJDTdVE22vdUzOsF&#10;h1inrlKcsxKo6QZk1KhSGLKPBLuEHK5NG8VNUlB2hkt7lw9+0q7ADmBtMw1Hb1cnoxFJtlCeIqfW&#10;um0gmg5xWiM9djQKLLOgBycEO/WxEyjVC7rEMxrD2i5rMB4/SNQLt4g5yAO6OwsLwAtUQOhMId7Z&#10;eemRiyKc2ixyw+G7kaODySwaorM3SLsX9kPmkXtsKsDPSrt1abiy4/mO0i55Br4/Dqf0QtVecgq5&#10;4wdyStSFecZB8Ej1icIpxSho2QSTh0GeV4ude0cqvW62cTTY1Mt2OBoE4IutIYJxcNzFiiCTvBs4&#10;4pSPDBd9PKeYu8VdR+dt5IgC2AilFVL9gwAVgsGIjP29ZHTmqK4EYojYBo1LKJdYuAQTCZrOfYTV&#10;ltiWERBEONNK8UL+sjQyK21cjraPtr8ugGUDVTZ+ieCuZeEuEE3R481nW38dLj/9F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P9RmorhAAAACwEAAA8AAABkcnMvZG93&#10;bnJldi54bWxMj0FLw0AUhO+C/2F5gje72cS2ErMppainItgK4u01eU1Cs29Ddpuk/97tyR6HGWa+&#10;yVaTacVAvWssa1CzCARxYcuGKw3f+/enFxDOI5fYWiYNF3Kwyu/vMkxLO/IXDTtfiVDCLkUNtfdd&#10;KqUrajLoZrYjDt7R9gZ9kH0lyx7HUG5aGUfRQhpsOCzU2NGmpuK0OxsNHyOO60S9DdvTcXP53c8/&#10;f7aKtH58mNavIDxN/j8MV/yADnlgOtgzl060QUdx+OI1xMkCxDWgEvUM4qBhqeZLkHkmbz/kfwAA&#10;AP//AwBQSwMECgAAAAAAAAAhACU11lGdwgAAncIAABUAAABkcnMvbWVkaWEvaW1hZ2UxLmpwZWf/&#10;2P/gABBKRklGAAEBAQBgAGAAAP/bAEMAAwICAwICAwMDAwQDAwQFCAUFBAQFCgcHBggMCgwMCwoL&#10;Cw0OEhANDhEOCwsQFhARExQVFRUMDxcYFhQYEhQVFP/bAEMBAwQEBQQFCQUFCRQNCw0UFBQUFBQU&#10;FBQUFBQUFBQUFBQUFBQUFBQUFBQUFBQUFBQUFBQUFBQUFBQUFBQUFBQUFP/AABEIAUAC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rwL9qr45ax4EsNI8A/D6KPUfi740L2eg2rcpZRgfvtQmyCFj&#10;hXLcj5mAGCA1ehfG34x6D8B/hxqvjDxA7vb2ihLaygwbi/uW4itoV/ikdsAD6k8AmvNf2Wvg34g0&#10;u71r4s/ExY5fit4yRGuYF5j0SwHMGmw56bBgyEfefqTjcQD1n4T+BZfhl8NvDnha41q+8R3GlWaW&#10;02ralI0lxdyAfNI5Yk8sSQMnAwMnFY3x1+PPhT9nvwS/iLxRcyEySC20/TLRPNvNSuW4S3t4hy7s&#10;cew6kgc1R+P/AO0JofwC8N2tzd2txr/ibVJRaaH4W0v57/Vrg9EiQZO0Zyz4wo9SQD5/8Cf2cdcu&#10;vGo+MPxontte+KtxGUsLCEh9P8MWxzi3tB08zB+eXkkkgHkswBpfAjw/8X/GXjCf4k/E/VJvClnc&#10;23k6P8N9NmD29jC3PmXsm3MtyfQEKnpnhfoGiigAooooAKKKKACiiigAooooAKKKKACs/wAQalPo&#10;+g6lf2thNqtza20s8VhbFRLcuqFliQsQAzEBRk4yea0KKAOD+Bvxj0P4+/C3QvHPh4TRafqkTE21&#10;yAJraVGKSRSAEgMrqwPrjPQ13lfG0Gv2v7En7SurWWvXtvpHwW+KF1JqdhqFy4itdD10Lm4hkY4W&#10;OKdRvDHABXAwFY13/jX/AIKH/s5+ANVi0/U/iro91cSwi4V9Ejn1WEKWZQDLaRyorZU/IWDAYJGG&#10;BIB9FUV8Af8AD2T/AIWB/wAka+AXxA+Jn2T/AJCv7jyfsW//AFP/AB6pd537Zfv7MeXxuydtTwv4&#10;s/4KDfGDVfD2oL4f8D/CnSIIV1J01SJVh1RWaJltbmIyXV1C23dlVWBlBkDMHCAAH3VB4/8AD1x4&#10;7u/BaarD/wAJTa2EWqS6Y2Vl+yyO8ayrkYZd8bA7Sdp27sbly7QPHWh+KNc8RaPpl99p1Hw9cx2e&#10;pw+U6fZ5XiSZF3MoDZjkRsqSOcZyCK+XfiT8Lbz4g/tmeI9U8O6imh+O/DngzSr/AEDVJQzQpMbu&#10;+V4J0HLwTITHIvXBDLhlU15z4R+K174n8S/EuyuvCviTSfGXizx/p+kp4Yg16XRCl1DpETXCz6jb&#10;gyR2yLDJKrwZaYLGApV2FKD50n1af/pagv1v2dr2TRU1yykuit/6RzP/AIHlfsfoNRXwz4Bi+Jvx&#10;P+GOrWdrrt5qkHgbx7f21/omneMbuK71PTFtw6Wses7YZ5GjecMjS+WJAiLI4Hz1B8Qvi5Z/Fjwe&#10;kvwybxaINH8CR69/aWqePNQ0QaWsplW3z5KzvqV2zwuGFwZIv3KgOTI25Skow53tZP5OPNfttfra&#10;6evcjFyfKt9V5XUuW3ffXa9mtLn2BZfEzS774qar4BjguxrGnaTbazLOyL9naGaWWJFVt24uGhYk&#10;FQMEYJ5A62vlD9nTxfc+N/2gLfX9TuIZdU1z4TeHdSlaMBRMzz3TSOij+Hc46cDcBXXfG7WrvXf2&#10;gPhn8OdQ1vU/DfhHXLDUr+aXSdRl06fVLy3MPlWYuYmSVAEkklKxOrPs5JUMDq4Si4wfxNyXl7sp&#10;L8o/N+pmpKXNJbJRf3xi/wA38vRH0DRXyx8UpLTS9R8I/DLw3qnibxfqEq6rqXmXnxAvNGgsLW3Z&#10;RKbvVLZXupmheVYkibzD87GU/IjDj/B3xS8WWv7M/wAKfjPq/iLVb6Pwle3dp4rgt55J0vtKFxLZ&#10;yzzRgL50tuI4p/M2Bz5cvALkVndcvO9tNfVtXfo1q9t9dCmmna2uunmley82tlo9tNT61+IHxB0D&#10;4W+FLvxL4nv/AOzNEtHijmuvJkm2tLKsUY2xqzHLug4HGcnABNadt4g0u81m90i31K0n1ayjjmur&#10;COdWnt0k3eW0kYO5Q2x9pIAO1sdDXyH8QT4utP2Srv4gat4g8S6V4r1vxJp2v28EGsXVr/Zltc6h&#10;bwxWQRJQPLFq4DxMCpkd2K7sEdL4U+HGkat+218X5ri/162vP+Ef0O6hS18R39ureYL6N28pJ1R0&#10;XA2qVKxsSVCsxJq0kmmtU2reainb5Xav5BdOLmnpp87ytf7mmfU1FfJHwn8a+K/HfijwJ8MtQ13U&#10;P7d8Aahfv4wvba7dZb2O0/c6eJ2zucXSzw3DBuH8p819b0aNKS2e3mu/5/cLaTi91v5Pqvy+8KKK&#10;KQwooooAKKKKACiiigAooooAKKKKACiiigAooooAKKKKACiiigAooooAKKKKACiiigAooooAKKKK&#10;ACiiigAooooAKKKKACqes6zYeHdJvdU1S8g0/TbKF7i5u7lwkcMagszsx4AABJJq5Xxh4/8At37d&#10;Pxo1n4bWV5daf8D/AANdrF4pvLNwreINURgw09Xz/qY+smOdwxxlGABq/CDTdQ/bD+Kdh8aPE+n3&#10;Wn/DPw5KR4A8P3y7ft0wJB1meM/xHpCCPlHzDn5m9z+PPx10D4AeBm1/WVlvr25mWy0nRbMbrvVb&#10;1+IraFepZj1OMKMk9K7lI9O8M6KqIlvpmk6fb4VUCxQ28Ma8AAYCqqj6ACvlP9njRp/2pPizc/tC&#10;eJY5H8LabJPpnw60e5TCQWwOyfU2Uj/WzMhCn+FR3wpAB2/wA+AOrWniq5+L/wAVXh1X4uaxAYlh&#10;jbfaeHLNuVsLQcgYBw8o5di/JBJb6DoooAKKKKACiiigAooooAKK5Tx18WPA/wAL/sP/AAmXjLw/&#10;4S+3b/sn9u6pBZfaNm3f5fmuu7bvTOM43LnqK+VfHX/BXn9nnwl9h/srUvEHjX7Rv8z+wtHeL7Nt&#10;248z7YbfO7ccbN33Gzt+XIB9q0V+dWm/t1ftVfG3+yn+E37M39kWk1k2oPf+LZZns72B/L8l7a4k&#10;+xRchy2A0hdWDKAEYnW/4Zu/bR+OHzfEL49af8MNFuf+JnDpvgqBvtlhO33bN3hEDNEiySKSbqYF&#10;o0P7w4kAB9v+NfiF4V+GulRan4v8TaP4V02WYW0d5rd/FZwvKVZhGHkZQWKo525zhSexr51+KX/B&#10;Tr9nn4X/ANp2/wDwmv8Awluq2Plf8S/wtbPe/aN+w/urn5bVtqvub98MbWX74215p4D/AOCPXwus&#10;tVg134jeKfFHxN8QyzXFzqj3d19jtNSllZz5jqm64DDerFvtJLOpY8MUr6g+Fv7Kvwg+C39mSeDf&#10;h14f0a/03zfsmq/Y1n1GPzN+/wD0yXdOciR15c4U7R8oAoA+StT/AOCkvxZ+Kdsn/CjP2bPFGuab&#10;qs0NvonivX7eb7DI3mKkxmSFREqq4lj3/awq7Q7kYZBb/wCEP/b4+Onza34p8H/A3Rbj/iWX2m6S&#10;qT3hgb/WXkDp9pYS7ZCqhbqEhoQR5ZPmN9/0UAfn9J/wSI0bx7G1/wDFn41ePviJ4ojBgtdWa4SM&#10;Q2w+ZIStz9pc4kaVuJFHz8KDlm579lr9nv4T/s9fEq++DHxi+HHhfU/GGrH7R4d8YaxZfbLPxHbK&#10;TiONbkyJb3KGQq0cYXeAmdxCM36RV598b/gX4S/aC8ET+GPF1iZ7csJrW9tyI7uwnHKz28uCY3B7&#10;jgjIIIJFAHoNFfIHg74/eMP2W/FWm/Dn9oC8GpeHbthb+HfiqqFLa8xwtvqOc+TPj/loThupJwz1&#10;9eQTx3MMc0MiyxSKHSRCCrKRkEEdQaAKcegaXDrk+tR6baJrE8CWsuoLAouJIUZmSNpMbiis7EKT&#10;gFiR1NZfiX4beEfGljf2XiDwtouu2eoSRy3lvqenw3Edy8YAjaRXUhyoACk5xjiujopWT0HfqcR4&#10;h+B3w48WweTrvw/8La1Dujfy9Q0W2nXdHH5UZw6HlY/kB7LwOOKvzfCzwXc6hoF/N4Q0GW+8PxiH&#10;R7l9MhMmmoAAFt2K5hUAAYTA4FdRRT8/mTZWt8jnrX4deFLC60W5tvDGjW9zoiSx6XNFp8SvYLLx&#10;KsBC5iD/AMQXGe+am8YeB/DnxC0Y6R4q8P6X4l0kyLKbDWLKO7gLr91vLkUrkZODjituik1dWZV+&#10;pxs/wX+H11oekaLN4E8MzaNo832jTdOk0e3a3sZevmQxlNsbc9VANbsfhTRIdO1Kwj0ewSx1J5Zb&#10;61W1QRXTy/61pVxhy/8AEWzu75rVop+f9f1ovuEtNjP1vw/pfibTH07WNNs9V092R2tL6BJomZHD&#10;oSjAjKsqsDjgqCORWZ4g+G/hPxZrula3rfhfRdY1rSW36dqWoafDPcWTZDZhkdS0ZyAcqRyBXR0U&#10;B0seefC/4TyeCNd8VeJ9Z1O31zxj4onhk1LUbSwFlAI4I/Lt4YYi8jqiJknfK5Lu7ZAIVfQ6KKA6&#10;thRRRQAUUUUAFFFFABRRRQAUUUUAFFFFABRRRQAUUUUAFFFFABRRRQAUUUUAFFFFABRRRQAUUUUA&#10;FFFFABRRRQAUUUUAFFFFAGB8QfEh8G+AvEviABCdK0y5vgJGCqfKiZ+Seg+XrXkX7B/hODwp+yZ8&#10;OGQ+bd6xpia7fXLHdJcXN3/pEjux5ZsyAZPZQO1exeNvDieMfBmv6BI4jTVdPuLFnIyFEsbITg9f&#10;vV4T+wB49TxR+zd4f8NXoFp4p8DKfCut6Y/EtpPakxKGHo0aowPQ5PcGgBf2+Nd1KD4DxeEdGnlt&#10;dV8f65p/g6G4hGWjW7lxMfxhSYf8Cr3rwr4Y03wV4Z0nw/o1qljpGlWkVlZ2yfdihjQIij6AAV88&#10;ftFf8V1+1J+zz4Fi8uWLTr++8Z6gp+9ElpB5Vs30aacj6rX05QAUUUUAFFFFABRRRQAUUUUAfH9j&#10;/wAEqfgC/irxPr3iDS/EHjK71y9e+K67r1y32R3d3cRyRNHLJuLjLTvK52Kd2Sxb6V8C/CfwP8L/&#10;ALd/whvg3w/4S+3bPtf9haXBZfaNm7Z5nlIu7bvfGc43Njqa6uigAooooAKKKKACiiigAooooAxf&#10;GXgrQfiH4av/AA94m0m01zRL6MxXFjexCSORfoehHUEcg4IINfL1n4X+IP7D0ITwxbX/AMTfgRb7&#10;5ZNEDebrvhqInLG2JP8ApduuSfLPzqOhIBJ+u65/xr8QvCvw10qLU/F/ibR/CumyzC2jvNbv4rOF&#10;5SrMIw8jKCxVHO3OcKT2NAFb4afFDwt8YfCFl4o8Ha3a69ol2Mx3Ns2drd0dT8yOOhVgCO4rqa/L&#10;b9pP9r34H/CLx1ffET4DeO3T4km/Nprnh/RdLll0PxAqlt0t0X8uE4KkLc27u7eYCA6sWW/4T/4K&#10;mfGj9ojUbXwz8FvgPZ3PinP2iefU9Te8s1t1R9xc7bZYcsoCu82CRsAZmXAB+nVFfnVD+z/+3L8f&#10;Pscvj74x6f8ACbQbq9nvZdL8MuF1HTceasUSm0VPOiOVwr3j/KVZy0iYr3X9kj9hix/Za8Q634pl&#10;+Inijxr4s8Qwyx65PfyrFY38rXHmpctb/O5nUFl8x5nP72Y8eZgAHuesfEzS9F+JnhzwPPBdvq2v&#10;WN5f200aKYEjtjCJA5LBgx89NuFIODkjjJZfEzS774qar4BjguxrGnaTbazLOyL9naGaWWJFVt24&#10;uGhYkFQMEYJ5A8X+OHh6/wDE/wC1l8ILLTfE+q+Ern/hH9ff+0dGitJJ8B7HKYuoJo8HPPyZ4GCO&#10;a8d+LrX3wr+KvxZGsXt38UTc+DdAt3m8XrawWdvHLqdzGZL37FBApsouZJVKncm9WbYxKzF39nf7&#10;XN87c9vTZb+ZbjpJ9uX5Xcb/AINn3vRX5j61Y29n4P8Ai34Ts9V0R/Cuo6x4O1TSD4J06TRtJmSX&#10;UY4Li50+MXEwUb4kVpYZNpdQwAJyfoP42+CPh18M/Hnwy0LxD4f0Lwt8CpzqM+qW32WK00SbWNsH&#10;2M6iMCJlKJOVM2VaRUzlguKVtPN2/BN/nZd3ZaX0jv5a/wCX6N9ld62PePhj8Uv+Fj638QNP/sz+&#10;zv8AhFPED6F5n2jzftW22gn83G1dn+v27ct93OecDva+Y/2H08LRn41DwR/Zp8J/8J3MdO/sYobL&#10;yjp9iR5Gz5PLznbt+XGMcYry3xifgV/wvX9pBfi+fCz3xfThpkWueU18QdIhDf2erfvfO3bebceZ&#10;u8vvspSfLGOn2Iy82+WN9O7bKjHmlJX0UmvlzNL/AIc+7q4PTvil9v8Ajfrfw8/szy/7M0Kz1v8A&#10;tL7RnzPPnni8ry9vG3yM7txzuxgYyfhvxkmu+MvBfhPwT8RdH8MQfEK3+HsM0OpeOtNl1TWdUvpf&#10;MCWukxLcQtFdx7FM86FpA7Rblwgaus8LfFU6Jqdz4u1u3vfE+pa78FNOmtLKKd4LrXbu2N017bwy&#10;r83np5gMgTMiBi23inL3ZPtFy+do1P1h+XR6qPvJLq1H5XlT/SWnz2advuzUdQt9J0+6vrqTyrW2&#10;iaaWTBO1FBLHA5OAD0qj4S8VaX468LaR4j0O6+3aNq1pFfWVz5bx+bDIgdG2uAy5Ug4YAjuBXwX8&#10;G9D02/8AiHrOi6cnw/1Twr4z+Hl0kmm/D3Qja6BeanBIhMA3TzRXVxEk7AuoRtpG5flwuVYr4aT9&#10;lD4P6T4JvPCOhaRaXemL8U44tNFytrILN0P9tWlvLDIYzcRhZvOdRhcyZQOC7WTv/d/GUou/krJ3&#10;7Nd0Qmna3n+EYyVvN3at3Xkfo/RXzP8Asl+EdF03xN4u1nwf8QfBPiLwxNFb2k2hfDjRDp+iW14u&#10;XNwgF5cxec0bqr+UVyFjLgkA19MU2rW/r+u/oNO9/wCv67BRRRUjCiiigAooooAKKKKACiiigAoo&#10;ooAKKKKACiiigAooooAKKKKACiiigAooooAKKKKACiiigAooooAKKKKACvmr40fsw+II/iLJ8Xfg&#10;rrlv4Q+JbRLHqen3qs2k+JIkHyx3aLyr4GBKvI9uGH0rRQB+fPgX47eKvhb+0J44+IPx6+EvjLQt&#10;Y1OxtNF0m78P6YdY0rTdPgy0wFxES372Z/NI2noo6ivozwJ+3V8DfiHrUWjaf49s9P1mR/LXT9cg&#10;m02UvnAQfaEQFj/dBJ5HrXvVc946+Hvhn4neG7vQPFmhWHiDRroYls7+BZUPowz91h2YYI6gigDo&#10;a8Q+If7YXw88C+JJfC9hLqfj3xjH/rPDfgqxfVLyLkD97s+SHkj/AFjr1z0rwzSfhl8RNG8bXf7N&#10;y/EybRfh6Yk1rS9Ykmd/EV5ozF0m0y3nPyr5EiqGl++sc0eBjgfW3wz+FHhD4N+GIfD3gvw/ZeHt&#10;Ji58mzjwZG/vyOfmkc92ckn1oA8bf9oT426ss8ug/sz6wbbaGgfX/FWnafI+RxujDSFcHqM5/lUE&#10;fx5/aGsrN5dS/ZjeWQMAqaX45sJiR64dU719L0UAfN91+1x4p8PzrH4g/Z0+KdqGKgSaPZWmqqM9&#10;S3kXBwB+P4HGVf8Ab6+Fujo7eLLbxj4C2llP/CTeEtQtxlSAfmWJ16kd/wCle5+NPHPh74c+HLvX&#10;/FGtWOgaLajM19qE6xRL6DJPJPYDkngCvmm9/wCCmnwbTWLWw06Dxdr8N0GaC+0vw3cyQTIrBWdN&#10;wVnUZUkqpHzD1xQB674S/ar+DfjpkTQ/ih4UvpnAK241eFJjnOB5bMGzweMV6jBcRXUKSwyJNE4y&#10;rxsGUj2Ir4x8T/tNfsa/Eec23jez8Px3+Duj8V+EZ4Jo+Dj95Lb/ACkhiRhs85FYOm/Cz9jvV3e8&#10;+HvxbtvhvfnDG48H+PX02QBsnHlSSlBnkEBPyoA+8KK+RNK+Dfxb04+Z8Of2rX8QW3mlWtPFOmWW&#10;rgnHC+dGVcEZBwPb0wdtNU/a/wDCyMLnQvhV46hQfK9hfXumXEnGeRIroM8qMH0JxQB9QUV8xxft&#10;A/tCabKker/sw3FwpIZptF8aWE6qnfiQIS4wTjoeOa5rx5/wUZsfg9Z2c/xH+EPjfwYb53WyS8m0&#10;zNyEC7yga7Rm271zgEDcuSMigD7Bor4KvP8Ags98C7WC2ePRfG928q5eKDTbYNCeOGL3Kg9T90no&#10;fbPl3xM/4KjftBWsenyeHf2cbvwlHmRbhvE1jqF+Jz8uwRlI7bZjD5zvzkY27TuAP1GrlPHXxY8D&#10;/C/7D/wmXjLw/wCEvt2/7J/buqQWX2jZt3+X5rru270zjONy56ivyAsPi18dPjDc6Y/xL/aN8W+B&#10;rCC1aWI+EfCOqR3Mc0hjzFcR2ltaJIFAb5/Ml2lSEBDs1dZ8Kvgl+wJ4YuYP+En+JOveNb37EILm&#10;PWrbUNMsBcDaXnQQ28Tx8qwVHmcAOQdzAMAD6p8df8Fef2efCX2H+ytS8QeNftG/zP7C0d4vs23b&#10;jzPtht87txxs3fcbO35c8r/w3V+0d8Zv3XwX/Zm1C2tJf+JhY6/41leGzv8ATT/q3QP9miEsgkhc&#10;BLiX5d+A4+dfUPgx8Xv2N/h4bZvh74g+Gvha8jtl0oX0Zgsr2WEbDsluJQssoJRCzOzbmUFiWGa9&#10;60L42/DvxRN5OjePvDGrzbgnl2Gs287ZPQYVzye1AHxr/wAM3fto/HD5viF8etP+GGi3P/Ezh03w&#10;VA32ywnb7tm7wiBmiRZJFJN1MC0aH94cSDoPBX/BIv4NadqsuteOtS8UfE7Xb2EtqU2t6m0ENzeu&#10;yvLdjyNkwZnDnEk0nEh3F2AYfbcFxFcxiSGRJYz0ZGDD8xUlAHn/AMM/2fvhp8G/IfwT4D8P+Gbu&#10;GyXT/t+n6fGl5LANnyS3GPNlyY0Zi7MWZQzEnmuV/aJ/Z/f4mw2Xi3wjff8ACL/Fnw6hk0HxDDxv&#10;wdxs7kdJbaQjaytnbuLDuG9qooA80/Z8+Mg+Nnw9TVrvTJPD/iTT7mTStf0Kcgy6bqEJAmhOCcry&#10;HQ/xI6HvXpdfOfjRD8EP2qvDXi23CweF/icE8Na7k4SPV4Y3fTbj/eljWW2OMZIh719GUAFFeV/H&#10;b9oTQ/gfp1jBJa3HiLxfq7GDQ/CumYa81Gb2zxHGD96VsKo9WIU8L+y/8cviN468e+O/A3xS0PRt&#10;J8R6FbWGrW0mgifyGtLxZGSNjNgtJHs2llG0nI6qaAPo6ivMfi5+0x8MfgRe6dZeO/GFjoF9qAL2&#10;1pIskszIDgyFI1ZljGDl2AUYPPBr0HRdb0/xJpFlqulXtvqWmXsK3FteWsgkimjYZV0YcEEEEEUA&#10;Xa5Lwr8M9L8I+NfGniiznu5dQ8V3Ftc30c7qYo2gt0gQRAKCAUQE7i3OcYHFdbRRs7/1/WgBRRRQ&#10;AUUUUAFFFFABRRRQAUUUUAFFFFABRRRQAUUUUAFFFFABRRRQAUUUUAFFFFABRRRQAUUUUAFFFFAB&#10;RRRQAUUUUAFFFFABRRRQAUUUUAFFFFAHzb+0MBZ/tS/sx38KYu21XWrEyL1MMmmOzqc9sxofX5eK&#10;+kq+bfihGvjT9uH4L6JFNuHhPQ9Z8UXkAJ484RWVux7dXmx/utX0lQAVznxG+IOh/CnwLrfi/wAS&#10;3i2Gh6PbNdXU7dQo6Ko7sxIVV6lmAHWvifwF8TviHYfEXwh8T9Y8c6leaZ4t+I2o+AdT8EylG0/T&#10;IkkuorMQoBlZVe3Vnkz84k5wOTgft5+NtW+OvxbtPhjo+kXut/DXwJNa6p47uLGdIESWTc0cUkjc&#10;ARQLJKAA+59qbdwFAGP4etviD+1p4y1D4heJLDQpb270i7m+H/gfxHMhj0W5jljMJms5APOmmtxN&#10;L5zoUVTGwJDKqfbE3h3QfD/hnXPB0l1fav4asPDItD4b06CV76OA+ckgjniIdmdAkaxptZfKUj7w&#10;wzwBoGl/DnwR4E0Oxg1u2g066j0GLUr6C2NxcQwRSRxPcSNnEUoRAjLhyXiXC7iK4v4nfH34YfDP&#10;UTF4hupvDAXVV1Kw0rQzcwaxr9+skscoksI4lkliLLGRIxaObKknaoJAPRfElsdch1LQ9V+0XekQ&#10;Sw6hJcRwzWcmmWqxeZGqy4f7U5lgYOEIISXDL03+Z+KfgB8NPjLqmhjxloPhq9udQh07VF0XRtHh&#10;+0W7q0ksk0tw0azm1mKJE29IwfLCnBciuD1P9o74nafpdvr9p8PYPBumQ201tbeMfjV4ph0ZZUeV&#10;XPmadAud3yptJAcAYB5bd434h/bJ1nVLi5j1X9qLwXo9+0TRyWXw68AXWtHYD0SefKkZbGW4I56m&#10;gD23xt+wz8JtUWwuZvhh4W8JXkWlXlzdxxi5jsI5EePyWa/gkhMRQFmI2ZcE8gR5PhH7TH7K3if4&#10;ZOfD37OLeLtU157uKa4MfjDUIX0a2uRcFEiXMcHlZgOZZZ2Zd2HQh1ccrp/xc+HD+DIPCWs/tGfG&#10;S+8OR2S2LadY+FEtYmiVQojGYHPl4GNhJ44JNX5vjT+zh4itNS8PeMv2l/jpeadeQmG5sdYuJ44n&#10;jI+ZHWK1ywYHoeCPY0AFv+yv+1q+o3mleI/j14126Y9tbQS+Eb28nWZpVlZwZLqaxV/LWGPJVpOZ&#10;1AOd+PMPDX/BO6w8KwaRq+reIvD3iNZdSvoZ9H12O4so7uC0jeRvsdzDdxiVnJhgYEjZKZACyxsW&#10;9nt9d/ZC8UQWrT/tP/FF10+dZrZNR8RaihglUELJGHt/lIDEBl5GT610+oeF/wBnv4gHS4Ln9s7x&#10;deWsEqXVjbat4us3W3kEbKr5ngyrhWYZbn5iOtAF7wF4g+O3wQudYh8LfDL4E21u1z9m1CTQYDoM&#10;1z5QjYtIAwRlt1unaQjeIhHMCQxAbsb79u34t+ENN1S88QfAaDULXSYZZb+70bxOqLbCLZkvHPAr&#10;KZBJG0UfLyBhtBrCuf2eI/iLHKnhP9s+71C3vrKfT3haXTdQE1u0olcYidAXLpmSTG98sGOGYHd8&#10;Ufsc/HPxJNHNe/FTwR4nsn80zaPqfg/7PZzNLPFcSTHyZt/mGWCJsgrwMdMggF7Wv+CmFh4F1BrT&#10;xv8ABb4i+GmFy1rvSzt7pQ6RJLIDtlHKRyxuQM8NXe/B/wD4KC/Bj43eMo/Bmnavf6P4quJXto9F&#10;8QadJazSSLu3R55Td8p+QsD2xnivGtX+An7VEVgtgLL4V606WUlta6qup6sLvT38qWKGW3ecuYpE&#10;E0mWXmQMQ5arPwZ/YT8e3/xr8I/Ev4ran4U0hfC1xc3un+F/BltL5E13NNJK9zPLKQfMLyBjgNkR&#10;xr8oXFAH2Tqvwu8Ga66PqXhHQtQdBtVrrTYZSo9BuU8VwGufsZfAnxErC9+Efg8FgwLW2kQ27fN1&#10;O6NVOfQ9R2xXs1FAHzRL/wAE7PglZzLceHdG1rwVdgYFx4a8Q31mw79BKV64OcZyo9KWL9knxp4X&#10;ib/hDf2jfiPprqR5SeIntNchXAIwVniDMMnP3vbsCPpaigD5vuLf9qX4f75be98AfFywjB/0eeCf&#10;w/qMnJxtZWmgzjHUL9fU8O/tt6Bp2uW/h/4seFNe+CuuTsI4ZPFEatpdzJ/dh1CMmFj1+8V6V9IV&#10;k+KvCei+OfD97oXiHSrTWtGvYzFc2N9CssMq+jKwwfX2PNAHlH7YugSeLv2YvG11pMynU9JsB4j0&#10;m6iw5W5smW8hZD7tCBkHox7GpviP+0IPDn7PuieP/D2nx6xqnieLTYPD9hK5WK4vL8xrbK7DkIDK&#10;GYjnarY5xXifjLwzrP7Dxlu9OutQ8S/s36qTYavoF1K1xceD1mOwXNq7Eu9oC+HiJJTIIzzXnmge&#10;IG1b9ir9ki6ku0lt7Hx/otjNdDcIDFbT3UAZif8Aln+6Xk4zx0yKAPUvDH7Oll8O9Zt9Y+IHilvF&#10;3xc1vVoI5vEOnGJboQTyuArQzl1FptRYxCEKqYdyYc5XV/Zbu7Bbv4x/GW/v5ZvC5n/sfTNUuXEh&#10;uNM0lZRPeZUAES3L3j8AAbQAAABXKfGf9ofxRoPwU0zSfCen3Vp4013SLLS9G1O20tLfTZZL+4MN&#10;iIxLKZYpTHFI6wZdolkV5AcV0H7TOgD4K/sd+Hfg54NhuJdS18WXguyt9NjDXM8TjN7KiZG5jAlw&#10;xJIGXySM0AeS/DHVbLXr/WPih4wu9PXx14r1DQNcEV+kUE2gaReTTw2lvb3Um6NvMs9ytCwQsWl5&#10;YsMex/8ABOfWrT/hWvjnwppuo6dqOi+FvFt5ZaWdHu3vLKC0kjhuFgguH+aVI5JplDtyQBVPwT8P&#10;dR8P/C641Cz+w3dlYXN4Y5tX0ma1tEs4riTzIPs7hpo4bdBcLbrL9oUtJ5gTaUA3P2D4p4tP+Nq3&#10;dpDZXkfxL1SGSCB1dIwlvaKqqyqoKgAYwqgdAAKAPqGiiigAooooAKKKKACiiigAooooAKKKKACi&#10;iigAooooAKKKKACiiigAooooAKKKKACiiigAooooAKKKKACivmf9jzxK1t+zX4i1jVL64niste8S&#10;SyXLzF3WKO/uTwxz0VePTArmdF/bZbw/4f8ADNvYfD/xb4z0m08Dab4u1vWvt1rLe2VncRuQ8sZM&#10;ZuJAImZzGB/EQvGKAPr6ivGf2hvifLZfspeMPHfgrxJYaZLL4cfUtG1u6dUhPmRBoWUvgb3DKEB6&#10;uyjB6V5h+wh8VZfGmj63JceMtS1fw9rF2ZvCNh4w1CKfxCYbeKOPUWm2ncY1uiwQEZVcZwGUUAfW&#10;tFeDap+0La+FfiT8UNOS18Y+M7rw82jWw8M6HocU7QyXUE0oa3dWDOGRS0jTMqp5YCk7sG34Q/bC&#10;+HfjGw0y+in1HS7HUPD1/wCJI7nVLTyESCxnMN7E3JImhYZZMH5eQSKAPbqK8u8DftKeBPiTd+CL&#10;bw7qUupT+L9Jn1rTkigYlLWFlSR5v+eWJHEeG6uGA6GvUaACiiigAooooAKKKzvEWrpoHh/U9UkU&#10;tHZWstyyqMkhELHA/CgD58/Zyb/hYX7Q/wAeviMz+daW+qW3gnS2KY2RWEW652nuGuZ5PxT2r6Ur&#10;wP8AYR0htM/ZP+Ht1O4mv9asn129uMktNcXkr3MjsT1OZcfhjtXYftLfEv8A4VD8B/G3iqMn7dZ6&#10;dJHYIq7mkvJcRWyAdy00kYx70AfAfj/xb/whv/BP3wr8R47SLVLnTvivN4otXlO37W6axdsrs3X5&#10;1BUkjOD0rgfglY2Wq+ENN13UvFRk8S6zcDxTrd9fiS7shf3t1NZv59sFWSCW0tDcXCkHDA+cWSOE&#10;FvZ/2iPhXrWo/Cr4BfsoeFdAi1nxPBbWXiPXmuLxYbOG1t8x3LTPgttkuJnOUBb5eAxOKd+1L8BP&#10;G+reMPhv8PrLxtph8XfEGbUra6uU0Vdmm6fHZFbho2Lls+RIbYyYV5oyisRsFAHMeNf2kPENl4Z0&#10;61TxvpWn/EqHXLv/AInOvzW2oQ2Gj21y8r3GoKu+FT50qi1+zxCVxHEFJztPWfs9fDf4keOoLvWv&#10;hdpx8C2etEHVPjJ8QLY33ijX+MNNaWjkrbwsCNisdu0Lgkg1gfsnfsUab8TP2mfiX4/+I/iA/E21&#10;8Ia0mh2txdWEdtb6jqNvDGJneBSV8uD5I0QZUkZPC7T+mwAAAAwBQB88eBv2FPhloGqjX/Ftte/F&#10;bxe4/e6946uDqUmc7v3cL/uolB6BUyBgZr3jSfD+l6BAsOmabZ6dCoIWO0gSJQCckAKB35rQooAK&#10;yNc8IaD4niMWs6Jp2rRk5KX1pHMCcY6MD2JH0rXooA+ffiF+wH8APiXC66n8MtGsZmO77TokZ06Q&#10;HgdYCgPToQRXkl/+wFr/AMMrKKH4Y6/4b8W6DbEvD4P+K2gW+qW4PpFeJGJohjgDBHNfbtFAH52a&#10;pq/wU8OanHo37Rf7L2k/Cq4uHW2TxNYaVFc6HO2fl23lsitETwcMMgZDEYr2P/hjT9n218H3ni/w&#10;fdat4Y0WO1mvjq/gvxbexQ+WsZLOmydo+FU9Bjt04r6l1XSbHXdOuNP1Kzt9QsLhdk1rdRLLFIvo&#10;ysCCPY18jfFb9gE2OleJZ/gN4tuPhXea7aTWupeHOZtA1JJIzGytbkN5DFWYB4wdueFHWgD8vdJ/&#10;4KPfHXwVrt6fDPxB1mbw+LiQ2Vj4lMOqSpBuby0klljLMwUjLAjJH4V7/wDDn/gth490mSGLxt4G&#10;0PxDbg4efSZZLGfHrhjIpPtgfhXxD8bfgB48/Z48Vv4f8d+H7nRrsljbzsN9tdoD9+GUfLIvI6HI&#10;zggHivPKAP3P+F//AAVz+BPjtYIddutV8C3z8Mmr2ZlgB9pYd4x7sF6c4r6x8CfFLwd8UNO+3eEP&#10;FOkeJrXaGaTSr2O42A/3gpJU+xwa/l/rQ0HxFqvhXVIdS0XU7zSNRgO6K8sLh4Joz6q6kEfgaAP6&#10;mKK/Dv4Ef8Fb/jD8NZ7Sx8XG1+I+iK2111H9xfBSf4bhByf+uiv9RX6nfBv9sjwH8Wdbj8L3ZvvA&#10;vj8IrSeEvFUBsr056GEt8s6nBIMZJI5wKAPdqKK4Hx7498W+F9XitdC+Ger+MrN4RI19p+p2FsiP&#10;kgxlbieNiQADkAj5uuc0AdX4o8N6f4x8NaroOqwLdaZqlpLZXUDDIkikQo6/iCa+I/gB8Fb/AOKn&#10;/BNLwv4W0S4S08R6ZeXeo6Fc3i/u/tlnq88tuZARjY5jCk4Iw5IBr37Vv2gvGPhy3kudb+BfjW00&#10;1IpJZruxv9IujCqLksyreAjj+Rrz/wCCfxv034afA/wdYeEPg78Xtd8JGzSbTL97Cwubi5hmzMsr&#10;hLsHDb85Kr1FAHNfAX9nT4h+MvjbpnxG+KfhTRvh/pPhXzf7D8J6Tcx3f2i9aMQfbp5U+9sgjjjj&#10;DlmGzcNn8Wtr9tN+0H+1dea3by63J4M+FQfQoptDu47UnV7mFmv5DIzDckMHkwMFw4eckYAJrc8f&#10;ftzQeD/D1s9z8JPihpms6tfRaVpNheaHFHLeXMnRYiJXQsFDuFbr5ZBxnNY/wL1nwx8DPDtha2Pw&#10;s+Kuq68lvLHfa/eeGX+038ks7XE8jjzMAvK7NxzgKMkKKAPYfE9h4X8d+FdXnuNctJvD2vaYLWPW&#10;rmASREm4JgYSP+4dN86CIFDv67nFeY/sCRXOnad8atM1K+h1DWLf4i38t3PBdfakdpLa0YETbE39&#10;wTtUgjBANdZpH7QUGkw3UR+GnxZvo57l7gLd+G2cQhiCI0G4YRcfKO3rXkv7PXxc0L4d+NvjNDpP&#10;gXx1fSap4pGqXGlaX4SkibSjJZ2+Ipl3AB22mT5eCHVs/NwAfa9FeEj9rjSo9QW0uvhp8VbMk4Mz&#10;+CL2SNffdGr5/DNaX/DUvhveV/4RT4i4xnd/wgmrY+n/AB70AeyVxPxS+K+nfCux0drnTtS13Vda&#10;1CPS9K0XR0ja7vbhlZyqebJHGoWNJHZ5HVVVDk5wDzmm/tK+HdU1G1s4vDXj6KS4lSFXuPBOqxRq&#10;WIALu1uFVeeWJAA5NUv2n7H4Z6j4W0KD4keMB4AP9qK+h+JItUXTbmwvlhkYPDcN8iExCVSJAUYN&#10;tIJYCpbtb1X3X1t5228xrW/o/vtpfyvv5HofgPxbdeNNDe/vfDGteEbhLiW3bTdeWAXAKNt3gwSy&#10;xsjdVZXORz0xVjxv4v0/4feDNd8T6szppejWM2oXRiXc/lRIXbaO5wpwO5r4w1Hx74g8ffDDw7P8&#10;QdVXxR8KdP8AiK9hqviw2YtbTXtCWBzbXV0iBYmtftbRRySKBA6xbiNhYnJ8d6F4H1/4fftNxfD7&#10;T9D1L4O2/g+K6tU0qCKXRI9ejguGlksQoMIkWIWhdoeA4Un591TVk1TlJdFf/wAlUrvtvbX7Xu+l&#10;0oqVSMX1f/tzjZd7Wu/7up9a+EPi5dSWnhSLx3pdj4P17xZO8eiaTZ382pNKFtjcFZpBbRpFKqJJ&#10;uXLJ8nyyMSBXpdfFfxn+GHww8M237NGoeI/CHhTTvAGmXs0Gpz6jpdsmmWkdxps7IJyyeWiPclGy&#10;2FMhUn5iDXvP7Q13p1/+yj8SbnSJrW50qbwbqMlpNZOrQPCbKQo0ZX5ShXGCOMYxW2JaoqpJL4G1&#10;936syw6daVKDfxpP721/X56nrdQ3lx9ktJ59u/ykZ9ucZwM4r4T8GyfDiPxd8Crn4Ipol342tojN&#10;4xXwh5bzy6YLA/aU1NovvStcC3CC4Pmeb0wd5rmPg5rUF78X/hb4t0O38G+HE8RNquma9pPhPTpV&#10;vLKWa2lltrHW79p2Fzel4QSJYo5BKr/3vmmtFwU1HdXXz1tbum9L9Gmn0uqc1KKm9mk/l1v2aWvo&#10;0fcXwS+JX/C4/hL4U8bf2d/ZH9u2Ed99h8/z/I3D7u/au7HrtH0rY1/x1ofhjX/Dmi6nffZtT8RX&#10;EtppkHlO/wBoljheZ13KpC4jjdssQDjA5IFfA/hzxX4a1f4GfAXwJrlj4IRLTTryy1TVPiNYNqFh&#10;pWoWwSN9OFh50O7UXZxtVnWRY1k2Bt5FRaPo3hnUvhp+zXqvxZ03SL7SvDHiPWfD3iC+8WWKGHTo&#10;kivYra3uzcb/ACow62wUSsRnyjuJ2k6TS53ba+npe352S73v2u9VHXez+9Ju34P8vT9HKK/Pfx/b&#10;+Hte+MHxCuviN4x+Fej6BLFaP4Obx94efU7aTRzaIVk0icahbxqfMMm8W6mTcIyWx5QH2v8AB/w9&#10;qPhT4W+F9I1XxLceMb+zsIopNeu4GhmvQB8sjozMwYrjO5mYkZJJJqErx5vT9d+zVrNdHddAbtLl&#10;/rpt3Wuj7WfU7Givlr9rfQvFk37PmrWXjDxBpWqx3fiPQYraTw9pdxpMlvG2qWwbLtdzsz8jDoY8&#10;EZx0xi/tFeF/h94C1fwF8P7TwT8N/CvhnUTfX76r4v0RbjRY7hUiQQw2UcsC3GoTZXYzOJAkcuze&#10;WYVCbaut72X3Jv8AB/O2m6Lt/n+LX9ep9O+MPGX/AAiEugJ/Yes63/a2qRaZu0e0+0Cy3qx+0XHI&#10;8uBdmGfnBZeOa6KvgPwXatqHwk/Zdn16BbnxX4e+Iz6A9xe25W9so4/t6fZiZC0ka7Irf5GY5CRk&#10;lsA1XWaz8BeI/ih4T+E03hL4j/EfW9G8Q6tY+NvDzQz+I9KuPNDtY6hIm8k7pQsMnmJlolQxDbvL&#10;bSUmtbc1vPljGS+9Nvy210BRvKK2vy38rylF/c0l/lqfoJXBfGL4pf8ACptE0HUP7M/tX+1PEGm6&#10;F5f2jyfK+13KQebna2dm/dtwM4xkda+SfgP4N8Oal4x8D3ngb4nfDa38X6fBJd3+l+FPC09lrupR&#10;rDsnttYkfUpXJMjIzm6j3iVAQQ+a4dZfhhe/Dj4U3GpSaM/7Qp8d6CfE/wDaTx/8JKLwalEt0swY&#10;+eIAQAin90EEW0Y21rGP76EG/tRT805JO3dWum91ppqmZc37uU1/K36Plb189ml117M/Suiiisyw&#10;ooooAKKKKACiiigAooooA+S/hh+x98TvhlpEvhG2+OMd78NpTqCv4el8JwCYx3RmZx9q80vkPMWz&#10;7YwBxXB6H+zZ4tk+K3in4b+HfHUGgaPpnwx8OeFNU1SbQvtNxf2/+mxO1uTKFgfbG458wDzAcZUG&#10;vof4qeJ9Q1/44/Dr4aadcS2lnPFc+Kddngdo3azs3iSCAMMYElzNEW9UidTw5ryX4vftaah48/Z8&#10;+K+s+B/DPirQ9DtfD+ozaJ8QHWKG0u3hPls8GJPOTJLGNyg3bSQQRQB6l8Yf2ak8Z/B7wV4M8Jar&#10;F4el8E3+l6hojahb/a7VmsRtiiuYsqZIyvXBB3BW7Yrjf2f/ANkLXvgx8b/EHxN1HxXpPiPWfGEM&#10;p8RpHoq2gjnLh4zZFXJRM8SB9xcqrE7q1db/AGzvDPgGa402/wDD3jDXrTw9a2n/AAk3ibSNK+06&#10;do8kkKSEXEm8MSqOrv5aPsVgWxzjprT9rDwdeeM/FejLZa4ujeGElOq+LjY50a3eO3FzJG04YsCI&#10;mVgSm1sgKxJAoA8N1X4ceIfjD8Yf2gT4H1W0tWj8U+HIdSF5NPDaatb2mmj7Rp0ksPzqN8yl9oOf&#10;uNwxpsf/AAT71TXPgN8O/AWvaxpNvfeFvFNzqE11o/nxw3Wj3VxJLeWODgjzEkCbTlcRqCTzXsfh&#10;79sn4a3vh7xPrWorrPgy30Wxi1m6i8SaNNYz3NnK3lxXUEZXdMjuPLUqCS2FxkjPkkf7UPi3x7rH&#10;x11rwvDr+g2ngPRdD1u28PeJ9LWwnl2G7nvYijqXCXFvGiqxwQQpGMHIB6P8Df2Tj8C/Gvxc8SaH&#10;f2KXniWdk8NRXMDz22i2p3z+R5KtHiL7XPM5ijdQVVPmViSPmvxd8Zv2+f2freC11rwB4e+LNhBO&#10;IP7f0HTZLyW9aRGkBMFq8UiKnMZc20a5QAliwZ/0R8O69Z+KfD+ma1p0hm0/UbWK8tpCpUtFIgdD&#10;g9MgitCgD80vhp/wVB1z4qXlvZWfjH4W+Eb+aWSJbbxzp2paYCEj3+Z9ojmnt1Qjco8yZGLLgL8y&#10;7vp3SdW/af1/SrLU9MvfgpqOm3sKXNreWkuqSwzxOoZJEdSQyspBDAkEEEV3fxr/AGWPhR+0T9lf&#10;4heCdP8AEF3a7BDf5ktrxUXzNsX2iFklMQMsjeWW2bm3bcgEfH99/wAEsvF/wYvJda/Zz+OPiDwf&#10;f/6LM+ka7Kfs9/PFMzBria3VUaJUdsRSW0oJ3AnbIdoB9NabJ+1BFcE39v8ACO6g2kBLa41SFs+u&#10;4o4x14x+NW7rU/2kInjEHh34X3CsG3M2uajHtIHH/Loc5PHt718oXH7Vv7Yf7LltOnxd+Dtv8T/D&#10;1lDet/wk/hw+U0iwyBzd3EtskkcEAiJ2iS2gYqAxOUkB9/8AhD/wUo/Z/wDi/bRiLxxb+D9SMMlx&#10;Lpvi8DTWhVZNmDO5NuzNlWCJKzbTnA2sFAOgHiP9p4MM+BvheR3x4nvxn/ySq1rWufHHU/DF/Y6r&#10;8PPAqW9xaSQ3UyeNbmNFRkIdgTp3yjBJyTxXu1fKPxfsbj9qz4/TfBwXk8Hww8IWkGpeNhZTtE+p&#10;3c4JtNMZ1IIj2KZpADyCo4ODQB5B+yx+358Ovgh4Hs/g98V/ENhpHiLwUv8AZEWs6OW1LStRt4wf&#10;KkjmgVsME2qwZQcjPBLKvqdn4ln/AG3Pix4Nv9D0y+g+B3gy+GuSatqdrJajxHqaKfsi28bgM1vC&#10;W8wuwwzbRj5c169qn7IvwU1jwsPDtz8LPCh0lYzGkUWlRRSIMEZWVVDq3J+YMDk5zmvKP2W7bxJ8&#10;AfjZ4m/Z+1jW7nxJ4Ut9GTxL4Mv79zJdW+n+f5EtnK/8QidkC+injghVAOD/AGlte+I+nft/eE7D&#10;4T6DpmoeMNT+Hk1idS1Vn+zaZbvqBZrqYL1VPKwq/wATSgfNwp9t+B/7LereBvH7fEX4h/EXVvid&#10;8QDpzaZDd3cEdpY2ELsryLbW6DCFiqgtnJA6DJryz9r39pPxX8G/jhpdx4PsdI/sTw1pdhq3jy+n&#10;tUkuptNn1EWsNqkmNy7DJPMBkY69MhvtNHWRFZSGVhkEHIIoA+bP+CdkIk/ZR8N6o533usahq2o3&#10;kuADLM+o3AZuPZQPoBX0rXyX+z7rEv7LvxL1f4I+MpBa6Hrmq3mseAtckAS2vIp5DLNpxPRLiJ3Y&#10;heN4fIx8oP1pQAUUUUAFFFcVrvxo8FeGvih4Z+HOo+ILeDxt4khnudM0VUeSaWKFHd5G2qREu2OT&#10;a0hUOY3C7ipAAO1ooooAKKKKAOF+NXwZ8MfHv4d6t4N8WWEd7pt/CyLKUBltZMfLNEx+66nBBHpg&#10;5BIr+bj4nfD3VvhN8Q/EXg3XI/K1XRL6WxnwMKxRiA6/7LDDA9wwNf1A1+cX/BVD9hnVPizFb/Fb&#10;4e6RJqXiqziFvrel2il5r+3UARzRIPvSRj5SByyYxymCAfjpRUlxby2lxJBPE8M8bFHjkUqyMOCC&#10;DyCPSo6ACv3x/Z7+E/hH9qf9iX4TJ8QtFi1e5h0WGK21IMUvbR4SYklhuFw8bYjU8Hk9c1+HHwr+&#10;GmtfGH4haF4N8PQibVdXult4i5wkYP3pHPZEUFmPYKa/pS+E3gDTPhV8MvC/g7R5DPpuh6dBYQzN&#10;jdKI0ClzjjLEFjjuTQB82Q+O/iZ+xZdQWPxGu7z4m/BRMRQ+O1iMmsaEp4UajGoJniBIHnqMjq3J&#10;C19Y6Hrmn+JdHstW0m9g1LTL2Fbi2u7WQSRTRsMq6sOCCCDmrN1aw31tNbXMMdxbzIY5IZVDI6kY&#10;KsDwQQcEGvmP4ZfDLxJ+yx8aI/C/hPS77Xfgn4wlmuILSDL/APCH3wBd1Gf+XSYngfwMO3JYA7z9&#10;szxKvhL9lH4s6kZTA48N3tvHIGwVkliMSYP+9Itd/wDDDwuvgf4a+E/DiKqJpGk2lgFQAAeVCqcA&#10;cD7vavIP257aTXPgpp3heLzM+J/Feg6M/lqxPlyajAz5IBwNsbZJGMZHcV7V421ebw94L1/VLaNp&#10;bix0+4uY406syRswA4PUj0NAHx/c3V3+0n+0z4q8R2Mk0/hnwHbv4c0AQ27TedcySLHqt5GhaMMu&#10;0va+ZHKHAQlASa+ndFvYPhL8N7W31zUzqF3Y2dxcDzLgm5u0jDSMR58hZnCYLZYAHJ+UYA+V/wBk&#10;qzt/Bv7P/wAKL5Nf03TQumx6vqel395cNbSzubhzK8jq0dqQEuJX2oCZYApbDEt9IeOPD3in4iWQ&#10;sVtYtJSeJyv2tEnht1zJFIJMSMszSI6SIjxFE2Etlgq0AZfwEjvI9f8AEE+r2EC3+qJHqtvfQ/aW&#10;zHMA00IMsYVEEo8xUV2/1xOAQa4X4WTnwj+3b8WdKYQpbeNNCsddgMV354aeyc2cw+6BG+ySAtHy&#10;RwcnPHr3hqXS/hnp7p4j1bRrTxBLZi4nhtp3ijW3SXagUSyMSqyXATzSF3l1yBkAfPXxA8X2elft&#10;cfA7VhH9guL3V9W0i4h8hFB+02Kq8RkjBDtHdWYBZuWLfKSi5oA+y6KKKACiivmX9oj41fEDwx8b&#10;fDngTwbr/gnwrbXnhy91241PxpBK8LPDNFGsQZJo9ufMyTyQAxxxigD6aorxP4aftR+GtZ/Z+8F/&#10;Ev4gX+l/DlPEFqsnkazfJBGZMlf3TSEFlYLvXvsZSaxPjL8e9Rs/Gfg7w14Q8R+H9I0fxL4e1bXT&#10;4yu0F7bWcVl9nfzABIqNGUkk3MW44IPHIB9D1hePPB1l8Q/A/iHwrqUs8Gn63p9xptzLasqypHNG&#10;0bFCwIDAMcEgjPY1DrHxH8KeHrO4u9U8TaRp1tb2H9qSy3V9FGqWmcC4OW4jyQN/TJxnNTWHjzw1&#10;qvhBPFdn4g0u68MPAboa1FeRtZmIZ3SecDs2jByc4GDUyipJxezKjJxalHdF3w9okHhrQNM0i1eS&#10;S20+1itInmILskaBQWIAGcAZwBWhXCa/8ePhz4X8OaN4g1Txz4fs9B1m5Fnp+qPqMRtrqUkjakoY&#10;qcFWyc4GDkisT46fG4fCC0+Ht5DbWeoWXijxVY+H5rqe6EUVtBcJK5uA2CG2iIYBIBz1rSUnJuT3&#10;ZnGKilFbI9WorKfxXokemW+pPrFgunXDiOG7a6QQysSQFV84JyDwD2NWpNXsYdSh06S9t01CZDJH&#10;aNKoldR1ZUzkgeoFSUW6Kr29/a3c1xFBcwzy27+XMkbhmibGdrAdDgg4PrUrzxxMivIqM5woYgFj&#10;7etAD6K8stfjfLrP7QGpfDPRfDc+pQaHYW97r+vfbIootOa4WVraIQn55WcQkkrwoZc16nQAUUUU&#10;AFFFFABRRRQAUUUUAFFFFABRRRQAUUUUAeEfFDSJ/Df7THw28ZywNPoGr6Xf+C9TfGUt5Lh4bi0Z&#10;xjhXkt3hz/eliHevPbf9k/4n2XwU8XfBhfHHh69+HE+j3mmaBJcaZMuqW6yNmCO4kWTy2SJcruVN&#10;zAgnGK+uaKAPlfxp+zD8RkuviF4b8CeLPDmjfDj4iSvNrdvqemyzajpzzW0dtdGzZXCP5kcS4Eo+&#10;ViSPfmfEv7D3iPxf441S1OqaB4U8CS+GbnwwZ9BFx/aWsWhtRBZR38bnyWe1Kh1mUlm2hcKua+zq&#10;KAPh/SP2IPFd/wDDbxPoeoaJ8NfCPiN7WxGleIfDMV5NNd3NpdR3KNdCYDy4XeFN0ab8FiQTtAM/&#10;ijwh8RvBWj/tF+OfHul6BBrPjzw9pnhnRdK8OajLdrdX/k3FpGqmWKNhvluo8DBIG4k4Ga+2ap6h&#10;o1hqstlLe2VveSWU4ubVp4lcwShWUSJkfK21mGRzhj60AYfws8G/8K5+GXhHwp5on/sLSLTS/NXO&#10;H8mFI8jPPO3PNdRRRQAUUUUAFeP/ABe/ZC+DXx3uZLvxv8PdH1bUpZo7ibVIY2s76Zkj8pBJcwMk&#10;rqEwuxnK/KnHyrj2CigD4A/4dt/EP4Ef6b+zh8e/EHhbyf36+G/FJFxp11dP+6mml8tPJ/1O3aGt&#10;ZG3RKdw+Ux9V/wAEyrnx/faN8YLv4hafbXetXHi+f7R4rt7mI/2pcxL9mni+zqqtCITbqV3KgZbg&#10;bUG0k/atfLf7O15N8L/2ofjd8K9QHkwa1ej4g6ATk+fBdbY73B6DZcKox/tk0AfUlfM2iSP4q/4K&#10;KeJLu2K/ZPCXw8ttKu8qdxuL29Nwgz0wI4Afqx9K+ma+QfhL46tvBWpftgfFm/tzczaP4int5bdG&#10;+aSDTNMh8pQccbt7duCT1oA0ZPBmheNP2xfjZ4I8QWy6hpPi/wAAaRLd27vsby1mu7dgmOf4lbeO&#10;VbHtWh+y5431/wAB+P8AXP2ePFt7F4iv/B+lQX+i+JLeQM95pLP5UMd2g/1VzHhVOfvrhsfxN8R6&#10;h8EfHniz48+DNa1S6n8e/Ejxt4Jm8QaxDfahcQWOgpd3Cw2apHCCzQQNMoMLEo2yRjhRVjwb+zl4&#10;p+G3x++Fd5o+ua38KPFfjez1eCO+e4gkiN/aSyNbwXNokaJJC9vFGG25jdpFZGPcA/UD4sfCXwv8&#10;bPBN74V8Xaamo6Vc4ZSDsmt5R9yaGQcxyKeQw57cgkHx/wCEHxG8V/CL4h2Xwa+K2p/21NeQySeD&#10;/G852trsUZy9rcDot5EpBJz+8X5vvZz0/wCzr8e7v4ljV/CHjTTYvDHxY8MFYtd0NWPlyqeEvbUn&#10;mS2l4IPJUna3Yt0P7QXwYs/jp8M9Q8PSXB03WIit9omsxErNpeoxfNb3MbDkFXAzjBKll70Aek0V&#10;5B+yt8Zb742/CK01TXbRdO8YaVdz6H4i09RgW2pWz7Jlx2DfLIB2EgHavSfFninS/A3hXWfEmt3X&#10;2LRdHsptQvrny2k8mCJDJI+1AWbCqThQSccAmgDzX9qr9pjw7+yh8I7zxv4gtrjUXaZbDTNMtshr&#10;69dHaOIyYIiXbG7NIwOFRsB22o3gH/BPz9lXxFo9zqnx3+Ntncaj8avFEz3FvNq7hp9LsnjVVHk7&#10;ALed13KUGfKhEcQEX72M+P8AwU8Lap/wU0/afuvjN4std3wI8GXr6foXhPW5Fm+0TrDG2xoYyFXL&#10;NFczGTeGzFBmaNSY/wBP6ACiiigAooooAKKKKAPGfjp+x98Jf2irWX/hM/CFncam67U1qyH2a/j9&#10;CJkwWx/dfcvtX5GaT/wTO8UeJf2p/GnwgtPFGm6Qugwpqdtf6sknm3+nSMAk0MaAhyu5VcblAbIz&#10;xX7s18e/t9203wl1H4cftC6NG6an4J1eGw1pot3+laLdP5c0T467XZSueAZCeuKALfwT/wCCYfwQ&#10;+FPhFNN1rw3beP8AWZCHutY16Lczt6Rxg7Yk9hk+rNxXbT/sC/AOeVnHw8trYHpFZ393bxL/ALsc&#10;cyqv4Aete+Wt1Fe20NxbyLNBMgkjkQ5VlIyCD6EVLQB4H/ww18IIbSO2sNH1vR4EYsI9M8U6rbKS&#10;euQlyAa5T4mfsF+HNR8C6xD4B8SeMfCXjMQGTSdX/wCEv1SZYbhSGQOsk7KUYjaxxkBiRyBX1PRQ&#10;B+Vd5c+MvFXxf+C3gWSz+NHwz1O/1NtM8ZT33ijVDp1xJHE8hWxnaZw4dYpXDqeFC9eTX0p+0x8D&#10;dX+FP7O/jfxP4M+KHxNj1zQdNfULb7T4omulKxEPIGEmdw2B+pyOo6Yrtfjgh1D9rz9myy8uYrbn&#10;xHqZkjPyr5dgkIDDHQ/aevrgd6+g7+wttVsLmyvII7m0uY2hmglXckiMCGVh3BBIIoA+Jf2cdKtP&#10;ilodrqMvx98eW19eF7VLb/hKYbqG6kDk4gW609BKDE1u5ZA2DMUPTLeua58FNfg8RaZott8avivb&#10;yXkE9wdQU6XLaxeWY1EcjNZja7mTKKAciN+mK8pt/gh8d/2ertLDwJpmifE/wfYwGw0Zp9Yk0zXd&#10;PsgzvHbl5d9tL5YcxxuyEgAcDtzWta9+09r/AInTWdR/Z2eJYxKiGLxTYXc9kJvsxlntWmdgk8bQ&#10;SNCAuxDLyrckgHtvhj4Warqk11faL+1D4t1gaeqtcPGNFuooleMOu/FmRgowYZ7EGvHP2ifEfjbw&#10;sfhlJonxY1jxU2teM9L0yw1G70TQ7yK3W5jUm5iCWgaKYRXB2bsEqWOCrZri/FXxn8UfCLwusmv/&#10;AAi8VeENNg0k6fZafJ4YsLzTHmaFxLEHgmVoEnnjtJSp3bTCwyVZVX0P4A/B/wAXfHP45aX8U/G/&#10;h4eGPA3hiWfUPCuh6h5M2pTXV0FdpbiZJJGdIs5QSMCGK4VVUCgD3q5+CfxPeGQQftCeJ4pS2Ud9&#10;A0ZwoyOCPsgzxkZyOo9Ocn/hRHxq/wCjl9b/APCR0f8A+M19CUUAeH+F/g18WtH8Rabfar+0Dq+v&#10;abbzpJc6XL4Y0uBLqMHLRmRIgyhhxlSCO1eRfte/DO48QftDeCvE2p/Ba9+M3hK18N3unyafa+QR&#10;b3b3MLxyMJXUcIrjP+1X2bRQB+fngD4LfEj4P3fwv8Z+Lfhve/EHStI0zWtLg8GWFzbX954Wjubu&#10;OazEbTyKk5SFPs7MrZVcAEqMVR079ln4hXnhG3tB4Xbw6bvwt4/bT9EgliaDRm1WSD7DprMDtHym&#10;U/L8qncOMV+iNFAH5ya74G1/4r6vqviPxB8JfiFpXhy1+Hui+HhHb2duNVTUbXUftHn20DSHzVib&#10;a21h+8VThSGGfbbafx7cfsIyT678KNN1nxssXm/8IdNpCLDdkXwZLmWwQ7RIVxdNArcuCoIJ4+if&#10;E/xK8KeCtX0fStf8R6Zo2o6uzpYW19dJE9yUXc2wMRnA/mB1IrVbxFpSa2ujtqdmNXaMzLp5uE+0&#10;FP74jzu2++MUAfmVp/wt1vSPBSalrHwv8Sa3pGhfGdfEr2TeEhFNPos9hska3sVGAhmVS8Kjj5Cw&#10;yDj6h/a/0rT/ABV8LvhHqF/4D1bXPCNl4s0zU9X8Nw6K93Pb2ItLkbZrOMMSEeSJWQAgdMEV9MLr&#10;Fg98LJb62a9Ks4txKpkIU4Y7c5wDwfQ0NrFglw8DXtss6AlojKu5QBk5Gc8DmgD8vvGfw8uYfh74&#10;ls9P+Ct7F4R8U6vr9z4Rt9Z8M3Oov4egNhbhRDYR82sl5cqxiZ9ghCs2BuxWv4F066uPij8OdW0f&#10;w1rmufETXfC2maZqB8W+FruO40O5ttJZE1Wy1GZAqRrMdk0bH94xLAMSM/poJFLbQwLY3YB5x60k&#10;UqTRrJG6yIwyrKcgj2NAH57/APBP7wnb6N4/0KRpNU0nxdYeHJtO8UaNH4Iu9MV7rzI2MmoX8kzx&#10;3c4kWQxyKNzCST7o+UQ/tLaV4QPxP+MS/Ffw94p1rxhfwWyfDG50uwvLhUUWi+WlhJACkNwLwO0m&#10;8qT8h5Xiv0RooA+Q/wBjn4a33hr43fFXX/E2jm08aXmh+GI9WvRGVjnvWsDJfMjY2sWn5bbxlR07&#10;/XlFFABRRRQAUUUUAFFFFABRRRQAUUUUAFFFFABRRRQAUUUUAFFFFABRRRQAUUUUAFFFFABRRRQA&#10;V82+KRFe/wDBQbwFFbxhrqy8AarcXThQCsT3tskeT3+YPx2yT619JV80/szzj4s/Gr4u/GIfvtGu&#10;bqLwf4anYDD2NgX+0SxsD80ct3JMQf8ApkKAPpavgj9o/wCGXxX8H+JPjH4W8BeCZfFXhT40ww7N&#10;TtLhYV0G/aNLa7a64z5LxjzN3TOR3Nfe9fOf7dPxPv8AwZ8HB4U8OTmPxr48uR4c0hYgWlQSqftE&#10;yIPmYpCHxtyd7RgAkgEA+U/gJa/8LV/ad13x3N4c1zWfCUWkz6F4bTTXS5ttR0mytZLc2l1HJhY0&#10;uXCzxSOy7pMAHG4j0r9rzS/Bnws+EvgXxz4Y8BanoV34G8e2V2sq6TIr2kLXDzXivKc7bRzPIMqT&#10;EZCqr2rvP2MtDtfDHws1Ce4tLy007wz4hu9O0vRdEXUJobLCRW8yqGO+7/emRmZowschl2omw1yv&#10;7W+reCvih+zJ4qTQZtR8VeK9P06fSdIed7yWe+RlcSXPlWzDzYyLe42zSJ5XmW7Z+6aAPYv2mvgt&#10;rPjMaF8SPhxPFZfFfweHn0iZioh1W2b/AF2n3B6NFKudpJ+RyGBXJNdp8Bvjp4e/aA8BW/iPQ2a2&#10;uUY22p6NcsPtelXaErJbTp1V1YHqBkYI4NH7N/ixvHf7P3w38QSO0k2o+HbC4ldupkMCb+5/iz3r&#10;jfir+xh8Pfil4tm8VpJrvgrxVcoI7zWvBuqSaZcXqD+GfZ8snT7xXdwBngUAcj+zffrZ/tgftP6D&#10;pjrLoSXmi6mfLfekd9NZlbkZHAYmJdw6givBv2wfHPiL9uP48/8ADKnw1urfTNC0OZNU8Z+KGvA8&#10;e2HYGhWKOQCZYZJo1aJvmNyqAiFYGkO5+0x4s8PfsPfDXR/gX8C9DaT4nfE6d7S1uG1XbeQSTstv&#10;9ummaRZBO7vsgYlI1dJH3ARFH+g/2KP2UdL/AGS/g1ZeHtmn3ni++/0nxDrdlEw+2z5YogZzuMUK&#10;t5acKDhn2I0rigD2DwB4A8O/CzwbpPhPwnpNvofh7SoRb2djbA7Y1ySSSSSzMxZmdiWZmZmJJJPQ&#10;UUUAFFFFABRRRQAUUUUAFeOftjeFo/Gf7K3xW0qQKd3hy9uE39A8URmQ9D0aNTXsdea/tMX0em/s&#10;5fFO5ml8mOLwtqjGTONv+iSY/WgDG/Y68U3PjT9lj4V6veDF1N4etI5DnO5o4xGW/HZn8a9jrxj9&#10;jHw5ceE/2UfhRpt0QbhPDtpM4Axt8yMS7fw34/CvZ6ACiiigD538Rq2qft8+CoGhcxaT8P8AVL0T&#10;K3Aea+tIgGHphGx6n6V7v4i8Q6b4S0HUdb1m9h03SdOt3uru8uG2xwxIpZnY+gAJrwfTbVbz/goN&#10;r95HcIwsfhnY2ssIySGl1O5cfTiP/wAeFUf244J/EWh/DDwetrNfWHiHxnapqFlDEJjd21tb3F60&#10;JjJAcM1smVLAHGCeaAOd1L9tTxl40sNSv/hp8JryLw5YWK6lP4u+IV1/Ytgto2/bcRwhXmliIjdt&#10;wC8LnHIzyniHS/2jPHov4fHfxc0X4d6bDJJ5lh8PbYrcRxxGV5JpLmUSOiiFIpkTKGVZQCUI5+qP&#10;hvqUup2eo6fqJmlUyzFIb6Bg0iFyHYZd18pi3yRjBjX92w3I1cwfAbeBNfvNWF+YpXLXEWu6rM10&#10;j3MieQkbwFwQfmUkw+WpCquFxmgDxjwX/wAE6/AGuaqvinxfLf8Ajl7y1025tZPFf2me+jkXbJdC&#10;4WeZ0PnH5SgRfLDMOSAw8P8Aiv8AC3TP2TYbzxz8Nn/4QLxVYanpsa+HtM1e5nsL13lg8+wfMaxX&#10;EjJcyMIWHmCNUdCqoVr728D6rpPxf0LUdX8iW1lN41lL9m1dLqNJLWVvLkieGRo1OTuOAGzhXHyg&#10;V4h+0FpLeIfjx8Evh9MlzN9t1+31eTUZ0kZZ7HSbaS5EUjMxR5GuXUsyqvDICTkUAfWdFFFABRRR&#10;QAUUUUAfJv7Wvg6yT9oD4J+O9Z+Hd3478MaRHq9lqa6boX9rTxSyxwmzLwhWOwSLIQ2MIxzxnNeE&#10;a58OryNvEHhV/htr9z+0hd+Nzq+mfEJNKdoRa/2ijxXf9pcrHbpafujDnAK7NmSK/SmigD87/DHw&#10;lPhk+BvGX/CF3GneM7n43anNe+IPsEkV4ulyS3u+SWTbkWzRqn3sR4IPU5PivwV8B+H/AIn+A/i1&#10;f+H7jwzqvjiy8D69pNjYafFO/iDxAZZ3/wCJndGXKmV0QAfZ2kBFyQWAKpX616/odj4n0LUdG1S3&#10;F3puo20lpdW7EgSxSKUdSQQRlSRwc815D8Nf2U9B+HPivw1rjeJ/EviT/hFdMk0fw5Y61cQPBpFq&#10;6orrF5UKM5KRxpulZztUc55oA+PfiJ4i1X4w+H/G2rfD6z1+60+38CeFdN1GSTSbyBpobfU7h9Sg&#10;jQ+U8xSJsSLEwZgJEDZr6K/YQs9Hh0Pxtc+F/EttrPhS71CCSy07R/Dd7o+k6bIIQsyWi3cju28h&#10;XcKdquW4BY19S0UAFFFFABRRRQAUUUUAFFFFABRRRQAUUUUAFFFFABRRRQAUUUUAFFFFABRRRQAU&#10;UUUAFFFFABRRRQAUUUUAeHfti/EjU/AfwebTPDdwbfxl4y1C28KaDIASY7u7bYZeOnlx+bJn1Qet&#10;ejfCr4caT8IPhv4b8F6GmzS9DsYrKEkANJtX5pGx/E7bmY9yxrx743qviH9rX9njQJSrWtl/bniK&#10;WFwcNJDapBCR2yrXLHn06+v0ZQAjMEUsxCqBkk9BX53ahrml/tq/Gjxvq8GdT8P+HbeTRfDFosWJ&#10;r1IJIrm8msmkCRtLdNEIA8c0ckUUZcFd2R9XftjeNLv4ffstfFDXbB3jvrfQrmOCWP70cki+Urj/&#10;AHS4b8K8L/ZBz4Z8GeFfC3hfxF4I0vQ49LFnDcWljLKt7qckU8ZvLO6klC3MjS2cjy26ou1erEgk&#10;gHsDaX4f1W/e1utR07SJNKtz4Y/syx117V7u5mjtryNWMUpe1l3xyHB3yMjFixUkNyn7Sdx4Ju/C&#10;E1/daJZa54q13SLE6hHZSm7sI9Ngea8Wa7cska2Sulx+/ZeSwG1s7a92sdOMOpzajZeGLOHU727S&#10;11fULlY7ea6ghRwk4KBzKASFRHKkK7cjGD81ft+eMdO034H3WpeFPEUNhfaPDOsr6Vfukb2rB7Rr&#10;JhA+Q0krhI8jCvE/KlcEA73/AIJ8+b/wxl8KfNCK39k8bCSNvmybTz3xjPvmuw/ad/aF0P8AZf8A&#10;g1rXj7W4ft/2TZBY6WlwkMuoXUh2xwoXP1dioZljjkcK2zBPgB4RtvgP+zX4L0TW7uHS4PDnh+Ft&#10;Tur2URRWzJF5lw7uxwiK28kk4AHoK+IPhDod9/wU+/aXj+MXifR7e1+BfgOaTStH8M6pM07andBf&#10;N3TQLJsRiZYJZTgoypBBicLI4APSv+CfH7OmuavruuftM/FaHT9R8fePtuqaHErPcHRrCdWIMbvI&#10;4TzIXiRE+ZooI1TePMkjX7qoooAKKKKACiiigAooooAKKKKACvnT9vXUpZ/2fp/BtjO0GsePdW0/&#10;wlYleSWurhRLx6CBZifYV9F18y3ZPxz/AG07SBAZvCnwgsTPO3Jjn12+jxGmOjGC23NnqrTAcUAf&#10;SOm6fb6Rp1rY2sYitbWJIIox0VFACj8ABVmub+IXxH8MfCfwpeeJvF+t2nh/QrQDzr29fagJOFUD&#10;qzE8BVBJ7A14Qf8AgpJ+z1baPNqV/wCOpNJijnjg8m+0a+S4fzEd0kWHyS7RkRt84XaCACQWUEA+&#10;m6K+Vf8Ah6P+zF/0U3/ygap/8jUf8PR/2Yv+im/+UDVP/kagDo/hzcQal+3B8aH8grcab4Y8OWYk&#10;LdQ7X0rYHpyg5/u+9c/+3sqW1h8Gb+a31C9t4vH9nayWmkrm8lW4tLuA+SO7AOTjvivE/hj/AMFB&#10;PgBov7S3xq8Yap44+yaRrkOh2mkXv9kag/2uO3tpPOOxYCybZZWX5wCeoyK5/wDaF/4KFfCL4l/G&#10;L4Z22leMoZvh94akn8QaneSadqMMl3e+XJbw20QEG9XSOaWUMy+WzbFLryaAPvf4fQeJba2uLXUr&#10;mLzrc20bpNpRgyVRVkZZFlZZA6rlcElCdrZ24rG8Q/CvS9V1vWNQvNUgsvE1zM2oWd1E8yLbxrbS&#10;WgkaIzYLeVcPG0ibM/uzgFFI+N7X/gpH8MLPTNHbSfihcWtyYJLO5l1bTtQeSBY7WWK2ke2W3khm&#10;PmlJHaOWEvkZX5cDzbxR/wAFP/h9qPiDbb2fiFbK6aeW9nWH7XFFKYlI+zQzzL8k0rOk0cnyiGNR&#10;GqO7MAD9C/2fNHufBWg3ega1qqza5dX17qS6bLD5ctvF5+x1R2O+4hVyBHO4DNGY8gHivMfG2u/2&#10;j+3v8H3/ALR0y80saL4jsbNLOQ+fDdILYzpMclSfkbaoAI2OTnFfLuq/8FF/hT8RtJ09dQ8Ta14S&#10;cahcXEiWFjPbT2ckpMa3kLR+eksiBpJ/LlBCs4CHKBq53Sf23fhH4h/a38D+LNS1HS/C+h+F0v7y&#10;58Vw6bqFxeao1zCyLZFjHJM6JJNK+51RQDtVV2jcAfrbRXyr/wAPR/2Yv+im/wDlA1T/AORqP+Ho&#10;/wCzF/0U3/ygap/8jUAfVVFfKv8Aw9H/AGYv+im/+UDVP/kaj/h6P+zF/wBFN/8AKBqn/wAjUAfV&#10;VFfJHxT1/SZv2tNb0XxZqXxFfQYPCGnXVnp/gmfxCY453urtZJJI9JPBZUQbpBztwOld/q3xDvfh&#10;ZrPw68B+AvDV54nuPFtrqGoW0/jLxLfwyWqwLDIwnluorm5G4T4CMuUKhdoBJVRfNFS73/Bta/8A&#10;gLY5K03D0/FJ/rY94or5N+LX7Qmq+Ivg14ztrrRNQ8L+JPDHibTtD8R22heJmtLi1Wa5tzBcWN4L&#10;VvOjlWWElXjhJRpVO0gA9L8Wf2qde8E2/wASdT8M+B9O8R6B8PXht9cvNT199OmaZ4o5nFvElpP5&#10;iRxTRkszISdwVWwCzWu39K0Xf095a+YJN/l89Vb10enz2Po2ivk7wz8VLX4TeLP2kfFF5YzanMPE&#10;+kW1pptm4D3d3Pp1jDBAjPgDdJIi7mwACSRxiu21r45+NtEvda8Ka/4Q0fw/4yn8OXmueH5bDX5L&#10;7T7v7PhZo5Jns43iljMkTY8l1ZW4bIIESmow532v/wCS8zXm0vw16jjHmkkurt+Nk/Rv+tD3uivj&#10;S6+O/wAbI/2XPhB4uFn4dXxD4h1Tw5bzXo1cn+0ILtoQ5lT+z9lu0zOVdYw3lBiyM5AU+leMfG/i&#10;PS/j78KrLXdMu7Iz6HrN81l4a8RyXFrcXEUUXmwzWr2kf2kKHjMMm9CGZ8oOM7Tj7NyUujaf/bse&#10;Z/h8+62vnB8/Lbqk/vbX6fdr3PoGquqapZaHpl3qOpXcGn6faRPcXN3dSrFFDGoLM7uxAVQASSTg&#10;AV5j+zn8Y9Z+Ovgm38XXWh6Ho+i30SyWSaZr76jdI+SJIbqM2sSwSxkBWRXkw24HGMnF/aF+IGl+&#10;IPgf8a9CtbXW4r3TvCmredLfaDfWlo+LWRf3VzNCsM3J/wCWbtkcjjmsK0nShKVtUm/uVzejFVak&#10;Yt6Npfe7HtlpdwX9rDdWs0dzbToskU0LhkkQjIZSOCCCCCKmr5d8LfFnxt8G9I+Eo8bXHh7V/Bni&#10;eyj0+FtE025tr3Sp1sTcReYzzyrdIUhkRnVISG2ttwSF5nwd+2J478XaR4d8YWHhm91XRdZu4Cvh&#10;Ox+H+v8A2uGxmkCCddYK/Y5WRGWZgIljIDIsvAdumcLVHTj0dvR3sk/X7ra3scsJt01OXVX+XdeR&#10;9kVQ1zXtM8MaRd6rrOo2mk6XaRmW4vr6dYYIUHVndiFUe5NfLy/tJ/EiHw9N44uIfCw8I6f47k8I&#10;3ulR2Vyb6W3/ALUNkt2lwbjZG674yYjC4bYxDrvCpyf7THxF8d/F79mb4167o03h3SPh/pq6ho0d&#10;le2E9xqWoi1maC4uBOs6R24MiMEjMMpITJZd+Fyj78VJbP8AK0Xf7pR89fJ26VD95yPvb53at/5K&#10;/wCmr/basHUMpDKRkEdDS14B4T+L/iy++PWoeDNd1HQPB2lQSqmiaPqWk3DX3iO2Fqkj3Fpem5SF&#10;ijs2+JIZHjVPnxuDV2Xxx+J2reAbbwto/hq0s7vxZ4t1ZdG0ttTL/ZLZ/JlmkuJghDOsccLt5asp&#10;c7VDLksH0i112+bt+e/brazMIS5o3fRXf3Xf9delzvrbxBpd5rN7pFvqVpPq1lHHNdWEc6tPbpJu&#10;8tpIwdyhtj7SQAdrY6Gr9fEz/Efxf8F/jR8ctX1xtE8U+LJdN8JaXpp060m02ymnurm8gtzLG807&#10;xqry5ch2yq5GCcD12f4i/FHwr49bwDrFz4T17xBrvhy+1Xw3qun6Xc2FtHeWpRXt7q3e6mZkPnws&#10;JElU4DqVHDGW0lf1+9Lma9Utfy1NLPn5fT8ba+l3b5N9Ge+UV82+Fv2v4fEGqeApptKFp4Z1XQ1u&#10;tf1VwwXR9RlR3htXPQc2t4j5+63kAkbxuy/Cvx8+Knji7+FumW9p4Z8PX/jzSNW11JtS025n/s61&#10;hmt2tA0C3KGV2gnAceZGNzhhgJ5b3Z83Ktd181f81Ftd1r1RKeib02evZ2/zSfZ6b3PqaivMv2d/&#10;ibqvxV+HJ1LX7aztPEGn6pf6LqKacHFs89pdSQNJEHLMqP5YcKWYruxuOM14p8Pvil44+H3/AA0h&#10;4y8WeJbTxJ4V8H69fyLo8en3C3IEVhazRx288l26QxYbBj8o5dnfcN20Rda9lHmv5Xj89eZWKUW7&#10;JLXm5beev5WZ9cUV4BpvxS+JXgrxP8NYvHz+FtS0nxzOdOWHw/YXFrPpF6bZ7mJWkluJVuoysUsZ&#10;cJCQdjbcEqvv9W4tb+j8mun5feiFJO1uquvNPr+D+4KKKKkoKKKKACiiigAooooAKKKKACiiigAo&#10;oooA+dPjiR4f/aw/Z2199sdtdya54emlYE/PPZrNCoOcAlrUj1OcfT6Lrw39sjwLrPi/4MS6t4Wt&#10;vtfjLwdqNr4r0SAAky3No+9ogByfMiMseB13gV6H8JfiloHxp+HeieMvDN4l5pOq26zIVYFon6PE&#10;4/hdGyrKehU0AYf7S3wvn+NHwD8eeCbR1jvtZ0qaC1Z2wvngbotx/u71XPtmvzp+G3xOk+K/iO58&#10;aeMNc1zw34k0eG08N32ryWllcSaRqVw1xHdWJsCFZ7eVUZbeMCV4pFd+PMdG/WGvm39oL9hHwL8d&#10;vEcXiq1v9V8B+M454bl9c8OSrE11LCd0LzxkFZHjIyr8OP72AAADzXxJ+2HGnwustJgTwvc3Gq6T&#10;bSw2SQXUmn21nO6CKK+lOxbbfbGVchmAkidV3lQreXfBX4a337Y/x+0bxfNq974h+DXgi8mnS/vd&#10;Ki0u317UxMSogt4iVaEGOKV2bGXL/KpkYD2L4df8EwPAvhuzs7Hxh4z8YfEbRrKTzLfQNY1Ex6Yp&#10;3bvmgjwW+bnBbbknjk1U/wCCg37UY/Zq+HGi/Cn4aaP5nj/xjaPpejWGht5cmkWzYgWaGGAiUTMz&#10;lLcIAC6O2SYvLcA82/bB8c+Iv24/jz/wyp8Nbq30zQtDmTVPGfihrwPHth2BoVijkAmWGSaNWib5&#10;jcqgIhWBpD9/+APAHh34WeDdJ8J+E9Jt9D8PaVCLezsbYHbGuSSSSSWZmLMzsSzMzMxJJJ8f/Yo/&#10;ZR0v9kv4NWXh7Zp954vvv9J8Q63ZRMPts+WKIGc7jFCreWnCg4Z9iNK4r6AoAKKKKACiiigAoooo&#10;AKKKKACiiigDzT9or4y23wH+Emt+LHtzf6jGq2ulaauS99fynZbwKBydzkZxyFDHtVf9mv4SXHwb&#10;+FNhpWq3P9oeKtRlk1jxFqJILXep3B33EhI6gNhF/wBmNa8x+Ie74xftu+BPBr7n8PfDjSX8ZX6Z&#10;zHNqM7G3skYY4aNfOlHT73tXWfth/EfUPBnwrTQPD2oR6Z4v8Z3a+H9KvJJNgsRIrNc3rNkbUt7d&#10;ZpS/QFF9aAOJ8FaDbftZ/HjU/iHrQOo/DPwHfPpHhDTpTutNQ1OIlbzVGT7sgR8wwtll/duwwar/&#10;ABp+HXhX41/tyfDHQ9Z8M6T4gg8L+FtS1nWF1KxjuopoZ3W3tIJVdSpAkE0qgjIKkjHOdT9mz9pj&#10;4NeZ4X+EfgJNYstKtrWTT/D2p32lyQafrP2ZT5xtrkgLM/yu7HA3Hcec86/7LsH/AAm3xA+MnxXf&#10;LweIdf8A7D0lywZTp+mA2wdCONslx9qfjrkGgDs/+GTvgh/0Rv4f/wDhL2P/AMao/wCGTvgh/wBE&#10;b+H/AP4S9j/8ar1WigD4s+Cv7OPwp1T9qT9ozTL74XeDrvSNLudATTrO48PWr29p5mmh5RChj2pu&#10;YhmCgZJBNd58e/2Pf2bLz4W63c+LPAvhfwVoVhCby413Q7CDS7m0Cg/MJYUBbrgIQwYkDaTitT4B&#10;3cFz+0p+0qqXEcsya1oweNSMoP7ItwM/irD/AICayP234LrV1+CmhKltLpmqfEPTkv4L7P2adIop&#10;50jmxkFDJEh2kYJUUAfJPhPTfgH8AfAkuv6J+yz448faPeuI4vEXj/S7Rkud3MZiS4J2IeTvWFfl&#10;BYkgEjpkab4jrNB4Q/ZQ+C3hIiWa3jutdtLTWZJnitxcSiCCwtyJCEI2/vNrMQmd2QPsXw7p9nqs&#10;9lcXukWTa1qTnWbvTrzVJ7W4tCzT/YFktHeTDOrTI/Rd0b4VggC7VvpoOo3h0Ow0fw5d6bbJJftZ&#10;OIibvBnFrM32fD2x89naRSG3MTgEmgD4B0b4A+P9WFzct4S+DcMUkbNpcSfDLS3Gozxozz28Y80E&#10;GPaV5O75X3BCpFdpo0nhb4R38Fv8c/2b/hUPDs94bNfGHhLw5aeVApn8mO5ubKVDLHbSNwtwpZTl&#10;ePmFfX2kfDLRNH1W916HwmsmpW1pcXE0FmYZrfULq5XdOLfzXzGSQynPlKwm+bIGV8d/b30Gxj+A&#10;HiN7fRNF0mafwre2i3F1em1uligt3uFsYIogRJjy2k2ltgEJ4PBAB7J/wyd8EP8Aojfw/wD/AAl7&#10;H/41R/wyd8EP+iN/D/8A8Jex/wDjVdj8NJ5Ln4c+FZppGllk0m0d5HOWZjCpJJ7k10lAHlX/AAyd&#10;8EP+iN/D/wD8Jex/+NUg/ZN+CAz/AMWb8Ac/9SvY/wDxqvVqKAPHPE/wd8Z/8Lo1H4heDvGWhaLN&#10;qGiWui3FhrnhybUl2wTTSrIjxX1vtJM5BBB+6Oa4X4keCfirf/HD4MXttrGjza1p9l4gW78RQeFb&#10;ptJgEi2gjjlt/tpZWYKwUm5GWUkAgFa+naKUVy2t0v8Aje/4tv8A4A27tye/+St+SPn6+/ZTfWvh&#10;p4x0XVPFgvPFni/XLPXdY8RLpgjjeS2nt3ihithL+7iWK2SJQZHYZZizEkHxz9oPwbdy/F7x1rGj&#10;22sa1qc5spIPC9z4E8RXGlavcwQRtAkt3ZXkNhMjSbVMt3G/l7SGJSMCvuSijW6adrfholp00SXS&#10;2gJ2TTV79/W7v119UfP2u/swTeNLjxzeXevPocPjT+zdYmsIbZZ7jR9bs1h8m5guCwV41MEWYniO&#10;4qSHUNtrf0f4G63rXjh/FfxE8VWPibUoNFuNC0630PR30q1tIbhlNzIVkubh3mfy4l3bwqqnCZYm&#10;vYqKGk1a2m1vlb8tO9rLohJtWd9V19NfzV/W76s+erb9mHxC3wU0r4dX3jqyuIPDM+mXHhbVINBa&#10;Ke0awlWS3+2Kbpkuv9XGrbBBkBsYJBXsbv4R6/rnjrwB4y1nxNps+v8Ahex1W1kFho8kFrdvdiIK&#10;4ja5kaMRiFcrvffk/MleqUVTbbbb3bfzas36tbiSUbW6afLseQfC/wCCOs+Efit4q+IPiLxDo+p6&#10;3r+n2mnz2/hzQW0i1kEDSMs8yvc3DTTYkCBy42ooUD09C8eeD7L4h+CPEHhbUpJ4dP1vT7jTbmS1&#10;YLKsc0bRuULAgMAxwSCM9jW7RUySlHke2xUW4y509d/u/wCGPJ/DX7OumaNr+galq/ifxD4wh8Nx&#10;vHoOm649p9l0vdF5JZFgt4mlcRExh7hpWClsEFmJTwX+z3D8Pb3ToNB8d+LrHwlp1y1xaeDxPaNp&#10;0IO7EIkNsbowgsSIzOVGAoG0BR6zRV8zvzPf+n99+u5CilHlW39I8km/Zo8MT/D3UvBzX+rjTL/x&#10;IfFEsomi84XRv1vtiny8eX5qhcFS23jdn5qwPGf7IGheLNN8ZaNaeM/Fvhnwr4vnlutX8OaPLZfY&#10;5Z5QPNlQz2sssRdgHZY5FUtk7fmbPvVFQly2t0/KyVvT3Vp5Lsaczvfzv89Xf11f3s8v1z4Ew+Kf&#10;Heg+Idb8ZeJNVsNB1FdV0zw5KLGLT7a5WF4kfdFapcPtEjkB5mGTyCMCuf1WLSP2lNe8beD9StL7&#10;w/efD/xBZPpniDS7xRdxXf2SK4S5iDRlUIE7RlHEispbcCGwPIdcm+Fl18cvizB+0P8A2El8lxAv&#10;hIeKyFT+yTax/NpZkP8ArjP5282/77eEz0Sue+Id/daXcftG6JYXGoW9xfax4f1i5tLZ5hqN14bM&#10;FjDfXMGP3siCOO4R3TLAhgSGpRfMl2auvJ3jq30cV8T3Vn/KgUVGTiumnys9EuqbenR3X8x9Ap+y&#10;f4f1H/hNpfE/ibxL4xv/ABba2Nre3+qTWsE0H2N5JLWW3+yW8CxSRvLuDAdUU9c56bwT8Erfwv4z&#10;fxdrHinX/HPiVbA6Za6h4hNopsrYuHkjhjtbeCMF2VCzlC7eWg3YAFfL2t6B8KvFXjXxBo3wi8Te&#10;HvBnw1v/AAJqFt4z1/wbcW8Gj2MryRrYyzPEVgFwAbrOSJDFkMQpU1xeqa/baz8LrXQPCWm+AvDv&#10;w90Dxrb2Xi/xT4S0prvwxrVqbHzI7q4ht5Id0HmGFLmNpnRCFDyyR7qtN3ut9Pxk4N+Xru0+1yPi&#10;Wrvv+EVJLz20XRxXWx9gX/7Kvw41L4f+OvBc+hqdB8Z6nNq+rQoQjPcyMjl0YAbcMilfQis5E0bX&#10;f2srHTBp9zZ3/gnwiLiyuILpBbSw385ieJofK3Ap9hQqwkx85BXgGuV/ZL8I6LpvibxdrPg/4g+C&#10;fEXhiaK3tJtC+HGiHT9EtrxcubhALy5i85o3VX8orkLGXBIBrE+LnjGH4aftE/ErVb/SrvVpNR+G&#10;UR0nSLWZ7efWpLae8e4t7aRfm8xEljZvLy6KwcKcCpb9nKHZJ/hTlb8EreXzRcV7RT73X/k043/N&#10;381fsz6G+Gvwz0v4WaRqenaTPd3EGoate6zK146syzXU7TSKu1VGwM5CggkDGSetcw/7O+ht4o8X&#10;agNX1ddB8X738QeE2NtJpmoyvbi3eVt8JnjYxqgIimRSUB29c/ClxLa6FoXxNGi33gVfDfiX4Sap&#10;JJH8NdIbT9Dm1K3Cl4lb7RLHcXEUc7BpFEbbThl+XC/SHjP4PeHvhP8ABPwn8RvBXhyz0/xH4Rks&#10;PEeoXtpaK19q1ssWy/FxNjzJ3e2muG3OWJcKetPlil72iSUfk3KLv5JQv1urNdCVJuzjq221bq0o&#10;y063bnbpbW/U9T8I/s42Hh3xB4a1TVfGHinxmnheJ49BsfEE9q8Gmlo/K8xTDbxPNIIsxiS4eVgH&#10;c53MWPrlfCOreFrH4gXvww8bazarfW/xL+JRv2glLbJ9IXTL2CyhdeN0b26K7Rn5WE7qwIYg5niD&#10;S9C8Hy/FTwN4WsYNO8T2PxAsT8NtM05Vi/s7U5rC1nkaFACIrRcyyTqq7PKaUEfOARSlLSV7r5u/&#10;uXXm/f8Am1a+twcUvh2tfyt79n6e7fyTvbQ/QGivlP8AZ78V/DrQ/COrWfxJu9A0n4oprFyfFqeJ&#10;Li3E82onaWliMgUm2aIw+RgYWLy16qaK76eFc4RklJ3Sekbr5O6uuzsjz6mMhTnKDlFWfWVn81bR&#10;n1ZRRRXAegFFFFABRRRQAUUUUAFFFFABRRRQAV8p/EX4V+OP2dPiBqPxO+CulHxF4f1q5Fx4u+G8&#10;TLGLuQ8Pf2BPCXGMb0HEmM8tivqyigDy74KftK/D/wCPunvJ4U1tG1S3JW90G/X7Nqdi4OGWa2b5&#10;1wQRkZU44Jr1GvI/i7+yj8LvjfqMereJvC8P/CRQ7fI8QaZK9lqMRX7pFxEVc47BiQM9K851P9k/&#10;VPA2h397Y/tLfE7w7o9nG1zcXGu6va3lvaW8alnYyTw5RVAJLM+AAc+oAPV/2ivjz4d/Zt+Eeu+O&#10;fEVzbqllC62FjNOYm1K9KMYbSMhWO6RlxkK2xQ7sNqMR8l/8E6v2etc8YeKtW/ar+J032nxn43+0&#10;T6Ppc1u+3TLWV9omQzhpF3RII4AjbVtWA3OJcR/PHwd+Cnjb/got8WfEWq6t8UNW1T4X/DzUZrfw&#10;7ruvaTHePqM7spUrDJBHCyMsEM0sUikqskMbIfMLj7sk0j9qT4V7J7PXvCXxv0qJf3tlqNl/wj+q&#10;yAD/AJZyxl7ctx/Gqg57UAfTVFeHfC/9rrwd498THwfrtrqXw4+ICAbvC3i2EWlxN/tW8mTHcKec&#10;GNiSOcAV7jQAUUUUAFFFFABRRRQAUUV8x+MdQ8QftQ/FzXvh94f1+68PfCvwmVtPFer6PKYrzV9Q&#10;dNx0yCcf6qONGQzMuHy4jBXk0AfTlFfGnjH9mLWP2TDP8Rv2d/tP2ayhMmv/AA91TUZriz1i1QFn&#10;aB5WdorlQPlOSDyPVX+pPhj8QNN+K3w78N+MtHEi6Zrunw6hAkww6LIgbaw/vDOD7igDxP4FlJf2&#10;y/2nWdg88Z8MxIWOWWL+zmbaPRdzMfqTXyH8ffFmrftc/tLGw0C1v/EvgjT0udLtrbRSouJdIgeL&#10;+27yAswBeeTbZRNnEiq4Xk19m/GT9kGw+KHj6+8XaX478UfD++1jTV0nxAvh24SNdWtUJ2K+9W2O&#10;qs6h15Ab65+Vvg7o1hbeINT+J2g3E/wz8P6jOvhr4b+KVcy6PaafZStCtlfwEgeTfTCSbzHJ3SHI&#10;dJNnmAFX4qfEGLwj4i8J2ngnxXF4o8DfDzw5f+LPD9o9q/22xvJN2k6Zpk54LbLqcIquqyhUdZNx&#10;Xcfv34HfDeL4P/B7wb4LiZZToml29nLMgwJplQebJ9Xfex92r4L+C1pc/tB/Gfw14lv9OsrCbx94&#10;lfxjqlrpUqyQRaVoK/ZbIF9imRZ9QlaQuwBcRL6V+llAHj/7UHhn4y+KvAGn2nwP8WaP4O8WJqcc&#10;t1fa3EskMlkIpQ8YDW843GRoTnYOFPzDofmD/hTf/BQz/ou3w/8A/AGH/wCVVff9FAH5QfCv4T/t&#10;nH46fGew8NfFrwZp3jC1udKk8T6hPaRmC/kks99s0QOnMBti+VsJHz/e61L+098Df2zW+GcOrfEn&#10;4reBvEmgaNrGn3kVpbWcQdLtrhLeCXA06MMFa4yQxIxn5WOBX2T8Bf8Ak779qH/r58N/+msVW/4K&#10;PatJo37JXiaaO4ist2o6Qhu5mdVgH9pWx8wlAWG3GcgE8cAmgD5T8F/BD9urxza6jcSfEnwro93J&#10;cRXc/wDbulxpcrN5Xlo8co019rrGMfu3BQsc7WLV0fjX4U/8FAE0q/sdT+Lfg7VtJl0+ea6FrpcM&#10;yPGu0NCUGl73Z1ckIFO4K464B+l/gF8XPCdh4Bs521k2v/CTa5PDYXNxbzmF7mSJ5FLtJBEUebyJ&#10;JSkhLGWRl3lmUVvXn7Q1vbxTppeo6X4huYEsLUR+Rc2gmuJUE81x5hR0W1FqTKHyyr5cis/ynAB8&#10;iH4H/t8+BJjdab8V/AkNpfSmW/uLO1s4La1ARQbidZNOQYCRqpZFZgFAxgVwH7Q3gX9s2/8Ag5qd&#10;341+IvhTxv4SezvLi5tLPw2sssUEcbxyzLu0pGiOHKq6srYk3qQgd1+59D/aMsbaKWw1vWLbUTZX&#10;F3JqVxe6W+mH7CrDlUkcpmFZ7VpGdkzFIrqp8xVr5I/aw+Mek+JdC8VeGrzXH8Z+NfEwXTfDXhzw&#10;3JLDdWdwIYoFWa2EjKgW6S9LxSCR1eMYddy0Aavw0+Gf7e/iL4c+FdV0L43+BbXRL7SrW5sILiyh&#10;Mkdu8KtGrn+zGywUgH5m5HU9a6T/AIU3/wAFDP8Aou3w/wD/AABh/wDlVX2Z8F/ArfDD4Q+CfCDu&#10;JJdC0Wz013ByGaKFUYg+mVNdnQB8Af8ACm/+Chn/AEXb4f8A/gDD/wDKqsbwDc+LPB3xp8VeHP2t&#10;vjvbwXsfh60v9In0Lxlc+G7Ta806tsjtzZrLMPLJOY3OCnJ6D9GK4PTvhb9g+N+t/EP+0/M/tPQr&#10;PRP7N+z48vyJ55fN8zdzu8/G3aMbc5OcBa8y7a/+ku342KulGXfT/wBKi3+Fz5E+HXi/4l6n8RPg&#10;Zqd1pk3inxFPpHiuLS5fE0/9lSXGmi7tBaXN66wM6O0CocpAWZnQlAGZ1+h7P9o+41L4NXXjSPRt&#10;E0i907VrjRdVj8R+I007SrCe3uHgmd75oWJiLoFjYQ7nMkYKJlivaeIPhb/bvxl8IePf7T8j/hH9&#10;N1HTv7P+z7vtH2poDv8AM3Dbt8jptOd3UY58zuf2TbiLQNKh0/xXbDWNH8a3/jSwm1PSGurDzrmS&#10;dhHParcRmQxCc7JFlQh1VgBypd20ovbX1+P5XvFtvbXtsKySv1/+1fra0rJb2W9zH0z9tc+JPBvh&#10;nUfDvhKz8R63q/i+bwY9ppniCOawS6SGWZbiK9WIia3KpGxcIrBXY7CybG9F0n44Xuk+M9W8L+Pt&#10;F03wvqFj4d/4SVLjTtWkv7W4tkkdLna8lvAQYcQk5XkTL6Vy2kfsoT6X4nsNWl8ZSXwt/Gn/AAm0&#10;sc2nAPLcvYNazxBlkAWNmbzF+UlACnzcMKv7Uvw3n+MXjL4feGtKttWivoruRtZ1GKxcWK6DOjJe&#10;28lwyiNnlMcKiJHMoO1ymxSaWrikvibt6XgtfRT5m768qDq29kr+eknp6uNkul2RaJ+1J448XTpp&#10;2h/Cy0OujwpaeLZbPVfEhtY47e4e4VIN62kjGciGMhdgT53DOmxfMsXX7ZOm6V4b8KeKNS8M3sPh&#10;fxfoUeoeHrq1l+0XN7qTKGGktCEAS4fdiIh2WQpIPk2jd6Pa/CFLT4wa/wCOY9SVI9U8O2nh9dMW&#10;2wIBBLPIJA+7nPn42bRjZ1OcDyTTP2HNO1Hwh4d8LeNPE7eJ9A8NeHBo2iWtvYfY2srw/wCs1MN5&#10;sh+0jagiIx5QDY3FyaG9G7f8Nef425Lee+nMhrfXy+btC/yvzX8r215T6L8LXuq6l4c02713TIdG&#10;1ie3SS7063u/tUdtIRloxLsTfg8btozjpXgHwO0+z/aH0/4i+L9bvtajj1HxTc6XZLpOs3mly21j&#10;p0j28MQktpY3AZ/PmZd2C03IO0Y928DaTrWheENJ07xFrcfiTW7W3WG61aKz+yC7ZePMMW99rEYJ&#10;wxGckAAgDgfgH4EvPhZeePvDEtpMNKl8Q3WvaVekZjmgvW854939+OczqVPO3y2/iqml7WXazt2v&#10;zRta/le3W1zNc3so97q/paXy3t87HzLH4Ig1H9kj47eJNQ1/xhq2qaW/i7TbX+1PGGrXlutvC9zB&#10;EjW8ty0Um2MAAujHIDZ3DNe9fDP41a9Yav4R8HeKfCFtoZ1fw1Jq2jXFnq/2ySSK2SASR3cfkIsE&#10;uJoyBHJOmQ438Atowfs4eT8DfiN8Ov8AhIs/8Jhc61cf2l9i/wCPT+0JZXx5fmfP5fm4zuXdj+HP&#10;Gze/BH7X498C+Jf7a2f8IxoF9of2X7Ln7T9oW3Hm7t/ybfs/3cNnf1GOck5qDXXlgv8At5Qnf/yd&#10;ryd+qubS5ZS/7em/k5Rt8uVP08jz3wt+1nr+q/BG1+Kus/D2DSPDup21uuj6fb679p1O+vZ5kggg&#10;MRt0ijjkkf5ZTMTtwzRrkqvZaN8afFFj45bwZ4y8FWWk+I7zRp9Z0VNB1z+0bbUVgZVmtzLNb2xi&#10;mUyQnDKUKyZ3/KwFWz/Zms0/Zo0L4S3Wv3DyaLa2i2fiC1t1iliuraVZoLlYmLr8siI2wkggEE81&#10;leJf2YdZ+Kkmu3fxG8cQ6pqN34bu/DOnv4Y0h9Jh0+G6Km5m2SXNw0kr+XEvLhAqEbPmYnWduaXL&#10;trb0s+X58299LW63IjZ8t/K/3q/yttbW9/IwvC/7Xlx49n8ceGdKi8GXni/SvDkuu2E/hbxgutac&#10;4UsjxzTrao0EqNsOwwuGDDBOCBn2vin4h/Ef9hP/AITPxB9h07xjbeGLfxNpOraTqLSSXNxDarcp&#10;NMgt4FhaRlKvCm9Nrsu4qTXceFP2bdR03xZpXiDXPFNjfS2vhq48Jzado2inTrH7A5jaIQRmeVoX&#10;QxnLF3DB8BUCjGNqfwi8d+Bv2Y9Y+F1hrVn4uNxpUfhTw9Nb6Q9jNY20iG38+8l+0SLJ5UTBy6JF&#10;nyyApZ1FRUT9nNQ+JpcvqpTs/J2cH237IKbXPBz+FN39Go3vbdXUvO3TVntvw78WJ498AeGvE0cf&#10;kprOmW2oCL+55sSvt/DdiuhrH8HeGLXwT4R0Tw9Ykmz0mxgsISRglIo1RSfwUVsVvV5XUlybXdvQ&#10;xpcypxU97K/qFFFFZGoUUUUAFct8SfAEPxN8MS+H7zV9U0rS7ptl/HpUkcb31sVKyWru0bMkbhsM&#10;0RjkH8LrzXU0Umk9GNNp3RX0+wt9KsLaytIVt7S2iWGGFBhURQAqj2AAFWKKKptt3ZKSSsgooopD&#10;CiiigAooooAKKKKACiiigAooooAKKKKACiiigAr86v2zfilrn7Xfxxsf2S/hjqenpos+268b+JI7&#10;d7wWP2eTzWtm2rtTymjhJIcbp5IoGeIiQN7B/wAFA/2wb79nTwbpfhfwF9n1b4v+LJks9H0qONrm&#10;5tYpCyfa1t1VhI3mBYokfAeRiQJBFIh6v9hz9kSx/ZB+EbaFLd2+seLNWmW+1zVYIVVXl2BUt4m2&#10;h2giG7bv5LSSvhPM2KAev/Cr4Z6H8G/hx4c8E+G4Ps+i6HZR2VvuRFeXaPmlk2KqmWRt0jsFG53Z&#10;sZNdXRRQBx/xR+EPg340+GZNA8a+HrLxBpjZZEuk+eF/78Ugw0b/AO0hB96+c7/Q/jl+yRK9x4We&#10;/wDjx8Kosk6DqNxu8S6WhIJ8mcj/AEuNcNhGG/BUDgE19eUUAeQfAv8Aat+HP7QaTW3hnWTb+IbU&#10;YvvDWrRm01OzYD5leB8E7TwWTcue9ev15D8aP2Ufhn8eJIbzxL4fSHX7dhJbeItJkNlqdu4+6y3E&#10;eGOMcBtw9q8i/wCET/aW/Zr+bwzrVv8AtBeB4CP+JP4ilFn4hgj4yI7v7k5HzHMgz0AFAH13RXzp&#10;8Iv26vhz8TPER8J6z/aPw28ex8S+GPGVubG4LZIxG7fJJ04AO4jnbX0XQAUUUUAcH8ePiOvwg+C/&#10;jfxoVDyaHpFzewo2MPKsZ8tefV9o/Gub/ZK+FbfB/wDZ/wDCWiXYL67cWw1TWrh2LSXGoXH724d2&#10;PLHe5XJ7KB2rd/aE+FCfHL4J+MvAb3Isn1zTpLaG5YErFN96J2A5IDqpI7gGvCvD/wC1f8TI/DOn&#10;eCX+Cniy++M8EKWd2tzbCHQPNUBWvW1DcUMB+/hMsSdg55oA739q/wCLGpeH9BsPhv4HEV98UvHe&#10;/TdItS2fsMDKRcajMP4YoU3MCfvPtADc49S+Fnw9sPhP8NvDHgzS3eXT9B06DToZZcb5BGgXe2ON&#10;zEFjjuTXBfAT9n+X4b6hq/jPxfq48XfFTxGqjWNfKbYoY15Szs0I/dWycYHVyNzc4C+zUAeDftwf&#10;EDVPh/8As2+JzoDBPEmvGHw5pTeZ5ZW5vZFtw4bqCqu7gjoVFfJ/jdrj4bfC5PhF8Oha6LrXieOD&#10;wRrHww8TzGZrK7uYSg1bT35DxFVkkdh+6c/P+7lV1b7L/ao+C998dPhHc6Ho17Bp3iXT7211rRbm&#10;7UtAt7bSCSISAfwNgoTzgNnBxivBtd8O+PPD2v8AiL9pX46WWgaXc/D7w7dx+FvC2i3BuYopni/e&#10;TyzsoJeRsRoo4UP6jJAOs/ZB8E6dF8SviPrmlQbPDvhaKx+Gvh5mHzfZtNjJunz/ABb7qVwT3MXr&#10;X1XXkX7Jfw8u/hh+zt4I0TU2d9aey/tHVHlOXa9uma5uNx7kSSuPwr12gAooooA+bPge5tf2zv2l&#10;7R43VriPw1fI5I2shsJIuxz96JutexfGH4W6P8a/hl4i8Ea95i6ZrNqbd5YCBJC2Q0cqE8b0dVcZ&#10;7qK8d+G3mab+3j8abaRUZdT8L+H76N1blVja6iKkY6kkn6AevH0hLKsETyPnYiljgEnA9hyaAPzj&#10;8Wfsm/tTt4zu72y1rwXr9/vF1B4nur+7tfMuo4YIoruSxw8P2kCGNs7XUNDGylSvzdhpn/BNvxB4&#10;3kivfiR8Tjp80huJbnTvAGmx6ejyXAk+0FrmXe7iTz59y7VXErYVcmud1b9uj4vfGq5v9T+EVj4U&#10;8IeAorgWdlrXi3zJ7q/nN5b2oQxxsRbszXKlY5FLMqsQeOLEPjj9r7XdBvL5/Hvgbw9Y6ff/ANna&#10;peDSEkms59sbeVGm6RZ5A0nktEmXEoKKGODQB7ND/wAE0/gDL5k+ueF9S8U6lKQZ9U1zX76a5nwq&#10;qN7CZQQAqjGOgHpXpPwl+BnwZ+Ems3J8AeF/DWi60wZJprBY3vAo4ZS5JkC56jOM18pWP7H3xG+L&#10;nii30b4q/FXX/Ed7aafp2r6pYPfyjSZC892s1l9ng+z4SZIoD5mNybJBg5BEGs/8Ez/CV3oWmeJf&#10;CFuEOl6YVtYbOOez1G8dbadvOLM0TfaxdNH5Zcou1V8zdtGAD9DqK+Yv2KPizq3ii28WeBNf1XV9&#10;e1Dwx9ivLHU9fhEWpS6deRGSCO9Uf8vMTxzxOcDcERud2T9O0AFFFcPN8UYIfjbZ/Dk6fKbm58PT&#10;+IBqHmDy1SO5igMW3rkmYNnphTQB3FFJuG7bkbsZx3paACiiigAoqG9vbfTrOe7u547W1gjaWWeZ&#10;wiRooyzMx4AABJJqtoGu2PijQtP1jTJvtOm6hbx3VtNsZPMidQyNtYAjIIPIB5oAv0UVneIPEek+&#10;E9Jm1TXNUstG0yEosl7qFwkEKF2CIGdyACzMqjJ5JA6mgDRooooAKKQkKCT0HNYXgXxzonxK8JaZ&#10;4n8N3v8AaOh6lF51pdeU8XmJkjO11VhyD1AoA3qKKKACisu18TaVe+IL/Qob6J9YsYori4ss4lji&#10;k3eXJtPVGKOAwyMowzkEDUoAKKKKACiiigAooooAKKKKACiiigAooooAKKKKACiiigArxX4+/GXx&#10;58GdPk1uw8EeHfEHhv7ZY2Ec9z4ons7xpbmeOBd0A0+VAqySjJEpO0E4z8te1V4r+15oGqeJfg4t&#10;lpGm3eq3n/CQaJN9nsoGmk8uPU7Z5H2qCdqorMT0AUk8Cl9qK7tL5NpP8BrZ+j/I66L4jT+C/Cc+&#10;tfFifwl8PokuRCk6eJDPZFSBs3XFxb2u1ydw2bTwAdxyQNNvir4JXwzY+Iz4w0AeHr5ZGtNWOpwf&#10;ZLgRo8khjl3bGCpFKxwTgRuTwpx5d8a7O88PfHb4YePb7RdU17wlo1nqllOuj6bNqU+nXlwsPk3X&#10;2aBHlYFI54S8aMV87nCsxHjVn8Odd8QfETQfE8PhDVbTwlq3xdHiGy0290uSKS1t00mWGS/nt2Xd&#10;bCW6QyDzVRssjMFZ6cffaW17L095R182nz77L1aJe6m+yb9fdb0+aUdt36X+sYfi94EufBEvjOLx&#10;r4dl8HxNtk8QJqsB09DvCYNwH8sHeQv3upA60zw58Zvh/wCMba2uNA8c+Gtct7q8/s6CXTdXt7hJ&#10;rrYZPIQo5DSbAX2D5toJxivkj4heFPE/g/4jeMfFemeFNWv4NL+KFhr1hpy6Vey2d+JNEWCecm2t&#10;55dquzHzYoZdsqgFeSywaLDPdxaV40t7a/1W+034rnxL4q8O6Lo+otc6DFcac8CBLSe2hu5lIeCV&#10;nW3BYyyMqEKTRTanZvRe7fyv7O/y96Wuy5ddwmnDRav3n6257fP3Y6debTY+0b7x94Y0y11y5vPE&#10;ek2ltoJA1aae+iRNOJQOPtBLYiyjK3z44YHoaTwZ4/8AC/xH0l9U8JeJNI8UaYkpga90W+iu4VkA&#10;BKF42YbgGBxnPI9a+HPGPgbxf4/8aeLfGlhpHjXRfCtv8RNN16WO30ELqdzZx6RHCl5b2l5A/nGG&#10;fa/lGFpBtOEEiAD6I/Z+8HabP488V+PINe+IWuapfWttpF1c+NtBi0RblIt0kbJbrY2jyFPNZPNd&#10;DwSqkgcELyV5aaL5Xin+b5em27d0lO0XaOv/AA7X5Lm63utLal/Rv2SfA+jftP698eN+oX3jPVrJ&#10;bLyL0wSWdniGGDzbdfKEkcpig2FvMPyyyjGGwPa6KKACiiigAooooAKKKKAPOvjV+z38Pv2hfDh0&#10;bx54atNbgUEQXLLsubUn+KKZcOh+hwe4Ir53kvvif+weIm1K81X4vfASIiNruRPO1/wvCBgM+0D7&#10;TbKAMtgFQOihQG+zabJGk0bRyKrxuCrKwyCD1BFAGT4Q8X6L4+8Mab4i8O6lb6xompQLcWl7avuj&#10;lQ9CPT0IPIIIIBFbFfF/ibw/N+wF8RP+Ey8NRSf8M/8AiW9WPxLoEEbOnhm7f5U1C3Ufct2basiD&#10;hcjAPyBfsu1uob22huLeaO4t5kEkcsTBkdSMhlI4II5BFAEtFMllSGN5JGCRoCzMxwAB1JNeJ/Bn&#10;9pqP4s+LxpNx4XvfDdjq+lnXvCuo3kysNc01ZBG8wQAGFgXhfyySTHPG3GSAAe30UUUAFfNX7WX/&#10;ABczxv8ACj4LwszweJNZGua9GqFl/snTsTuknYLLP9njBPXJr6Vr5o/ZyY/Fn49/Fz4vSbZtMguF&#10;8DeG5cdbOzYtdyKejLLdM2D3EI9KAPpevLvil4K+KniPW7e58C/E3TfBmnLAI5bG/wDDCamXkBYm&#10;QSGeMjIKjbg/dz3r1GigDwKy+GX7Q1tcpJN8cvDV3Gp5hk8AhVb6lb4H9a8V+PH7U3jX9nnxMPD2&#10;vfGLwbe60IBeT2Nl8Pr+5mtLbA/fTeVfFY1zuPzHOMEDBr7jubiO0t5Z5nWOGJC7uxwFUDJJ/Cvz&#10;p+AXxJ8WXdprviPwNaaDqfxJ+JP9rfEHUk8Ub939hW07WmnWESIwO6TaQrklY13Fg2VFAHefDr4p&#10;/GH4ofEOwi8JePPhVqq634XXXbXxFB4RvlNzax3bW5hbN2HBSRj8rHILMMAg16//AMIx+05/0P3w&#10;z/8ACVvf/k2vnH9lTRdP8B/t2XR8Pb7XwF49+H//AAlnh2wlfclkLm4t5Z7eED5VAkEjbRwBj8f0&#10;NoA/Kn9lrxV8TbnUZ4/h34D+GHh5bzUtQsb6+03wtKz/AG2yYOqFp79HkVlw6lC2xs5VcFq+vLOD&#10;4xQaTpUGueJPg7G9/drcWlnqPh+5t5Ptm8MVEf21gZ1lbkqSwc9c814Z+wlpHg258Kajc6tY+H9R&#10;8TeGdeuTfXlrZzTaxp12dWnEDzWwjZWeRXdRPGAUjQKxwvyfX/xH+HenaV4U8R6x4bsDp3iEWz3F&#10;lLY6at/5F2JXm8+KzYiNpmkkZmYbXfjLfKpABxOoXHxjg8RwJe+LfhJDrVrGiRxzadfpKi3L7Ixt&#10;N5/y0eEqvHzFCB0NT+L9Z+PXgnwtq2v3+s/Duaz021ku5YrTQNSlmdUUsVjQXeWY4wAOpIrk/DV5&#10;8Qo7jwJrniVIvHbR64dFurrR7gva3k6SGGLUkjWMC2SJJL7zY3yPMhjAJOx6+gLD4g2mqMs1lp+o&#10;3ulyi0Ntqltb+ZBcee7p8u0lgI9oZ2ZQqh1OTzgA+SPg/wDGz4y+OPjl4v8AB9pp3wo0TXjpVp4g&#10;m1izsLy5GqW7nyYmkdJ1O9FVFwzNt+6CQM17JqEP7UUd0y2N38Iri2wNslxa6pE545yokYD868e+&#10;FWlnwd/wUg1rTm1Frm1u/A10ltEqukduU1QSC23uN07LHKsm4khPNKL8iKB9u0AeI+El/aQHiXTf&#10;+Enk+Fh8Pecv24aQmpC78r+LyvMOzd6buK4n4wfFLw78F/2wvDviTxdcXmnaHceBL3To7y30y6vF&#10;Nw2oW0gjIgjcglY3PIA4+lfUlFAH5xfFX4w+DdV/ao8H+L/DNlcaVqUXibQo7nXpf7RF/qel3dvs&#10;by4GUJBYgskbKy5aUP8AKrDLbfwQ/Z0sfEX7FN94wubrVNB+J5s9Unt/Eeq6hcJJYNaanNPbKVkb&#10;akKtbxsRt+68hz85z+gOBnpXEfGv4ZH4y/DDXfBTa1daBaa1Etpd3lkitMbYuPOiXdwPMjDRk9g5&#10;xzQB8T+DfDOq/GeL4IeKviPHdib4q+ML7XdQ0m0up4YoLCPRrgWFplGBMOyGNyDgP5z7sgmsvUp/&#10;GGjfDfwxpHwjuNbm+Mtj4k8VaX4dthO00C6Db6hcRyJeNOxTyYwtuImkO7zRGFP3q/RvTtOtdJ0+&#10;1sbOBLe0tYlhghQYWNFAVVHsAAKsBQDkAA+tAHxZ8Q9e0KP9gjwzZ+CLnUrnQNb1HStD1GXV5nOo&#10;4udRji1BLkt83ns7TRyDpl2xxivV/jj8Yb39nXx1ofiLW9TVfhbfaTdafJY/Z0X7JqkKNPbFJAu7&#10;9/GksIRiRvWIKMsc+n/Ff4cWPxY+HeueE76VrWLUocR3Uahntp1YPDOoPBaOREcA9SoqxqXg208c&#10;eE9O0zxpp1hqssUlpeXEKBjb/a4JElR0zg4EqKwB7DByMgyk7NXtrv5NJfhq1fS7T7lXV02rq34p&#10;3/HRO3RPujwXT/E3xT1DU/hL8Pdc8XXHh3xJ4k0nUfEeu61YWFo1zbiJoSmnWyywtCNhukVpHidi&#10;sB6M+4cR8V/H3iy5+DvxQ0LV9eTXLvwJ400nTBqV5pFhPHrNpcTWUiR3kElu0PmRi6wWhSI7oo3A&#10;XlT9V/ED4WeGvidDpq6/Z3Elxps5uLG/0+/uLC8tJGQoxhubeSOWPcrFWCuAwODkVlRfALwHF8Pr&#10;jwSNCL+Hbq9XUrqGW8uHnuroTrcefNcNIZpZDKiMXd2LbQCSOK0TXNzW0v8A+3J/hFONuu71bIto&#10;lv8A8M0/vbv5bLRI850vXfG/xu+JnxP07RvHt98PtN8F6hFotlaaZptlcvd3DWsU7XF0bmKUtGTK&#10;qrHEYTtViXJYFeM1z4qfFfx98U/iJoXh608bWWn+ELmDSreXwZaeHvLuLlrWOd5rpdWn8woTKuxI&#10;Qg2A5kZm+T3Pxh+z14F8ceJbvxBqOm39rq97bpaX1zo2s32mG/hTISO6W1mjW4UAlQJQ2FJHQ4pv&#10;i79njwL411eTVb3T9RsNRmtEsbm50LXL/SXvIEBCR3BtJ4vPVQSFEm7aGIGATWSTsk+2vr3/AD93&#10;ZX/uq9tq78/y7f8AB3dtfidtz4Yap4r1r4aaDe+OdHg8P+L5rJTqmm2sqyxQ3GMOEZXcbSRkAO2M&#10;43NjJ+OvgjrfjT4O/sm/CHx7p/jS+1bSnvNP0668GXVjZfY5ba6vfsu23kWJbhZlMqyBnmdSVYFA&#10;rAL912llBYWUNnbxiK2hjWKOMdFQDAH5CvMfCv7L/wAN/Bl3os2maNe+RojrLpenXut393p9jKql&#10;VmhtJp3gjlGWPmqgfLu27LMTsmvaufRuL+SbureadvIhX9nyve3427+v3njGsfFD4i6r8JPib8Yr&#10;DxxNo0fhPU9VWx8H/wBn2b6bNbadO0TRXTvCbkyTiGQ745ownmJhTtO8+LHx+8Y+Dvijpvgqw8Sp&#10;bW/j+CwnsdYvLOJz4LM0nlss22HY4nwVtvPzmcMHLJwPbdc/Zp+HXiPxDe6vf6JcSSX95HqF9p8W&#10;q3kWmX1zGUKzXFgkwtp3zHGS0kTE7FznArQ1L4DeBNas/GttqGgrfx+M2Vtda6uZpJLrYoWMB2ct&#10;EqADYsZUIeVCk5rOGijfW1rrvZa676vXytpfmZUtXK2l728rvTTb3Vp/evrsjzn4lzT+HP2uvgXL&#10;a3Ukk+saXrukahu2hrmCOGG4R3CgD5ZUB4AAMhxjOD7R4y8eeGfh1pA1XxX4i0nwxpZkWEX2s30V&#10;pAZDkhN8jKu44OBnPBrl7X4TK3xa03xffXbXFr4f0U6NoNnJLJNJD5rKbq4lkkJZ5HEUCAkkgI5L&#10;MZPl9Fp/ZSXn+Mm/xvf5krdt+X5L8tvkeReIvjbquoeP4fB/w50DSvGGpJo8WvXl/qWuNp+nwWsz&#10;sltsmit7hpXl8uRgAgUKhJcZUHkLP9rDVvFd14A0rwn4Ggu/EPif+2ILux1zWvsMWk3emyRx3MMk&#10;sVvOZBvZwropzhDgBiV7fxj8Idfk+Jr+PfA3iiw8Na9eaWmkanDrOjvqdneQRyNJA4jjubd0ljaS&#10;UBhIVKyEFSQpHjWpfAPxX8PPih8FLHwTqbTXtlb+Jr3V/Fes6JJfWkl5eNbSyvPFDLAIzK5l8tRK&#10;uNoA3hSCo6tJ+f8A7c15Wta/W9rdSuunl+Wvnfm26W36G/r37b2k+DNA1O28U6RYeHPHen+I18Lz&#10;aPf65HDpq3DxefFcnUJEULaGAiQyGISDlPKL4U5sP7eukrpniKMaXoPiXXtGm0omDwT4ph1iwure&#10;9vEtVaO78qLbNG7HdDLGn8BDlWLL1C/slu9lLrk3i4v8U38Rf8JSPFqaWiwLdiA2yQCz3n/RRb/u&#10;jH5u8glvNDncN/xf8FvGHxO8AX3h/wAY+OdLu7uXV9O1K3uNH8PNZ29vHa3MM5iET3Urs0hiILmX&#10;A3DC8YNR3XN3jf0tHmt8+bfptrYT/u+f5u34WXruafwz+Lut+JfiJ4o8C+LfDNl4a8R6LZ2epp/Z&#10;erNqNrd2lwZVV1ke3gcMrwurKY8D5SGOePU64PTvhb9g+N+t/EP+0/M/tPQrPRP7N+z48vyJ55fN&#10;8zdzu8/G3aMbc5OcDvKS1im99b/e7ferP5g/idttLfcr/jdBRRRQAUUUUAFFFFABRRRQAUUUUAFF&#10;FFABRRRQBzHj34caL8SrCytNabVI47K5F3by6RrF5pk0coRk3CW1ljf7ruMbsc9KTwF8NPD3w0s7&#10;230G0nje+n+03l5f3099eXcm0KGmubh3llIVVUb3O1VCjAAFdRRQtL26/wBfogetr9P6/VhRRRQA&#10;UUUUAFFFFABRRRQAUUUUAFFFFAFHW9FsPEmjX+k6paRX+mX8D211azruSaJ1KujDuCCQfrXzp+x9&#10;qWpfDjU/GXwE8RXkl5e+BZY5/D95cHMl7oE+TaNn+JoSrwMQMDYgr6Zr5h/aPRPhp+0p8CPifABD&#10;FqGoy+A9YdRgzQXqF7QO2OFjuIt31c+tAHrP7R2sP4f/AGe/idqcZYSWfhjU51KPsYFbWQghux46&#10;18a/CzUfCHhv4ofAi50HxH4h0HXba8XRtW+H/jB3SeJbrS5V+1WiS7mETyW8BIhdoCdhAVhg/afx&#10;70L/AISj4GfETRxAbk3/AId1G1EKvsMhe2kUKG7ZzjNfIPh7XPHGreD/ANmu81658NfEHQr/AMQa&#10;N/ZvjDSwIdS09zbtJLazxKHR+EeNpI3T7h3xg0AffVFFFAHjn7W3xYv/AIQfA3W9S0FfO8X6o8Wh&#10;+HbZSN82pXTiGAKD1KljJjuIzXU/A34W2XwT+EPhTwPYN5kWi2EdvJMes833ppT7vIzufdq8Y8UE&#10;/HT9trQPDqmO48K/CSwXXtSQ8q+tXaslnGw9YoA8wI6FxntX1DQAUUUUAeX/ALUfiyTwN+zf8T9e&#10;gk8q5sfDl/JA/PEvkOI+n+0Vr41+E3g2x0LU59C8ZfafD1rplp4b8L+G/iJpN2N+iata6RDM0T8H&#10;yklkv5vv7opSzxP95A30N/wUPVtS/Zd1nw/FIY5/EeraRoseGC7vO1C3Vlz7oHHAJ744ryTX9V1f&#10;wDpH7SvinTo7Xxh4aXXtRg8UeCLtYnMcZsIFhvIVYrkldgkickSRrlCHTa4A34N2Vx4c8W/sW6jc&#10;3cU9xqXhLWNHuLhkCtKptIbmFFAHG3ym59vevvGvhf4zyaT+zjrX7F8Os6la6FpXhu4l0q6vL2XE&#10;UIOli3YszYwMtgscAZBOK+mP+Gpfgz/0VnwR/wCFDaf/ABygD5B+B3iK48L+NvjZLaNqw0qw8d+I&#10;P7Sg0G6toruxtpppES8ihKmSdYisrGNgVDFXjV2DgfY+g+PYTaXup21rJJYrfSy6lIbi4uz5Jt99&#10;vNZqsbCYSxiB/LiwF81+rqwPwD8UviFpfwl+I/jSTwh4j8P/ABE8HeJta/4SzSptH8Z6bbT+H9Xk&#10;eP7TI6yyDcSokMTkmNfMYOj81n6n8UvHPjnTL7UYfGPwO+DmoXkgnn8QN44TU9UhaWJYbk2wieRY&#10;DLtU/uthUbvmyxagD73h+L9ncwTWf/CTQxm2vVmHiCK3tzZXdss++eFf3zbGihDrKzbWVY2lC7cV&#10;5L8U/wBoB/DXiTU/B+oardeB7a7udP1GfVrjW7aW8thNcNFLZgNIEtsEWhBVpQqXYZlUNkfOdz8P&#10;vhDfakb74mftkWF95DT3Saf4AuLTSYE85SJgPs5lZzIuQw+82TnOefIfFPjH9lWLxdfj4afDuT4p&#10;axAvmz638Q/Fj6dpuScGRVuJVkuW4GV2gkdOlAH05+yl4vufj9+1dB4i8Nya1eeCfAul6lbXWsat&#10;qJv/ADb69khBso52UebEn2czKyk/e6hSoP6DV8Bfstftq/2R4um8A+LLL4PeDvBWnPPb2+q+EfFd&#10;nBZ2xRVeMLC8mZlkDriSPAzu3AMrBfqgftXfBMhiPi/4EIXqR4ks+Pr+8oA9Vorz/wALftC/C3xz&#10;rttovhz4k+Etf1i53eRp+ma5bXFxLtUs22NHLHCqScDgAmvNvif4y8e/Ez45t8J/h34mXwJbaHpU&#10;Ot+I/FCWMN7cjz5HS2s7eKYFFLCKR2kZWwAoGDnIB9E0V4RD4vvv2XdBe9+MPxUl8YaTquqW+naR&#10;fz6DHbXNvNIkhMUgtRiUMU+UiMEdOcipNM/ak8H3eqX+tXfiy00bwlZ+F0125sNY0m6sr+0X7XLA&#10;Z5WkAAVmj8tYdvmFlyMhlyAe50V4nB+2P8Kn+Ho8Z3GuXunaO2pDSIor7R7yK8nuiodY4rUxebKW&#10;RlcbFIwe2DhNd/bP+DnhzwJ4d8ZXvjGMeHtfuZLOxuILG5ndpowTJG8SRmSNkx8wdVK96APbaK+V&#10;/Hv7afhjwn8Wfhxdr4tspfhX4i8N6pqZv7KzkvGuZ4ZYVTZ5SNINgM25QvG1t2NvHplz+1p8IbTx&#10;V4X8OSeOtN/tjxNBa3OkwoJGW5juf+Pc+YFKIZP4Q7KT2FAHrlFeO6t+2B8G9D1fVNKvvH+lwajp&#10;TXKX9t+8Z7U28vlTCQBTt2vnOewLDKjNbvjP9on4a/DvVZ9N8SeM9K0a8gNqJkuptoiNyJDbhmxt&#10;UuIZSAT0XPQjIB6LRXl1z+1F8JrP4c2vjy48f6HB4Supmt4NTkuQqyTKCWiCn5vMAUkpjcMdKJv2&#10;ovhJa+HNA165+Inh6y0fX5Hj0u7u75IEvCjbH2byMhW4LdASMnmgD1GiuNm+M3gO3+IMPgWTxjoi&#10;eMpoxJHoRv4/tjKV3j93ndkr8wGMleRxzXP/AAG+Ls/xH+C1v438THT9HP2nU0uZI3MVtDFa31xA&#10;HZnY7RshDMScZyeBQB6lRXnp/aH+Fi+H9M11/iP4Ui0XU5XhstQl1q2SC5kTAdEcuAzLuXIHIyM9&#10;a5Pxj+0xpHgX48aD4Q1rUtB0jwlqfhefXv8AhIdR1BLdPNW6hhjjV3YIQ4lyOcnHFAHt1FcVF8S7&#10;dPGms6Verp1jothYWV3HrMmr25857h5ECNBnfGMom12+WQvhclTWzaeOfDeoaDPrlr4g0u50WAss&#10;2pQ3sb20ZU4YNIG2jB4OTxQBuUVyU/xc8EW2q6Hpkni7REv9cjaXS4Dfxbr1FZVJi+b5/mdRx1J4&#10;71vw67ptzqV3p8WoWsuoWiq9zapMplhVhlS6A5UEdCRzQBeoqvb6ha3jlYLmGdgocrHIGO09Dx2P&#10;Y1YoAKKKKACiiigAooooAKKKKACiiigAooooAKKKKACiiigAooooAKKKKACiiigAooooAKKKKACi&#10;iigAooooAK+a/wDgoaz6f+zFqmvRRl7jw/rOj6vEysFZDFqNuSy54ztLAZ9a+lK+d/8AgoVZNffs&#10;Y/FNFBLRaalwuH24Mc8UgOcHpszjvjGRnIAPodlDqVYBlIwQehFfGHwL/ZFv/hT8ZdDtH0rRdH8K&#10;eGr2/wBUsdSstRZp/ELSLLHZrNZEBIpLWG6mR5xuaQpFzjNfX/h27N/4f0y5MonM1rFIZQQQ+UB3&#10;ZHXOc1+cfx18PeF9X+JPxi8b2PxMl8M/HzwBeS6laQa0o8ltOjhimtbe1RscMq7d0RyxncSK6yAU&#10;AfpbXOfEbx3pnww8A+IvF2suU0vQ7CbULjb94pGhYqvqxxgDuSK2dLnmutMtJriMw3EkKPJGRgox&#10;UEjHbBr56/b9Laj+z6PDG/yovFniHRvD80gYqVinvoRJjHJyqsMDsTQBd/Yi8E6ponwZTxf4nTPj&#10;Tx/eSeK9YdjuZTcYNvDk8hY4BEgXopDYr6CqOCCO2hjhiQJFGoRFHQADAFSUAFFFFAHzf+2Ih1jX&#10;/gF4eAU/b/iRp12+7gbLWG4uThux3Rpj15HGa4vx5+z94H8Uftc3lxL8S9B02fxCbK+17wStxGur&#10;aq1qsZhhI83m2byIZGUxM48ptjKssldh8epBf/tg/sy6arKHhl8RamxLZO2PTxEBt9zPkH/ZPrXz&#10;J4y0XUdC8IapfaddWWreP/E3jueGXTLpkXV9I8SR6ky2t7ZHHmNbG2jjWSIHAgw6kKZQwB6L/wAF&#10;K9WTQfiN+zDqUq77e08cRyzDIA8sSW4bJPABBwc8c819s/8ACOaT/wBAuy/8B0/wr4d/4Kc6PfeI&#10;9R8H2tmVZdM8KeK9fYMqMI2tILOVJCG9CCP+BV9z6PqMer6TZX0W7yrqBJ03DBwyhhkfjQB80/tM&#10;+Nb+88WWHwd+HOk6avjHVtMm1i/1ObTIbsabYx7tojikAje5mdGSISlUBRix4FeT/C39kTwn4Pgs&#10;rnUvAmm6f4z1S11C5uNU13VZLzWpZYZPJuLizgSBQPNt5mlQ7f3UjQ/uiea6jx1DJ4Y/bn8Qwxz2&#10;kWueKfDWn3ulXV1EJJPstuLyC9tYcyJsOZIJ2YMp2JLg5r6X0/SNAk0rwTrfiSGFda0VUtrC+1RP&#10;InhuZ4xbsFVnYq8u7btLMTvAyTzQB8r+FPh3ofiyLSLi+8HafofxSvxe6tF4as4dMlvbSET3FtBd&#10;NPLbKrW4DBXjaKUqxtjtUoQ30hY/DXwvHrGmaE3hrw1qdxZWSTatdXOgxo8u5WSN4ykflKzPG5ZM&#10;8DGBgimxeKPAXwpGuQ2mkS6edP1ORJI7W1MryTXZju7hoACW2ZnEsgGAMMdvAzR8IWUN14r8Qa8b&#10;3T9O8RxNc+G4dR1S2iF9ePvEkDzJGYvkVhIIoiNzxKsgceYaAPl39ufTfD+k/B/4geEtO8I2nh7X&#10;r3w7/b8B1q0t/Kkt4pi93HYSxAn7REWi3xltqxlSoxk19keC/hl4OXwdpgXwloSLc2EHnqumwgS/&#10;Ip+YBeeeea+d/wBteDXz4C+IOkQQjxHLq/hy+a3+26hFY28EaxbXWFcN5ksPzyAfK7icqWKr8v0T&#10;8A9dXxR8C/h3rCyyTi/8O6fc+ZL99t9tG2W9+efegDa0n4c+E9Bv4r7TPC+jadexZ8u5tNPiikTI&#10;IOGVQRkEj8a8i+LXws+IGg/GC3+LHwo/sfUNYn0n+xdf8M67cSW0GqwRuZLaWOZFby542eRcspVl&#10;fHGM17/RQB8t+Ivhr8Z/jXcfDrV/G2k+EfDZ8NeONN8Qx6Pp1/NdSR2kNvcpOZJmjCvKXljKKqhQ&#10;FOWJql+0P+zB4y+KHxI8c+INCn0qKO+8MaNBpX9oOWR9R0/VXvlinQL/AKlwEUsM/ePHFfUeu65Y&#10;eGdE1DWNUuo7HTNPt5Lq6upjhIYkUs7sfQKCfwrynwN8XPiH8QbTQPEem/DSxtvA+syRSQXGoeIj&#10;DrEdlIRtunsvspiA2kSeX9pL7CON+UAvedl5fjtft1+59mD91cz/AKtv6/8ABXdHm/i3wt8afHHi&#10;P4e/FWT4faDpnjDwRdX9sng+XxIJ4tStLy3jjkmS7EAWGVGT5QVYFdwJyRXl2qeGfiL8Kviz8OvF&#10;dx4M07VvHPi7xrr3iAeDdJ1WOGG1R9FW38v7XIqo8gSHzXfaAzFgOev1D8I/jcvib4feKvFPjK80&#10;fw7p+ieItW0qS9kl+y2sVva3jwRvK8rkKxVV3HIBJ4A6VrTeM/hT4u0vT/iS3ibwrqukeGpZ/s3i&#10;hNUgktNPkkQRS/6QH8tGKuFOT0YDvSumlLuk/k1dDatJx63a+admeE/B/wDZn8c+Efid4W8U6zDp&#10;kStY+KLzUrSyuQ8On3eqXsVxHaQZUF0RVYF8AE7scEV5BrH7NfxysPhV4A8CweF5tQ0nQdM8PXi2&#10;eka1Z2sA1C2u/OvluzI3mXDlVQQ7XES8nqFr7qf4y+AI/BKeMm8c+G18IPJ5S6+dXtxYM+7ZtFxv&#10;8vO4Fcbuox1rQtPiJ4U1Dwa3i618T6Nc+E1he4bXob+J7ERISHczhtm1SrAnOBg56U3pe/QW9l3P&#10;Fvhf8J4fCfwQ+Lmn/E3TbXStO8Ra74k1fV3WaNlksLmaVvNaRen+j7euCoUAgYxXz58Ef2a/G2uf&#10;Ab4M+KLyOfxH4p1f4g6L4y1u61OWJJ4dHtrd4LQNuI3GO3EDbBlt0jcEgmvozw58TPDP7UPjn4of&#10;Ds3egeMvhva6Npbrc6LemZbtrlroTxSTwylSo+zoNq7TywbOePfLa2is7eKC3jSCCJBHHFGoVUUD&#10;AAA6AAYxTaa3FfVrt/kn+p+bvxd8GeMfh148u4dH0nVv+E61X4ja74p01fD2nQazcQ+HLixt7W6u&#10;/srkREtKYkCyOjhmJAO4gzaj8Fo/E9p4F8U+AdO8bfEL4U6h8O4vBKp4cvLKy1OL7PPKssV3HdhV&#10;2SZdH2bSrwkEEba+4vir8B/AvxrjsF8Y6ENUlsN/2W6hup7S4hDY3qs0DpIFbauV3YO0ZHArpvB3&#10;g7RPh94Y07w74c0y30bRNOiENrY2qbY4lyTgD1JJJJ5JJJyTSGfDPxB+HXxS/wCFp/Dyw034e6vD&#10;4b8K+IvC2o2zadFYTRy2cVqkN5Je3rOJ57qM7oQFCp5casc5GPXvBnwrvtN/Yi1fwV438G6lrtxO&#10;dYW+8PaTLGt5PFNqdzKrQMz7d/lyLKgLZyFB54r6hooA/MW21DXtF+IvwPf4nfC/VfEsSt4vgtdH&#10;Xw/bPq+sWXk2KwXd7Yq3lLOQNjndyEVjjNdr8H/2XvEdtrvgeDxn4BS70vTvAPiKOOz1COO8h02a&#10;61PzbOyBbI81LdymF4UbgDivuDVfh5oWtePNA8Y3loZdf0K1u7OwuDIwEUdz5XnfLnBJ8lBk8gZx&#10;1NdLQB+ZzfAbxhdeBDoGu+Ddc1GG+8G/DfSb5JLJm3NDqYe9hYgc+TGCr4yVUAtxzXX/ABS+CraB&#10;498bvB8MdQ1b4V2Hj/Q9Z1LwvoemEwajZjRvKkkhtVAW5SO7aJ5I0B3FDkEg1+gVFAHwnrHh7wLp&#10;3x1+DPxAsPgrqdp4DfStR0q3sU8FMs+n6k1/FJbvLaeXutxu8+RJCoA3MQRuNeffs/fC/V9D+Jlp&#10;Z+KINbtvidpl54gl1iSy8FSIuqxzxXJWS61kPsuLaTfEyKVyHWNQi7d1fpbRQB80/sFfA7w38M/g&#10;B4F1q38Iw+H/ABlqeg26axdS27R3kzffKzbvm4J4B6AADAAA+lqKKACiiigAooooAKKKKACiiigA&#10;ooooAKKKKACiiigAooooAKKKKACiiigAooooAKKKKACiiigAooooAKKKKACuJ+N/gdviX8GvHPhN&#10;CRLreiXmnxkdQ8kLop/Miu2ooA8b/Y58cf8ACxP2W/hjrbOHuH0O3tbg5yfPgXyJc+++JsivDv2j&#10;9W8MyfGG/wDGtr+zqPinL8PJ7SPXPE0N4Ibq0kMa3AENptIvWghljkJbG0yKFPDFey/Yxc+A/Gvx&#10;x+EcwEQ8MeK5NW02LPTTtRX7TCF9QreaCR3OK84/ad8FeOfgX8UPGHxQ8Ga9Z6Rb+MDZJJqGs67b&#10;2WlWdwkS20kV/bXDhZoWiVZI5IP36SKy4ZGxQB9s+G/EFh4t8PaXrmlzi60zU7WK9tZ16SRSIHRv&#10;xVga+ev27Ip4/CPwq1K3eNH0z4l+Hrr94Mg5uTF/OUH8DXr3wO8J6d4D+DPgbw5pGqQ63pmlaLaW&#10;dvqdvIJI7tEhVRKjAkFWxuGCRgivNP2+tHutU/ZN8d3Vjj7ZosVtrsW7GCbO5iuTn1+WJuKAPoOq&#10;mratY6BpV7qep3tvp2m2UL3N1eXcqxQwRIpZ5HdiAqqoJLEgAAk180ftJ/8ABQ/4W/s4eGbOa4vR&#10;4r8VX9uJbXwzotzE88W+3WaJ7tif9GiYSQ4ZlLkSbkjkCtj53t/gH+0d/wAFBbybWvi74h1D4NfC&#10;G4vZPs3w/t4niv5YI5oMJNEyJuz5TMs1zvKyJvjt1jkWgD9H9J1ax1/SrLU9MvbfUdNvYUubW8tJ&#10;VlhnidQySI6khlZSCGBIIIIq3XKfC34W+GPgt4E0zwb4N0z+xvDem+b9ksvtEs/l+ZK8r/PKzOcv&#10;I55Y4zgcACuroA+afFV7HqP/AAUH8F2bsEXQvh3qepyOqE4E97BCAx6AYiYjHPymuF8D/tC3PiL4&#10;6aH4n8SfDrwto1jry2lvoGpvb7vEL6XeMY7K9Fxgq0TysI5bddrQG4hLFg4z1/h9R4i/4KI+Pg80&#10;c1tpfw50/TJbcpyDNeSzY6YIxz/wMD1rjvhB+xr448Lap4Z8J+JNS0O++GngTxHHr/hy7Ly3GrMU&#10;VykKFlUW0Jdo3dN0mWR1XCMoQA6D49eGX+Iv7VMHhxIpAE+FHiAebHtO5rueC3VSDx2Yjnk/SvWv&#10;2TfEX/CV/sw/CnVGYNJP4Y08SEAAeYtuiPxk/wASmuO8MpFrn7e3j27ESSHRfAOk6Y8ivnYZ727n&#10;2svqQin6AetSfsJMLD9n+Lw3uVpfC+v61oLgFfl8jUbgICFGBhCn8+9AHn/xr0xtY/b28H2v2Ke9&#10;t3+Ht6twbS9S3mgja/iQyqkn7ucKWBaKT5Sm9sMUCt7j8Idct9I8CXR1mx/sXTdIiieXXdSmjW3u&#10;k8oOJPOaeUuIo/KjaVnKl0faSqivM/20/h9eWl78P/jRoelXGr6v8OtRafUbCyjV7i80aYbL2NFZ&#10;WDMq4fHB2+aAQWrxI/tW/BM68NR0vxLbXOiLpNrpln4U+H0N1DcX11BJJeSxtZmEHyJJHWJANqsJ&#10;J/NOCNoB9rX/AMOtHke91W+fUddDxXLeRLN5rGOSWKbyoiMMFVoE2KGA5Oc8Yg8TeIbLw/Hb+IJk&#10;tYxdWv2pdHvkhtbmSRFVnnaSQghoYA5ZeSAp54Ar5lT4s/GTx3cz6p4L/Zw8URWFzepcpd+LvFya&#10;ZLc2gdZvKMDuzW5MpBCqCAgK9CVrN1DxJ+0XAbCwvf2bm1TTV1B7yW3Hi/T71RALI29vAkkoBUo6&#10;xuzENvAYNu3tQBv2uh6Lq2t6dL4eL6PpFxbX2s6rcv5eqJbQvZW0ptZcrvt5Z0vZZgzOHdrVGbeM&#10;KPTv2CJ7q4/Y4+EzXg2zDRIkUbQP3aswj/8AHAvPevn3Sf2YPj/8W9G0Hwr4t1G2+GvgLT9Jh0i4&#10;tm1dda1SZIw6NNCUiSCGZ43eMyDJWNwoHy191eFPC+l+CPDGk+HtEtEsNH0q1isrO1j+7FFGoVFH&#10;0AHNAGrRRRQB5L8UvgrrPxA8B/EjQW8e63dxeKdHu9Os9Ov4rFLPTXlQhGjaG1ScgEgHzJJPlJ6n&#10;BrB+GXx5urLwl4T8O+I/h94307xtEttpWo6ba+G7uazt5VIjknGoBPsjW4AMu5ZixTgKX+SveKKI&#10;+6/J2v8AK9tfm7/LsEveXmr/AI2vp8l/TPiC18G+I9CsbSLU/CWu31j4P+LV/wCJdX06DS5rgXun&#10;3Ml1JaXlqFUrd+U88Mpji3yIYz8m9VB1vFHgzSfir42+JfjXUtJ8a+GPBF5FoCWV7Y+Gb5dVudYs&#10;ppJlvo9ONs8zLGHgiLzQFWCEYKoGr7JoqYrljGK6Wt6qMY308oprs9eitUnzSlJ9b39HJyt97afd&#10;ad2/hnVk+KHj3W/hf8RvGI8XaDpmgy63pjX/AIS8LK2ooXlWO01NtJure7miE0KOjKsTSR78/LG7&#10;Yvax8KPsOh6P450u28e+OtAuPH1v4h8U6R4k0OO0vrtIbd7ZbuLTYbS3Zgkn2eYp5PmSeSH2sQM/&#10;bFFWnyu63W3/AIEpa+rXS3laytL969+t0/RprT0T63873d/nb4H3DeJv2mfi94ts9A13S9C1TR9B&#10;gtr7WtBu9KN5ND9tWXalzFG7FQ0YOV6FexBP0TRRQ+iQbycn1t+CS/QKKKKQBRRRQAUUUUAFFFFA&#10;BRRRQAUUUUAFFFFABRRRQAUUUUAFFFFABRRRQAUUUUAFFFFABRRRQAUUUUAFFFFABRRRQAUUUUAF&#10;FFFABRRRQAUUUUAFFFFAHy58VEX4S/tufC3xuAYNJ8eabc+CdUl6Ri6Q/abAt/tuVljHtXKft3Xf&#10;gvR/iZ8ML34r6JqWtfDa5stUsBNpu8NpWqMbaWG7yjqxdYobjbsy4w5AbkV9O/E74T+HPi9pWlaf&#10;4ktZLiLStVtdaspIJmikgu7d90UisvIIyR7hiK+Qf2nP29PAfjLXF+Cvw18DWH7Q3jDW9kNva5hu&#10;dCSV4pHVmlywmMWI5H27EVC5M8bRuFAOo/ZN+KXw++B3wG8Z6jf+Pov+FSaV4ovYPC/iDXZwkl7b&#10;fZ47iSKEbVMzCf7YESJSz+WwVcjFeN+Lv2lfjZ/wUS0XWfCX7PfhE+Dfhy3nabrvjDxXJApu0lsz&#10;utNgWXyj8zg+R50g327loFY7tL4Jf8Ev7/4hXtp4y/ac1UeIdXhtLez07wfoMy2enafZrAQLeX7M&#10;kaoUkkJ8u1KRh0Zy83nNj9DtJ0mx0DSrLTNMsrfTtNsoUtrWztIlihgiRQqRoigBVVQAFAAAAAoA&#10;+Jf+CaH7K3ww8LfCnwt8WLTRrq/+ImoQ3Md1qms3HnS2E4c29zFAgCpGN8MmGKmXbK6mQqxWvuWu&#10;V+HHwy0D4UaDc6P4btXs9PuL+61J4nlaQedcStLKVyflUsxwowB2FdVQAUUUUAfHmleKpND/AGpf&#10;2t9a0iBbjWvD/hHRHgWSPdmZbK7nVAByQT5eQOtcN8FdD/4VJ8WfhVpsiXreO9evJJrrxJDJNJB4&#10;00e4sJ7mW5ny7r59tcLCGBb5d0ZT5Jto+7oND0221C9v4dPtYr6+VFurlIVEtwFGEEjAZYAEgZzg&#10;VxHw/wD2fvAnwv12bV/DmjPZ3bRyQQLLez3ENjE773itYpHZLaNmAJSEIp2qMYVQADx74U+K9F8O&#10;ftHftQeNPE+s6d4f0SxvtB0dtR1a7S2ht1jsVIDyOQiq0tz8uTks+PQVy/7Mn7Rnwl8GeMfjppN9&#10;8T/Bthp8/jifWdNuLnxDaJDcw3drbyO0LlwjqJRKDsJw24NzXsMX7Jng7VfDnxT8PeLFl8VaF8Qf&#10;EP8Ab+o2cryWpQgW5ihEkLq5VHtlYEMM5IxjOfF9J/4JP/A23+JHiDUr7wnDd+D7mytYtM0RdV1F&#10;ZLO4UyfaJDKLjc4cGLAJONpxjuAfQH/DWPwQ/wCiyfD/AP8ACosf/jtZ9p+0h+z3p9695a/FH4Z2&#10;124KtcQ+IdPSRgTkgsJMnnmvOv8Ah1x+zF/0TL/yv6p/8k0f8OuP2Yv+iZf+V/VP/kmgD1X/AIax&#10;+CH/AEWT4f8A/hUWP/x2j/hrH4If9Fk+H/8A4VFj/wDHa8q/4dcfsxf9Ey/8r+qf/JNH/Drj9mL/&#10;AKJl/wCV/VP/AJJoA918FfG/4dfErVZdM8IePvC/irUooTcyWeiazbXkyRBlUyFI3YhQzoN2MZYD&#10;uK880P4kfEb4y3/iu/8Ah1feFdC8M6HqdxotrJ4h0q5v5tWurclbh90VzALaISgxKdszHYz4HCm7&#10;8FP2M/g7+zt4quvEnw98H/8ACP61dWT6fNc/2neXO6BnjkZNs0zqMtFGcgZ+XrgnPO+DNJ8efs7X&#10;PjfQNF+Hd/4/0DU9ZvNf0K90fUrG28hrtzLLa3gup4mTZMz7ZIhLmNxlQy7TP2nfs7et42/Dm30+&#10;dh/Z07q/pZ/rbbX5XOj8E/tU+Ftd+GeieJ9djudC1TUL660hvDtnbz6pfG/tpHjuYYIbeJpZwhjd&#10;iyR8JhmCjONif9pv4cwaBZ6r/bV3MLvUn0eLTLfRr6bVPtqIZHt209ITdJIqLvKtECFKseGBPztD&#10;+yH4o8EJ8PfEd/b6p411OwbWpPEWk+DPEc+hzi41K5W5eWym+0W29I3Xyyksse9MNjcoU9hd/BHS&#10;IPBcms2vwh+IVv4uvdXN/DPa+MLe91/T54oWggvHu7zUWjGYzs8lZZkKkK6MMgNu0XJrVWul6q9u&#10;+l2vknsxW1tHbWzfztft0vfXfuj2fxF8ffBvhb+xY76bWX1DV7Q39rpFl4d1G71L7OCoaWWzhgee&#10;FAWVSZY1AYhTzxVPU/2mPhzpuneE71ddn1WHxXbzXWiJoml3mpTX0cOzztkVtFI+5PMXcpUMMNkf&#10;I2PKfAPh/wCLvw88X6T4/wDFfhO48f69rvg6w0fXbbw9d2EN1Y31tLNJu23E0EDJItwd5if5ZI/l&#10;QowK+faT4a8U/BT4qfA99Q8MXXiDxHqL+M9buvD2gXdsXtDez285gjkuJYYn8oSAMd6gkOVzwDdv&#10;e5W+/wCHNb1ule+y+aBa/h/6Tdvys9Lbv5HqvxR/ak0m3g+F+veFfEjJ4ev/ABm+g67C2myC7Gy1&#10;umaze1li+0Rz+bHEBEEWViUCg7wD6rpPxz8Ga14R1fxHa6jdiw0if7Jf21xpV3Bf2852bYWsniW4&#10;81/Mj2R+XufzE2htwz8+aX8CPHeq/EvSPiFfeHjpE+r/ABHi8RX2iG+t5H0rT4dJmso3lZX2PM7b&#10;GZYmkA3qAW2sa2/Ffwv+KVmvx6uvCkVxpl34n8QaZc2NxYXkEd7daclpaQ3gtHd9sFwVjmSNpSmG&#10;wwK8OIj8LT3evo2qenom5bdm1fUp2clba33+9P8AGyj968j1/Tf2hfAOpeFPEPiL+25bDT/D0qwa&#10;rDqmnXVjeWkrKrRxvaTxJPvk8xPLUJmQsoQMSBWXYftT/Di/j1t21PVtOOi3FjaahFq3hzUrCW3l&#10;vJBHaqUnt0Y+YzDGAcAgnA5r5x8QfADxdp+l/FXVLbwzrVquvDw5qfh6LW/FEepX9tf2V4dsNzLd&#10;3bq77jHIIxOYnDGNZUbBpmp+E/FXxOf4padqWk34+NFzH4c19tIvLSz02zuNNsb4yQQ25g1C+RJH&#10;aK5BaacZZ04VAWFKzkk/L7tLtf8Akzt0Svdka2b/AK12v96V+stLLc+qvG/x98CfDrVNS03xBrhs&#10;tQ0+2tLua0jsrieVkuZ2gtxGscbGV5JUZRHHufj7uOa6nwp4psvGeiQarp8Oo29rMWCx6tplzp1w&#10;NpIO6C5jjkXkcFlGRgjIINfMPiT4fa/8Sfij418V+Lvg34kn8Nah4f0jT7DSbfWNNi1YXdte3E3n&#10;JJHfokDxl0dXWfOMYO7cg9q/Z4g8e2vw3SL4itcnWkvrsWv9oyW0l+LHzm+yi7a1/cNOI9u4xZU8&#10;clsmlT1heW+v5tL52s/6sOdlK0dtP/SU38r3X9XPTKKKKACiiigAooooAKKKKACiiigAooooAKKK&#10;KACiiigAooooAKKKKACiiigAooooAKKKKACiiigAooooAKKKKACiiigAooooAKKKKACiiigAooqp&#10;q2rWOgaVe6nqd7b6dptlC9zdXl3KsUMESKWeR3YgKqqCSxIAAJNAFuvCv2mP20/hd+yjbW0fjXVb&#10;ifXbyH7TZ+HtIg+0X1xF5ixmTaSqRrksQ0roG8uQJuZStfNXi39tf4y/tVeIT4Z/ZO8J3Fv4ehma&#10;11H4k+I7BY7aGRLiIFrfzd0YUROjsjpJcNHMSsCGPLeq/sz/APBOLwF8CPENz4x8S39x8VfiLdzf&#10;apfEPiO3R1huPtDTfaLeFy5Sct5ZaZ5JJNyEqyB2UgHgFj4K/aU/4KU22mXnjqW3+Ef7PmpTQX66&#10;LYMBfataLJM8TLuVnkbAiG+byoT+5njhk2gH7p+A37OvgL9m3wbbeHfA2hW+nIsMcV5qbxob7UmQ&#10;uRJdTBQZW3SSEA4VN5VFRcKPS6KACiiigAooooAKKKKACiiigAooooAKKKKACiiigAooooAKKKKA&#10;CqF1oGl32r2GrXOm2lxqlgksdpfSwK09ssgUSLG5G5A+1dwBGdoznAq/RQAUUUUAZPinwjoXjnQ7&#10;jRfEmi6f4g0e42mbT9VtY7m3l2sGXdG4KnDAEZHBANUfBHw18IfDOxuLLwf4V0TwpZ3EnnTW+iad&#10;DZxyvjG5liVQTgAZPOBXSUULTYN9wooooAKKKKACiiigAooooAKKKKACiiigAooooAKKKKACiiig&#10;AooooAKKKKACiiigAooooAKKKKACiiigAooooAKKKKACiiigDw/Vv2mtQ0bxzpfhGf4N+PTruqwX&#10;N1YwJcaEVuIbcoJXDf2nhQPNj4YqTu4HBx7LpF7NqWlWd3cWFxpU88KSSWN20bTW7EAmNzE7oWU8&#10;HY7LkcEjmvEfH/8AyeV8IP8AsWvEP/odhXIfC74c+Fte/aM+P3irWvDdt4j1jRdfsJNMN3brcvaO&#10;ulWr77VX4imYhQXXax2ICcKMTGS5E5dpNv8Awy5dvxKcbt28kvmrn1RUN5cfZLSefbv8pGfbnGcD&#10;OK/On4R+IHk+LHwx8ZeFLfwV4du9f/tbTtX0nwxp0q3NlczWss1pY65ftcMLm8MsKkiWKOQSK/8A&#10;e+b0j9mmT4N3fhXwnNrr6Sv7QuyY639tcp4o/tPypBdLcjP2jyfvgLJ+42eXtGNlTU5owlbRpeuu&#10;u3R20u/Nb3uCtzJdL/h59r6272b6H078EviV/wALj+EvhTxt/Z39kf27YR332Hz/AD/I3D7u/au7&#10;HrtH0rt6/P74KeCdB8FfDX9kXxRoelW2m+Jtb1SGy1PWoU/02+tn068Zreac/PJEDHHtjYlF8tAo&#10;ARQMC58LW/ifXPHll8SPiJ8PPBvxRu/Ed3BYXHiLwzcXHiizja426dLpN1/aMMnlBPKaL7PFsDbw&#10;wZvMz0TS9rKMVs2vu5dF3+Jfcydopt7pP7+bft8L+9H6QUV+cn7T2oz6nrvxDaGDwtYfEHwVFp0t&#10;jqN5o8t14v1Y28UU82o2LpcIbKyQbuESWMstxuwzlT+ienXsOpafa3dvMlxbzxLLHNEwZZFYAhgR&#10;wQQc5FQlePMn/wAN0fz103XXW6U3aai1/wAP1XyutSj4W8J6H4G0K10Tw3o2n+H9Ftd32fTtLtUt&#10;reHcxdtkaAKuWZmOByWJ6mtaiikUFFFFABRRRQAUUUUAFFFFABRRRQAUUUUAFFFFABRRRQAUUUUA&#10;FFFFABRRRQAUUUUAFFFFABRRRQAUUUUAFFFFABRRRQAUUUUAFFFFABRRRQAUUUUAFFFFABRRRQB/&#10;/9lQSwMECgAAAAAAAAAhAKdIZD3EhQAAxIUAABUAAABkcnMvbWVkaWEvaW1hZ2UyLmpwZWf/2P/g&#10;ABBKRklGAAEBAQBgAGAAAP/bAEMAAwICAwICAwMDAwQDAwQFCAUFBAQFCgcHBggMCgwMCwoLCw0O&#10;EhANDhEOCwsQFhARExQVFRUMDxcYFhQYEhQVFP/bAEMBAwQEBQQFCQUFCRQNCw0UFBQUFBQUFBQU&#10;FBQUFBQUFBQUFBQUFBQUFBQUFBQUFBQUFBQUFBQUFBQUFBQUFBQUFP/AABEIAPIB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Pj/gqBp/h/Vfi3+zlaeKvCWteO/D0t&#10;7q4vPDvh2KSW/vk8q3wkKxujlgcNw44U1514C+Gd34dT49678Ofhn43+D/wYl+GupWt7ofjlZoJb&#10;3VRBIUmihmkkfCxkjfuI+8MjdivoH9sb4lfB3wT+0Z8GdY+IXxO/4QzWvBa3WtQ6N/YF5f8A9owX&#10;QMCnzoVKxYa3k6hicdAMEw/FD/gol+zF8Sfhp4s8Jf8AC2f7O/t7SbrS/tn/AAjeqS+R50LR79n2&#10;dd23dnGRnGMisOVrDzivifPp/iVlfvvoujVzojKLrUnLaPLfytNvT5Wu1unY+Tv2dPhl+z74k+G3&#10;gRfEX7Kfxi8Sa/e2tul54o03TdQOl3MrEA3CSJeqvlc53BAMA8Vr/tCWnwkt/wBuT453/wAWvhV4&#10;w+JWgaZpmkzxv4UinddKUWUXmS3Lx3EIRCoADOSPlPSovAn7ROifDXwho/hfw5+3x/Z+g6Tbpa2d&#10;p/wpx5fKiXhV3vGzH6sSa9d8Cftcfsw+Evj78SviXe/GtNaXxrp9hYT6TJ4Q1KNYfs0IiZi/ksJB&#10;JgnbsUDOOa6pvmqKUdlz/itNNlt02+RzUvcg4y3aivulFvXfZfO3meN674ZutN/4J7/HPX9C06/8&#10;O/B7xDrGmXvgbQNT1Fbya1tftcQmckSSGPfJ/wAs2ckFWzn7ze9/txfC7xB4p8TfCnxJrPw51/4y&#10;fB/T9MFvq/hHw5fzxXVtduVC3qwQsrzMsbsFAOPlYM0atk+C3vjP9mWD4SfFD4W6H+0nJpnw/wDF&#10;mowanpWk3PgnVLltAkWdJZEjk2r5kb7MBSF24Byx3FvQPjB+0t+z34v8feHviD8PP2lrr4YfEHTN&#10;JGg3GrxeCb3U4L6wyW8uS2ltwu4Phg2TjpgkKVh2cV6p666Kny693fRtNO/vLZIpaaf4vJayT07L&#10;d2/7de9z2b9kz4ZfDD9pH9jbTPBuseINR+Kvgqx1J1gt9YSfTL7TPLIaKyn8q4Zi0KuACshQqVCj&#10;aBXl/wCwH+y78JrXxn8WPGN34bWLVfAXj/UbLRL99RugLC1gUbFK+btkCgt80gYnuTWz+zP+2F+y&#10;x+zp4I1HSj8abnxTr2tanPret67d+G9Sha+vZsb5BEtuRGuFGEBOOeea4jQP2iP2cvC/wx+N3hTT&#10;P2iPs158StZv9UGqDwXqmdMW7AV4hHt/ekKGAfcnLZxxgucnGU6lP4uT/wAn9zro+j95623d2EVG&#10;cVCe3N/5L799Nuq0Wl9lZHHfBb4zaDaftNeEPj0fGOlTan8RPGGp+HNW8PpqcT3lppU3lw6a8luG&#10;3xqslupLMMYKHuK+rvgX/wApG/2lP+wToH/pKtfNvjTxl+wh4h+AkPgHRfGGheGPEltZ2kFt44s/&#10;Ad5/aSTwMjfaGdbZXZnKHcPM5Dnms7Xvj78NYvjR4n+JPgn9spfBOr+JbGwtNUjT4W3d+JmtrdIt&#10;4M6kKGZWfAAxvxlsZpx5ac4xWqgpRT8nFJfjdu/fTsk25qcno52dvNTUv/SdF/h18/tv9vX4eeOf&#10;id+zxqOjeArefU7/AO2202oaLbX32OTVrBWP2i0EuRjep5GRkKQMkhT8Z/CS98E6N8L/ANprw/4S&#10;h8UfDGSXwNNe3vwc8V2c4fS7kWYEl7b3E0rPJG+9VO+ONyDGSAoQDd8aftNfAT4sfBTTvC3j79p6&#10;61/x3o2rrrui+OrLwNeafLY3cZPkN9ljt9jquSCNwLA9VIBHM6V8Yv2f9Wl+IeufET9qa58f+O/F&#10;Phebwla66/gO90+DTLKQEnbaww7ZG3ndncuRkdyawcGo1Yr7Sf4wsl9+6asvii7s2hNc9OT6NfhK&#10;7/DVNau/K1ZHd/FH4beMvH37C/7OV1oXhS/+I3hHR9MsrzxP4H0zUZbKbV7YWqmMAx/O+x1ztQM2&#10;WUhTjI9d/wCCb+p+EI/DnxE0HwXrviCHRtN153i8A+KtPe11DwlvL7rUlppS6MyMQcghlfcN5avn&#10;vxR8b/2Z9R+G/wAI9P8ADv7Rl14T+IXwytEtNF8ZWvg2/mDKYlinEtpJCVdJEX7pfgnqwyD137N/&#10;7WP7NnwS1fxn4o8S/tAXPxD8f+L7iGXVvEE/hK/sEeOFCkMcdvHbssYVSc4PPHAwBXa5RdatJPST&#10;k/W7jb5WXVJp3tozk5X7KlHrFL/269/v6b6XWlzzn9qz/kN/t4f9evhL/wBGQVX+LXxC13T/ANlC&#10;P4L+Obr7V4x8EeIvD8lnfHIGqaNM260uF3EklAfKcc7SqjJJNX/it8Vv2YvidffHi4/4aF/s3/ha&#10;MWkxbf8AhCtUl/sz7EyNnO1fO37P9jbn+KrX7UPxT/ZH/aTtPh5cN8bP+Ec8ReEDFEurL4R1S4+1&#10;2yBSYWj8tMfOoZW3Hblhg7q58P7ipqeydO//AG7q38mrejdruxtif3kZ8m7U7fOEY2fk7P5pX0Ps&#10;z9vn4p698H/2WPGGv+GLwabrkn2bTrfUNxU2n2idIWlUjoyq7EHscHtXzn+0J+yH4R/ZG+BFx8Yv&#10;hnqetaJ8UPCzWt9deI59XuJW13fcRrPFdxs5jdJS+4qqrlgoORnPdfFf9vb9kP40/DvXfBPij4iP&#10;daHrNv8AZ7hItD1RHXkMro32XhlZVYHBGVGQRxXzLa/FD4HeI4vDvhn4k/th618QPhZoFzFcWnhC&#10;XwNeWbziE/6PHd3iwM9wijAYMPmxkbSBiYJqTto7p83ZK11+bttK9nsim17t1eKvePd9/wBO8d1q&#10;yx8UtM+HPjj9uX4t3fxH+C/jz4tQS6VodxaWPgmzubiXT3exhLmYQ3EJAIwBuJ5U9K+o/Cnwntbv&#10;9ifx/of7PvgTxZ8GtZ1r7TJZ6R4paex1I3QEaswaaaRohLHGEVt4XnPy8mvmzxr+0J8KJfj740+J&#10;/wAOP2vh8OJ/FMFnb3enj4ZXWpgJbwrGg3zR46qW+VF+9jnFddcftVfAL4kfArxV8N/jP+0vP8S/&#10;7bmWSHWbXwLd6PNYqmxowiRWzKzLIm/c3XO0jFKyeGdO1rxs189uz072WnoNNqtCbd7cuvpFJ/iu&#10;n6mZ+xYfCPwn+P1lpVpoHiv4FeMW8MTxax8O9fhnuLDxRNA0xW9tbyWX7yiNm4i248xY2Ybyes/Z&#10;t/ZN8IftjfBZPjR8Tr/WNY+Jfiqe7urTXbTV7iFtAEdxKkEdmiOEURFAwDqwDZ7Vwnww/aD+B2lf&#10;Fjwt48+Kf7V158Vr7wlZzWvh+1bwHeaXHZtKnlySSGOFzOxQYy3OeSTXO3XxT+B3hf8A4SPQPhd+&#10;2FrPw5+GniCeS4vPCcfge8vmgM2ROtpdvCslurLwu0ZU8ksa0qNzX95ppPblfM36q6a2vy2stHpj&#10;FW20V02t7+7b0dvO3Ne71SbwfiP47/4XV8Ov2Srz4p6BrnxQii1LxDpWp2Hh+OWbUNaS3aKJHiCS&#10;I8jkIjMwcE7WJPWvQfAXwzu/DqfHvXfhz8M/G/wf+DEvw11K1vdD8crNBLe6qIJCk0UM0kj4WMkb&#10;9xH3hkbsVp/8Lw/ZC0XXPgNL4X+MbaFofwoe8eDTpfC2pzyakbiNVdnlEKBHLBnZgjbi54WvaPih&#10;/wAFEv2YviT8NPFnhL/hbP8AZ39vaTdaX9s/4RvVJfI86Fo9+z7Ou7buzjIzjGRUVU3SqKOsnz+V&#10;7q1366tLozelKPtaTekVy+drTcrL0Vk31Wh4DZftU+X/AME528Bf8Kf+KzZ8Eyab/wAJOvhnOicw&#10;lftH2nzf9Tznft6dq6j4yeK/D2u/stfsofB7xF4hsfDeieM9P0q512/v76Ozih0y0s45ZA0rkKpe&#10;TywuTyy4HNX7b9rL9mK3/ZEPwO/4Xfuz4bfw9/b3/CJaoPvRlPO8jyvfO3zPxrh/BnxT/Y/s/Gvh&#10;3WvHnxa0v4kaZ4d8G2PhHS9E1jwFftbQeQF8y6KyRSKXchiBtG0Njc3WtqnLUqTvqnKLv35ed/m4&#10;r0fldc9O8KULaNRkvRy5F+Cu/l5nU+E/2ldb8K/8EyfFKeHNft5/Fngi+PghdcsZhLGkRuo4YbuK&#10;RSRtFvKmyQEjK5HSj4tfA79mL9lXxT4CutT+J3iX4a/FWOeHW5/Fdu2paje63EXZbkTbVkhXzjvB&#10;+UdfmV1JVsTTPiz+xdpviH4t20fxNtLb4b/ESwtLe68Faf4P1G1gsLiBcLcW8iQbUJOX2iMYfByc&#10;YriNT+JXwY8b+HrDwJ48/bS1/wAU/CaxlQw+Gk8B3FrevFDn7NHLqAt2eTZ8m4snzbcgKcFSM71I&#10;1JbtxbfXRe8tNtby2akpWla2jcY8jh9lc1kvOzW/Ze7ummrpu59c/AoE/wDBRb9o+TawSXRtAdGI&#10;I3L9mUZH5H8qyf2ZtL1bVvi3+2ZaaJdf2bq13r629hfNkLDcG1lCPkA/dZlPAJFeM/Fr9pH4BeIP&#10;i8fib8Lf2n774T+LrzTk0rVpF8E3ur2uoQRkeUTBNAqrIuAN3PAGAp3FtT4PftE/skfD34WeOvCn&#10;ib403vjzU/Hs91c+KdbvPDmpW730k6FG8uJbYiFQp+UAnBJIOMAcyj+55O0JQ9bzUk0+mi+T6Gjb&#10;dSMn/NGT7K0OV6Pz28up57+zb4a0/wCDH7QHwwsfG+ieMPgf8XW1K5stV17UTPqmkeP/ADfKLRG5&#10;acIkjSSA/u1kQNsZm37Qv61V+SPhD4nfAWy1nwFYeMf2ttT8bfDjwHqEeo+HvCc3gS7tHgeHItRN&#10;eJAXmEakAgqAccBRxX63V1OScEvN/dp01trfRNxXTdmSXvt+S/N9d301au+uyCiiisiwooooAKKK&#10;KACiiigAooooAKKKKACiiigAooooAKKKKACiiigAooooAKKKRm2qT6DNAC0hriPi58a/BXwH8Hze&#10;KfHmvQeHNDjnjthcTq7tLK5O1Io0VnkbhjtRSQqsxAVSR8xw/twfFb4wWdzF8Hf2efFu25s4tQ0v&#10;xD4yto7OxmgJiYuFeaGOXcrnYI7rJB8zBVStAH2nn2piy7mAA4PIPtXx54p+KP7TWh2VqthrvwO8&#10;T6zqE1za6boGkrdre6lNbSbLuO3E9/EjtAQ5lG8FBG2RkYqrqH7fuv8AwX1vR9H+Ofwe8S+DPN06&#10;O6u/EmlGHUdPjHnQ28s7rBJJ5MKyTIWQSSyJ5kC7XMqEgH2jRVLSNZsfEGmWWpaZeW+o6dewJc21&#10;3aSrLDPC67kkR1JDKykEMDgg8GrtABRRTWfaemaAAthsAZ9eab5vONufU54FfK37Yv7aI+BfiXwr&#10;8NvB2l/8JB8VvFslsNMsrmHNnDHLceTG0jNNCGaV1eNAJFClS7kAKsnzNr37OXhzwlr+r+JP23fi&#10;TrXiG3029e40JrnxDnStWjuURblLLToQbyMwSvAX8kRKP3eE8uIswB+h2mfHH4eaz4wfwlYePPDF&#10;74rSaW3bQbfWbd75ZYgxlQwB/MDIEcspXK7GyOK7QS5I+U89K/H3wT4O/Yk8ew+FvC/hrSNY1zxt&#10;461iG1exvtdurCXwmt1ES6wTTJFbXAtnXbGjCaSZ2UZl3Kp9a0UeN/8AgnTZ3PiO++Kuu/Gv4ZaL&#10;qFr4U8TeHH0iZJfD5+yxT2ktq8tw6Rqsc8Kna6xsZooiC5VoQD9Kwc0tUdE1ax17SbTUtLvbfUdN&#10;vIkuLa8tJBLDPE6hldHUlWUgggjg5q9QAUUUUAFNZ9pAx196p61rVl4d0u81PU7u30/TbKCS6ury&#10;7lEUNvEilnkdzwqqASWPAAJJr81f2gP27/E/xd0HxxefD7xTJ8JfhdommsYvF19pOdT8Rzy/a7eC&#10;307dKHC3EtvMFeONXhFnJK8sRVogAfpm04UAkcHge57DPTmlEvIBXn6/n/n3r8hL34UfC651/VvF&#10;Gu/s/wD7VHxg8R3cCxGPx5YvGkrKYwJHurXExZY02ruLqRhdvQr3P7N/jK78Kq/iH4IftE3fj3wz&#10;YxRGD4LeON1xrtzZWum+bLZ2g4dbhSZljFnGYD5ce6SURlKAP1EVtwzjFOrzv4F/Hbwf+0N8OtP8&#10;aeC9Q+3aXdnZLDIAtzZzhQXt50BO2VARkAkEFWUsrKzehI+9c4xQA6iiobq6hsoGmnljghXG6SVw&#10;qjJxyT9aAJqKr2d/b6hF5ttNHcRZ274nDjPcZBqxQAUUUUAFFFFABRRRQAUUUUAFFFFABRRRQAUU&#10;UUAFFFFABRRRQAUUUUAFFFFABRRRQAU2QgIc5x04p1IwypFAH57/ALRHh+++If8AwUY8N6F4g8Aa&#10;v8QfD+i+B01nTNO8N+KG0660yX7cf+JnHvmtVSYTJHCUWbLKIpdxaMRpS0/4V/tP/tQfFP4i3F78&#10;WL/4J+G9Gvbjw/Dplg3n34jM8OqWZlitpxbJJ9mvLeNrmGbzCsIicMHkZvd/2lNDaT4t6Je6L8O4&#10;fiJ4mu/BOsWzaGupRaWdVtYtW0NjbT3DrhoVE0zmJz5bq00bKyzMK9H+DghPxD+NpSN0ceMLcOzs&#10;PmJ8P6PyMAYGMcc8gn2AB4bP+xf8YvAekw6l8PP2ovG8niuLS5YLxPGoXWtOvrjajIYopd/2RTIj&#10;ZfbcSKj4BOG3/NXw++Kn7Q178TNO+Dln8K/hv4f1DTIb/QNdt/F88+sWc11q63OsSebcG4uLkrPB&#10;ZSbkEkqM4fzTkwrD+rrjKnr+FfKvi74ux+EP26b3waNa0LwzeeJ/h9pctnqXiBt0ct7Bq11FBaxQ&#10;+bCZHkW8uPkEm5iqYGFYMAcB/wAEy4PG/wAN9f8Ajb8GfGNpYafH4K1m1u7Cy026muba1S+SaXyr&#10;Z5ZHYWxSOOVFbEgM0hky7MF+66+Wf2Xfhdpvw8/aa/aRm8O+F7Xwz4Vlu9A0+zj04QQ2rTw6Ys06&#10;RW8aqY9v2yJmY5DtKSDkMB9TUAFQzYJxkAEc/SpqikTcT1zjHHUfTNAH5ifEfxTpnwn/AG5P2gvi&#10;B4g+DOv+OrSystNfSPF9h4efWLTw5fW+mWc7Syws8UQ2hoZWlE0csaxAKyiZmF39gL9lnSv2ltU8&#10;R/tLfF/w/pGrX3ifVLttH8PJp8C6UFDGOW7aAFvMYyCWNVmG7MbyuZXkWRaOlDwCPhb+2be2PhTQ&#10;PEXxRsfFXi8iGe7sk1u30qVUt7q7hkaMyx28ST3D7QCGYOgJZ8V9s/sYeGNH8JfsofCey0Kzew06&#10;fw5Zah5Mk7TN5tzEtzMxc9S0s0jcAKN2FVQAAAbXx2/Z08B/tGeDrjw5440K31OMwSRWeopGi32m&#10;lypMlrMQTE26OMnHyuECurKSp/IXx5+0F8RfBvwV+IvwP1jS/BHjfwN8OdSuPCNt4h8UaZcXGqNd&#10;SS3kFs1qPPdYZ0gju3iYqEhjt9m8sY1l/cVs5OMk4r8wbjxrB8Nf2ff2ztatPA41Oz1Xxv4p0fV9&#10;a/tCGGdZJbiytLaLiIuUC6leTKOVQwOCQZwQAfYP7Amg634b/Y5+FVpr+pf2rfSaOl7FP57zFLWd&#10;mntYdzgEeXbywx7R8q7Nq5UA19AVy3wr8ExfDT4ZeEvCEF1JfQ+H9ItNJS6lQI0ywQpEHKgkAtsz&#10;gE9e9dTQAUUUUAfH3/BT/wAM+OfiN8CfD/w+8AWx1DV/F3iW30+bT98EYuoIrW6vWUyTEKm1rNJM&#10;hgf3eOd2D86/sDfB2f4mftPeKtS+I9hbi9+D2mafoei+GLi/j1iHR7h5J5gsV0kjhltZEukiilaa&#10;SASohl32ytX05+1zrdjL+0L+zv4X8QareaP4SvJvEes6hdWmsPpPkNZaUxSd7uIpNEqJcT52Sxrt&#10;dt+4DAo/st+HNE8Iftm/tZafoljJYpJeeHr+5D3DSLLPdWtxcTOqtym6WaRsZIG7ACqAAAfXJj34&#10;JJwDnFfnz+37eQfA39pT4LePPAmpaP8AD/4i+J57yw1LxPrd1JBo17ZwCDFtqcUUTmRXaaJBNlTG&#10;EUswCRyQfoQhyCSMEmvkv9o3wnrHxQ/bB+EOi+HtQ1bwZrHhfw1r/iCLxcltDJbxrOILLyoUmhlS&#10;4kV3jMsbeXtimQhwzrgA89/4Jg2XiDwLq/xt+G3iXwjbeA9S0LUtM1KTw5p+oC8sLQ3ln/yyZ3nm&#10;JdLeN3L3MqfOoVIirb/vSH7p+vXPJ4r5l/ZC1rwP8W/iJ8dfi94G1a81XT/EniDT9K+0SxtDDIlj&#10;pVrh0ieJJEbfdTI2/O4IpGM8/TiKEUKOgGKAHV8rf8FRTj9hX4mf9wwf+VO0r6pr5V/4Ki/8mK/E&#10;z/uGf+nS0oA4b/gjwd/7Izsev/CQ3oHsNkXH86+46+G/+COv/Job/wDYxXv/AKBDX3EzqmNxAz60&#10;AOopvmL9PqKN6/3h+dADqKKKACiiigAooooAKKKKACiiigAooooAKKKKACiiigAooooAKKKKACii&#10;igAprZ28c06mv9w0AeAfHC6uLP4y+E7uw8GP8QdatPB+vXmn6CLi3hFxcRaloLwnfcERx7JVjl80&#10;ncnlbkV2CqV/ZN+GPhT4M3HxZ8GeCtJbRPD+meMEWGz+0yXIVpNF0qZyHkLPgtIT87MQScEDCjzv&#10;9rHRR4k/a+/Zk0ny9Pm+32fjS08vV7M3lo+/SUTE8AZPOj5w0e9dykjIzkeq/s2Sa6+u/Fr/AISf&#10;7CPEf/CSWH9prpm/7ILr/hG9F87yN/z+VvJ27ucEZJNAHtrqHUqeQeoIr48+IXiDSfCv7fniXVNT&#10;1K98P2+m/Ay5vrrXbXbM9lbx6qzPKkLQyb5EAZxlXBwAUavsRjgE4J+lfH/ieDW77/gpXcx+G9R0&#10;/S9Zf4NKILzUrF762TGvDfuhjnhZsruUYkXBIPIBUgGn+zRZrp37Zf7UFnJc3uo6hbw+EIrrUr14&#10;d94y6XIBKUiijRGPJYKApJO0KBtr6ur49+FNlN8N/wDgpJ8VPDtnF5mleOPBll4wnuru/lvbkz29&#10;z9kUIzqvkxHzph5OZVUJFseNf3KfYVABTWHvTqY7hevagD8wtG8ReFdB+F37Zz6H4S0/xN8SbjxX&#10;4vs9Qii1LT7fV7bQnVBc3jPKBL9jjO4iNFk3TbRj5iyfdv7KrRt+zF8ImhRo4z4Q0gqjtuZR9ihw&#10;CcDJAxzgZr4w0GLxRN+zH+2avhq60e1gPxF8ctrD6rDLM7WA00l0thG6gTNIIVDOSqqzttYqFP2Z&#10;+ycNv7LXweGCMeDtH4Of+fKH1oA9SdiHA9e+f5CvyU8fT6j4g/YC+MniuKyvIfCXjPxzd+NpNR0y&#10;8gnsb+KTV4rIWO+4iiuYX86JLlW+ygGOJFZ0aR4k/WqSPc+Rwcdc9ef1/wDr8V+Pt7q3jK+/4I72&#10;FlpmlW+neFbKYrqt5q8cbyanFJrrsj6e8Vwzo0U4jSVbiBQyyFoz8g3AH7CRHKnPXPvT6ZEBtyOM&#10;kn0p9ABRRRQB8tftCPbr+29+ykrxyvcsPFflOkoVVxpsedy7SWyPQrjGTmrv7Il9qWleL/jl4L8W&#10;+Jv+Ep8faP4qt7/UtQWBIftNrc6XZpYz7Y4YokZorcq0abirRNliGVmzf2mvCZ8S/te/swC+0c6r&#10;4ck/4SvTtQ+0WvnWbfaNJwIJsgp+8SObCN94I+AQDjd/ZW0jwXc/ET4+eIPCNnb2yL4rtPCzm1ia&#10;CKKLS9IsYFtkhwERYZnukBRQCMYLIEwAfRUf3a+M/iF8UfB/wy/4Kd+HV8TXsmnXniD4b22g6XLs&#10;eVJ7ufWm8mAIkbFWYqx8xmCADnHWvs5V2jGc18WfFfUbfRf+CgfiHVb3xNqHg7T9N+B76hda7pcE&#10;U9xaQQ60ZpWSOWGdG+SNgR5TNjO0bsEAHsn7Meh3/hvU/i7pur6/e+KtYt/FsC3utX8MEEl3KdB0&#10;glhDBGiRIAQqoASFUZZiST7hXzB+wqVEXx5iGqXGtvbfFLVbWbULvTrWwmuJYrWyjkd4rULEWLo2&#10;ZFVDKf3rIjSMo+n6ACvlX/gqL/yYr8TP+4Z/6dLSvqqvlX/gqL/yYr8TP+4Z/wCnS0oA4X/gjr/y&#10;aG//AGMV7/6BDX198QdA1XxN4cnsdF8T3/g/UHZGTVtOgtppIgDkjZcRyRkHGDlQQDwQevyD/wAE&#10;df8Ak0N/+xivf/QIa+3p1LFcA/54+oPPX60AfAPhC51jWfhppvh9fij8bvGHhZ9NXS5b7Q/BFsLX&#10;UrcReTI1tdG0MxRxnZN5hfBDbyeT9/B2x8vQ8/cr4l+GHiTVvCnhPVtF0H49Gbw34LSxt/ttx8P/&#10;APR0tZriW1g+zyLIBLbRSQSxeYu5EWJ9z7VLD7bGcffx+X50AS0UUUAFFFFABRRRQAUUUUAFFFFA&#10;BRRRQAUUUUAFFFFABRRRQAUUUUAFFFFABTZPuHAyfTOKdTXwFOcY96APEfjR4t0qx+M/wB8Nzuv9&#10;s6j4i1K+s7ZopM+RbaHqCTSAqNvytcwrtbJbzSVBwSvHfs06pe2v7VX7TPha6vbnVE0y78O3Y1G8&#10;lYTXElxpYDb4oytspVYIlDRQxsyqokL7UK87+2D8L7v4qftCfBjS49Mv9U0mPwz43/taPSp7eK7F&#10;rcabBZnyDOyxmRpLqFF3HALgthQxHWfsyafpfiD9of8Aab8f6TrH2+21DxNp/hmS1+zNF5E+l6bD&#10;HOdzYLfvbiWPG0D9xuVmDjAB9Kt0+nNfI+vaFYeJP+Cmen295HdRGw+FkWoQ3dhqV3Zys8etkLFI&#10;YJUWWI7smKQMrEDII4r63k+52zkYz65r4qvtI174q/8ABR7xFqng/wAUX3g7/hXnhnRdF8RPLo9p&#10;e2+rW9xdS37WSySTCSHzYmiAlSMkGOXJXanmgFn4UeG/C3gb9vXw54d8HeHovD/h21+Ccb2Fs1tc&#10;W08UT6zu2SRSkMrEsXfzV80uzbzuLCvs+vgv9m/X/CXiX9t3wve+B/Emr+MvDLfBaSO18Qa9cXM1&#10;/fNH4gkjmkma4CyFjKr5yqgYAQKgUV96UAFNZcn0p1NdtvXAHcmgD8hvFnxh8MeCvht+2HYaDpHh&#10;0/FZ/GuuQalcXNnMLs+G7nUbSzmxceUwdXmmCGATR7d5lUbkAb9UPhTfaTqfwz8KXmg6ve+INDuN&#10;JtJbDVtTkkkur23aBDFPM0gDtI6FWYuAxLEkDpX5gePPiD4u8LfsxftfQeC73QIYz8V9di8T/bbj&#10;fqEGm3s1taRi3gEbKfOZpVMsjKFWKXYGfDR/rPGcg8Ec9+tADJV3sOSpHOQAcdu/4/rX492fiuLx&#10;x/wSa1C0XQPFHh+18EzQ3BieF7fQNfa71qRQI5t5luVtw7Myb0VJthYPsTb+w0nLDgEDr3wOe1fk&#10;Kbz+3P8Agjcbay1jxBpz+HudQ046Z5enan9o8Q5i/wBJntz53l4Lf6JMu1jiXPC0Afr1AAE4xjqM&#10;dPwqSmRjaCOvPX1p9ABRRRQB8w/tY+J/Cs/xl+AngTxvoOjar4U1fUNc17ULrxCY3sbWPT9HuSTJ&#10;HINhH+lBzI5wnk5xkhkj/YRuluh+0Lttorcx/GDxDGxjLHzCPs43tuY4boPlwOOBXL/th6j4f079&#10;sT9lFPFSQT6DqMviXR57a7t/tENw15ZQWkcLx7W3JJJOkZ3DZh/mIXJrq/2EtJvtOtfj7cXdlcWs&#10;F/8AF7xJc2ks0TItzEJIojJGSPnUSRSpuHG6Nh1UgAH0/XyJ8TfHejeA/wBud5rfw1rXin4gan4E&#10;0vR9GstJgle3jtp9UvjPdX8qo4t7WKaGxDzhWdBcMQkn8P1w0m1gMZJ/Svkrxl4qsvF3xr/aN8Ia&#10;pJ4Z0ue+8J+H/B+kRa/ripbatd3cWsSQwzCFllhZ2uXTyAfOZEEiYEiUAW/+CfV1d3mkfHmTUdNs&#10;9K1P/hbWv/a7ewuZLiETYty+2SQKXGSQG2R5AB2LnFfVtfJn/BPLTYtG0r4/6fbvcSW9p8XvEEEb&#10;3dxJcTFVW2ALyylndsdWdizHJJJOa+s6ACvlX/gqL/yYr8TP+4Z/6dLSvqqvlX/gqL/yYr8TP+4Z&#10;/wCnS0oA4X/gjr/yaG//AGMV7/6BDX29MAWGTgYyecZH+FfEP/BHX/k0N/8AsYr3/wBAhr7flzn1&#10;46YPPr/n60AfnWLvSbG717wfa/FXRLz4c6j4fsPA09zZ+FtTuL86RZPegW8csatA8rR3kkBnUn5V&#10;VwobNfokpZVx8zd8hQM18U/APxT4/m+D3hZNG+Mvwt0HSoLGO3ttDvNLa7uNIjRQqWMky38fmPAB&#10;5RcoCShJyTmvtYRRyZOyN+SMkDtxQA/zT/dz369qT7QuV7g4wR0P09fWvBv2xNL0bVfh/oa654m0&#10;rwzaW+sw3CP4m0x73QryQQzBbfUlDIqW7bs75HVQ6R8k4Vvn7w7ZeHfiXqfwf8NXHhTR7fwpb/EP&#10;VrbZoN5JeaBq0baLd3O60EmAtsxby3gUeTkSqNylhQB99NPtIGwkk46/5/z60pmwwGOScDJx2zXw&#10;Dqfww8MeEfh34w8S6PpENjr3h34t2Vlol/BnfpFq2r2ULWlqw/1FuyTzK0KbUPmHIORVfxtFoS+D&#10;fH41NLcftQjxLdt4dPP9t7ft5GmGzx+8+weR5QOz9ztMokxiQ0AfoN5vXj8TwK818cftC+FvAcHi&#10;R7tb29k8PX+madqEFnEpeOa/miitwN7KGH7+N2IPCnuflr5I+IUfh4aJ8Yv+EgWE/tHHxDfv4M38&#10;62V8wf2T/Zmf3nkeV5W/yv3efN83/lpWd8evC/hKw1b466fe6folj401TVvBtxKtskUF9c2kt/pq&#10;3csZTEpia4HzOuB5hGTuoA/RLzgc4BJBwRxxxnn9PzFKJQf/AK3+evFfN3wu8KaN8MP2u/HHhjwp&#10;pdp4c8OXXg3StYm0vT41gtjefa76FpxGoCiRo44wzAZbaCxPFeb/AB3+G/hnxh4l/ah1vWtKt9U1&#10;LRfBNndaVcXK72sbiOyvpFuIP+ecoZExIuGBXGaAPtgSgnGCO3IoEwJwAOx69v8AP9a+DPiP8Pbb&#10;Qxq2keDtGEGpeK/gZ4gmvorOP/SNXvkFksMszfemnzcSjexLHzDya6XUPiV4T+KXxZ+HFt4e8Utc&#10;Q2nw68SJfap4f3XE+nySLpqkIIwzfaY9hPlAeYvyZX5lyAfZpnAAJBHXrgY/ziua+JHxE0/4XeB9&#10;Y8Vatb3Nxp+lxiWaKyCvKwLBcKGZVz8w4JH8s/DHgS8m8N6P4v0D4UweD/Ffi+fwJqIs/Fnw0Wez&#10;mS7iVfLGp2O54lvZSyFZJJDN5iSqUC1u+J5Pgiv7O3jBfhobA+JpvCsJ1caKJSpInh3HUPL/AHYv&#10;N7H/AF+LjHmdg+AD7vE+7GF7898dR/ShpiB9w55xnv8Al/8Arr8/vihpNvr/AMSPirH458c+EPCH&#10;iVdVP/COza54VutQ8QW9l9mhNvPossN/E52kMSlvCzCQP5obOKs/FdfDngf4r+IPEVxqXhX4leMR&#10;fafdr4c1uCfSfF8UsaWyhNFnDB3gfY8gjiQRsWlV5GXzBQB97vcbTgKCep+YcA5wf0/z0pfOycBc&#10;kHHJx+IrxD9r3+1H+DJNkL5dLOtaUfEAsNwm/sc3kX28Dy/m2+Vv3hSTs39s14343Hwj/snQ4/h8&#10;NOHwd/4SuCTx6vh0yHQPsxs7gREmP/RfI89bf7QsR2jKGZeTQB9qGYAEkYUZOTWH438caV8PfDd1&#10;rutSvBp1u8UbtGjSMWkkSONQoGeXkUe2cnjOPhnU9E8NeINe1nS/BiQf8KYuvHfhOLTU0ZjFpr3h&#10;eQagLJkIQRMhtlbycIW8wcEtnU+NHw78JaB4e+Pvhm18OaTZ+DNIm8MaxFpCWMK2Gnu0226nSELs&#10;iBiibewAyu5jncxoA+7jMAenHXd0FL5meik18PaBpHgGy8R/tKePLHwdZ+L7fw+lg/h8eHvkljsn&#10;8N2ihLCeAZt1eFwu+DB2BTztWuM+H9/BZ/tCaY/wvfwFbSav4H1uD/i3MD/Yrq+jSCW2+03JYR3N&#10;wGZiAyCRFLFyfMwgB+gfiLxHZeFdA1PWtSdoNN022lu7qUIWMcUaF3baBk4VT0BJqTRdbttf0aw1&#10;O1LfZr23juYt4wdrqGUHtnBHFfDfhLw98FPEn7Peo6fo1jbat8VLj4e3Sa9YJFNPfvdJbB5f7XjA&#10;I88XKgobsbw4Pk4r6N+DHiDQdF+Afgab4faBD4l0Oaxjjjg8ISWMcEb4Jnb55oozibzA4UlvMZsr&#10;ndgA9npkz+XEzZC4GcnoPr7Vw7fEXX1GT8MPFQ9zc6T/AEvifypv/Cx9eZc/8Kw8VqfT7TpJP04v&#10;jQB82/EbxDJo/wDwUbghj1+Lw9MfhZBdxtHpqX17fJBrn2m6s4IgplmeW1t7lAkYZ1BZ0RmSt79h&#10;fxAq+JP2g/D9/E9hrcPxAuvEP9nzWLWssem6lDFPYSyqUXa8kaOWR8TIVxKqtgV4h+1v4j8D/EaG&#10;w+OQ8K3Xiz4c6TCPCnj+DTdd06dNS0uS7t54I457K/kMc9teNbziNRG0qtteVIxhvVvjJpvxEm17&#10;w9+0x8KvDFnqOsaVpr6be+GZL5Ly48U+GZPKuQYZLdpIYpkm86SIQGUyKyMWdsWzAH2K0gZSvIP4&#10;j/DjpXwP+zZ8RPBXxD+OnxG+MtzpmlWl54q8R2WjeBtQ8TaPJYQ3FnbxrYPcWWrSWoElzdIZytiu&#10;Jf8AR2jPy7nTnPiR+2tq37aHhjUPh78GfD2r6X4U1LTI08Z+L7/RrjUbvQ7Oeea2mtU0+2jlM08q&#10;KjIYnk+SWTiIxySw7/xZ+Oep/s0X2ofBf4W6h4Q0fVWs7e303TyFg0b4f6cJpFfVtV1CY/vrm5+0&#10;W7iJ1G1zGD9oeRTdgHqPwVl1D4kftt/ErxVNNZXFn4F8L6f4Em1PTbMfZNW1GR/tt40Uu5zAbd8Q&#10;tamSVkMilnBwD9YV+efwV/aL0b9n/wCE/hHQPgd8DPG3xT+H9pPBBrfjnRdIls01W5dALi+tIJFk&#10;mu23w3CuGMccTRRQiQI0Zr3bwp+3d4Z1nxVo2ieJPh18TvhoNavIdL0zUfGnhaW0tLy/lkVIbRZI&#10;2kxI+WYbwqgRsSwwMgH0tUUpwV4z/Snq24kelNlxjJIAA9KAPzY+O/2e7/4JwfEzx/oPhuw8L6x4&#10;j8VXt7ra6t4fhj1O6iXxROkEF0AQBcRF4wfNEu0JKgAZg6/ot4W8Oab4P8N6XoOjWiWGj6XaxWNl&#10;axklYYY0CIgyScBVA5OeOa+H/i14C8AaX+xT8e/FHiW3uLZr/U/FkMoivLtLa4vv+EiuvsEz20T+&#10;W8/2iKyXz2QtsRY3fyVKj6q/Zk1W+179m/4Vanqd7cajqV74U0m5ury7maWaeV7OJnkd2JLMzEkk&#10;kkkkkkmgD0WUrvXcMnqP/re/Nfm94R8Nar4k/wCCcXxI+H91qWm2jfDCbxPpfiWKHR45U1C/sJn1&#10;C2aykLLHHBvMW8yWzNIC4URMBIf0ikQF845xg49OevqOenvX5r6BoniY/s6/ty6t4f10knxj4wtZ&#10;ND1FIv7O8rbA11cBki+0C5+z+ckamXyS3l7kPLEA/Rbwj4o0zxx4V0fxHotyb3RtYs4dQsrkxvH5&#10;sEqB432OAy5VlOGAIzyBWvXlP7Jx3fstfB0gYB8HaPgen+gw9K9WoAKKKKAPlz9oH4ufDX4eftN+&#10;C9X8c6jFZr4H8G6v4gmuGsp5nsPtl/punW0y+UjFt+67iKruwDuZQNrVnf8ABOvSLHw34b+OOg6V&#10;Z29ho+j/ABW1zTbG2tolRYreJLZI1yBlsKANzZYgDJ4qn4n8R2/h3/gp4rOn2u/n+DciWGmRTQx3&#10;Oozpqsk32e3810RpSkMhALKAFZmIVSRrf8E8o7i+8B/FbxNNYahpMXin4ma/rUGm6tZTWt5aI0qR&#10;eTOsihfNVoXDeU0iKwKF96SKoB9TSR+ZjkjgjHavjz4TeNZtK/bm/ak0KxsHu9Zu4fDh0tPsE6Wj&#10;yppEkmy7voYJFt1JwFabJ6iNXI2V9ilsMBivh/wV8PPD/wAQP21P2n7zXfD9x4ll8Man4M8SaRY2&#10;lz5Ex1C20ucwMhMsaM2WYBZXEZLDfxyADtP+CfOo6hqekfHmXVbOysNRX4s66k9tp5DQxOEttyrJ&#10;5URlAOR5jorMACwB4H1dXyt+wMcp+0T/ANlj8RcenFvx7V9U0AFfKv8AwVF/5MV+Jn/cM/8ATpaV&#10;9VV8q/8ABUX/AJMV+Jn/AHDP/TpaUAcL/wAEdf8Ak0N/+xivf/QIa+35AC/+1jiviD/gjr/yaG//&#10;AGMV7/6BDX2/LwwOeMY5+v8A9fp9KAPz50LW9KfwH8QvGGoeE/hxM1t4S0TxfpOjp4XtI/sz3Fzq&#10;Jk0p+ry3DJYpCSSCsrNtVcYr9BBErAHykbIHJOf1r4Ev9W8O/DD42x3lx4I+H3x08c/a1uJLzwBp&#10;pi8R28rScXNxbKJbfzACzNK0sHrjkZ++hhgGKliecjNAEhiOQdx4z+tIYASp3HKjGRwcVLRQBGYQ&#10;WBzyPb/P+SaQw5xzwO2PyqWigBnl+h49Kb5Bx98n03c49f8APb9KlooAjMWcc8/SgRYOc1JRQBGs&#10;IXOOAecAY9/55o8r/a/SpKKAIvJ5b5s5z1FOMYyT37HA4pPO/wBk/wCH1/w68ipKAIjDkg5wBj5e&#10;3HT/AD7Cl8kDkHB7Hrjr/jTXuAjbdpJ9B1x6/wCfepqAIfIIz82c8HI6inGEH054xj86kooAi8n/&#10;AGj1/Sh4S3RyD60Cbd0U/T/P+fTNKZcAcfh/n2oATyBnOckHIJH+fp+FBgGScnn1/wA//rp3mDj3&#10;/wA4p9AERt1PXpnOMcA5znHrnnNKkZUY3Ej0p270GfakEmVyB7daAPnj/goJqninRv2SPG1x4Jvt&#10;Y0/xW82l2+nTaBLLHfGWXU7WMRwmIhyzhymF5bdjvXzTJ+1/8W/AF14i1iXTPjLfeFY4UuVbx78G&#10;YJX0qGKMtPI9zZahYoVJDOWePCqi4xhmb9HZeY25I9x1rzv4+a1pnh/4I+OrnV/Fp8BWP9jXUH/C&#10;ULvZ9MeWMxxzRhGV3kV2UoiEOz7VX5iuQD82fiPrvgH9mhfAk3wV8Za7408c3fh3TrnXdG1OWaTw&#10;lqlrdRC3S81yK4uYzZGc36SoryGOM+UHjjEqytv/ALE/xbtPhP8As/fE34gfEbXvGdt8F/ksfBsW&#10;q6pJHfTz3COdQs7LypY2mkSWKKOO5URhSlxKn2bddKsHwL+Htnb/AAptvGXxVGveDf2db/yFjsUe&#10;5ivdelhspXGt6xcJM1xb200kf+j2UEpja4nthGjZWW4+bv2ofi9qfxt+Mmi+ILeLXtK0/U5NO0vw&#10;v8NtDZINRGhgfumZolZYJrlpQ8EPlzttmLf6lbZrgA9W+C+meO/HFr4j+OPgLxnYeJNcv57mfUvg&#10;jpPiOePXj4fiuURj9rtpI7lbwNDAfNCb5xh5HmaeSCXa/Z8+E/xT8d33i/xH4L8eWnxhsNh0vxz4&#10;H+J8cuk+J3kiMifYt7NcvaOwijaK4S5jAmiTeP8ARio+NfHXxS8fSa5rGrpoN14Bu9I1HT7Bjoz6&#10;laf2Fc20EkSW4Mk7FJZTbvK3nFpjJbu6sv73d9Z+Cv2i9A/bd8XWMGqGy+DX7RltLa3Phjxjp13L&#10;/Yms30Ervb2l1aSl1RmUxIrt5rOyKNxAjt5QD2b9jfwd4x+OMnhmxm+MHiKL4feAv7QtdX8D3Woa&#10;hpXirTruU+VFpl7JbSxefb25h8yG6O0sRNEYYwDHD9W+IP2PfDGv+KPButR+MfiJYnwzqkWsQ6e/&#10;jG/1CzvJ4nRk8+O9knyo2suIzGSssgJ5GPku28Qa18e7K98IeAPA178CP2pvARs59RTRrq00zSpw&#10;17bpOssQkZ72zMRS5w0MqLsjUSSCVBcfX37Kf7QI+PHgm8XWYtO0j4jeGr2bRvF3h2wufNGm30Uj&#10;xkrycxS+WzowZ1+8gd2jc0Ae3Km3vkelMkkCuFwcnHI5xzj/AD/+upahkXdIMc9O/Tn/AAzz/OgD&#10;4es/iEmp/sd/FSWO+s7Txrqej+ONT1DQJ9auYbrT7FNR1rZPBZyxRycXEiws7w27sMbyGhSKvbP2&#10;DviBL8Tf2Qvhfrc9s9tcR6UNLkEs5meVrOR7MzMxVTmQ2/mEEcF8ZbGT8t69oXjiPx3+0b+zNa69&#10;pdlr/wARLj/hOfBOs66yLDPb3Nwn2+1xumdWiSGVYhHCJAbeab92PLK/QP8AwTk+Mv8AwuP9knwb&#10;dXFxFcazoUTeH9QWNJV2SWwVYdxkJLu9s1tIzKSpaVsbTlQAfTMpwRxnt/n8q+A/h0uj+Nbj9qLS&#10;ZvjBf/D74fW/xCu4Ndk1HUdOF6kU1s9rdxK08DCzt5bx0EM5kcsltsRIJA8kn30WMhB5TnGe5H0P&#10;+f6/mx8MPFHhH9mn9oT9sbxZ8XdUjvbLT7+1hsrRLiS5W6g1U3V4LGK2kISWaRI4AykYTypPnWIO&#10;1AH1N/wT38c6l8Rf2NfhhrGrCL7amnyaaWhDAOlpcS2kbtuJJdkgRmOeWLEAA4H0RXy5/wAEx765&#10;1L9iD4cXF5cS3Vy51LfNM5dm/wCJldAZY9eMD8K+o6ACms+3oCx9BTqjePewJxjjjHvmgD5k8Q+J&#10;tNf9or4v63qHw61nxfc+BPDXhqSxtIdJguLu4Zp9Une40wTOofAZFJVlZpLV0UMyKDP/AME3tevv&#10;FP7GngPWNTkSW/vZtVnmaKFII9x1S74SNFVI0HRURVVQAAABiuM8CeIviD/w2b+1LLodzD4lsvD+&#10;naCbbwrqBfzL2Q6TPLBbWty0yxWStO7F2aKVWMpOE5avSf2CrLV9M/Ze8O2Gv2C6TrVnqet2t5p0&#10;dy9ylnLHq94jQLK8kjOsZXYGaRyQoyzHkgHvzqC4OOSMZxnPsa+MfhTANR/4KEfHue88Z6rottpt&#10;54cWw0GG9hitNWnk0K6BjkRlLy+XGJphGjAZi8xlfylKfZ7IGbPGeh46ivi/wNqEh/bO/aat7ux0&#10;LV9JXUvBljLF4l1D7NBbRXWmy27mAGGVZJpDMsSwnyxKZdhkGcEA7H9hC8ubtP2gxc3EtwIfjB4h&#10;hiEsjP5cY+z7UGegHPA45+tfUVfL/wCwbpF7o+j/ABvjmsp7LSj8VvEK6QjxlIDZRvFCgtxjb5Sv&#10;FJGAnygxso5UivqCgAr5V/4Ki/8AJivxM/7hn/p0tK+qq+Vf+Cov/JivxM/7hn/p0tKAOF/4I6/8&#10;mhv/ANjFe/8AoENfb0wBOO5HY4/Xr/8Arr4h/wCCOv8AyaG//YxXv/oENfb8oJPBKnHXOBQB8O+E&#10;da8T+CfgFF8UfDnxA0LQLSGyGor8LdK8PWVvZI2Sf7JGwC5+2f8ALvnfnzv4P4R9wiPfywbd32uc&#10;fzFfBPgzw9beOtctPipc+N/gd4J8cXcpurm1ufCMNxqWkXfIkhmne/jc3ERDI77VJKEjA4r7waIk&#10;56cD+Bj/ACIoAuUUUUAFFFFABRRRQAUUUUAFFFFAHiH7TfifX/Clv8OLnw1DeXeoXXjKztHsLW8N&#10;qLuNobjMcrg48sEKzbg2AnCscA5V3+1RqOhXGo+Gtb8ELB8SINYsdHtdBsNXWezvmvI5ZbeaO8eK&#10;MiLy7e4Z90QdfIcBG+Xd33xn+Feo/E/TvDSaR4lPhbUtC1yDW4L37Et2HaJJF8poyyja3mfMc5xk&#10;DBIZeFvP2Wr7XZdR8Ra140E/xGn1ew1m116x0lYLOxks45YreKOzeWQmLy7i4Vw0pdvPch1+XaAc&#10;f8Y/jp4gn8G+JPDOo2LeCPHmha34WmnXRNXe5t57G81m3iSSG58uF2Vwk8UiNGpxkHcrAn0nUv2i&#10;/wCz/hz4x8V/8I95g8PeJJPD32X7bjz9t5HbeaX8v5P9Zu24I4xu5yMTWP2Wb7xhbeI9R8TeL7e/&#10;8Y67e6JLPqdjpBtrOC00y/S8htobZp5GUMwkDO0rHMmcYULUHi79lnX/ABBa+KdC0/4gQ6V4P1/X&#10;o/Ec1i2h+dfJci5huJIvtX2hVMDSQk7fKDjdjzCo2kAvaH+05eeKfivq3hLR/DukXcOk63/Yt9BN&#10;4lit9bixgveDTpIgGtgNzK4m3uqlljIxnu/i38Vj8Nbfw/aWOknXvEviPURpWj6Ybj7PHNP5UkzN&#10;LNtfyokjhkdnCuQF4ViQDxHxE/Zv1j4oeJbaXXvF2mXmhWmsW2r2bP4bjXW7IwziZLe31FJVEce4&#10;FMiDzdjupkJYtXcfFr4Vf8LJt9Bu7HVToXiTw5qI1XRtTMH2iOGfypIWWWHcvmxPHNIjIGQkNwyk&#10;AgA+cP2gvj9491LwZqvhGz0ODwn4z07xLoOmavHZ+JZY0exv7pFhe0vI7USBZQssTuY4pIsOyhyA&#10;G9H/AGqtX8VfDb9lu+PhRjaavAlhYS3M2u3LXFrHJNHC7x3bxSTTSZfb5km1sFpc7lAZ2p/spXni&#10;ZNV1LX/GEV74s1fXdD1a81G00gW9qsGmXInhtILfzmZEJMuXeWRt0pbnAWvSvjR8L/8Ahb3w41Xw&#10;p/aQ0o3z27/azb+d5flXEcw+UMhOfLx97jOecYIB5JZfHTxJ4T8M+JV8P+Az4h0X4fRG18RXFx4t&#10;uLq5NyltHc3EVlJcwNJemNJVy87wbjwuTxW/dftJav4l1bXYfhx4Nt/GenaBY2d9qV5d6z9gLfaY&#10;BcxwWyCCXzZvIeN8OYk/eKN+c4f4r/Zy1q9u/HNt4V8cDwv4d8cyPca9ZvpX2u6Wd4Et5ZbKczKs&#10;DPHGgPmRzAEZUKaS5/Zv1XwzqutTfDjxhb+DNP16xs7HU7O70f7eR9mgFtHPbOJ4vKm8hI0y4lT9&#10;2p2ZzkAxp/2nb74kaNqU3wx8Lf8ACTaZa+G7bXL3ULzU/wCz5Ylu4Hlghgj8qTzbgRruZXaJBuUe&#10;YSeO5/Zg1O91/wDZv+FWp6pe3GpapfeFdLubq8u5mlnnke1jZ5HdiWdmYkkknJrlrT9lm48C2kun&#10;/DXxavhHS73Q7TQdQgvtL/tF3itYmhhuIX82Py7jy22sziRG2qfLBGT3Pgv4I6FoPwh8F+A/EFnp&#10;3i+28NaXZ6elxqWnRukskEKxeesUm8Ix25xlsZxk9aAPQn5Q9R7jFfEv7U1/e/HD9qXwH8Ff7e03&#10;QvBmlWX/AAkmujUpEms9Z1DzVGn6ZPblR54EyQTPatKnnQysw2NHE5+on+BPw12H/i3nhUnt/wAS&#10;S2/+N18q/BX4ZfDyT9uP9pTTr/wLol9bRSeGLXS4f7AjuILLzNKmmlxiMrbxv5OSxKqzqi5LsgYA&#10;8C/af+I/iPxf8S7i78Z2uqePPhv8I7NdHt4rjQZTpnjHxsLdl3zWqGLbGknmPIoaSJYrV0U/6aqy&#10;eD/tFfAj48adrPirxpctF40n8HeIkvNW+JWizRw351We200tbRbZBM0NpKY44RHGgiJmO2PlI+it&#10;fgZ4S8Q/8EsdE17Qb21u/iDc+NFlNlFDDc6he3jzNZR6TbhMSgtbtDeCLEhO1m24cFfOPg946h8O&#10;fFC/+Gn7QemReEfA+ua1/bfixrjw0LXVoD5LXKWyGKDz7e3uJltC0cSrhFHlmJWkLAFPxNP4q8Wr&#10;F8edX+JD3nx0h1m2vR4d/wCESuY3Vbby44bnzhaiz8xfKiYwldhjXJcuTFXc6P4juND/AGJbHwn4&#10;g+Ft/wCHPHNjejxP8N/HWj2E0dxdT/2nFFeCSaH547lEjfG8gGOG2O1Wjt3k1v2V/wDhRPi/XdB+&#10;GniI+ErPTfCvjG88T3nxH10xaY/iHSrdBFY2m288wnz5ZVeS1JijWCDo8rM9ZbeAPhH8Mfjb8GNA&#10;1nxF/wALAtPtupeItd8PfD6+XxBoDXUkjf2dpmmROrSvJP8AZLW3nSfLOrwZkA+dQD7A+OnxM1vx&#10;z8RPgL8a/gVJLo03jPzfhxr2tahp63VxpKXU0UlvHPYvJ8stvIbm4DLhWMab3eKRA/p/wc8B3Xw8&#10;/b48fX+geI77xL4P8ceHrrUdWub2+tr02+t2d/FGbFWRRJAltb3sapE3AWQDLlBs+QvEdr4o8Tnw&#10;l8PrD4cf8Jj8SPFHxLvPjV4m+HV1PEh0KwOBBp19LIpiAuIJAxMojZDIiNDukUN9afC34i6h8fv+&#10;CgHiZ59Et10D4T6BfaHveeyvEtNWutQ2pcQSxkyBp7K22upwYGWaFgrFjIAfYOo6la6RY3F5e3EV&#10;pZ28bTTXE7iOOJFGWZmPCgDJJPYGuQs/jV8PNYvraysvHXhq9u7iRIobaDV7eSSR3YKqqofJZiQA&#10;OpJ4q18XPAw+J/wu8X+Dvtv9nHxDo15pP2zyjL5HnwtFv2Bl3Ab8lcjPTI618L+Ev2M/jb4X8K6P&#10;op+F/wCypq/9m2cNn/aGreH76e8ujGioZZpPKG+Vtu5mAGWJ9aAOR/4KUeMtN+NHxJk+HNp4EvdR&#10;8Q/Di0/4SG21G9e5NpraGKK5vtMVYnTbGbRRcGcyLIWs2hjUNKjNsaZ468S/Bz47eM/2gfhzaeHv&#10;Fnwq8c2+m6v4n+H2gzRnxPpsAtY/OvpbVFwk0NxNKZVWRwxuH8wrzNFwOiahbfHPwL45+CvwY/Zz&#10;Pwx+KGl+JtNOqa5b6zDNZ+HHsJY4Y706kQJftKmG4QJCpd1e6nV5XeUNV/Za8O/Dn9nj9o3X/h/4&#10;f+Mur+IvCvi3wnD4XvfF3hhJUtV8TX14wsI7eSATRxTraiRo5meQK/2g7xh41AP1T8GeMtH8e+Fd&#10;N8R+H71dS0fUovtFrcojLvQ9QUYB0YYKlGAZWBVgCMV+d7/HdvDPxC/a9+I+n+BL3xN4P1u70/w3&#10;a3epaZNeaZcS2mjajCGcQq63FrNcw2kB+dBsv4mdk3YPmeqXOqal+zT8RfBvwn1ux0PS/Hn7RN54&#10;RtZdMdUsJdNuoEEMQeFW22rbIQfKBDR5UbkZkbqNd8L2Y/ac0/4V+MfBYfw78LvhpHrmg/DPRr65&#10;XRPF+vW8JuHa1t5UZ7gM9zeR8iWWQ2rNKZB5sdAH37+yr4cn8Ffs0/C3RL23v7PULXw1p4u7TUpJ&#10;XubecwK0sbiUl02uXURcCMKEVVVAB6sHyWHcHBr87bj4y638V/h1rd38Wf2nrD4F6xb6MyX/AIF8&#10;N6PJomp6ZfKFuoZWa9Y311+6aINHaiNJT8kcjDcZPNfh/wD8FE/iRpuleG/Ctv8AF74E6nPbw22l&#10;x6p4hsPFQluWVVjE11dS26IGY4aSVyq5JYkDOAD9XQc01nCtjjPU89BXgf7Evxp8b/H/AODl14w8&#10;bWvh+Np9avLXSLzwzHPFZ39jCViFwqTu0ybpluABKsbbVUmNc5PvcrbCG5wMf/XoA+UPg9puq3n7&#10;bf7RUlk66LZ2+peGru+ufsrSPrVs2hzQraFnfZEsUxjnV41Dkh0csrLs9E/Y9gktfhHqMEYWTR08&#10;WeI/7JvDqU1/LeWbaxdtHNLLKNzMxZvm3y71CSeYTIQuR8GPC2qJ+0r8cvEkOpafb6RJrNvp0+mR&#10;6UgvLqddG0aSKWS837jFEjziOAIADczOzElQvO/8EvTn9hj4a85/5CXU5OP7SusA/hxQB9Ss4Vsc&#10;Z6nnoK+K/AVpcWX7cf7SGpasdPXwdLqHguOe11LQ5b2S9uzarHYtbyrIFhMV20Ls7RS7flbMW3fX&#10;2qVywOa+MfhLrusaJ+3X+1PFo/hyfXmmm8GLNIt3BbxW0TWyRyuS7biyQzTzhVQhhbOhZWePcAem&#10;/sE+KNW8c/sueG/E2u2S6frOt6nreqXltHE8SRyz6veSsFRyWVcucAknGOTX0HXyt/wS8GP2F/hr&#10;2/5Cf/pzuq+qaACvlX/gqL/yYr8TP+4Z/wCnS0r6qr5V/wCCov8AyYr8TP8AuGf+nS0oA4X/AII6&#10;/wDJob/9jFe/+gQ19vTqeSpKnHB5IBGTyPT+dfEP/BHX/k0N/wDsYr3/ANAhr6p+LM3jqxsNHv8A&#10;wFZWOr3tpf8AmX+j392LNdQtTBMnlLceXJ5TLM8EuQuSIivQkEA+b/hv8JPiN4F8E6R4euv2fPhd&#10;rcum2y2p1SfxCq3F3tG3zpydNYyTNjdI/G92ZgFzivsVFwoC5Uei4wK+VfA/7Sfxhu9P8P6LrHw3&#10;8Iy+NJtPt5LvTZfHsFpfNOYQ8pNkbd3iOdx8vLEDgkYJr6pj5QZfy+20EYH0oAnooooAKKKj85c9&#10;sdM579xQBJRUZl6cdSMEmkE3TjGSR1FAEtFRCYMeBkZx19v50qzA44wT0BPJoAkorzXR/j/4Y1/V&#10;PAdnpy3tynjSK+m0u6EQSMLaqGk8wMwddwYFcKc99tejed/sk/QflQBJRUX2jCklSOOnHvx+lKZt&#10;pwQAe3I5/wA5FAElFMD5PSm+d0459M8+/wCVAEtFctr3xD0/w94s8KeHrm3unvfEk1zBavCqtFGY&#10;IWmcyHOQCqEDAPJAOOcdKZcduO57fnQBJRTDKoOCQOcckf568U0TZzhSQDjpQBLRUZl5Ixz157jv&#10;/Oua8C/EPT/iBHrb6dBcRLpOrXOjT/aQoLTQOUdl2k/IT0JwT3AoA6mioxLlsYxwD7/lR53zgEYB&#10;6Enj6fWgBZseW2elfGH7Q9pffs4ftZ+G/wBoGx8Px6l4O1rRJPCXi+W1S0tZbRzKjWd0889zBHmS&#10;X7NAZZSEjjg2sxZ4wv2iRkdcGua+IXw88PfE/wAG6z4X8V6VBrnh/VYDBeWNwvEi5yCGGCrKQCrq&#10;QysoYEEAgA/LX4l/D9f2WjY/DXxFFL4F+EvxG+zeLNLv1v7S51X4deJYvKMhtbguJLuO3IgR3XZI&#10;8EhEUhdZDLm+NfAP7Qvxf8R6b4w1vwVZeNPhxqUGmaN471D4cazYXlr46trDVCwvY4YZkczlI0jD&#10;LsdBGwzAhaNPdvhnr0nwJ8Z6h8FP2nbLR/E3hHSvCrp4I8QS+G47mxv9J0/zLy9WUhXcTJDb2RaA&#10;ggf2fEfndo5Ljyv9pT9mb4dfsO6Nba/8Lfi14o+G/wAU9L0z7fa/2s80lr4lt0vFaS33x24iln3S&#10;WwMAzHshjaaEIz3AAOc/at/Zx0Pxt8a9N+JP7Ong/Rdb0Twy8r+MtCv9OGlaFp93p0kTyJeG7eCE&#10;eZG6rLbptIWF3bmRmqf4d+LL3QtX8UeOPhx8MtA8f/GafRIdNt4/hVodvbaF8P3kS8jZkkVpftty&#10;7CJ2doijr5qR3LxDFey/tnW3xI+K37Hfwy+JHi3wTr9jcaTeQX/jv4baXqz2lneaSGEkzXEa5kGD&#10;bW8ig7pLUXEpcExMy9qnirUfFP7EHi3RP2ddduPELWel6hc6X4w0XSrLSo1Iv2ll01LG2VJ4r82j&#10;squlpGrtIkqvG0gwAeN3fh3xh+zVrXxBstB+KFt8U/2xPiMdJjig07S7U3GjFWM92pkuWKfZWgCq&#10;FMce1IoH8pEUNF9xfsr/AAEh/Z3+FVloE15c6v4m1GdtY8S6vc3sl21/q0yL9pm8xwpKkoFXKhiE&#10;VmBcux+ef+CXHgz4fReCPEnie2iv3+Ndxey2Xjr/AISO5afWLC68xt0bb4o3iimeNp8FSS5KPJK0&#10;Hy/c6x4bOc9+aAFddxGDjB/OqOr6tYeHtLvNR1O8t9P02yt3ubm7upVjighRSXkdmICoqgkk4AAz&#10;V532YJ6fWvhT9uDxndfHv4veFv2ZtDfUJ/D159k1f4hXGgW1vd3tlYteW8dqi75AYsSyQzTNsLRx&#10;PDKA8YkRwDmHtNe/bl8e6hpXw6jPgP8AZpOvXtr4m1rwdqFrY6r4mv5bGZpbuYIrFoS32WNo5FLO&#10;twjOrEFbbOg8Z6r43vb34S/sfXelW/w/1OPTYNV8R+HtLjs/+ERtixgublppp1mvb+dAh81tjCO1&#10;UReZKZJo4rfUB+1T8XfEPwN+CbD4WfBGKyEvj1NM8Lf2Nex3cV7dW01mv7pfLkvIltTtlGfKt8Mu&#10;UuLeTyv9tP4leEvCdp44+EPwz8ZWPwq+H3gm0hs7vQ/C9qGv/FuuXELwtbyukwMttFbxeXczTNuE&#10;issiTMYQAD6z+Nv7KP7PXhX9l/TfgtrfinSfhnpzyvqekaxq+qwWt3PqkcWx72TzHjF022bZIhwo&#10;SRUTygsRT47/AGg/gT8Q/BepeENC+Lmt6b4R0HwPpc2j/D34xaPbJB9qnhaGewh1LypGnjWOGKaO&#10;Pyo/MjkZ5F89Vkdvlb4NeNpfgAfC/jXUNE8A/EHQddvZku/COs29jqN4YLbapaQPHJLYFzO/lMCp&#10;doCzRyRqgf8AQP8AY/8A2svg94i8GfGDwJrWi+JvDvwr1fxDeyQPqUDNo2jabqZhgSxluLUBdOWW&#10;Z7t0TCRRhiPPZgXcA9z/AGZ/iN8Lf28vCB1/xx8N/B2p/EXQYodO1mK+0+01NYkYyNE9vMwkZYZC&#10;JmWNm3IwkBDDEkn14kWfmyc+pH+ff86/F/4W6t8Qv2U/i74z8bS7Luw+Dl5pvgXxQ0ukiO81vw7d&#10;3lz5V83nThjIqw2KW6o2PK+yjPkxNv8A2Y0PVrHX9HstU0y8g1HTr6BLm2vLWVZYp4nUMkiOpKsr&#10;KQQykggjFAFxF2LimSgFhwcjHI/+tzUtRyNhgNuRkZ4NAHxV+zLq66qn7UFx8SIfO8F6F8T7/wAQ&#10;ReIJ9W+0HdYSxTJEY4yZYxZrp9m4U/KyyKmwhCD7P+w94Nj8B/skfCrSo/suG0KC/Y2Yfyy9yPtL&#10;EFpZNx3THLK2xmyUWNSsa/MsPhey+HH7Sfi34A/Ez4fQfE3wH8Ydf1Dxt4d1SGzCmxup1db2ORp5&#10;EVGt4FZ/NtpPORSjKpa4VI+3/wCCY3xx0zX/AIUXvwivvEmn614y+Hl7daYZbXU2vE1LTlnIgvLV&#10;2Vd1su8QKE3BUjhJ2CRFoA+0ycEDFfIPwz8KePB+2t+0TqWlW66P4W1i78MhvFAmt59s9ha2Mk+n&#10;G1J35uLW6lXzuBEPmG5iMfV+sa1Y6FpV3qupXsGn6XZxPPdXl1IIoYIkBZ5Hc4CIoBJYnAAyeK+R&#10;PgT8SW8S658Wfj/oOt3Fl8HdT1+aXVI/EWnXK+dpem6NDD/aOmRp91nuopEl3xu0sUKL+6kg2MAd&#10;T/wTIsn079iD4cW8jRO6HU8tDKkqH/iZ3XRkJU/gTX1HXyv/AMEvDu/YX+Gh/wCwmOuf+Ynd96+q&#10;KACvlX/gqL/yYr8TP+4Z/wCnS0r6qr5V/wCCov8AyYr8TP8AuGf+nS0oA4X/AII6/wDJob/9jFe/&#10;+gQ19vyjLDrkds4zyD/SviD/AII6/wDJob/9jFe/+gQ19vSth8dcjoPx/wA/jQB8ORfCi7Pwv/4V&#10;a/wJu/8AhYuww/8ACyJbewaxGoj5v7cN353n7vM/0jy9m/cfLxivuFmXJzJtPoWIP8xXhXhn47fE&#10;jx74e03xL4b+Ecd14c1a3jvdLvL7xPBby3FrIoeKVovKbZvQqwUtkbsHaQce6Daow0ioR/DuPH60&#10;AWaKKKACvjT9rjTPCj/FKPUda8QeCbm/j0AW8XhT4j200NtIPMnKT6beqR5N2WIVvKWWXasW0Jld&#10;32XUfkg9zj0HAFAHwbN4T8PfGLXfix4h8S+EJYbi3+FOg39hpuuubq40uZ4dTYNvkJJuYzGAs5Ik&#10;Hz/MNzVX8S+C9S8D2/gif4WWktl478T/AAl125ubq0cm81e/ih05raaZz809wrzy7HkJYF+vY/fQ&#10;hG0jPWjyVxjA656fmfxyaAPhbTofCa+NPBR/Z1XTx4rGh6svif8AsziXP2F/s41X/p7+3+Rxcfvc&#10;+b28ym+AtH8Bajc/BKw+H9ra3nj6eZIPiFblBJqEtg2nTi+TXFcFizT+Wq/aBkscIcc191GEHoeO&#10;mMdBjpTjHkjk0Afnj8FvAnw78WW/7OPhtdF0K/sLd/EkXiDR7aKLyjqMcMIaK+hTCtJjycpKCTiP&#10;IIAx9K/sjWcejeFfHOgWQaLR9C8baxpmm2YYmO0tUmDJBGCfljTewVOgGABXvHkjJJPJ6ml8vnrj&#10;6UAfnx4Z+EXhPVPhn4E1+fR4l17VPi1qNheapGTDcz2baxqEclmZVwxt3VcGEHYxL8ZZidq+tdI+&#10;FvjHxZBaQ23h/wCH/hH4t6NdvDbqIbDR7WXRIWlcKMLBF59xubACAyMfWvuwQgMTnk+3+f8AIFII&#10;PmB3Hg5ABoA+FPGer+E/ilqHxl1K28Y6Vpnhn/hJ9Cnh1bVtNe/8P6ls01CY70IVRrGRhhpmdY9w&#10;Qhj8obLg13TL/wCH+k6e+h6Jpnwm074hRR+KtS8M3ks/hbUdOeyZkkjEoCxWYmNrHLEga3DK3zFS&#10;5r7/ADDyCG6dzyfzoaEk8MQM5wP8/wCfzyAfHWqP4MPib4bJ8EhayWEWo+I/sH2ASHTvtzaTIy/Y&#10;2k/cmHfsx9nPlBtwXkOK4z9m7RtLm8TfDO+tviF4WsvHcMRbXtJ0LwheR+Jrtxastxb61Mb6Y/K/&#10;zebcwhTJHGYsb1B++Fh2/wAZJ9T1+n0/z1pRCApAPX9P89aAPhL9nGXw14M+L/g3SfD8/hX4i3d6&#10;Ly0n8SaEtxpvieyj8jzPM1+0Zj5pJiKb7jYwdk2RqSRXq3xc8C+HviB+2J8PNK8UaRZ67pSeDtau&#10;RZahCs0BkW7sArtGwKkruJBI+U/MORkfSotwEK5Jz689ev8AX86eY92QxyPTHvQB+ePgrRv7U8R2&#10;sviPx94S8M/F2LxdJLNb/wDCIXVz4vH+nMUiSWO+3SWMkO1Ay25t1gfLAFWYdDrviHw5Z2l/o/in&#10;R/DV5ol/8RvE0r6l45vXi8P2bRScLcx8wyyuZCIklAAZHYHzFAb7rEAHpjnjHGT1oERDZL59hxQB&#10;+b3gi+TU/gb4h0jQ0tm+IFj8UbiD4cQaNaSWMNpceTbzq0MErMY7ARyzPIrfIYWJABZK+mv2YdUX&#10;S/gpAmkaDqGreLYdRuIfGNvd3MUd6Nazuu5J3dlVtzFWXbx5TxbVC4UfRHlDOcnPB4oEKqSRwTjJ&#10;xQBxn/CZ+Kv+if3/AP4MrT/45SN4z8VbTn4f32Md9StP/jldtsHoPypGAVScD8qAPlL9o/wbefFv&#10;4hfs+W+reGW8LXWmfEGDULbWLlra7l2W1neX0lqmx9yrMbKIHnAKoxVtiiuD03wqfir/AMFKfC2o&#10;fEnwVYadr+g/DSTVbPTVvzqFta3cOvXEFvdxSbI/M3RSeagkjVkMikqskYI99/aLs9Zv/Efwbh8P&#10;arpuj6wfF8zW95q2nyX0BP8AYWrBgYY5oS5KFgB5iYOD82NreY+FbHWLP/go5bS+Ita0rVtc/wCF&#10;QvHO2lafLYxSg64SjpE8kwVdpVcGdmLAnCggAA+uDCByMnHAH5f4V8Gan8Mr79nP/goR8P8ATvhz&#10;qlt4K+HfxYhlm1jQdEsLREM+k2ksgSNDbEQQSLJFuMbb2aS4OUIQr7n4t/bg8A+Dfjd/wq2+0/xF&#10;Jr66tpeiSXtvpu+wiu9QjWS0jebcApdSxwwB/dyEAhTjzP8AbVg8Ky/tFfAKXxxeRJ4Pi0bxv/bC&#10;SLPumsW0YC52mBd3EQcnaQ2Pu/NigDG/Z90/xN4G/wCCl/xf0270rTvC2g+NfDLeJ49F094pfN+z&#10;X62UF5Kyxrtln/0q5KKT/wAfg8ws6nb91V8sP4T0r4X/ALevgfU7jWNM0+z8T+A77wj4a8NafpMl&#10;uLZLCW0u/L8xGeMgI1yR8sKqqRoA7c19T0ARzcbTwMd/Svzh/ZC1Hx544/bZ/aj1jTR4XkvbbxAd&#10;GufEOuW7Pd2NpENQt7SG2ghVBIDJa2Rl3TRFktv4nZXj/R2YFtvJUZHTr1FfB/gTwn4c+Hn7dXx3&#10;+FOtaPanw38ZtHi1mO2GqMk00YhuFvRtZgzedNNfHbFIZIwmVjEeXiAPyy1/9pbxDrvwl8T+Drm3&#10;tk1Hxd4rl8VeJfEcAENzq7MimK1kWIKhgjmaefy23L5kqFVj2Hd1HjrwzrP7B37Wmq6R4b8aTtr/&#10;AIUizY+IrbRYHd5bnTd6qbWaR0CsbgRFizFVLSKrHah7P9mn4U+G/A1l4A+O/iDTLHxl8NNI8RXX&#10;hzxna6jayXtlbmSFBDeGL7KzbFW9QiNo2Hm2q4lDXCJHwXgH4J+JNd+Dy3Hh74k6fEnjfxbZ+Drb&#10;wfb3lxCNauY4/OEk0bKqssMk9oFdlZFa4JLxELvAOr+EXhf9k7xxf6d/wnHjLxf8PrHTfDVlDfKl&#10;obi51fXHluHu54niiuVjt4k8mNFMaMwKkncrmTS8efGf4feDPjJ8Tby08Y33x60Pxz4BuvDia3qm&#10;lNa3djdAIuneekyL9qkg+w2Ja4CxlmcygF0Ksvxg/Z70JP2lPEOkePbVv2d/DVtotneR2GkaTdeJ&#10;YNPgSK3topZJYliEsU0uQbgFz58mx8uXYanwC0jwz4p+I/gT4F+Cp9A8f+HJfiPaeKb/AF3VdIls&#10;rzWrG1tlDW7W8qsggSI6jII5JHMgmHyRksjgH3P8R/hUfG37efxE8FaRr2oeELT4g/Cm3u/Ek1i/&#10;nm6EeqR2chEUpaJJWsUe2SQKfK853VWYtu9W/wCCb/ijU/F/7E/wuvtWuRd3UNncaejiNU2wW13N&#10;bwJhQB8kUUa56nbkkkknyGT4jS6R+1P+1J8XNPubbx7cfDTw3peh2OiQaglpb29iQ11qKzTLA+6W&#10;GWC5cAb2BEsRAOxV9l/4J2eENQ8DfsYfDHTNS8ozyWdxqETwvvWS3urua5gcHAI3RTRtggEZwQCC&#10;KAPbviF41sfhr4B8SeLtTiuJ9N0HTbnVLmK0UNM8UMTSOqBiAWIUgAkDOOR1r5d8Y/ty6v4r+AWr&#10;eLfhX8K/H03jSQWz6FpPiTwPqM1tqNvJJCWuFltN0TRGGSRlJnUkx5wQV3fVni3wrpfjrwrrPhvW&#10;7X7bousWU2n31t5jR+dBKhjkTchDLlWIypBGcgg18OftmfsP6Z4X+FFn4y+DH/CU6B8SPCQtbXSr&#10;vTNV1jU70ad81u1jbKJpXgjVbkyfukOFjcYVXZgAa3xz+KFn8ZvhnD4Y+Iqwfs4fGXRNSj8S+GJf&#10;Gl0smkJf2bxSQzW+oAC0vFMdwsTp87RNK5ML+UC3nOp+Pv8Ahfd1qHx9+Efh3xB8Jfjf4KvNO8N6&#10;7Y+I7HZpfii6uZUtjosxRgZJY5WhiEsqxMm+DzPKAjlt/WNT/Zo+KX7XGrxy/tFXOk+Gvh5p96mo&#10;aT8O/CUokmknjlmUPf3zRlyDBIYmEDKHEgcCFkw3KfsZ/DHSLD9pL4y+PPg9qOmTfCWA6Z4S0/SL&#10;G6lSzu57eKz+23RfDmWW3USlJNjrO125Eyh3koA8v+IX7ZniD9vGXwn8NPhlpGq6L4WvtNj1j4lv&#10;pUgbVrOwW5WC9tLb5MzKsbK48hZJJ1mjj8sYlhfo/wBtD+wNT8baP8NPBPhqwvPiP8S/DOleGPDl&#10;uPD91ZJ4a8NfahNIbyCYyRtiSF2Ty7SGa0SGR2KmKPd5v+xR4x07xn/wUh+JfiXwV4r8LaVp/iU6&#10;lNb2ctleyy6nam+gncQrPLEyXMkcbTMcyBD5uINi7Y7U918cPhF+0t8UtH1jxT8P9A+P/wASbHTr&#10;zw74gS3MlvJDFI0Y0u0aa32QGdYRErXG4u1lGhV3mjuEAPu/xN8c/g5+xf4D8JeDfFvjm20eHStN&#10;s9MsLW6Ju9Rmt4oTFFM8FvGZNpFuwMvlqm4bRgkLXunm56A4r8tfind/BTQPgP41+FfibT/HVj+0&#10;D4qto7Rp/E9hcar4i1q9FxAbZItR+zEXNgLm0hiXyggkjt2aNDIyltNPgT+1h4dA1DwdJ8SbHxDH&#10;za3Hir4tWWu6cu4YfzbGXT0WXKM4AYja5V+qgUAfp0DkV8rf8FRf+TFfiZ/3DP8A06WlfU8WPLXB&#10;yCMjJzXyx/wVF/5MV+Jn/cM/9OlpQBwv/BHX/k0N/wDsYr3/ANAhr7gkUM6g9ecc47H/ABr4f/4I&#10;6/8AJob/APYxXv8A6BDX2drN/PZXulxRabc6hFeXBglkgKBLRRDLIJZdxB2Fo1i+UMd0y5G3JUA+&#10;END0rUvDXgdPGekaH8SbD4MpE2qx6rD8R5EvlsGfzGvl04x7UiMZabyxKG2N9wMdtff4Hoz8cfLy&#10;P5V8A/ZtUt9EeJ/BXxm/4U8kH2n/AIRKS98PHR/sIXeITObjzvsYTH7vzduz5Sdvy19+RRs0YJPJ&#10;7HPHtwf8+9AFiiiigAooooAKKKKACiiigAooooAKKKKACiiigAooooAKKKKACiiigAooooAKQjIp&#10;aQnAJ9KAPnT9sf4ueHvgQ3wb8beKpbmDw9p/jcRXk9rEZXhSfR9UgEhRSCVRpQzbQW2htqs2FPmt&#10;jY6p4M/4KkaRpthDqHie21D4aXsuoahqV+vm6bBPrd1dKy5UGSJJTDapEvKRyIckRsT137eyxlf2&#10;d/NkeMD4xeHSpRN5JxcYHt9efpXJ6K8ni3/gpLr2ga7BqKXtn8HhpN9e29rJplvfs9/DJJcWMizt&#10;KkeZ2jDCQtHJHIofKbiAeUfHTQtEvPjtL420nUGv7rUP2iPBmhXAtp43gjFho6ZRdoysiy3Vwkil&#10;jtMYBCFWz7h+1pqcHgT9pn9mD4g6wk0HhTS9T1zRrm6tLaS7m+2X2niOzgS3hVppGkeJ1ASNsEYO&#10;MjPzBcar4P0X9kC1TxD4y8d3nx3034ivc2emy3cGsaxceNbGCOzhiXzImWe0VfskrKGkCrIkQmkf&#10;aje1fEqH4i6D8KP2Yf8Ahdl/p/irxrL8W9FaVY7L7P8AZzKl0IY5TbyojzwlwwePEZaNFKTKHeUA&#10;7D40aANF/b4/ZnuhqV/ff2re+LLwwXlwJI7TGiWsPlW64HlxHyPMK8/vJZW/jwPsCvjb4rzahqv7&#10;dv7LOr3OoxPod/F4jn0bTm0WeyvLZTo8ZlF00824sSQQnkRNHgq4LZI+yaAEIJ74r4+/b68Eap4M&#10;Pgr9orwfpv2/xZ8Mbzz9StYI0EupaHLmO8gZvIkb5FdyHOFhjlu5B82MfYVQzH5gBzkf5+tAH5Df&#10;AD4zfCrTfix8UPD2p6LfN+yd8T72CCC51vTXg0zRtclgjuGsy6bILTyzJLHujyyC1tHEgji82vAv&#10;jl8BdT/Yt+Mem+NfDIv/ABT4Rsda0rXPBniW6sVuNI1aAq10iTXcMoXzVaFUCKA0yB5R5S7A/wBW&#10;fFj4b6b8Pv2q/H/w3+Gfii08K/DTUPB83jDxppd/psPiDRvDLxSpNNcx6RJJ5fmsLWyURmKR0S7J&#10;jVUEYjX9jXWdLuv26L/TP2cLnxKn7PtnZmfXbKSeabSDNJZYEwS6xJDI1xFAgGHlbyZiriHKIAc5&#10;8DPj7+1X+0N498SeNvCXwz0ga/4p0yy0bTvHN/pTW+k6FplvLOk4tZZc+c5ubhZ2UyTtm2YeTIEV&#10;Y/SPDd78Nf2KPAs3wg+Dclh8VP2ota+16TBqfh/T4heRzzSyAvczOZo7eO1FujPbNJjdAHkjRXeR&#10;cb9vvx54ytf2mtM0T4na5478Dfs3XcCaW2qeC4jDBfLdWreabmYF1mYSpIGgdGYQRMUiJkLyZGuf&#10;F3wF4M1DwV8Cv2dfGnhzwMPiJqEUsvj3wvpTSSW+m3JnjtdOu5JJri7kv1kmdvMdrdoS0KhYFZ2j&#10;ANpfhHqfhLXLL9ib4aXBg0u6+z+KfiB42sPECpe3enSIkV9BJaGBvskkn+jLHDG0mYmg8zck0zV+&#10;mWiaVYaFpFlpulWVvp2mWcKW9rZ2kaxwwRIoVI0VeFVVAAA4AAA6V5X+zZ+zP4e/Zw8HXVhp1zca&#10;74l1ib7d4h8U6ll77WbwksZpWJJChmfamTjexYu7yO/sNACMwRcnpXy9+1h+1tffCnx74J+FHgKy&#10;0fUvi14wmg+xDxLO1tpNhbPKyebPLuQyNI0UiJDG29mXozeXFL9Lazq1loOkXup6leW+nadZwvcX&#10;N5dTLFFBEgLO7uxAVQoJJJAAHUV+a3wG8fWXw7/Zt+Jn7V/jjwPb+O/EXijU7fWPt88ioFi/tcWs&#10;WnwCV53hS1mtorhWwAQbZQzNbrsAMr9o74AeH/CNre/FX4//AB6t/jwmnwXkOjeBbm5/sCC+u4pI&#10;rW4itxZyTlGjKAOkEKfvkQzuiiU0vjrxr4x8bfD608ZaRc2/7G/7PzwxWmmavFeXZ1PU4ZLi4nie&#10;z0iykWKJpWWKRykazeUXZbia3LqYfiePFPw18ZnXvFvh/Uvit+1Z4s06LV7O10rw5/bNh8OtHS42&#10;xSWlpuaN545Q2195USKWZzudrv4b+JfxsvvGvxWvtQ8X+M9S+Nuh6bqN81iviWO7gsLmOVivnRW8&#10;V1E9oj4jkEUbR7dsakYG2gD9PvCPgf8AZZ/aR+BHhP4UfDD4i29lrfhSaVvCGsm7ktvENhqCZupb&#10;qKKbyppFdiZZBGqxnadhjaFDF4/aweCfiV8RPA/7NH7S3w6/4QzxboVle6X4a1vwjcW+m6DqEl6d&#10;/wDaMUSpEscjtaxiJUWSOSeeVXhRh5aeWfH3QvDvw08Ci18UfDHQPhj8WNCsbGWw1jwhqM2mahoq&#10;o6NZuLOW8MeqSSzRzob22ubiSKP55ljkgEZ1/DH7Xuo/tSeFNT+E/wAZJdA8Y+FDpsVzP4/j05LG&#10;68O3l1PBb2+oS754I2S1uL6OCVYUjBQOd8kQbzQD6b+Avxp8Q6F4x+Hvwd/aT8O2+om8gh1vwH47&#10;8V2uy5v7hREbW2nhdJBBqkQllR2MokDqiZlaVZZ/vGMb1IyeG5/n/n/Jr87td8IXX7Rfwb+OHwk+&#10;JviZbP41+H5rK/1bWtdWaTw7psFrFA1vf2rAG2sEubYTO4UpKzTXTNGsa+VH9SfsW/Hc/tDfs5eE&#10;fFl1dQ3WumFrDWNksRkF7A3lu8kcYCxNKAk/l4G1Z0AyMEgHuSqFGB0r5W/4Ki/8mK/Ez/uGf+nS&#10;0r6pU7hnGO1fK3/BUX/kxX4mf9wz/wBOlpQBwv8AwR1/5NDf/sYr3/0CGvr/AOIHgXTfiN4cn0PV&#10;2vlsJiru2nahcWMwKnK7ZoJEdecZw2CMg8V8gf8ABHX/AJNDf/sYr3/0CGvuB8bs9So6dxQB8IaL&#10;8FPhxof7Gmn/ABEbw5r1/pNjoaak2h6r471N4brSY23bZY0lEBlazBY2wjWPzSYuFGa+6X2bj+8j&#10;X2PX+dfBujWvgDUR45+Js/we06DTtG0nS/iRptsuvXTR3OnXVxeSSXctp/x7JciKwe5WNUbLOiMw&#10;OWH3op4+8iYJG1h0/XpQBYooooAKKKKACiiigAooooAKKKKACiiigAooooAKKKKACiiigAooooAK&#10;KKKACkbocUtNkO1CcZxz0z+lAHyp+3y4H/DOmeB/wuTw6T6Y/wBI61leFLfWrb/gpPbQ+ItQ0/VN&#10;ZHwccXN5pVg9lbuf7dJXbC80xXClQcyNlsnjOBs/t2zQB/2fFuIZJiPi/wCHhGIZQuyT/SCGPynI&#10;/wBngnsa5r4XW3hzS/8AgoammeHfCE3gyxsPhZe2lvpgs47CCNIvEksbPHbIoASV1aZJAcOkqtjL&#10;UAesaJ+yJ4X0b9q7xL8eJLy41DxBq+mQWMNjdQRNFYSrEkEk8L7dwZoYYkGMFQ1wCWWULHw37ey4&#10;f9nXk4Pxj8OAD0/4+B/X/wDXX1a+NvP6188/tb+DpvHmtfAPS4Ngmi+JunampkmMaqtpZ393JkhH&#10;LEx27gLgZYgFkHzAA87+LL+KE/bx/ZWtvEFvo728EXiRYNT02aVXvpjo8f2h3tHj/wBFUOPkUTz7&#10;l5ZlI5+zK+GtYHw88P8A7XP7I3hDwBpc1roGi2fiI6ZLY200WmSQTaTHKksFy8Rjvt6nc0kUrkM2&#10;ZDuYg/ctABUci7voex6VJUUr7GHyls46dev8hzQB+KX/AAUf0uxk+Ln7QeqvZwSanbeLfBttBevG&#10;DLFFLoN+0qK/UKzQwkgEAmNCeVBH7Q6No9homl2enaZZ2+nabYxLbWtlawrDFbxIAEjRFACqoAAA&#10;AGAK/Ij9trT/AIVeOdN+O3xO1LxH4l03xSfHkfhXTfCf9oxQ22sXOmWdnbz3BgEUjfuknvCsjMAo&#10;lRTtaby2/Tr48fH/AMPfs7+DbPXtfstY1mTUNTttG07SNAs/tV/f3k2fLhijyoLEI7YZlztwMsVV&#10;gD0howDgd88g465/xr8P/i54nhu/+CWfwR0K21C38/T9flvtQ01rSQyhLm61yO0lWfcEVf8ARLxW&#10;TazEhW3R4/efsB8Efjl4Y/aG+HGneNvCT6h/Y94Cq/2jYyWrxyKB5ifOu2Ty2JjaSIvHvRwGbaa/&#10;Na6i8My/sufsjfBTxr4b1mB/EHi7S9bit5rj/Rr7Tb29vw228iGC6xXVs8kalJEW8g5zu2gH61w/&#10;d/z+NSUyP7uPTt6e1PoA5T4teB/+FnfCvxl4O+2/2Z/wkOjXmkfbfK837P58DxeZs3Lv2787cjOM&#10;ZHWvzX8SfF7Uviz/AMEjYNGi8Oahql1Z6La6ZPqegW63VnZHT9QjxDdIkrz28gsbVbmSSSNIcMMO&#10;DJHGf1RkIC5JAGRyR718LHRvFXwI+OvxJ+F2j6boes6V8Z577xR4YTxldedptxqP7s6zZXMUFqZF&#10;VrZ5GXzGeLbFEoLNJJgA8B+NGsal8WP26dS8Ft4v/wCEV8B/Gvw3pv8AYni5tv2saU2lzNBaQeaQ&#10;0FtdaiP31p+6eZkC/L5mW+ef2qPg/wCC/wDhTP7Onjr4baXcTan4r8KXEevW2nwOYZLrSbaCO7uR&#10;FsBVlIuTNIPkYQ+b3eR/XPh94GtdT8O+Iv2X/Hfh++8OWmp3t/L8LfHfxA0y4sZZrpbq3Y2lp9ot&#10;91pHdrHGzKnKvM6sszyolcDe6d4f/YX+K/h/x7oC3uleNNHsmlPw/wDiAl19tE8nnWNwIri3sVtL&#10;y3/1kkVyk8YZR9zcpDAGV48+Mfhzxn8SPhlqWkJ8X/ib8ONK1karqx+JzW2s3NwlmUnv7ayUKVSN&#10;bVg86ecEkDwmVFWFHOX+1D4+8OfGb4hfEbxv4OuL/wAA+F9d0WPX7bR9V0W302fXZnv7GzuIEkgm&#10;Y3cRltXvMsWVZYLgiNWEkx6H44/tO6/+0+sHia1PijxD4sHh68/tjQvDtqI9L8JaUJGiufLZoZZS&#10;biNYXnuVaMLHKYGeRHMcXvPwn+EUv/BSDxRf/H346R3Hg7wFoMMNrZxQzR22n39nb+dJcqJmCyxw&#10;xybmkmYtkyzIskZi/dgHuXjK1W9/ar+B/iqHwrp3hvxF8avAGs6D4m0TxFpwvILQw2MF2izwDyXm&#10;lRytvMJSN0MIjxHjK9R+yX4fXwX+1x+1r4atNR1C70NdX0fXorS8uC8cV1qNvNdXLIgAQFmZUBC7&#10;ikUYZmK5PF+CPiF4Q/aZ/aosvjFrl7N4X+G3hfSbqx8D6hrviaTSjq93byia+1G0s8xsYEhWSOdp&#10;GKNGirIh2yJD6H/wTgF747+EniT4wa3b2y6/8R/El7rDXKTG4uEto3+zRWrSMisIoXhnEURZ1RGX&#10;BySqgH1qgwo/xr5X/wCCov8AyYr8TP8AuGf+nS0r6oRdiheOPQYr5X/4Ki/8mK/Ez/uGf+nS0oA4&#10;X/gjr/yaG/8A2MV7/wCgQ19uzYLgAZYDOR1H6evr6e1fEX/BHX/k0N/+xivf/QIa+p/i3qus+H7H&#10;RdV0HwrrnjHULO/8waXoeo21mXVreePdP9omiSSIGQHZuJ3+WwHyZAB8WeCNT+DVxFp2t+KtN+Ju&#10;naxcW1n/AGx4W0/RdffQjLA8k6RRw+U+61SaaeSOMvsw+dgyVH6FpGyIFXaigYAC8fzr88V1u9/4&#10;QD/hN08KftD/APCKCI3f9qn4jwCL7OMt9px9tyYCvz+djyyh37inzV+hQhIGFC4HHK7j+JJ5oAs0&#10;UUUAFFFFABRRRQAUUUUAFFFFABRRRQAUUUUAFFFFABRRRQAUUUUAFFFFABSMu4YpaQnFAHy7+3Vq&#10;d9pVt8Abe0vri1tr/wCL3hq2vIoZWRbiISSyhJADh1EkUb4bI3IrdVFYXhHQP+EV/wCCj+jaL/aW&#10;oax/ZvwPhsv7R1abz7u68vWAnmzyYG+RtpZmwMsSe9av7fGW/wCGdMAkj4x+HT0Pb7R+H51ynw38&#10;DD4d/wDBTKXQrO98zw3ZfBu3tdB0zydv9lWEN/Bbra+YSXn/AHkMsvmSEt++28hQaAPtUjIxXx9+&#10;1jcW9h+2B+zDcXet/wDCN2kVl40lm1rfCn9noNJRmuN0ytEPLA35kVkG35gRnP2CTgZr4+/aybQ2&#10;/bB/Zi/4SX+zz4bFl40Gp/2sY/sf2X+yE87z9/yeVs3bt3y7c54oAwvHV0NL/bl/ZX8F22haxYaZ&#10;4Rh8QaVb6tfWlra2mpgaFbsGtY4Nq7EVlRisMUQfckY+RlX7fr4q+KWjmL/goN+zjrsWua/fWusX&#10;vi0rpOsR+Xb6a9vpUVq/2RHhSVIpDCHILPG5Jlj4lLP9q0AFQyFfMAOCTjg/zFTUxxk9/wADjrQB&#10;+THxg1Xxhqv7L37ZLPaeH4vB6fEq/ilmgzDfyX0ep6PHCogSJYRGIEkLyszSyyyKzAMHeT339q74&#10;t/8AC2P2gvh38JPC3g3xfrGr+APiV4Z13xBq1ppXn6VaWjo0gZ5o3Zk+WcHMiIuIpfmIHPg37WVn&#10;dP8ADn9r/wAGa3B/wkg8J+M9I8bWXiK7v547iCfVBZwW9mlttKvHBa/aId7S4A8rbGDgp6z+1rrU&#10;v7On7cngn4jaL4L0jxH4g8deE7vwvoERSJLhPEKyqkF3Pu8sFXW5tbYv5yOInlGQEVXALn/BP39p&#10;XwL8Nv2VP+EF1a81BfH3w30bXdc8R+GBptxFd2kFvfTyyrmVEj8wCWNdhcEM2Djaceb/AAR+Gmqa&#10;d41/YH/4Ti/t/FEt1pmv39gkz3FxBaWS2Ed5p6FZ5GTz4TKpEkaR7fLgjG4W8bn6GvP2XNE/Zg/Y&#10;1+PFnZatqHinxJr3hrV9T13xJrCo11f3X9nSBiWC7jFv8yRY5HkKtPLl2LEnxf4RyeH9Z+J/7Avi&#10;XQ9Qv7/7f4Z1qwuvPvrp7eOex0WG1lSCCZ/LgxJFIrGJFEhXcxfO4gH6UR8Ljng45z/Wn0yJdiY5&#10;OO560+gBGXcpGcZryb9pX9n3S/2jPh3/AMI9fatf+HdXsLyPV9C8QaXK6XOlajEG8i4QBhu27mBX&#10;IJBJUo4V19aqKUsOQSAOeMc+3+cUAfnf4d+OM/7RHw5+LHgv45fDX/hb9v8ADvWNN0O70fwBZTXO&#10;sSXkQmhuNVzuth5UtxC+xbTbJGkkqyJ5WXbp/BMnjX9lL4r+Bf2ffGt5p3xR+DPjn+1NL8NT3ltP&#10;dazYWsVvE32S9jSNo5rVRIYehUIxkZoYohEuV+xBp+u+Bf20f2r9B1PwtfTDU/E1vfy6hDPaNbWM&#10;E76hdWrzgzByZo5k2iJJCrNhxHzWH+wT8IvAsHgjR/2lfGmpQ+FdJ02bV7Lwfp1/rKLp3hzSZb+d&#10;Fimmljjaafz7m+QSSyOrLNGSA4UIAcV+1x8BfAM/7Yfgv4R/Dj4MeAIvEnivR21ea+1u/wBVstPB&#10;jW4CxpbafPEkO1LGUllRt7SrwuGZtUfAjQ/HXhVbP9oD9pvwjqN94avB4esPCRlTSvCen3Von72L&#10;7PBLYG6lit72Bd0BgaB28qQyKhSvZ/8AgoB8Krvxj8ONE/aD+FmvfYPHnw/tG1nTtZ0h7eSLUdMb&#10;bJKHmJAkjSIyzIMujo86eWxnGPIvi98TtQ/a11T9kzX9flg0b4MeMPFfnT6LdeHGvPI1S1Igjsbu&#10;58x0uFuZheRRkRwqIpGeWN/LOwAs6Xq+v/tz+M7vwH8DtSv/AIY/sq6XY/2V4jk07RrTTo9QnN1L&#10;LNDp+1DIPtETw7lYIFR3M0ZMgjm/RPwd4X0vwP4T0fw5olsbLRdIs4dPsbYyNJ5UESBI03MSzYVQ&#10;MkknGSScmrOi6NZaFpNlp2m2kGn6dZQpb21paRiOGGJQFRI0HCoFACqOAAAMCr4GKAFr5V/4Ki/8&#10;mK/Ez/uGf+nS0r6qr5V/4Ki/8mK/Ez/uGf8Ap0tKAOF/4I6/8mhv/wBjFe/+gQ19wSJvOOcEY4OM&#10;V8P/APBHX/k0N/8AsYr3/wBAhr7koA8AX9lO4XS/+EUPxI8SN8L9pg/4QgRWgg+yEY+w/afJ+0fZ&#10;sZQJ5mdnybtvFe9oh2jIUH0xmpKKACiiigAooooAKKKKACiiigAooooAKKKKACiiigAooooAKKKK&#10;ACiiigAooooAKa+Npz0p1NYFlIBx70AfJv8AwUCtbTUrD4DabdxPLBffFnQbRjFdTWs0KyC5UyRS&#10;Qukkbjna6kEHBByKz/BuuaHN/wAFOdS8N6Qz3lx4Y+E0WlXtxeTXE13FJ/aEMyRvLMxM2YZ4HMnz&#10;sS+GfduA9C/bYi8M6L8I9F8Z+KWMNj4L8Y+HfECXo80/Y9mq20U03lx5MhFvNcDaVb72QuQK4Dwf&#10;4f8A+ES/4KQaPoY1C/1cab8EIbP+0NUn8+7ufL1gJ5s8mBvlbAZmwMsxOOaAPsAjI/xr5E/atuNB&#10;h/a4/Zpi8UQaZL4dlsfGX9oy6wwFtFajSUMxl3MI/LKbg/mArtznHWvrs8V8afti6v4X0T9rf9l6&#10;78aXukWPhXyfF1vqEuuyxR2Jjl02KLy5mlIj2uXCYY4bdjvQBo/FfWNQvv2z/wBlX+2PD0WkXr3v&#10;jaGFHuvPcQRWmyCdShCjz4VjlKMpKeZsPKk19d18e/G/RLmx/wCCg37MGovr2oahaX3/AAlHkaZc&#10;R24trHZpMYYwskSyN5hwzGWSTkDbsHy19hUAFMZAxz0PY+lPppOPT8aAPxx/4KD+C7KT4y/FzXH8&#10;Gab4h8T6x4s8PeGvDe67uWvrpv7FSa9WC0guFaVlaTTI9zRsv+khRlm4/XXW/B+h+LBpx1rSLDWV&#10;029i1Kx+3Wsc32W6jz5VxFuU7JE3Ha64Izweufyn+L/iLwvqf7RJ+J2p6NcaPqUn7Qem6Bc6/dmN&#10;tN0yw0O3t4HL3TKhha4aYzlCSpS1PI8gs364xnK9c+/rQB5T+1Ptt/2Zfi4xjSZU8H6wxjfIVgLK&#10;bg7cED6EHjjFeNeJp7H4kftufBrxL4ZtrrxBa6Ja+K9L1O41F7u1t9JeyENtNcWcbtFHK7XF4trJ&#10;KizKwAAw0G5Nz/gpjql5o/7EnxMuLC8nsLhobGBpbaYxOYpL+2jlQkEEq8bsjLnDKxBGDXPeN/EX&#10;i+6/bV/Zfn8Qg+D7XVvDOt/8SLT7hruc6kbSOW9sryZXSKS2iCWzxyIrlpoOVAKugB9e24AQ4znP&#10;OcZ6cdPbFS1HCcxjjHt6VJQAU1lJbIP4U6mO+zr+tAHxZ8OPEVxB+3d+0f4as9L12zk1ebwzA3iv&#10;QooJhpzJo81wpuhcM6orrG8SOsDLuO1yrOhPgnhG30vXv2Df2PbDUvD+mX2lal8WbK0m0y6SSW2Z&#10;H1DU1IKM3zhlJyr7lIY5BFfQnw28SxeDf2uP2yvEV3qUGj6bpEXhPUdQvLm1kulis4NMkkuSI42V&#10;ixgSUKRu2sVYo+3Y3m37O/7PWl+HtA/ZCfxRda/4q8N3+iy31hZRX72+l6b4gLPrlhctarOC8i27&#10;6nAZcSK4iiDIgbFAHYfs/wBhoPij/gnD8R/EfhfwtpfhRPHFn4t1aTRTe+VZQySSXcEcRldo0hjW&#10;GCCMkeVGBHuwmSa+avhpb+E0+BH7HesxaBeR+LL7x/pdk86rqn9mCyj1vVTEofebVrhJJJWCuzTB&#10;ZZML5bGvUPht8ObH/hQv7S/j/wADavr1j8BrvwdrGkeAfC13rFxPaeVHbSrqF8LWZ3MW+7ikMRZl&#10;fa8xeNNyVxvgXwfN8Nv2U/2PdJ1rVbga94k+Luj+JYNHv7+O4MNlJLNtNqiklYPLltpXXJ2yXb7i&#10;rPtoA/VqMALx0p9NQYXHPXvTqAOb+I3j/R/hX4I1jxb4gknh0TSIDc3ktvbvO8cQI3PsQFiFBycD&#10;gAnoK/O39uv/AIKB/BP43/sr+OPBPhHxLdX/AIi1L7F9lt5dLuYVfyr+CV/neMKMJGx5I6YGTX6V&#10;6vp1prGlXlhfwR3NjdQvBcQSruSSNlKsrDuCCQRX85/7YX7Ps/7NPx78S+Ddkn9krJ9s0iaX5jLY&#10;yktFlv4mXDRk92jbp0oA+3P+CcX7cnwe/Z4/Z4bwp458RXGl60dYurwQxabc3C+U6x7TujQj+FuP&#10;av0m+Dfxn8MfHrwRb+LvB1zcX2gXE0kMN1cWslv5pQ7WKrIoJUNlc46qfSv5xvg78L9X+NnxP8Ne&#10;B9DUnUdavUtUcqSIEPzSSt/sogdz7Ia/pJ+GvgLSfhd4F8P+EtCt/s+kaNZRWNqpxkoi43MR1Zsb&#10;ie5JPegDqaKKKACiiigAooooAKKKKACiiigAooooAKKKKACiiigAooooAKKKKACiiigAooooAKKK&#10;KAPl3/gpvevp37D/AMSLiNYneM6YQJ4UmT/kJ2o5RwVP4ivJ/hj448GfDn9ti3tLrV/h54Z0vw18&#10;IFsvELeG5ra10fStW/twC5t1kba0K+fMcROQ2ZE3LuOa+sf2jvglY/tG/BTxT8OtQ1O40a31qGNV&#10;v7VFdoJYpkmiYofvr5kSblypZdwDKSGHyt4a/wCCX19qfxa8GeMfi38Xbj4yWPhuBrYaTr2iMGu4&#10;g800STTm7dpFWecyFZQ4ZVEZHl4UAHpDf8FQv2ZtoJ+JJCnnP9g6mf8A22//AFexr5p/bE/al+Gv&#10;xJ+MX7LXi3wbr/8Awmml6brd7eXGn+H9Ljv9Z8xLmyMEAs52jlheaWExoxKsQS6B8KG/THSdDsdA&#10;0u00zS7S303S7SBLa3srOJYYoIkUKiRqoAVVUBQBwABjGK+Wf2iv+CeHhX4u+PvDnxD8Dapb/Cn4&#10;i6Pqa6m2tado8V1DeyrKZllntt0aPOJsP5rElgWWQSDZsAOW+I32SP8A4KIfs5apaeKNV1OTxLZ6&#10;1qMnhzWQg/sWAaRsheC2kiW4s/PZJTIHwXeFwQCjKPt6vmH4Nfsg+JPBfx3b4p/EH4h6P8S/ECab&#10;PZW9wvgex0i6ill8hfPa4gYtIywwGFd4JVJXVWCswb6eoAKikIDHr0B4B9/Spaztb1GHRtNvdQnW&#10;d4rW3eaRLW3kuZWVQWISKJWkkYgHCIpZjwAScEA/GD9pXwtrU/wc+Nvjiw1DVbm103466tpt3oaW&#10;lvNo8EWxyt9LF5JIn82WOHz3fBEiJjLDP6hfF79s34LfAHW10Xxt48sNK1l2Yvp8Ec17cQfLG485&#10;IEkaHKyoy+YF3KcrkCvydPgvx7q/wC+J2m+IP2fPidr3xj8c+Jl1W58SSeHbyOxt4BJHOZRAq+X9&#10;p8z7ZGCsKFY7yVRIFLRN+kv7Bf7Ig/Z78DTeJvGNt9t+MvigyXXiPWLm7+2zp5khkFssxH+48pUt&#10;5k2473VItoBN8U/jD8L/ANqf4AmPwn4g0vxp4f1DxL4a07VLFSVlSCfX7SBkuIJAssO9VlCFlVj9&#10;9DjDV51efD+4+D/7UH7LHhKKw8O6doMOpeOm0nTtFtJfLs7BrUSQI8s7yO0zby8jKY13SFFUqoZs&#10;n/gof+xFqfxh+JHw++IXgb4eaf4xvra8EXi7SotUXS7jWbRDE0StK7Kq/JHNCZVPmASx8MqDZyvg&#10;a9+NHjn/AIKCfCR/FPwg174b+AvBtnfWtjpccMN7o+kmbSZI9tvf21rHH5bhbZfLLybHDKCo/doA&#10;fpRGMLjtTqjhOUJ9Se34f0qSgAqKQHdkLk9AQen+eKlqKY84xk4+X6+vr/8AroA/LPxB4rbwZ8Jf&#10;21fid4giTxZqV944v/BWkwT6WJW01o0nso7l7gRuFVLbU3iAkCpiIQh83AFJ4i/an8N/F/8AZV8B&#10;fDbwR8OfHnxZ8RaDoOkQazc+CrKS0i0SZrCa1ni8xrWdSzxieExm3aF4p5dsmVwNrxN+xD+1T4n+&#10;GPxB8BHxB8KbDQvHPiufxfrItJtQ81riR43NujPbMFhEkMTgAb8x437SQf0J+FXwy0T4QfDfw94L&#10;8Nwm20bRLKOyt8xokjgD5pZAiqplkYtI7bRud2YjmgD4N/aH/bh8BH9kn4h/Drwbaa18LvG+jaXa&#10;aNaeC/GmjraXh05ntIXVI5TJGwNrOwCFvNCK0m0KoeqHxO8LaT8L9S+Bfh34USeE7r4SWHxe0fS9&#10;ZcxSSa9/wlEE0tvdGZCghjUwwIfkRGLMrRjynXP1N+2Z+xd4e/bE8GaVp2oavceHNf0ad5dL1mGI&#10;3CQpKU8+KSDegkRxGn8SsrRoQ2N6v5rrf7B3xN+IfxQ+GvjD4j/tBDxqPA2sQ6rY2X/CFW1hvCzw&#10;Syx74Zx9/wCzxjcyttxkDrkA+0IBiMdOg6DAPFSU1QVHJyfWnUAI2dpx1xxXwv8A8FYf2bV+LvwM&#10;PjfSbTzvE3goPdsyDLzac3Nwp9dmBKOuAjgD5uPug8iobizhu7WW3nijnglUo8UqhkZSMEEHqDnk&#10;UAfmH/wRt/ZuW00vXPjNrNqRNe79I0LeowsYbF1Ov+86rGp4I8uUEYYE/qAkewnn9KxPA/gbRPhx&#10;4V0vw34dsItL0XTIFtrS0hGFjQfzPck8knJya3qACiiigAooooAKKKKACiiigAooooAKKKKACiii&#10;gAooooAKKKKACiiigAooooAKKKKACiiigAooooAKKKKACiiigAqKfhGPcDg0UUAQqSZ2BOQJsAHt&#10;+7BqzHwCOwOBRRQBBdsRjBI+Vjx9KVyQjkEg88/nRRQBJESQ2Tn5jUlFFABULE/aFGeOOPzoooAc&#10;qjHQcEY9uKWP7p/3j/OiigB9FFFABRRRQAUUUUAFFFFABRRRQB//2VBLAQItABQABgAIAAAAIQCK&#10;FT+YDAEAABUCAAATAAAAAAAAAAAAAAAAAAAAAABbQ29udGVudF9UeXBlc10ueG1sUEsBAi0AFAAG&#10;AAgAAAAhADj9If/WAAAAlAEAAAsAAAAAAAAAAAAAAAAAPQEAAF9yZWxzLy5yZWxzUEsBAi0AFAAG&#10;AAgAAAAhAJb3gnEoBQAAdh8AAA4AAAAAAAAAAAAAAAAAPAIAAGRycy9lMm9Eb2MueG1sUEsBAi0A&#10;FAAGAAgAAAAhABmUu8nDAAAApwEAABkAAAAAAAAAAAAAAAAAkAcAAGRycy9fcmVscy9lMm9Eb2Mu&#10;eG1sLnJlbHNQSwECLQAUAAYACAAAACEA/1GaiuEAAAALAQAADwAAAAAAAAAAAAAAAACKCAAAZHJz&#10;L2Rvd25yZXYueG1sUEsBAi0ACgAAAAAAAAAhACU11lGdwgAAncIAABUAAAAAAAAAAAAAAAAAmAkA&#10;AGRycy9tZWRpYS9pbWFnZTEuanBlZ1BLAQItAAoAAAAAAAAAIQCnSGQ9xIUAAMSFAAAVAAAAAAAA&#10;AAAAAAAAAGjMAABkcnMvbWVkaWEvaW1hZ2UyLmpwZWdQSwUGAAAAAAcABwDAAQAAX1IBAAAA&#10;">
                <v:line id="Straight Connector 5" o:spid="_x0000_s1027" style="position:absolute;visibility:visible;mso-wrap-style:square" from="1030,240" to="509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owwgAAANoAAAAPAAAAZHJzL2Rvd25yZXYueG1sRI9BawIx&#10;FITvBf9DeEJvNWuh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D3qdowwgAAANoAAAAPAAAA&#10;AAAAAAAAAAAAAAcCAABkcnMvZG93bnJldi54bWxQSwUGAAAAAAMAAwC3AAAA9gIAAAAA&#10;" strokeweight=".48pt"/>
                <v:line id="Straight Connector 6" o:spid="_x0000_s1028" style="position:absolute;visibility:visible;mso-wrap-style:square" from="5108,240" to="1130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rect id="Rectangle 7" o:spid="_x0000_s1029" style="position:absolute;left:1020;top:71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fillcolor="black" stroked="f"/>
                <v:rect id="Rectangle 8" o:spid="_x0000_s1030" style="position:absolute;left:1020;top:71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line id="Straight Connector 9" o:spid="_x0000_s1031" style="position:absolute;visibility:visible;mso-wrap-style:square" from="1030,7151" to="5099,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A1wwAAANoAAAAPAAAAZHJzL2Rvd25yZXYueG1sRI/NasMw&#10;EITvhbyD2EBvjdwemsaJEppAfsCnOoXmuEhby9RaGUu13bevAoEch5n5hlltRteInrpQe1bwPMtA&#10;EGtvaq4UfJ73T28gQkQ22HgmBX8UYLOePKwwN37gD+rLWIkE4ZCjAhtjm0sZtCWHYeZb4uR9+85h&#10;TLKrpOlwSHDXyJcse5UOa04LFlvaWdI/5a9T0B+LS1/MPerjV7G1en+o58NBqcfp+L4EEWmM9/Ct&#10;fTIKFnC9km6AXP8DAAD//wMAUEsBAi0AFAAGAAgAAAAhANvh9svuAAAAhQEAABMAAAAAAAAAAAAA&#10;AAAAAAAAAFtDb250ZW50X1R5cGVzXS54bWxQSwECLQAUAAYACAAAACEAWvQsW78AAAAVAQAACwAA&#10;AAAAAAAAAAAAAAAfAQAAX3JlbHMvLnJlbHNQSwECLQAUAAYACAAAACEAduTQNcMAAADaAAAADwAA&#10;AAAAAAAAAAAAAAAHAgAAZHJzL2Rvd25yZXYueG1sUEsFBgAAAAADAAMAtwAAAPcCAAAAAA==&#10;" strokeweight=".48pt"/>
                <v:line id="Straight Connector 10" o:spid="_x0000_s1032" style="position:absolute;visibility:visible;mso-wrap-style:square" from="5103,236" to="5103,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rect id="Rectangle 11" o:spid="_x0000_s1033" style="position:absolute;left:5098;top:71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line id="Straight Connector 12" o:spid="_x0000_s1034" style="position:absolute;visibility:visible;mso-wrap-style:square" from="5108,7151" to="11304,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Straight Connector 13" o:spid="_x0000_s1035" style="position:absolute;visibility:visible;mso-wrap-style:square" from="11308,236" to="11308,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v:rect id="Rectangle 14" o:spid="_x0000_s1036" style="position:absolute;left:11303;top:71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rect id="Rectangle 15" o:spid="_x0000_s1037" style="position:absolute;left:11303;top:71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shape id="Image" o:spid="_x0000_s1038" type="#_x0000_t75" style="position:absolute;left:5390;top:535;width:5828;height: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QswAAAANsAAAAPAAAAZHJzL2Rvd25yZXYueG1sRE/NisIw&#10;EL4L+w5hFryIpoqodI0iwoInQe0DjM3YlG0mtcna+PabBcHbfHy/s95G24gHdb52rGA6yUAQl07X&#10;XCkoLt/jFQgfkDU2jknBkzxsNx+DNeba9XyixzlUIoWwz1GBCaHNpfSlIYt+4lrixN1cZzEk2FVS&#10;d9incNvIWZYtpMWaU4PBlvaGyp/zr1VAcd7fr7u6OhX35e24uppwHEWlhp9x9wUiUAxv8ct90Gn+&#10;Av5/SQfIzR8AAAD//wMAUEsBAi0AFAAGAAgAAAAhANvh9svuAAAAhQEAABMAAAAAAAAAAAAAAAAA&#10;AAAAAFtDb250ZW50X1R5cGVzXS54bWxQSwECLQAUAAYACAAAACEAWvQsW78AAAAVAQAACwAAAAAA&#10;AAAAAAAAAAAfAQAAX3JlbHMvLnJlbHNQSwECLQAUAAYACAAAACEAoLt0LMAAAADbAAAADwAAAAAA&#10;AAAAAAAAAAAHAgAAZHJzL2Rvd25yZXYueG1sUEsFBgAAAAADAAMAtwAAAPQCAAAAAA==&#10;">
                  <v:imagedata r:id="rId26" o:title=""/>
                </v:shape>
                <v:rect id="Rectangle 17" o:spid="_x0000_s1039" style="position:absolute;left:5355;top:3896;width:5552;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9gBwQAAANsAAAAPAAAAZHJzL2Rvd25yZXYueG1sRE9Ni8Iw&#10;EL0L/ocwghdZU11Q6RpFBEFwL+oiHodmtunaTEoTa/XXG0HY2zze58yXrS1FQ7UvHCsYDRMQxJnT&#10;BecKfo6bjxkIH5A1lo5JwZ08LBfdzhxT7W68p+YQchFD2KeowIRQpVL6zJBFP3QVceR+XW0xRFjn&#10;Utd4i+G2lOMkmUiLBccGgxWtDWWXw9Uq+Gso5+/B8WSm5e7uz5/bx6A6K9XvtasvEIHa8C9+u7c6&#10;zp/C65d4gFw8AQAA//8DAFBLAQItABQABgAIAAAAIQDb4fbL7gAAAIUBAAATAAAAAAAAAAAAAAAA&#10;AAAAAABbQ29udGVudF9UeXBlc10ueG1sUEsBAi0AFAAGAAgAAAAhAFr0LFu/AAAAFQEAAAsAAAAA&#10;AAAAAAAAAAAAHwEAAF9yZWxzLy5yZWxzUEsBAi0AFAAGAAgAAAAhAIET2AHBAAAA2wAAAA8AAAAA&#10;AAAAAAAAAAAABwIAAGRycy9kb3ducmV2LnhtbFBLBQYAAAAAAwADALcAAAD1AgAAAAA=&#10;" filled="f" strokecolor="white"/>
                <v:shape id="Image" o:spid="_x0000_s1040" type="#_x0000_t75" style="position:absolute;left:5520;top:4001;width:5186;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zwwwAAANsAAAAPAAAAZHJzL2Rvd25yZXYueG1sRI9BT8Mw&#10;DIXvSPsPkZG4sXQdoKlbNk2jkzhwWYG71XhpReNUSdjKv58PSNxsvef3Pm92kx/UhWLqAxtYzAtQ&#10;xG2wPTsDnx/HxxWolJEtDoHJwC8l2G1ndxusbLjyiS5NdkpCOFVooMt5rLRObUce0zyMxKKdQ/SY&#10;ZY1O24hXCfeDLoviRXvsWRo6HOnQUfvd/HgDh+e6XsXlk6vd4vVUlkvbvH9ZYx7up/0aVKYp/5v/&#10;rt+s4Aus/CID6O0NAAD//wMAUEsBAi0AFAAGAAgAAAAhANvh9svuAAAAhQEAABMAAAAAAAAAAAAA&#10;AAAAAAAAAFtDb250ZW50X1R5cGVzXS54bWxQSwECLQAUAAYACAAAACEAWvQsW78AAAAVAQAACwAA&#10;AAAAAAAAAAAAAAAfAQAAX3JlbHMvLnJlbHNQSwECLQAUAAYACAAAACEAJS7s8MMAAADbAAAADwAA&#10;AAAAAAAAAAAAAAAHAgAAZHJzL2Rvd25yZXYueG1sUEsFBgAAAAADAAMAtwAAAPcCAAAAAA==&#10;">
                  <v:imagedata r:id="rId27" o:title=""/>
                </v:shape>
                <v:rect id="Rectangle 19" o:spid="_x0000_s1041" style="position:absolute;left:1024;top:240;width:4079;height:6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Z2LwwAAANsAAAAPAAAAZHJzL2Rvd25yZXYueG1sRI/NqsIw&#10;EIX3gu8QRnCnqXchvdUoKlcU8S78eYChGdtiMylNrNWnN4LgboZz5nxnpvPWlKKh2hWWFYyGEQji&#10;1OqCMwXn03oQg3AeWWNpmRQ8yMF81u1MMdH2zgdqjj4TIYRdggpy76tESpfmZNANbUUctIutDfqw&#10;1pnUNd5DuCnlTxSNpcGCAyHHilY5pdfjzQTI86r/bvE+lum22fyP/Hi3LHZK9XvtYgLCU+u/5s/1&#10;Vof6v/D+JQwgZy8AAAD//wMAUEsBAi0AFAAGAAgAAAAhANvh9svuAAAAhQEAABMAAAAAAAAAAAAA&#10;AAAAAAAAAFtDb250ZW50X1R5cGVzXS54bWxQSwECLQAUAAYACAAAACEAWvQsW78AAAAVAQAACwAA&#10;AAAAAAAAAAAAAAAfAQAAX3JlbHMvLnJlbHNQSwECLQAUAAYACAAAACEA+umdi8MAAADbAAAADwAA&#10;AAAAAAAAAAAAAAAHAgAAZHJzL2Rvd25yZXYueG1sUEsFBgAAAAADAAMAtwAAAPcCAAAAAA==&#10;" filled="f" strokeweight=".48pt">
                  <v:textbox inset="0,0,0,0">
                    <w:txbxContent>
                      <w:p w:rsidR="00082CFE" w:rsidRDefault="00340DF7">
                        <w:pPr>
                          <w:spacing w:line="227" w:lineRule="exact"/>
                          <w:ind w:left="103"/>
                          <w:rPr>
                            <w:b/>
                            <w:sz w:val="20"/>
                          </w:rPr>
                        </w:pPr>
                        <w:r>
                          <w:rPr>
                            <w:b/>
                            <w:sz w:val="20"/>
                          </w:rPr>
                          <w:t>SWALLOWING</w:t>
                        </w:r>
                      </w:p>
                      <w:p w:rsidR="00082CFE" w:rsidRDefault="00340DF7">
                        <w:pPr>
                          <w:ind w:left="103" w:right="234"/>
                          <w:rPr>
                            <w:sz w:val="20"/>
                          </w:rPr>
                        </w:pPr>
                        <w:r>
                          <w:rPr>
                            <w:sz w:val="20"/>
                          </w:rPr>
                          <w:t>This is a reflex action, which lasts less than 10 seconds.</w:t>
                        </w:r>
                      </w:p>
                      <w:p w:rsidR="00082CFE" w:rsidRDefault="00340DF7">
                        <w:pPr>
                          <w:spacing w:before="2" w:line="228" w:lineRule="exact"/>
                          <w:ind w:left="103"/>
                          <w:rPr>
                            <w:b/>
                            <w:sz w:val="20"/>
                          </w:rPr>
                        </w:pPr>
                        <w:r>
                          <w:rPr>
                            <w:b/>
                            <w:sz w:val="20"/>
                          </w:rPr>
                          <w:t>STAGES OF SWALLOWING</w:t>
                        </w:r>
                      </w:p>
                      <w:p w:rsidR="00082CFE" w:rsidRDefault="00340DF7">
                        <w:pPr>
                          <w:ind w:left="103" w:right="235"/>
                          <w:rPr>
                            <w:b/>
                            <w:sz w:val="20"/>
                          </w:rPr>
                        </w:pPr>
                        <w:r>
                          <w:rPr>
                            <w:rFonts w:ascii="Webdings" w:hAnsi="Webdings"/>
                            <w:b/>
                            <w:i/>
                            <w:sz w:val="21"/>
                          </w:rPr>
                          <w:t></w:t>
                        </w:r>
                        <w:r>
                          <w:rPr>
                            <w:b/>
                            <w:sz w:val="20"/>
                          </w:rPr>
                          <w:t xml:space="preserve">Tongue </w:t>
                        </w:r>
                        <w:r>
                          <w:rPr>
                            <w:sz w:val="20"/>
                          </w:rPr>
                          <w:t xml:space="preserve">contracts to push the bolus towards the throat, forcing the </w:t>
                        </w:r>
                        <w:r>
                          <w:rPr>
                            <w:b/>
                            <w:sz w:val="20"/>
                          </w:rPr>
                          <w:t xml:space="preserve">soft palate </w:t>
                        </w:r>
                        <w:r>
                          <w:rPr>
                            <w:sz w:val="20"/>
                          </w:rPr>
                          <w:t xml:space="preserve">upwards to close the </w:t>
                        </w:r>
                        <w:r>
                          <w:rPr>
                            <w:b/>
                            <w:sz w:val="20"/>
                          </w:rPr>
                          <w:t>nasopharynx</w:t>
                        </w:r>
                      </w:p>
                      <w:p w:rsidR="00082CFE" w:rsidRDefault="00340DF7">
                        <w:pPr>
                          <w:ind w:left="103"/>
                          <w:rPr>
                            <w:sz w:val="20"/>
                          </w:rPr>
                        </w:pPr>
                        <w:r>
                          <w:rPr>
                            <w:rFonts w:ascii="Webdings" w:hAnsi="Webdings"/>
                            <w:b/>
                            <w:i/>
                            <w:sz w:val="21"/>
                          </w:rPr>
                          <w:t></w:t>
                        </w:r>
                        <w:r>
                          <w:rPr>
                            <w:b/>
                            <w:sz w:val="20"/>
                          </w:rPr>
                          <w:t xml:space="preserve">Larynx </w:t>
                        </w:r>
                        <w:r>
                          <w:rPr>
                            <w:sz w:val="20"/>
                          </w:rPr>
                          <w:t xml:space="preserve">and </w:t>
                        </w:r>
                        <w:r>
                          <w:rPr>
                            <w:b/>
                            <w:sz w:val="20"/>
                          </w:rPr>
                          <w:t xml:space="preserve">hyoid bone </w:t>
                        </w:r>
                        <w:r>
                          <w:rPr>
                            <w:sz w:val="20"/>
                          </w:rPr>
                          <w:t>move anteriorly and upwards.</w:t>
                        </w:r>
                      </w:p>
                      <w:p w:rsidR="00082CFE" w:rsidRDefault="00340DF7">
                        <w:pPr>
                          <w:ind w:left="103" w:right="102"/>
                          <w:rPr>
                            <w:sz w:val="20"/>
                          </w:rPr>
                        </w:pPr>
                        <w:r>
                          <w:rPr>
                            <w:rFonts w:ascii="Webdings" w:hAnsi="Webdings"/>
                            <w:b/>
                            <w:i/>
                            <w:sz w:val="21"/>
                          </w:rPr>
                          <w:t></w:t>
                        </w:r>
                        <w:r>
                          <w:rPr>
                            <w:b/>
                            <w:sz w:val="20"/>
                          </w:rPr>
                          <w:t xml:space="preserve">Epiglottis </w:t>
                        </w:r>
                        <w:r>
                          <w:rPr>
                            <w:sz w:val="20"/>
                          </w:rPr>
                          <w:t xml:space="preserve">bends downwards to close </w:t>
                        </w:r>
                        <w:r>
                          <w:rPr>
                            <w:b/>
                            <w:sz w:val="20"/>
                          </w:rPr>
                          <w:t xml:space="preserve">larynx </w:t>
                        </w:r>
                        <w:r>
                          <w:rPr>
                            <w:sz w:val="20"/>
                          </w:rPr>
                          <w:t>(trachea entrance) to prev</w:t>
                        </w:r>
                        <w:r>
                          <w:rPr>
                            <w:sz w:val="20"/>
                          </w:rPr>
                          <w:t>ent food from entering the trachea.</w:t>
                        </w:r>
                      </w:p>
                      <w:p w:rsidR="00082CFE" w:rsidRDefault="00340DF7">
                        <w:pPr>
                          <w:ind w:left="103" w:right="739"/>
                          <w:rPr>
                            <w:i/>
                            <w:sz w:val="20"/>
                          </w:rPr>
                        </w:pPr>
                        <w:r>
                          <w:rPr>
                            <w:b/>
                            <w:i/>
                            <w:sz w:val="20"/>
                          </w:rPr>
                          <w:t xml:space="preserve">NB: </w:t>
                        </w:r>
                        <w:r>
                          <w:rPr>
                            <w:i/>
                            <w:sz w:val="20"/>
                          </w:rPr>
                          <w:t>Any food that enters into trachea is expelled out by coughing reflex.</w:t>
                        </w:r>
                      </w:p>
                      <w:p w:rsidR="00082CFE" w:rsidRDefault="00340DF7">
                        <w:pPr>
                          <w:ind w:left="103"/>
                          <w:rPr>
                            <w:sz w:val="20"/>
                          </w:rPr>
                        </w:pPr>
                        <w:r>
                          <w:rPr>
                            <w:rFonts w:ascii="Webdings" w:hAnsi="Webdings"/>
                            <w:b/>
                            <w:i/>
                            <w:sz w:val="21"/>
                          </w:rPr>
                          <w:t></w:t>
                        </w:r>
                        <w:r>
                          <w:rPr>
                            <w:sz w:val="20"/>
                          </w:rPr>
                          <w:t>Breathing briefly stops due to closure of</w:t>
                        </w:r>
                      </w:p>
                      <w:p w:rsidR="00082CFE" w:rsidRDefault="00340DF7">
                        <w:pPr>
                          <w:ind w:left="103"/>
                          <w:rPr>
                            <w:sz w:val="20"/>
                          </w:rPr>
                        </w:pPr>
                        <w:r>
                          <w:rPr>
                            <w:b/>
                            <w:sz w:val="20"/>
                          </w:rPr>
                          <w:t>glottis</w:t>
                        </w:r>
                        <w:r>
                          <w:rPr>
                            <w:sz w:val="20"/>
                          </w:rPr>
                          <w:t>.</w:t>
                        </w:r>
                      </w:p>
                      <w:p w:rsidR="00082CFE" w:rsidRDefault="00340DF7">
                        <w:pPr>
                          <w:ind w:left="103"/>
                          <w:rPr>
                            <w:sz w:val="20"/>
                          </w:rPr>
                        </w:pPr>
                        <w:r>
                          <w:rPr>
                            <w:rFonts w:ascii="Webdings" w:hAnsi="Webdings"/>
                            <w:b/>
                            <w:i/>
                            <w:sz w:val="21"/>
                          </w:rPr>
                          <w:t></w:t>
                        </w:r>
                        <w:r>
                          <w:rPr>
                            <w:b/>
                            <w:sz w:val="20"/>
                          </w:rPr>
                          <w:t xml:space="preserve">Pharynx </w:t>
                        </w:r>
                        <w:r>
                          <w:rPr>
                            <w:sz w:val="20"/>
                          </w:rPr>
                          <w:t>shortens.</w:t>
                        </w:r>
                      </w:p>
                      <w:p w:rsidR="00082CFE" w:rsidRDefault="00340DF7">
                        <w:pPr>
                          <w:spacing w:before="6" w:line="237" w:lineRule="auto"/>
                          <w:ind w:left="103" w:right="340"/>
                          <w:rPr>
                            <w:b/>
                            <w:sz w:val="20"/>
                          </w:rPr>
                        </w:pPr>
                        <w:r>
                          <w:rPr>
                            <w:rFonts w:ascii="Webdings" w:hAnsi="Webdings"/>
                            <w:b/>
                            <w:i/>
                            <w:sz w:val="21"/>
                          </w:rPr>
                          <w:t></w:t>
                        </w:r>
                        <w:r>
                          <w:rPr>
                            <w:b/>
                            <w:sz w:val="20"/>
                          </w:rPr>
                          <w:t xml:space="preserve">Upper oesophageal sphincter </w:t>
                        </w:r>
                        <w:r>
                          <w:rPr>
                            <w:sz w:val="20"/>
                          </w:rPr>
                          <w:t xml:space="preserve">(Cricopharyngeal sphincter) relaxes, to allow the bolus enter into </w:t>
                        </w:r>
                        <w:r>
                          <w:rPr>
                            <w:b/>
                            <w:sz w:val="20"/>
                          </w:rPr>
                          <w:t>oesophagus</w:t>
                        </w:r>
                      </w:p>
                      <w:p w:rsidR="00082CFE" w:rsidRDefault="00340DF7">
                        <w:pPr>
                          <w:ind w:left="103" w:right="529" w:firstLine="50"/>
                          <w:rPr>
                            <w:sz w:val="20"/>
                          </w:rPr>
                        </w:pPr>
                        <w:r>
                          <w:rPr>
                            <w:rFonts w:ascii="Webdings" w:hAnsi="Webdings"/>
                            <w:b/>
                            <w:i/>
                            <w:sz w:val="21"/>
                          </w:rPr>
                          <w:t></w:t>
                        </w:r>
                        <w:r>
                          <w:rPr>
                            <w:sz w:val="20"/>
                          </w:rPr>
                          <w:t xml:space="preserve">In oesophagus the food bolus moves by </w:t>
                        </w:r>
                        <w:r>
                          <w:rPr>
                            <w:b/>
                            <w:sz w:val="20"/>
                          </w:rPr>
                          <w:t>peristalsis</w:t>
                        </w:r>
                        <w:r>
                          <w:rPr>
                            <w:sz w:val="20"/>
                          </w:rPr>
                          <w:t>, a sequence of wave-like contractions that squeeze food down the oesophagus.</w:t>
                        </w:r>
                      </w:p>
                      <w:p w:rsidR="00082CFE" w:rsidRDefault="00340DF7">
                        <w:pPr>
                          <w:ind w:left="103" w:right="228"/>
                          <w:rPr>
                            <w:sz w:val="20"/>
                          </w:rPr>
                        </w:pPr>
                        <w:r>
                          <w:rPr>
                            <w:rFonts w:ascii="Webdings" w:hAnsi="Webdings"/>
                            <w:b/>
                            <w:i/>
                            <w:sz w:val="21"/>
                          </w:rPr>
                          <w:t></w:t>
                        </w:r>
                        <w:r>
                          <w:rPr>
                            <w:b/>
                            <w:sz w:val="20"/>
                          </w:rPr>
                          <w:t xml:space="preserve">Lower oesophageal sphincter </w:t>
                        </w:r>
                        <w:r>
                          <w:rPr>
                            <w:sz w:val="20"/>
                          </w:rPr>
                          <w:t>(</w:t>
                        </w:r>
                        <w:r>
                          <w:rPr>
                            <w:b/>
                            <w:sz w:val="20"/>
                          </w:rPr>
                          <w:t xml:space="preserve">cardiac sphincter) </w:t>
                        </w:r>
                        <w:r>
                          <w:rPr>
                            <w:sz w:val="20"/>
                          </w:rPr>
                          <w:t>r</w:t>
                        </w:r>
                        <w:r>
                          <w:rPr>
                            <w:sz w:val="20"/>
                          </w:rPr>
                          <w:t>elaxes to allow food into stomach.</w:t>
                        </w:r>
                      </w:p>
                    </w:txbxContent>
                  </v:textbox>
                </v:rect>
                <w10:wrap type="topAndBottom" anchorx="page"/>
              </v:group>
            </w:pict>
          </mc:Fallback>
        </mc:AlternateContent>
      </w:r>
    </w:p>
    <w:p w:rsidR="00082CFE" w:rsidRDefault="00082CFE">
      <w:pPr>
        <w:pStyle w:val="BodyText"/>
        <w:spacing w:before="4"/>
        <w:rPr>
          <w:sz w:val="9"/>
        </w:rPr>
      </w:pPr>
    </w:p>
    <w:p w:rsidR="00082CFE" w:rsidRDefault="00340DF7">
      <w:pPr>
        <w:pStyle w:val="Heading1"/>
        <w:spacing w:before="91"/>
      </w:pPr>
      <w:r>
        <w:rPr>
          <w:color w:val="FFFFFF"/>
          <w:shd w:val="clear" w:color="auto" w:fill="000000"/>
        </w:rPr>
        <w:t>TYPICAL EXAMINATION QUESTION</w:t>
      </w:r>
    </w:p>
    <w:p w:rsidR="00082CFE" w:rsidRDefault="00340DF7">
      <w:pPr>
        <w:pStyle w:val="ListParagraph1"/>
        <w:numPr>
          <w:ilvl w:val="0"/>
          <w:numId w:val="12"/>
        </w:numPr>
        <w:tabs>
          <w:tab w:val="left" w:pos="606"/>
        </w:tabs>
        <w:spacing w:line="228" w:lineRule="exact"/>
        <w:rPr>
          <w:sz w:val="20"/>
        </w:rPr>
      </w:pPr>
      <w:r>
        <w:rPr>
          <w:sz w:val="20"/>
        </w:rPr>
        <w:t>Describe the process of swallowing food in humans. (10</w:t>
      </w:r>
      <w:r>
        <w:rPr>
          <w:spacing w:val="-7"/>
          <w:sz w:val="20"/>
        </w:rPr>
        <w:t xml:space="preserve"> </w:t>
      </w:r>
      <w:r>
        <w:rPr>
          <w:sz w:val="20"/>
        </w:rPr>
        <w:t>marks)</w:t>
      </w:r>
    </w:p>
    <w:p w:rsidR="00082CFE" w:rsidRDefault="00340DF7">
      <w:pPr>
        <w:pStyle w:val="ListParagraph1"/>
        <w:numPr>
          <w:ilvl w:val="0"/>
          <w:numId w:val="12"/>
        </w:numPr>
        <w:tabs>
          <w:tab w:val="left" w:pos="670"/>
        </w:tabs>
        <w:spacing w:before="1"/>
        <w:ind w:left="669" w:hanging="337"/>
        <w:rPr>
          <w:sz w:val="20"/>
        </w:rPr>
      </w:pPr>
      <w:r>
        <w:rPr>
          <w:sz w:val="20"/>
        </w:rPr>
        <w:t>Explain the role of gastric juice during food digestion in adult humans (10</w:t>
      </w:r>
      <w:r>
        <w:rPr>
          <w:spacing w:val="2"/>
          <w:sz w:val="20"/>
        </w:rPr>
        <w:t xml:space="preserve"> </w:t>
      </w:r>
      <w:r>
        <w:rPr>
          <w:sz w:val="20"/>
        </w:rPr>
        <w:t>marks)</w:t>
      </w:r>
    </w:p>
    <w:p w:rsidR="00082CFE" w:rsidRDefault="00082CFE">
      <w:pPr>
        <w:rPr>
          <w:sz w:val="20"/>
        </w:rPr>
        <w:sectPr w:rsidR="00082CFE">
          <w:pgSz w:w="12240" w:h="15840"/>
          <w:pgMar w:top="1080" w:right="600" w:bottom="940" w:left="800" w:header="718" w:footer="748" w:gutter="0"/>
          <w:cols w:space="720"/>
        </w:sectPr>
      </w:pPr>
    </w:p>
    <w:p w:rsidR="00082CFE" w:rsidRDefault="00340DF7">
      <w:pPr>
        <w:pStyle w:val="Heading1"/>
        <w:spacing w:before="85" w:line="227" w:lineRule="exact"/>
      </w:pPr>
      <w:r>
        <w:lastRenderedPageBreak/>
        <w:t>DIGESTION IN THE STOMACH</w:t>
      </w:r>
    </w:p>
    <w:p w:rsidR="00082CFE" w:rsidRDefault="00340DF7">
      <w:pPr>
        <w:ind w:left="332" w:right="750"/>
        <w:rPr>
          <w:sz w:val="20"/>
        </w:rPr>
      </w:pPr>
      <w:r>
        <w:rPr>
          <w:rFonts w:ascii="Webdings" w:hAnsi="Webdings"/>
          <w:i/>
          <w:sz w:val="21"/>
        </w:rPr>
        <w:t></w:t>
      </w:r>
      <w:r>
        <w:rPr>
          <w:sz w:val="20"/>
        </w:rPr>
        <w:t xml:space="preserve">Arrival of food in the stomach stimulates secretion of </w:t>
      </w:r>
      <w:r>
        <w:rPr>
          <w:b/>
          <w:sz w:val="20"/>
        </w:rPr>
        <w:t xml:space="preserve">gastrin hormone </w:t>
      </w:r>
      <w:r>
        <w:rPr>
          <w:sz w:val="20"/>
        </w:rPr>
        <w:t xml:space="preserve">from </w:t>
      </w:r>
      <w:r>
        <w:rPr>
          <w:b/>
          <w:sz w:val="20"/>
        </w:rPr>
        <w:t xml:space="preserve">G-cells </w:t>
      </w:r>
      <w:r>
        <w:rPr>
          <w:sz w:val="20"/>
        </w:rPr>
        <w:t xml:space="preserve">into the blood stream, which stimulates the </w:t>
      </w:r>
      <w:r>
        <w:rPr>
          <w:b/>
          <w:sz w:val="20"/>
        </w:rPr>
        <w:t xml:space="preserve">gastric glands </w:t>
      </w:r>
      <w:r>
        <w:rPr>
          <w:sz w:val="20"/>
        </w:rPr>
        <w:t xml:space="preserve">to secrete </w:t>
      </w:r>
      <w:r>
        <w:rPr>
          <w:b/>
          <w:sz w:val="20"/>
        </w:rPr>
        <w:t>gastric juice</w:t>
      </w:r>
      <w:r>
        <w:rPr>
          <w:sz w:val="20"/>
        </w:rPr>
        <w:t xml:space="preserve">, whose components include: </w:t>
      </w:r>
      <w:r>
        <w:rPr>
          <w:b/>
          <w:i/>
          <w:sz w:val="20"/>
        </w:rPr>
        <w:t>mucus</w:t>
      </w:r>
      <w:r>
        <w:rPr>
          <w:b/>
          <w:sz w:val="20"/>
        </w:rPr>
        <w:t xml:space="preserve">, </w:t>
      </w:r>
      <w:r>
        <w:rPr>
          <w:b/>
          <w:i/>
          <w:sz w:val="20"/>
        </w:rPr>
        <w:t>pepsinogen</w:t>
      </w:r>
      <w:r>
        <w:rPr>
          <w:b/>
          <w:sz w:val="20"/>
        </w:rPr>
        <w:t xml:space="preserve">, </w:t>
      </w:r>
      <w:r>
        <w:rPr>
          <w:b/>
          <w:i/>
          <w:sz w:val="20"/>
        </w:rPr>
        <w:t xml:space="preserve">hydrochloric acid </w:t>
      </w:r>
      <w:r>
        <w:rPr>
          <w:b/>
          <w:sz w:val="20"/>
        </w:rPr>
        <w:t xml:space="preserve">and </w:t>
      </w:r>
      <w:r>
        <w:rPr>
          <w:b/>
          <w:i/>
          <w:sz w:val="20"/>
        </w:rPr>
        <w:t>intrinsic factor</w:t>
      </w:r>
      <w:r>
        <w:rPr>
          <w:sz w:val="20"/>
        </w:rPr>
        <w:t>.</w:t>
      </w:r>
    </w:p>
    <w:p w:rsidR="00082CFE" w:rsidRDefault="00340DF7">
      <w:pPr>
        <w:pStyle w:val="BodyText"/>
        <w:ind w:left="332"/>
      </w:pPr>
      <w:r>
        <w:rPr>
          <w:rFonts w:ascii="Webdings" w:hAnsi="Webdings"/>
          <w:i/>
          <w:sz w:val="21"/>
        </w:rPr>
        <w:t></w:t>
      </w:r>
      <w:r>
        <w:t>T</w:t>
      </w:r>
      <w:r>
        <w:t>he components of gastric juice are secreted by different cells and perform different roles as follows:</w:t>
      </w:r>
    </w:p>
    <w:p w:rsidR="00082CFE" w:rsidRDefault="00082CFE">
      <w:pPr>
        <w:pStyle w:val="BodyText"/>
        <w:spacing w:before="4"/>
      </w:pPr>
    </w:p>
    <w:tbl>
      <w:tblPr>
        <w:tblW w:w="10032"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62"/>
        <w:gridCol w:w="1700"/>
        <w:gridCol w:w="5670"/>
      </w:tblGrid>
      <w:tr w:rsidR="00082CFE">
        <w:trPr>
          <w:trHeight w:val="230"/>
        </w:trPr>
        <w:tc>
          <w:tcPr>
            <w:tcW w:w="2662" w:type="dxa"/>
          </w:tcPr>
          <w:p w:rsidR="00082CFE" w:rsidRDefault="00340DF7">
            <w:pPr>
              <w:pStyle w:val="TableParagraph"/>
              <w:spacing w:line="210" w:lineRule="exact"/>
              <w:rPr>
                <w:b/>
                <w:sz w:val="20"/>
              </w:rPr>
            </w:pPr>
            <w:r>
              <w:rPr>
                <w:b/>
                <w:sz w:val="20"/>
              </w:rPr>
              <w:t>Type of Cell</w:t>
            </w:r>
          </w:p>
        </w:tc>
        <w:tc>
          <w:tcPr>
            <w:tcW w:w="1700" w:type="dxa"/>
          </w:tcPr>
          <w:p w:rsidR="00082CFE" w:rsidRDefault="00340DF7">
            <w:pPr>
              <w:pStyle w:val="TableParagraph"/>
              <w:spacing w:line="210" w:lineRule="exact"/>
              <w:ind w:left="110"/>
              <w:rPr>
                <w:b/>
                <w:sz w:val="20"/>
              </w:rPr>
            </w:pPr>
            <w:r>
              <w:rPr>
                <w:b/>
                <w:sz w:val="20"/>
              </w:rPr>
              <w:t>Secretion</w:t>
            </w:r>
          </w:p>
        </w:tc>
        <w:tc>
          <w:tcPr>
            <w:tcW w:w="5670" w:type="dxa"/>
          </w:tcPr>
          <w:p w:rsidR="00082CFE" w:rsidRDefault="00340DF7">
            <w:pPr>
              <w:pStyle w:val="TableParagraph"/>
              <w:spacing w:line="210" w:lineRule="exact"/>
              <w:ind w:left="110"/>
              <w:rPr>
                <w:b/>
                <w:sz w:val="20"/>
              </w:rPr>
            </w:pPr>
            <w:r>
              <w:rPr>
                <w:b/>
                <w:sz w:val="20"/>
              </w:rPr>
              <w:t>Function</w:t>
            </w:r>
          </w:p>
        </w:tc>
      </w:tr>
      <w:tr w:rsidR="00082CFE">
        <w:trPr>
          <w:trHeight w:val="230"/>
        </w:trPr>
        <w:tc>
          <w:tcPr>
            <w:tcW w:w="2662" w:type="dxa"/>
            <w:vMerge w:val="restart"/>
          </w:tcPr>
          <w:p w:rsidR="00082CFE" w:rsidRDefault="00340DF7">
            <w:pPr>
              <w:pStyle w:val="TableParagraph"/>
              <w:spacing w:line="227" w:lineRule="exact"/>
              <w:rPr>
                <w:b/>
                <w:sz w:val="20"/>
              </w:rPr>
            </w:pPr>
            <w:r>
              <w:rPr>
                <w:b/>
                <w:sz w:val="20"/>
              </w:rPr>
              <w:t>Mucous cells</w:t>
            </w:r>
          </w:p>
          <w:p w:rsidR="00082CFE" w:rsidRDefault="00340DF7">
            <w:pPr>
              <w:pStyle w:val="TableParagraph"/>
              <w:numPr>
                <w:ilvl w:val="0"/>
                <w:numId w:val="13"/>
              </w:numPr>
              <w:tabs>
                <w:tab w:val="left" w:pos="348"/>
              </w:tabs>
              <w:spacing w:line="227" w:lineRule="exact"/>
              <w:rPr>
                <w:sz w:val="20"/>
              </w:rPr>
            </w:pPr>
            <w:r>
              <w:rPr>
                <w:sz w:val="20"/>
              </w:rPr>
              <w:t>Mucous surface</w:t>
            </w:r>
            <w:r>
              <w:rPr>
                <w:spacing w:val="-3"/>
                <w:sz w:val="20"/>
              </w:rPr>
              <w:t xml:space="preserve"> </w:t>
            </w:r>
            <w:r>
              <w:rPr>
                <w:sz w:val="20"/>
              </w:rPr>
              <w:t>cells</w:t>
            </w:r>
          </w:p>
          <w:p w:rsidR="00082CFE" w:rsidRDefault="00340DF7">
            <w:pPr>
              <w:pStyle w:val="TableParagraph"/>
              <w:numPr>
                <w:ilvl w:val="0"/>
                <w:numId w:val="13"/>
              </w:numPr>
              <w:tabs>
                <w:tab w:val="left" w:pos="403"/>
              </w:tabs>
              <w:spacing w:line="217" w:lineRule="exact"/>
              <w:ind w:left="402" w:hanging="295"/>
              <w:rPr>
                <w:sz w:val="20"/>
              </w:rPr>
            </w:pPr>
            <w:r>
              <w:rPr>
                <w:sz w:val="20"/>
              </w:rPr>
              <w:t>Mucous neck</w:t>
            </w:r>
            <w:r>
              <w:rPr>
                <w:spacing w:val="-2"/>
                <w:sz w:val="20"/>
              </w:rPr>
              <w:t xml:space="preserve"> </w:t>
            </w:r>
            <w:r>
              <w:rPr>
                <w:sz w:val="20"/>
              </w:rPr>
              <w:t>cells</w:t>
            </w:r>
          </w:p>
        </w:tc>
        <w:tc>
          <w:tcPr>
            <w:tcW w:w="1700" w:type="dxa"/>
          </w:tcPr>
          <w:p w:rsidR="00082CFE" w:rsidRDefault="00340DF7">
            <w:pPr>
              <w:pStyle w:val="TableParagraph"/>
              <w:spacing w:line="210" w:lineRule="exact"/>
              <w:ind w:left="161"/>
              <w:rPr>
                <w:sz w:val="20"/>
              </w:rPr>
            </w:pPr>
            <w:r>
              <w:rPr>
                <w:sz w:val="20"/>
              </w:rPr>
              <w:t>Mucus</w:t>
            </w:r>
          </w:p>
        </w:tc>
        <w:tc>
          <w:tcPr>
            <w:tcW w:w="5670" w:type="dxa"/>
          </w:tcPr>
          <w:p w:rsidR="00082CFE" w:rsidRDefault="00340DF7">
            <w:pPr>
              <w:pStyle w:val="TableParagraph"/>
              <w:spacing w:line="210" w:lineRule="exact"/>
              <w:ind w:left="110"/>
              <w:rPr>
                <w:sz w:val="20"/>
              </w:rPr>
            </w:pPr>
            <w:r>
              <w:rPr>
                <w:sz w:val="20"/>
              </w:rPr>
              <w:t xml:space="preserve">Forms a barrier at the stomach lining, to prevent tissue </w:t>
            </w:r>
            <w:r>
              <w:rPr>
                <w:sz w:val="20"/>
              </w:rPr>
              <w:t>digestion.</w:t>
            </w:r>
          </w:p>
        </w:tc>
      </w:tr>
      <w:tr w:rsidR="00082CFE">
        <w:trPr>
          <w:trHeight w:val="450"/>
        </w:trPr>
        <w:tc>
          <w:tcPr>
            <w:tcW w:w="2662" w:type="dxa"/>
            <w:vMerge/>
            <w:tcBorders>
              <w:top w:val="nil"/>
            </w:tcBorders>
          </w:tcPr>
          <w:p w:rsidR="00082CFE" w:rsidRDefault="00082CFE">
            <w:pPr>
              <w:rPr>
                <w:sz w:val="2"/>
                <w:szCs w:val="2"/>
              </w:rPr>
            </w:pPr>
          </w:p>
        </w:tc>
        <w:tc>
          <w:tcPr>
            <w:tcW w:w="1700" w:type="dxa"/>
          </w:tcPr>
          <w:p w:rsidR="00082CFE" w:rsidRDefault="00340DF7">
            <w:pPr>
              <w:pStyle w:val="TableParagraph"/>
              <w:spacing w:before="103"/>
              <w:ind w:left="110"/>
              <w:rPr>
                <w:sz w:val="20"/>
              </w:rPr>
            </w:pPr>
            <w:r>
              <w:rPr>
                <w:sz w:val="20"/>
              </w:rPr>
              <w:t>Bicarbonate</w:t>
            </w:r>
          </w:p>
        </w:tc>
        <w:tc>
          <w:tcPr>
            <w:tcW w:w="5670" w:type="dxa"/>
          </w:tcPr>
          <w:p w:rsidR="00082CFE" w:rsidRDefault="00340DF7">
            <w:pPr>
              <w:pStyle w:val="TableParagraph"/>
              <w:spacing w:before="103"/>
              <w:ind w:left="110"/>
              <w:rPr>
                <w:sz w:val="20"/>
              </w:rPr>
            </w:pPr>
            <w:r>
              <w:rPr>
                <w:sz w:val="20"/>
              </w:rPr>
              <w:t>Buffers gastric acid to prevent damage to epithelium</w:t>
            </w:r>
          </w:p>
        </w:tc>
      </w:tr>
      <w:tr w:rsidR="00082CFE">
        <w:trPr>
          <w:trHeight w:val="230"/>
        </w:trPr>
        <w:tc>
          <w:tcPr>
            <w:tcW w:w="2662" w:type="dxa"/>
            <w:vMerge w:val="restart"/>
          </w:tcPr>
          <w:p w:rsidR="00082CFE" w:rsidRDefault="00082CFE">
            <w:pPr>
              <w:pStyle w:val="TableParagraph"/>
              <w:spacing w:before="1"/>
              <w:ind w:left="0"/>
              <w:rPr>
                <w:sz w:val="31"/>
              </w:rPr>
            </w:pPr>
          </w:p>
          <w:p w:rsidR="00082CFE" w:rsidRDefault="00340DF7">
            <w:pPr>
              <w:pStyle w:val="TableParagraph"/>
              <w:spacing w:line="228" w:lineRule="exact"/>
              <w:rPr>
                <w:b/>
                <w:sz w:val="20"/>
              </w:rPr>
            </w:pPr>
            <w:r>
              <w:rPr>
                <w:b/>
                <w:sz w:val="20"/>
              </w:rPr>
              <w:t>Chief / Peptic / zymogenic</w:t>
            </w:r>
          </w:p>
          <w:p w:rsidR="00082CFE" w:rsidRDefault="00340DF7">
            <w:pPr>
              <w:pStyle w:val="TableParagraph"/>
              <w:spacing w:line="228" w:lineRule="exact"/>
              <w:rPr>
                <w:sz w:val="20"/>
              </w:rPr>
            </w:pPr>
            <w:r>
              <w:rPr>
                <w:sz w:val="20"/>
              </w:rPr>
              <w:t>cells</w:t>
            </w:r>
          </w:p>
        </w:tc>
        <w:tc>
          <w:tcPr>
            <w:tcW w:w="1700" w:type="dxa"/>
          </w:tcPr>
          <w:p w:rsidR="00082CFE" w:rsidRDefault="00340DF7">
            <w:pPr>
              <w:pStyle w:val="TableParagraph"/>
              <w:spacing w:line="210" w:lineRule="exact"/>
              <w:ind w:left="110"/>
              <w:rPr>
                <w:sz w:val="20"/>
              </w:rPr>
            </w:pPr>
            <w:r>
              <w:rPr>
                <w:sz w:val="20"/>
              </w:rPr>
              <w:t>Pepsinogen</w:t>
            </w:r>
          </w:p>
        </w:tc>
        <w:tc>
          <w:tcPr>
            <w:tcW w:w="5670" w:type="dxa"/>
          </w:tcPr>
          <w:p w:rsidR="00082CFE" w:rsidRDefault="00340DF7">
            <w:pPr>
              <w:pStyle w:val="TableParagraph"/>
              <w:spacing w:line="210" w:lineRule="exact"/>
              <w:ind w:left="110"/>
              <w:rPr>
                <w:sz w:val="20"/>
              </w:rPr>
            </w:pPr>
            <w:r>
              <w:rPr>
                <w:sz w:val="20"/>
              </w:rPr>
              <w:t>Pepsinogen on activation to pepsin digests protein to polypeptides</w:t>
            </w:r>
          </w:p>
        </w:tc>
      </w:tr>
      <w:tr w:rsidR="00082CFE">
        <w:trPr>
          <w:trHeight w:val="230"/>
        </w:trPr>
        <w:tc>
          <w:tcPr>
            <w:tcW w:w="2662" w:type="dxa"/>
            <w:vMerge/>
            <w:tcBorders>
              <w:top w:val="nil"/>
            </w:tcBorders>
          </w:tcPr>
          <w:p w:rsidR="00082CFE" w:rsidRDefault="00082CFE">
            <w:pPr>
              <w:rPr>
                <w:sz w:val="2"/>
                <w:szCs w:val="2"/>
              </w:rPr>
            </w:pPr>
          </w:p>
        </w:tc>
        <w:tc>
          <w:tcPr>
            <w:tcW w:w="1700" w:type="dxa"/>
          </w:tcPr>
          <w:p w:rsidR="00082CFE" w:rsidRDefault="00340DF7">
            <w:pPr>
              <w:pStyle w:val="TableParagraph"/>
              <w:spacing w:line="210" w:lineRule="exact"/>
              <w:ind w:left="110"/>
              <w:rPr>
                <w:sz w:val="20"/>
              </w:rPr>
            </w:pPr>
            <w:r>
              <w:rPr>
                <w:sz w:val="20"/>
              </w:rPr>
              <w:t>Gastric lipase</w:t>
            </w:r>
          </w:p>
        </w:tc>
        <w:tc>
          <w:tcPr>
            <w:tcW w:w="5670" w:type="dxa"/>
          </w:tcPr>
          <w:p w:rsidR="00082CFE" w:rsidRDefault="00340DF7">
            <w:pPr>
              <w:pStyle w:val="TableParagraph"/>
              <w:spacing w:line="210" w:lineRule="exact"/>
              <w:ind w:left="110"/>
              <w:rPr>
                <w:sz w:val="20"/>
              </w:rPr>
            </w:pPr>
            <w:r>
              <w:rPr>
                <w:sz w:val="20"/>
              </w:rPr>
              <w:t>Digests lipids to fatty acids and glycerol</w:t>
            </w:r>
          </w:p>
        </w:tc>
      </w:tr>
      <w:tr w:rsidR="00082CFE">
        <w:trPr>
          <w:trHeight w:val="460"/>
        </w:trPr>
        <w:tc>
          <w:tcPr>
            <w:tcW w:w="2662" w:type="dxa"/>
            <w:vMerge/>
            <w:tcBorders>
              <w:top w:val="nil"/>
            </w:tcBorders>
          </w:tcPr>
          <w:p w:rsidR="00082CFE" w:rsidRDefault="00082CFE">
            <w:pPr>
              <w:rPr>
                <w:sz w:val="2"/>
                <w:szCs w:val="2"/>
              </w:rPr>
            </w:pPr>
          </w:p>
        </w:tc>
        <w:tc>
          <w:tcPr>
            <w:tcW w:w="1700" w:type="dxa"/>
          </w:tcPr>
          <w:p w:rsidR="00082CFE" w:rsidRDefault="00340DF7">
            <w:pPr>
              <w:pStyle w:val="TableParagraph"/>
              <w:spacing w:line="223" w:lineRule="exact"/>
              <w:ind w:left="110"/>
              <w:rPr>
                <w:sz w:val="20"/>
              </w:rPr>
            </w:pPr>
            <w:r>
              <w:rPr>
                <w:sz w:val="20"/>
              </w:rPr>
              <w:t>Prochymosin</w:t>
            </w:r>
          </w:p>
          <w:p w:rsidR="00082CFE" w:rsidRDefault="00340DF7">
            <w:pPr>
              <w:pStyle w:val="TableParagraph"/>
              <w:spacing w:line="217" w:lineRule="exact"/>
              <w:ind w:left="110"/>
              <w:rPr>
                <w:sz w:val="20"/>
              </w:rPr>
            </w:pPr>
            <w:r>
              <w:rPr>
                <w:sz w:val="20"/>
              </w:rPr>
              <w:t>(Prorennin)</w:t>
            </w:r>
          </w:p>
        </w:tc>
        <w:tc>
          <w:tcPr>
            <w:tcW w:w="5670" w:type="dxa"/>
          </w:tcPr>
          <w:p w:rsidR="00082CFE" w:rsidRDefault="00340DF7">
            <w:pPr>
              <w:pStyle w:val="TableParagraph"/>
              <w:spacing w:line="223" w:lineRule="exact"/>
              <w:ind w:left="110"/>
              <w:rPr>
                <w:sz w:val="20"/>
              </w:rPr>
            </w:pPr>
            <w:r>
              <w:rPr>
                <w:sz w:val="20"/>
              </w:rPr>
              <w:t xml:space="preserve">Rennin coagulates soluble milk protein </w:t>
            </w:r>
            <w:r>
              <w:rPr>
                <w:b/>
                <w:sz w:val="20"/>
              </w:rPr>
              <w:t xml:space="preserve">Caseinogen </w:t>
            </w:r>
            <w:r>
              <w:rPr>
                <w:sz w:val="20"/>
              </w:rPr>
              <w:t>into</w:t>
            </w:r>
            <w:r>
              <w:rPr>
                <w:spacing w:val="-16"/>
                <w:sz w:val="20"/>
              </w:rPr>
              <w:t xml:space="preserve"> </w:t>
            </w:r>
            <w:r>
              <w:rPr>
                <w:sz w:val="20"/>
              </w:rPr>
              <w:t>insoluble</w:t>
            </w:r>
          </w:p>
          <w:p w:rsidR="00082CFE" w:rsidRDefault="00340DF7">
            <w:pPr>
              <w:pStyle w:val="TableParagraph"/>
              <w:spacing w:line="217" w:lineRule="exact"/>
              <w:ind w:left="110"/>
              <w:rPr>
                <w:sz w:val="20"/>
              </w:rPr>
            </w:pPr>
            <w:r>
              <w:rPr>
                <w:b/>
                <w:sz w:val="20"/>
              </w:rPr>
              <w:t xml:space="preserve">casein </w:t>
            </w:r>
            <w:r>
              <w:rPr>
                <w:sz w:val="20"/>
              </w:rPr>
              <w:t>in babies, whose slowed flow enables digestion by</w:t>
            </w:r>
            <w:r>
              <w:rPr>
                <w:spacing w:val="-22"/>
                <w:sz w:val="20"/>
              </w:rPr>
              <w:t xml:space="preserve"> </w:t>
            </w:r>
            <w:r>
              <w:rPr>
                <w:b/>
                <w:sz w:val="20"/>
              </w:rPr>
              <w:t>pepsin</w:t>
            </w:r>
            <w:r>
              <w:rPr>
                <w:sz w:val="20"/>
              </w:rPr>
              <w:t>.</w:t>
            </w:r>
          </w:p>
        </w:tc>
      </w:tr>
      <w:tr w:rsidR="00082CFE">
        <w:trPr>
          <w:trHeight w:val="230"/>
        </w:trPr>
        <w:tc>
          <w:tcPr>
            <w:tcW w:w="2662" w:type="dxa"/>
            <w:vMerge/>
            <w:tcBorders>
              <w:top w:val="nil"/>
            </w:tcBorders>
          </w:tcPr>
          <w:p w:rsidR="00082CFE" w:rsidRDefault="00082CFE">
            <w:pPr>
              <w:rPr>
                <w:sz w:val="2"/>
                <w:szCs w:val="2"/>
              </w:rPr>
            </w:pPr>
          </w:p>
        </w:tc>
        <w:tc>
          <w:tcPr>
            <w:tcW w:w="1700" w:type="dxa"/>
          </w:tcPr>
          <w:p w:rsidR="00082CFE" w:rsidRDefault="00340DF7">
            <w:pPr>
              <w:pStyle w:val="TableParagraph"/>
              <w:spacing w:line="210" w:lineRule="exact"/>
              <w:ind w:left="110"/>
              <w:rPr>
                <w:sz w:val="20"/>
              </w:rPr>
            </w:pPr>
            <w:r>
              <w:rPr>
                <w:sz w:val="20"/>
              </w:rPr>
              <w:t>Gastric lipase</w:t>
            </w:r>
          </w:p>
        </w:tc>
        <w:tc>
          <w:tcPr>
            <w:tcW w:w="5670" w:type="dxa"/>
          </w:tcPr>
          <w:p w:rsidR="00082CFE" w:rsidRDefault="00340DF7">
            <w:pPr>
              <w:pStyle w:val="TableParagraph"/>
              <w:spacing w:line="210" w:lineRule="exact"/>
              <w:ind w:left="110"/>
              <w:rPr>
                <w:b/>
                <w:sz w:val="20"/>
              </w:rPr>
            </w:pPr>
            <w:r>
              <w:rPr>
                <w:sz w:val="20"/>
              </w:rPr>
              <w:t xml:space="preserve">Gastric lipase </w:t>
            </w:r>
            <w:r>
              <w:rPr>
                <w:b/>
                <w:sz w:val="20"/>
              </w:rPr>
              <w:t xml:space="preserve">weakly </w:t>
            </w:r>
            <w:r>
              <w:rPr>
                <w:sz w:val="20"/>
              </w:rPr>
              <w:t xml:space="preserve">hydrolyses </w:t>
            </w:r>
            <w:r>
              <w:rPr>
                <w:b/>
                <w:sz w:val="20"/>
              </w:rPr>
              <w:t xml:space="preserve">fats </w:t>
            </w:r>
            <w:r>
              <w:rPr>
                <w:sz w:val="20"/>
              </w:rPr>
              <w:t xml:space="preserve">to </w:t>
            </w:r>
            <w:r>
              <w:rPr>
                <w:b/>
                <w:sz w:val="20"/>
              </w:rPr>
              <w:t xml:space="preserve">fatty acids </w:t>
            </w:r>
            <w:r>
              <w:rPr>
                <w:sz w:val="20"/>
              </w:rPr>
              <w:t xml:space="preserve">and </w:t>
            </w:r>
            <w:r>
              <w:rPr>
                <w:b/>
                <w:sz w:val="20"/>
              </w:rPr>
              <w:t>glycerol</w:t>
            </w:r>
          </w:p>
        </w:tc>
      </w:tr>
      <w:tr w:rsidR="00082CFE">
        <w:trPr>
          <w:trHeight w:val="1149"/>
        </w:trPr>
        <w:tc>
          <w:tcPr>
            <w:tcW w:w="2662" w:type="dxa"/>
            <w:vMerge w:val="restart"/>
          </w:tcPr>
          <w:p w:rsidR="00082CFE" w:rsidRDefault="00082CFE">
            <w:pPr>
              <w:pStyle w:val="TableParagraph"/>
              <w:ind w:left="0"/>
            </w:pPr>
          </w:p>
          <w:p w:rsidR="00082CFE" w:rsidRDefault="00082CFE">
            <w:pPr>
              <w:pStyle w:val="TableParagraph"/>
              <w:ind w:left="0"/>
            </w:pPr>
          </w:p>
          <w:p w:rsidR="00082CFE" w:rsidRDefault="00082CFE">
            <w:pPr>
              <w:pStyle w:val="TableParagraph"/>
              <w:spacing w:before="11"/>
              <w:ind w:left="0"/>
              <w:rPr>
                <w:sz w:val="25"/>
              </w:rPr>
            </w:pPr>
          </w:p>
          <w:p w:rsidR="00082CFE" w:rsidRDefault="00340DF7">
            <w:pPr>
              <w:pStyle w:val="TableParagraph"/>
              <w:rPr>
                <w:b/>
                <w:sz w:val="20"/>
              </w:rPr>
            </w:pPr>
            <w:r>
              <w:rPr>
                <w:b/>
                <w:sz w:val="20"/>
              </w:rPr>
              <w:t xml:space="preserve">Parietal </w:t>
            </w:r>
            <w:r>
              <w:rPr>
                <w:sz w:val="20"/>
              </w:rPr>
              <w:t xml:space="preserve">/ </w:t>
            </w:r>
            <w:r>
              <w:rPr>
                <w:b/>
                <w:sz w:val="20"/>
              </w:rPr>
              <w:t>oxyntic cells</w:t>
            </w:r>
          </w:p>
        </w:tc>
        <w:tc>
          <w:tcPr>
            <w:tcW w:w="1700" w:type="dxa"/>
          </w:tcPr>
          <w:p w:rsidR="00082CFE" w:rsidRDefault="00082CFE">
            <w:pPr>
              <w:pStyle w:val="TableParagraph"/>
              <w:spacing w:before="5"/>
              <w:ind w:left="0"/>
              <w:rPr>
                <w:sz w:val="29"/>
              </w:rPr>
            </w:pPr>
          </w:p>
          <w:p w:rsidR="00082CFE" w:rsidRDefault="00340DF7">
            <w:pPr>
              <w:pStyle w:val="TableParagraph"/>
              <w:spacing w:before="1"/>
              <w:ind w:left="110"/>
              <w:rPr>
                <w:sz w:val="20"/>
              </w:rPr>
            </w:pPr>
            <w:r>
              <w:rPr>
                <w:sz w:val="20"/>
              </w:rPr>
              <w:t>Hydrochloric acid</w:t>
            </w:r>
          </w:p>
        </w:tc>
        <w:tc>
          <w:tcPr>
            <w:tcW w:w="5670" w:type="dxa"/>
          </w:tcPr>
          <w:p w:rsidR="00082CFE" w:rsidRDefault="00340DF7">
            <w:pPr>
              <w:pStyle w:val="TableParagraph"/>
              <w:numPr>
                <w:ilvl w:val="0"/>
                <w:numId w:val="14"/>
              </w:numPr>
              <w:tabs>
                <w:tab w:val="left" w:pos="350"/>
              </w:tabs>
              <w:spacing w:line="223" w:lineRule="exact"/>
              <w:ind w:firstLine="0"/>
              <w:rPr>
                <w:sz w:val="20"/>
              </w:rPr>
            </w:pPr>
            <w:r>
              <w:rPr>
                <w:sz w:val="20"/>
              </w:rPr>
              <w:t>Activates pepsinogen to pepsin, Prorennin to</w:t>
            </w:r>
            <w:r>
              <w:rPr>
                <w:spacing w:val="-6"/>
                <w:sz w:val="20"/>
              </w:rPr>
              <w:t xml:space="preserve"> </w:t>
            </w:r>
            <w:r>
              <w:rPr>
                <w:sz w:val="20"/>
              </w:rPr>
              <w:t>rennin</w:t>
            </w:r>
          </w:p>
          <w:p w:rsidR="00082CFE" w:rsidRDefault="00340DF7">
            <w:pPr>
              <w:pStyle w:val="TableParagraph"/>
              <w:numPr>
                <w:ilvl w:val="0"/>
                <w:numId w:val="14"/>
              </w:numPr>
              <w:tabs>
                <w:tab w:val="left" w:pos="405"/>
              </w:tabs>
              <w:spacing w:before="1"/>
              <w:ind w:left="404" w:hanging="294"/>
              <w:rPr>
                <w:sz w:val="20"/>
              </w:rPr>
            </w:pPr>
            <w:r>
              <w:rPr>
                <w:sz w:val="20"/>
              </w:rPr>
              <w:t>Kills most bacteria in the</w:t>
            </w:r>
            <w:r>
              <w:rPr>
                <w:spacing w:val="2"/>
                <w:sz w:val="20"/>
              </w:rPr>
              <w:t xml:space="preserve"> </w:t>
            </w:r>
            <w:r>
              <w:rPr>
                <w:sz w:val="20"/>
              </w:rPr>
              <w:t>stomach.</w:t>
            </w:r>
          </w:p>
          <w:p w:rsidR="00082CFE" w:rsidRDefault="00340DF7">
            <w:pPr>
              <w:pStyle w:val="TableParagraph"/>
              <w:numPr>
                <w:ilvl w:val="0"/>
                <w:numId w:val="14"/>
              </w:numPr>
              <w:tabs>
                <w:tab w:val="left" w:pos="461"/>
              </w:tabs>
              <w:ind w:right="316" w:firstLine="0"/>
              <w:rPr>
                <w:sz w:val="20"/>
              </w:rPr>
            </w:pPr>
            <w:r>
              <w:rPr>
                <w:sz w:val="20"/>
              </w:rPr>
              <w:t>Provides optimum acidic pH for pepsin to hydrolyse</w:t>
            </w:r>
            <w:r>
              <w:rPr>
                <w:spacing w:val="-22"/>
                <w:sz w:val="20"/>
              </w:rPr>
              <w:t xml:space="preserve"> </w:t>
            </w:r>
            <w:r>
              <w:rPr>
                <w:sz w:val="20"/>
              </w:rPr>
              <w:t>proteins into polypeptides.</w:t>
            </w:r>
          </w:p>
          <w:p w:rsidR="00082CFE" w:rsidRDefault="00340DF7">
            <w:pPr>
              <w:pStyle w:val="TableParagraph"/>
              <w:spacing w:line="215" w:lineRule="exact"/>
              <w:ind w:left="110"/>
              <w:rPr>
                <w:sz w:val="20"/>
              </w:rPr>
            </w:pPr>
            <w:r>
              <w:rPr>
                <w:sz w:val="20"/>
              </w:rPr>
              <w:t>(v) Stops the working of salivary amylase enzyme</w:t>
            </w:r>
          </w:p>
        </w:tc>
      </w:tr>
      <w:tr w:rsidR="00082CFE">
        <w:trPr>
          <w:trHeight w:val="690"/>
        </w:trPr>
        <w:tc>
          <w:tcPr>
            <w:tcW w:w="2662" w:type="dxa"/>
            <w:vMerge/>
            <w:tcBorders>
              <w:top w:val="nil"/>
            </w:tcBorders>
          </w:tcPr>
          <w:p w:rsidR="00082CFE" w:rsidRDefault="00082CFE">
            <w:pPr>
              <w:rPr>
                <w:sz w:val="2"/>
                <w:szCs w:val="2"/>
              </w:rPr>
            </w:pPr>
          </w:p>
        </w:tc>
        <w:tc>
          <w:tcPr>
            <w:tcW w:w="1700" w:type="dxa"/>
          </w:tcPr>
          <w:p w:rsidR="00082CFE" w:rsidRDefault="00082CFE">
            <w:pPr>
              <w:pStyle w:val="TableParagraph"/>
              <w:spacing w:before="5"/>
              <w:ind w:left="0"/>
              <w:rPr>
                <w:sz w:val="19"/>
              </w:rPr>
            </w:pPr>
          </w:p>
          <w:p w:rsidR="00082CFE" w:rsidRDefault="00340DF7">
            <w:pPr>
              <w:pStyle w:val="TableParagraph"/>
              <w:ind w:left="110"/>
              <w:rPr>
                <w:sz w:val="20"/>
              </w:rPr>
            </w:pPr>
            <w:r>
              <w:rPr>
                <w:sz w:val="20"/>
              </w:rPr>
              <w:t>Intrinsic factor</w:t>
            </w:r>
          </w:p>
        </w:tc>
        <w:tc>
          <w:tcPr>
            <w:tcW w:w="5670" w:type="dxa"/>
          </w:tcPr>
          <w:p w:rsidR="00082CFE" w:rsidRDefault="00340DF7">
            <w:pPr>
              <w:pStyle w:val="TableParagraph"/>
              <w:spacing w:line="235" w:lineRule="auto"/>
              <w:ind w:left="110" w:right="141"/>
              <w:rPr>
                <w:sz w:val="20"/>
              </w:rPr>
            </w:pPr>
            <w:r>
              <w:rPr>
                <w:rFonts w:ascii="Webdings" w:hAnsi="Webdings"/>
                <w:i/>
                <w:position w:val="2"/>
                <w:sz w:val="21"/>
              </w:rPr>
              <w:t></w:t>
            </w:r>
            <w:r>
              <w:rPr>
                <w:position w:val="2"/>
                <w:sz w:val="20"/>
              </w:rPr>
              <w:t>Forms a complex which enables absorption of vitamin B</w:t>
            </w:r>
            <w:r>
              <w:rPr>
                <w:sz w:val="13"/>
              </w:rPr>
              <w:t xml:space="preserve">12 </w:t>
            </w:r>
            <w:r>
              <w:rPr>
                <w:position w:val="2"/>
                <w:sz w:val="20"/>
              </w:rPr>
              <w:t xml:space="preserve">that is </w:t>
            </w:r>
            <w:r>
              <w:rPr>
                <w:sz w:val="20"/>
              </w:rPr>
              <w:t>necessary in red blood cell formation</w:t>
            </w:r>
          </w:p>
          <w:p w:rsidR="00082CFE" w:rsidRDefault="00340DF7">
            <w:pPr>
              <w:pStyle w:val="TableParagraph"/>
              <w:spacing w:line="217" w:lineRule="exact"/>
              <w:ind w:left="110"/>
              <w:rPr>
                <w:b/>
                <w:sz w:val="20"/>
              </w:rPr>
            </w:pPr>
            <w:r>
              <w:rPr>
                <w:rFonts w:ascii="Webdings" w:hAnsi="Webdings"/>
                <w:i/>
                <w:sz w:val="21"/>
              </w:rPr>
              <w:t></w:t>
            </w:r>
            <w:r>
              <w:rPr>
                <w:sz w:val="20"/>
              </w:rPr>
              <w:t xml:space="preserve">Little </w:t>
            </w:r>
            <w:r>
              <w:rPr>
                <w:i/>
                <w:sz w:val="20"/>
              </w:rPr>
              <w:t xml:space="preserve">intrinsic factor </w:t>
            </w:r>
            <w:r>
              <w:rPr>
                <w:sz w:val="20"/>
              </w:rPr>
              <w:t xml:space="preserve">causes </w:t>
            </w:r>
            <w:r>
              <w:rPr>
                <w:b/>
                <w:sz w:val="20"/>
              </w:rPr>
              <w:t>pernicious anemia</w:t>
            </w:r>
          </w:p>
        </w:tc>
      </w:tr>
    </w:tbl>
    <w:p w:rsidR="00082CFE" w:rsidRDefault="00082CFE">
      <w:pPr>
        <w:pStyle w:val="BodyText"/>
        <w:rPr>
          <w:sz w:val="22"/>
        </w:rPr>
      </w:pPr>
    </w:p>
    <w:p w:rsidR="00082CFE" w:rsidRDefault="00082CFE">
      <w:pPr>
        <w:pStyle w:val="BodyText"/>
        <w:spacing w:before="10"/>
        <w:rPr>
          <w:sz w:val="17"/>
        </w:rPr>
      </w:pPr>
    </w:p>
    <w:p w:rsidR="00082CFE" w:rsidRDefault="00340DF7">
      <w:pPr>
        <w:pStyle w:val="Heading1"/>
        <w:spacing w:line="240" w:lineRule="auto"/>
      </w:pPr>
      <w:r>
        <w:t>MECHANISM OF HYDROCHLORIC ACID SECRETION IN PARIETAL CELLS</w:t>
      </w:r>
    </w:p>
    <w:p w:rsidR="00082CFE" w:rsidRDefault="00340DF7">
      <w:pPr>
        <w:pStyle w:val="BodyText"/>
        <w:ind w:left="219"/>
      </w:pPr>
      <w:r>
        <w:rPr>
          <w:noProof/>
          <w:lang w:bidi="ar-SA"/>
        </w:rPr>
        <mc:AlternateContent>
          <mc:Choice Requires="wpg">
            <w:drawing>
              <wp:inline distT="0" distB="0" distL="0" distR="0">
                <wp:extent cx="6536690" cy="2642870"/>
                <wp:effectExtent l="9525" t="9525" r="6985" b="5080"/>
                <wp:docPr id="1050" name="Group 43"/>
                <wp:cNvGraphicFramePr/>
                <a:graphic xmlns:a="http://schemas.openxmlformats.org/drawingml/2006/main">
                  <a:graphicData uri="http://schemas.microsoft.com/office/word/2010/wordprocessingGroup">
                    <wpg:wgp>
                      <wpg:cNvGrpSpPr/>
                      <wpg:grpSpPr>
                        <a:xfrm>
                          <a:off x="0" y="0"/>
                          <a:ext cx="6536690" cy="2642870"/>
                          <a:chOff x="0" y="0"/>
                          <a:chExt cx="10294" cy="4162"/>
                        </a:xfrm>
                      </wpg:grpSpPr>
                      <wps:wsp>
                        <wps:cNvPr id="20" name="Straight Connector 20"/>
                        <wps:cNvCnPr/>
                        <wps:spPr>
                          <a:xfrm>
                            <a:off x="10" y="5"/>
                            <a:ext cx="4918" cy="0"/>
                          </a:xfrm>
                          <a:prstGeom prst="line">
                            <a:avLst/>
                          </a:prstGeom>
                          <a:ln w="6096" cap="flat" cmpd="sng">
                            <a:solidFill>
                              <a:srgbClr val="000000"/>
                            </a:solidFill>
                            <a:prstDash val="solid"/>
                            <a:round/>
                            <a:headEnd type="none" w="med" len="med"/>
                            <a:tailEnd type="none" w="med" len="med"/>
                          </a:ln>
                        </wps:spPr>
                        <wps:bodyPr/>
                      </wps:wsp>
                      <wps:wsp>
                        <wps:cNvPr id="21" name="Straight Connector 21"/>
                        <wps:cNvCnPr/>
                        <wps:spPr>
                          <a:xfrm>
                            <a:off x="4938" y="5"/>
                            <a:ext cx="5346" cy="0"/>
                          </a:xfrm>
                          <a:prstGeom prst="line">
                            <a:avLst/>
                          </a:prstGeom>
                          <a:ln w="6096" cap="flat" cmpd="sng">
                            <a:solidFill>
                              <a:srgbClr val="000000"/>
                            </a:solidFill>
                            <a:prstDash val="solid"/>
                            <a:round/>
                            <a:headEnd type="none" w="med" len="med"/>
                            <a:tailEnd type="none" w="med" len="med"/>
                          </a:ln>
                        </wps:spPr>
                        <wps:bodyPr/>
                      </wps:wsp>
                      <wps:wsp>
                        <wps:cNvPr id="22" name="Rectangle 22"/>
                        <wps:cNvSpPr/>
                        <wps:spPr>
                          <a:xfrm>
                            <a:off x="0" y="4152"/>
                            <a:ext cx="10" cy="10"/>
                          </a:xfrm>
                          <a:prstGeom prst="rect">
                            <a:avLst/>
                          </a:prstGeom>
                          <a:solidFill>
                            <a:srgbClr val="000000"/>
                          </a:solidFill>
                          <a:ln>
                            <a:noFill/>
                          </a:ln>
                        </wps:spPr>
                        <wps:bodyPr/>
                      </wps:wsp>
                      <wps:wsp>
                        <wps:cNvPr id="23" name="Rectangle 23"/>
                        <wps:cNvSpPr/>
                        <wps:spPr>
                          <a:xfrm>
                            <a:off x="0" y="4152"/>
                            <a:ext cx="10" cy="10"/>
                          </a:xfrm>
                          <a:prstGeom prst="rect">
                            <a:avLst/>
                          </a:prstGeom>
                          <a:solidFill>
                            <a:srgbClr val="000000"/>
                          </a:solidFill>
                          <a:ln>
                            <a:noFill/>
                          </a:ln>
                        </wps:spPr>
                        <wps:bodyPr/>
                      </wps:wsp>
                      <wps:wsp>
                        <wps:cNvPr id="24" name="Straight Connector 24"/>
                        <wps:cNvCnPr/>
                        <wps:spPr>
                          <a:xfrm>
                            <a:off x="10" y="4157"/>
                            <a:ext cx="4918" cy="0"/>
                          </a:xfrm>
                          <a:prstGeom prst="line">
                            <a:avLst/>
                          </a:prstGeom>
                          <a:ln w="6096" cap="flat" cmpd="sng">
                            <a:solidFill>
                              <a:srgbClr val="000000"/>
                            </a:solidFill>
                            <a:prstDash val="solid"/>
                            <a:round/>
                            <a:headEnd type="none" w="med" len="med"/>
                            <a:tailEnd type="none" w="med" len="med"/>
                          </a:ln>
                        </wps:spPr>
                        <wps:bodyPr/>
                      </wps:wsp>
                      <wps:wsp>
                        <wps:cNvPr id="25" name="Straight Connector 25"/>
                        <wps:cNvCnPr/>
                        <wps:spPr>
                          <a:xfrm>
                            <a:off x="4933" y="0"/>
                            <a:ext cx="0" cy="4152"/>
                          </a:xfrm>
                          <a:prstGeom prst="line">
                            <a:avLst/>
                          </a:prstGeom>
                          <a:ln w="6096" cap="flat" cmpd="sng">
                            <a:solidFill>
                              <a:srgbClr val="000000"/>
                            </a:solidFill>
                            <a:prstDash val="solid"/>
                            <a:round/>
                            <a:headEnd type="none" w="med" len="med"/>
                            <a:tailEnd type="none" w="med" len="med"/>
                          </a:ln>
                        </wps:spPr>
                        <wps:bodyPr/>
                      </wps:wsp>
                      <wps:wsp>
                        <wps:cNvPr id="26" name="Rectangle 26"/>
                        <wps:cNvSpPr/>
                        <wps:spPr>
                          <a:xfrm>
                            <a:off x="4928" y="4152"/>
                            <a:ext cx="10" cy="10"/>
                          </a:xfrm>
                          <a:prstGeom prst="rect">
                            <a:avLst/>
                          </a:prstGeom>
                          <a:solidFill>
                            <a:srgbClr val="000000"/>
                          </a:solidFill>
                          <a:ln>
                            <a:noFill/>
                          </a:ln>
                        </wps:spPr>
                        <wps:bodyPr/>
                      </wps:wsp>
                      <wps:wsp>
                        <wps:cNvPr id="27" name="Straight Connector 27"/>
                        <wps:cNvCnPr/>
                        <wps:spPr>
                          <a:xfrm>
                            <a:off x="4938" y="4157"/>
                            <a:ext cx="5346" cy="0"/>
                          </a:xfrm>
                          <a:prstGeom prst="line">
                            <a:avLst/>
                          </a:prstGeom>
                          <a:ln w="6096" cap="flat" cmpd="sng">
                            <a:solidFill>
                              <a:srgbClr val="000000"/>
                            </a:solidFill>
                            <a:prstDash val="solid"/>
                            <a:round/>
                            <a:headEnd type="none" w="med" len="med"/>
                            <a:tailEnd type="none" w="med" len="med"/>
                          </a:ln>
                        </wps:spPr>
                        <wps:bodyPr/>
                      </wps:wsp>
                      <wps:wsp>
                        <wps:cNvPr id="28" name="Straight Connector 28"/>
                        <wps:cNvCnPr/>
                        <wps:spPr>
                          <a:xfrm>
                            <a:off x="10288" y="0"/>
                            <a:ext cx="0" cy="4152"/>
                          </a:xfrm>
                          <a:prstGeom prst="line">
                            <a:avLst/>
                          </a:prstGeom>
                          <a:ln w="6096" cap="flat" cmpd="sng">
                            <a:solidFill>
                              <a:srgbClr val="000000"/>
                            </a:solidFill>
                            <a:prstDash val="solid"/>
                            <a:round/>
                            <a:headEnd type="none" w="med" len="med"/>
                            <a:tailEnd type="none" w="med" len="med"/>
                          </a:ln>
                        </wps:spPr>
                        <wps:bodyPr/>
                      </wps:wsp>
                      <wps:wsp>
                        <wps:cNvPr id="29" name="Rectangle 29"/>
                        <wps:cNvSpPr/>
                        <wps:spPr>
                          <a:xfrm>
                            <a:off x="10283" y="4152"/>
                            <a:ext cx="10" cy="10"/>
                          </a:xfrm>
                          <a:prstGeom prst="rect">
                            <a:avLst/>
                          </a:prstGeom>
                          <a:solidFill>
                            <a:srgbClr val="000000"/>
                          </a:solidFill>
                          <a:ln>
                            <a:noFill/>
                          </a:ln>
                        </wps:spPr>
                        <wps:bodyPr/>
                      </wps:wsp>
                      <wps:wsp>
                        <wps:cNvPr id="30" name="Rectangle 30"/>
                        <wps:cNvSpPr/>
                        <wps:spPr>
                          <a:xfrm>
                            <a:off x="10283" y="4152"/>
                            <a:ext cx="10" cy="10"/>
                          </a:xfrm>
                          <a:prstGeom prst="rect">
                            <a:avLst/>
                          </a:prstGeom>
                          <a:solidFill>
                            <a:srgbClr val="000000"/>
                          </a:solidFill>
                          <a:ln>
                            <a:noFill/>
                          </a:ln>
                        </wps:spPr>
                        <wps:bodyPr/>
                      </wps:wsp>
                      <pic:pic xmlns:pic="http://schemas.openxmlformats.org/drawingml/2006/picture">
                        <pic:nvPicPr>
                          <pic:cNvPr id="31" name="Image"/>
                          <pic:cNvPicPr/>
                        </pic:nvPicPr>
                        <pic:blipFill>
                          <a:blip r:embed="rId28" cstate="print"/>
                          <a:srcRect/>
                          <a:stretch>
                            <a:fillRect/>
                          </a:stretch>
                        </pic:blipFill>
                        <pic:spPr>
                          <a:xfrm>
                            <a:off x="5379" y="109"/>
                            <a:ext cx="3764" cy="3985"/>
                          </a:xfrm>
                          <a:prstGeom prst="rect">
                            <a:avLst/>
                          </a:prstGeom>
                          <a:ln>
                            <a:noFill/>
                          </a:ln>
                        </pic:spPr>
                      </pic:pic>
                      <wps:wsp>
                        <wps:cNvPr id="32" name="Rectangle 32"/>
                        <wps:cNvSpPr/>
                        <wps:spPr>
                          <a:xfrm>
                            <a:off x="4" y="4"/>
                            <a:ext cx="4929" cy="4153"/>
                          </a:xfrm>
                          <a:prstGeom prst="rect">
                            <a:avLst/>
                          </a:prstGeom>
                          <a:ln w="6096" cap="flat" cmpd="sng">
                            <a:solidFill>
                              <a:srgbClr val="000000"/>
                            </a:solidFill>
                            <a:prstDash val="solid"/>
                            <a:miter/>
                            <a:headEnd type="none" w="med" len="med"/>
                            <a:tailEnd type="none" w="med" len="med"/>
                          </a:ln>
                        </wps:spPr>
                        <wps:txbx>
                          <w:txbxContent>
                            <w:p w:rsidR="00082CFE" w:rsidRDefault="00340DF7">
                              <w:pPr>
                                <w:spacing w:line="237" w:lineRule="auto"/>
                                <w:ind w:left="103" w:right="113"/>
                                <w:rPr>
                                  <w:sz w:val="20"/>
                                </w:rPr>
                              </w:pPr>
                              <w:r>
                                <w:rPr>
                                  <w:rFonts w:ascii="Webdings" w:hAnsi="Webdings"/>
                                  <w:i/>
                                  <w:sz w:val="21"/>
                                </w:rPr>
                                <w:t></w:t>
                              </w:r>
                              <w:r>
                                <w:rPr>
                                  <w:sz w:val="20"/>
                                </w:rPr>
                                <w:t xml:space="preserve">Hydrochloric acid is produced by </w:t>
                              </w:r>
                              <w:r>
                                <w:rPr>
                                  <w:b/>
                                  <w:sz w:val="20"/>
                                </w:rPr>
                                <w:t xml:space="preserve">parietal </w:t>
                              </w:r>
                              <w:r>
                                <w:rPr>
                                  <w:sz w:val="20"/>
                                </w:rPr>
                                <w:t>cells through a complex series of reactions.</w:t>
                              </w:r>
                            </w:p>
                            <w:p w:rsidR="00082CFE" w:rsidRDefault="00340DF7">
                              <w:pPr>
                                <w:ind w:left="103" w:right="157"/>
                                <w:rPr>
                                  <w:sz w:val="20"/>
                                </w:rPr>
                              </w:pPr>
                              <w:r>
                                <w:rPr>
                                  <w:rFonts w:ascii="Webdings" w:hAnsi="Webdings"/>
                                  <w:i/>
                                  <w:sz w:val="21"/>
                                </w:rPr>
                                <w:t></w:t>
                              </w:r>
                              <w:r>
                                <w:rPr>
                                  <w:sz w:val="20"/>
                                </w:rPr>
                                <w:t xml:space="preserve">Catalysed by the enzyme </w:t>
                              </w:r>
                              <w:r>
                                <w:rPr>
                                  <w:b/>
                                  <w:sz w:val="20"/>
                                </w:rPr>
                                <w:t>carbonic anhydrase</w:t>
                              </w:r>
                              <w:r>
                                <w:rPr>
                                  <w:sz w:val="20"/>
                                </w:rPr>
                                <w:t xml:space="preserve">, </w:t>
                              </w:r>
                              <w:r>
                                <w:rPr>
                                  <w:b/>
                                  <w:sz w:val="20"/>
                                </w:rPr>
                                <w:t xml:space="preserve">carbon dioxide </w:t>
                              </w:r>
                              <w:r>
                                <w:rPr>
                                  <w:sz w:val="20"/>
                                </w:rPr>
                                <w:t xml:space="preserve">(which diffused from capillaries) reacts with </w:t>
                              </w:r>
                              <w:r>
                                <w:rPr>
                                  <w:b/>
                                  <w:sz w:val="20"/>
                                </w:rPr>
                                <w:t xml:space="preserve">water </w:t>
                              </w:r>
                              <w:r>
                                <w:rPr>
                                  <w:sz w:val="20"/>
                                </w:rPr>
                                <w:t xml:space="preserve">to form </w:t>
                              </w:r>
                              <w:r>
                                <w:rPr>
                                  <w:b/>
                                  <w:sz w:val="20"/>
                                </w:rPr>
                                <w:t>carbonic acid</w:t>
                              </w:r>
                              <w:r>
                                <w:rPr>
                                  <w:sz w:val="20"/>
                                </w:rPr>
                                <w:t xml:space="preserve">, which dissociates into </w:t>
                              </w:r>
                              <w:r>
                                <w:rPr>
                                  <w:b/>
                                  <w:sz w:val="20"/>
                                </w:rPr>
                                <w:t xml:space="preserve">bicarbonate ion </w:t>
                              </w:r>
                              <w:r>
                                <w:rPr>
                                  <w:sz w:val="20"/>
                                </w:rPr>
                                <w:t xml:space="preserve">and </w:t>
                              </w:r>
                              <w:r>
                                <w:rPr>
                                  <w:b/>
                                  <w:sz w:val="20"/>
                                </w:rPr>
                                <w:t>hydrogen ion</w:t>
                              </w:r>
                              <w:r>
                                <w:rPr>
                                  <w:sz w:val="20"/>
                                </w:rPr>
                                <w:t>.</w:t>
                              </w:r>
                            </w:p>
                            <w:p w:rsidR="00082CFE" w:rsidRDefault="00340DF7">
                              <w:pPr>
                                <w:ind w:left="103" w:right="107"/>
                                <w:rPr>
                                  <w:sz w:val="20"/>
                                </w:rPr>
                              </w:pPr>
                              <w:r>
                                <w:rPr>
                                  <w:rFonts w:ascii="Webdings" w:hAnsi="Webdings"/>
                                  <w:i/>
                                  <w:sz w:val="21"/>
                                </w:rPr>
                                <w:t></w:t>
                              </w:r>
                              <w:r>
                                <w:rPr>
                                  <w:b/>
                                  <w:sz w:val="20"/>
                                </w:rPr>
                                <w:t xml:space="preserve">Bicarbonate ion </w:t>
                              </w:r>
                              <w:r>
                                <w:rPr>
                                  <w:sz w:val="20"/>
                                </w:rPr>
                                <w:t xml:space="preserve">is transported into the blood stream by an </w:t>
                              </w:r>
                              <w:r>
                                <w:rPr>
                                  <w:b/>
                                  <w:sz w:val="20"/>
                                </w:rPr>
                                <w:t xml:space="preserve">ion exchange molecule </w:t>
                              </w:r>
                              <w:r>
                                <w:rPr>
                                  <w:sz w:val="20"/>
                                </w:rPr>
                                <w:t xml:space="preserve">in plasma membrane which exchanges </w:t>
                              </w:r>
                              <w:r>
                                <w:rPr>
                                  <w:b/>
                                  <w:sz w:val="20"/>
                                </w:rPr>
                                <w:t xml:space="preserve">bicarbonate ions </w:t>
                              </w:r>
                              <w:r>
                                <w:rPr>
                                  <w:sz w:val="20"/>
                                </w:rPr>
                                <w:t xml:space="preserve">exiting parietal cells for </w:t>
                              </w:r>
                              <w:r>
                                <w:rPr>
                                  <w:b/>
                                  <w:sz w:val="20"/>
                                </w:rPr>
                                <w:t xml:space="preserve">chloride ions </w:t>
                              </w:r>
                              <w:r>
                                <w:rPr>
                                  <w:sz w:val="20"/>
                                </w:rPr>
                                <w:t>entering.</w:t>
                              </w:r>
                            </w:p>
                            <w:p w:rsidR="00082CFE" w:rsidRDefault="00340DF7">
                              <w:pPr>
                                <w:ind w:left="103" w:right="273"/>
                                <w:jc w:val="both"/>
                                <w:rPr>
                                  <w:sz w:val="20"/>
                                </w:rPr>
                              </w:pPr>
                              <w:r>
                                <w:rPr>
                                  <w:rFonts w:ascii="Webdings" w:hAnsi="Webdings"/>
                                  <w:i/>
                                  <w:sz w:val="21"/>
                                </w:rPr>
                                <w:t></w:t>
                              </w:r>
                              <w:r>
                                <w:rPr>
                                  <w:b/>
                                  <w:sz w:val="20"/>
                                </w:rPr>
                                <w:t xml:space="preserve">Hydrogen ions </w:t>
                              </w:r>
                              <w:r>
                                <w:rPr>
                                  <w:sz w:val="20"/>
                                </w:rPr>
                                <w:t xml:space="preserve">are </w:t>
                              </w:r>
                              <w:r>
                                <w:rPr>
                                  <w:b/>
                                  <w:sz w:val="20"/>
                                </w:rPr>
                                <w:t xml:space="preserve">actively pumped </w:t>
                              </w:r>
                              <w:r>
                                <w:rPr>
                                  <w:sz w:val="20"/>
                                </w:rPr>
                                <w:t>in</w:t>
                              </w:r>
                              <w:r>
                                <w:rPr>
                                  <w:sz w:val="20"/>
                                </w:rPr>
                                <w:t xml:space="preserve">to the </w:t>
                              </w:r>
                              <w:r>
                                <w:rPr>
                                  <w:b/>
                                  <w:sz w:val="20"/>
                                </w:rPr>
                                <w:t xml:space="preserve">duct </w:t>
                              </w:r>
                              <w:r>
                                <w:rPr>
                                  <w:sz w:val="20"/>
                                </w:rPr>
                                <w:t xml:space="preserve">of </w:t>
                              </w:r>
                              <w:r>
                                <w:rPr>
                                  <w:b/>
                                  <w:sz w:val="20"/>
                                </w:rPr>
                                <w:t xml:space="preserve">gastric gland </w:t>
                              </w:r>
                              <w:r>
                                <w:rPr>
                                  <w:sz w:val="20"/>
                                </w:rPr>
                                <w:t xml:space="preserve">and the </w:t>
                              </w:r>
                              <w:r>
                                <w:rPr>
                                  <w:b/>
                                  <w:sz w:val="20"/>
                                </w:rPr>
                                <w:t xml:space="preserve">negatively charged chloride ions diffuse </w:t>
                              </w:r>
                              <w:r>
                                <w:rPr>
                                  <w:sz w:val="20"/>
                                </w:rPr>
                                <w:t xml:space="preserve">with the </w:t>
                              </w:r>
                              <w:r>
                                <w:rPr>
                                  <w:b/>
                                  <w:sz w:val="20"/>
                                </w:rPr>
                                <w:t>positively charged hydrogen ions</w:t>
                              </w:r>
                              <w:r>
                                <w:rPr>
                                  <w:sz w:val="20"/>
                                </w:rPr>
                                <w:t>.</w:t>
                              </w:r>
                            </w:p>
                            <w:p w:rsidR="00082CFE" w:rsidRDefault="00340DF7">
                              <w:pPr>
                                <w:ind w:left="103" w:right="268"/>
                                <w:rPr>
                                  <w:sz w:val="20"/>
                                </w:rPr>
                              </w:pPr>
                              <w:r>
                                <w:rPr>
                                  <w:rFonts w:ascii="Webdings" w:hAnsi="Webdings"/>
                                  <w:i/>
                                  <w:sz w:val="21"/>
                                </w:rPr>
                                <w:t></w:t>
                              </w:r>
                              <w:r>
                                <w:rPr>
                                  <w:b/>
                                  <w:sz w:val="20"/>
                                </w:rPr>
                                <w:t xml:space="preserve">Potassium ions </w:t>
                              </w:r>
                              <w:r>
                                <w:rPr>
                                  <w:sz w:val="20"/>
                                </w:rPr>
                                <w:t xml:space="preserve">are </w:t>
                              </w:r>
                              <w:r>
                                <w:rPr>
                                  <w:b/>
                                  <w:sz w:val="20"/>
                                </w:rPr>
                                <w:t xml:space="preserve">counter pumped </w:t>
                              </w:r>
                              <w:r>
                                <w:rPr>
                                  <w:sz w:val="20"/>
                                </w:rPr>
                                <w:t xml:space="preserve">into the parietal cell in exchange for </w:t>
                              </w:r>
                              <w:r>
                                <w:rPr>
                                  <w:b/>
                                  <w:sz w:val="20"/>
                                </w:rPr>
                                <w:t>hydrogen ions</w:t>
                              </w:r>
                              <w:r>
                                <w:rPr>
                                  <w:sz w:val="20"/>
                                </w:rPr>
                                <w:t>.</w:t>
                              </w:r>
                            </w:p>
                            <w:p w:rsidR="00082CFE" w:rsidRDefault="00340DF7">
                              <w:pPr>
                                <w:ind w:left="103" w:right="225"/>
                                <w:rPr>
                                  <w:sz w:val="20"/>
                                </w:rPr>
                              </w:pPr>
                              <w:r>
                                <w:rPr>
                                  <w:rFonts w:ascii="Webdings" w:hAnsi="Webdings"/>
                                  <w:i/>
                                  <w:sz w:val="21"/>
                                </w:rPr>
                                <w:t></w:t>
                              </w:r>
                              <w:r>
                                <w:rPr>
                                  <w:sz w:val="20"/>
                                </w:rPr>
                                <w:t xml:space="preserve">The net result is production of hydrochloric acid in the </w:t>
                              </w:r>
                              <w:r>
                                <w:rPr>
                                  <w:b/>
                                  <w:sz w:val="20"/>
                                </w:rPr>
                                <w:t xml:space="preserve">parietal cells </w:t>
                              </w:r>
                              <w:r>
                                <w:rPr>
                                  <w:sz w:val="20"/>
                                </w:rPr>
                                <w:t xml:space="preserve">and its secretion into the </w:t>
                              </w:r>
                              <w:r>
                                <w:rPr>
                                  <w:b/>
                                  <w:sz w:val="20"/>
                                </w:rPr>
                                <w:t xml:space="preserve">duct </w:t>
                              </w:r>
                              <w:r>
                                <w:rPr>
                                  <w:sz w:val="20"/>
                                </w:rPr>
                                <w:t xml:space="preserve">of </w:t>
                              </w:r>
                              <w:r>
                                <w:rPr>
                                  <w:b/>
                                  <w:sz w:val="20"/>
                                </w:rPr>
                                <w:t>gastric gland</w:t>
                              </w:r>
                              <w:r>
                                <w:rPr>
                                  <w:sz w:val="20"/>
                                </w:rPr>
                                <w:t>.</w:t>
                              </w:r>
                            </w:p>
                          </w:txbxContent>
                        </wps:txbx>
                        <wps:bodyPr vert="horz" wrap="square" lIns="0" tIns="0" rIns="0" bIns="0" anchor="t" upright="1">
                          <a:noAutofit/>
                        </wps:bodyPr>
                      </wps:wsp>
                    </wpg:wgp>
                  </a:graphicData>
                </a:graphic>
              </wp:inline>
            </w:drawing>
          </mc:Choice>
          <mc:Fallback>
            <w:pict>
              <v:group id="Group 43" o:spid="_x0000_s1042" style="width:514.7pt;height:208.1pt;mso-position-horizontal-relative:char;mso-position-vertical-relative:line" coordsize="10294,4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KaoyQQAABYbAAAOAAAAZHJzL2Uyb0RvYy54bWzsWe1u4zYQ/F+g7yDo&#10;/8Ufsp1YiHMokrsgQNELmvYBaImSiEqkStKx06fvLClZjqPEyR0QpKgPOIeiSGo53J0lh+efN1UZ&#10;3HNthJKLcHQyDAMuE5UKmS/CP//4+uksDIxlMmWlknwRPnATfr74+afzdR3zsSpUmXIdYBBp4nW9&#10;CAtr63gwMEnBK2ZOVM0lXmZKV8ziUeeDVLM1Rq/KwXg4nA3WSqe1Vgk3BrVX/mV44cbPMp7Yb1lm&#10;uA3KRQjbrPvV7ndJv4OLcxbnmtWFSBoz2HdYUTEh8dHtUFfMsmClxZOhKpFoZVRmTxJVDVSWiYS7&#10;OWA2o+HebK61WtVuLnm8zustTIB2D6fvHjb57f5WByLF2g2nAEiyCqvkPhxMIoJnXecxWl3r+q6+&#10;1U1F7p9oxptMV/QXcwk2DtiHLbB8Y4MElbNpNJvNMXyCd+PZZHx22kCfFFifJ/2S4kvTczQczye+&#10;32Q0G5NBg/abAzJta8m6hgeZDiTzYyDdFazmDntD029AGm8hurOaibywwaWSEm6mdICXDh7X4VI2&#10;YJnYALcepEYYC3BMqROLW6gm8xFChnByo20ny+JaG3vNVRVQYRGWQpJ9LGb3vxrrcWmbUHUpgzWQ&#10;H85nGI4htLKSWRSrGottZO76GlWK9KsoS+phdL68LHVwzyhY3L8G70fN6CNXzBS+nXvlpwBvlamb&#10;TMFZ+kWmgX2o4U0SkR+SMRVPw6DkIAoquZaWifI1LYFDKbH2tMoeTyotVfrgYHb1WH1y1/dwg1Eb&#10;KX1uMKKpkR3wm8NuMJlHWPCnjjCNJrRyR0d47DIfzBHGrSP8Dg5gMi95MHYs1az/ljNbt23Ja48w&#10;J6Op69YRAdEDrT7++uBuibYN8oYHND78Eg88it1XhjiFGoulImbwH/9IwRf1YN6kKhdzR8wfb6Le&#10;tDl4Ju8hB/utQR/hTd5EeE3eg8ef+hxwTH0vJskPxnjTlzzBbWbekvoQy22G66ivYb6WE497IL9b&#10;+mCOgN2Jp4Sd1DfbYYLDNDyZj/3Wp13pzgWO2S9/holPW9j7mNgx6lvib4v/Hhcfd5+9B5YPFoJY&#10;veez8tlOLB4+huCgfeadoTmZt1n5SMb/BU+Yt56wQ8bzHQc4TMbkAD4bH9m4R4vrZ+MI0bGfBFHX&#10;nf//f7jXIonxvxErUXqiwx0WddHLrjREIy8MV68ao2L6r1X9CbpqzaxYilLYB6cR43RMRsn7W5GQ&#10;EkcPnaQXbbWcm4rlnNaubUDN6fj7pPeyFHWrmlG5sRO68p4u2zNVr/leqWRVcWm9iK05tDko6KYQ&#10;tQkDHfNqySHT6ZsU1iUQ0C2OCLUW0pJ9JNUlFOi+bDW3SUHVGc7rTT0ylWlfuAl0NtN0TL8mOY1O&#10;wSROdXDs0W3IotNZo8NG8zO3zX9+W64PSBLPyAudXc5gPL6TnBf1qDioA7qvVnGADVBzB+EOM+xv&#10;gSaJOKBUp1D8CGbvLedWwnJyfxa/l5xrN8uNv4tosfcCL10wQfEulP4HOjIuayBg/71iRBDljYTQ&#10;Dxa2bUG3hWVbYDJB10Vow2CFGIJoD1XNSWZS/bKyKhNOPqe19t9rdGanJ7tLBly+uHuH5qKIbnd2&#10;n1377jrr4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twGmZ3gAAAAYBAAAP&#10;AAAAZHJzL2Rvd25yZXYueG1sTI/NasMwEITvhb6D2EJvjWznh9a1HEJIewqFJoXS28ba2CbWyliK&#10;7bx9lV7Sy8Iww8y32XI0jeipc7VlBfEkAkFcWF1zqeBr//b0DMJ5ZI2NZVJwIQfL/P4uw1TbgT+p&#10;3/lShBJ2KSqovG9TKV1RkUE3sS1x8I62M+iD7EqpOxxCuWlkEkULabDmsFBhS+uKitPubBS8Dzis&#10;pvGm356O68vPfv7xvY1JqceHcfUKwtPob2G44gd0yAPTwZ5ZO9EoCI/4v3v1ouRlBuKgYBYvEpB5&#10;Jv/j578AAAD//wMAUEsDBAoAAAAAAAAAIQBpBi39MVIAADFSAAAUAAAAZHJzL21lZGlhL2ltYWdl&#10;MS5wbmeJUE5HDQoaCgAAAA1JSERSAAABSwAAAV4IAgAAAIPOquEAAAAGYktHRAD/AP8A/6C9p5MA&#10;AAAJcEhZcwAADsQAAA7EAZUrDhsAACAASURBVHic7J13XJNXF8dPFhsMGpaCoAzBImqogwBWcQJa&#10;96hba8FVwVWtWieuohZarYK+Vq1aR+sGHIBWJGAVVIiAAgqKMhIgzBCy3j+eEEJIIMwEuN+Pf8h9&#10;7nOfk8DvOfeee++5OJFIBAgEQh45OTkmJiYkEknVhjQfvKoNQCAQbQhSOALRmUEKRyA6M0jhCIRC&#10;iESCqk1oKUjhCIRCWKxCoUCoaitaBFI4AqEQNpstFAlUbUWLQApHIDozSOEIhELIZDIe17GH4kjh&#10;CIRCyGQyntCxNdKxrUcgEA2DFI5AdGaQwhGIzgxR1QYgEB2VvLxcADA1NZMuZLPZJSXs3ha9cXix&#10;+2SxWHw+z9TUTMDnp2dkUCgUCoUiqV9RUf7+fZa5uTmZTGaxWHl5edXVXMlVDQ3Nfv36EQmEd+/f&#10;d+vWTXKjSCj88PGDqYmZppZmw0YiH45ANJO9AQG/BQfLFN6NiFi6ZGklp1JScvvWLaxaZWWlh4fH&#10;jz/+KF0/8dl/gwcPjqfTsXvHjRu3L2Bv4M+B+wL27gvYe+RQYBWHU15ePmvmjF07d4iE4uU3lZzK&#10;1atWv89636iRyIcjEAphs9lGFCNQsHmUSCDgCbIKIpIa0VRiwnMWiyXxxnfv3TcyMsL+z63ifLt0&#10;6Z6AAB6PJ6lPIpHYbDaZbPjPtevjxk+YNGlSkz4C8uEIhEJafU2bM5Xax6rPo0cPsR+zs7MAwNvb&#10;m8vlAgBfINDR0QEAkhRYTUMyecf2n4J++QUbGigP8uEIhEKIhNZc7iIQCi0sLIYMGfLq5asZM2YC&#10;QMzjmN6WlkKBgCfgA4CGhiadTr95/TqnqgoA+Hz+oMGDHR0dAYBbXT17zjdFRcWHfj546EgQHq+s&#10;b0Y+HIFofaQVKPHDfD6/R48enl6en3I+Yq74dXLSmLHjeHyepObnz59iYv6NjX3yND7u38eP37+v&#10;HWnz+fw1fmtevEx68uSJlqaWkpYgH45AtCZ8Hr+Bq7yqShNjkyFDhjyNix/mMpxVzLa2thbUbF+r&#10;qCifMWPmj1u2yLbJ5wMAn8/T1aXs3L7t4IEDx0+c0NPTU8aeLqpwbhWXSCQQiF304yOUhC9oZBCu&#10;rSEbhTMyNk5NS6uoqNTW1sFKPrx/J+BVS7c5mOocFhbGqaoaOADrgfNAadxHejx9+t/2bVsLCgqU&#10;SSDXRf/Ei9lF3bp100YKRzSIjo52wxWSU1ITExOquWIBD3Aa4Obq5mBvf/jng6vW+Onp6f378OE/&#10;N26cPfen5Jbqau5wF5etW7f+7/Tp6Oho6dawee+0tDTMaWN80b8/AFRW1k6/LfNdPn3atMcxMcok&#10;qEB/4giEQoyNTYhEhX7Sysrq8tW/3759Iyk5eeoUlep84eKFQz8f3LhhA4XSo6K8/Nix37FoGQB0&#10;607Bhujz58+/du1aPzs7ADA3M9XT0QUAY1OzxITnGzdskDSop6d3/MQJTQ2NvtbWEkvIZPLevXtX&#10;rVpJqDdXVx9c18ymnJeX261bN0k/CoGQS6PZlEVCoVBYmwQGj8dLlrJxOJV8Hl9PTw+ndNy7foMy&#10;bTYD5MMRiOaDw+MJCuSnra0DjfTxm9Zg80CzZQhEZwYpHIHozDRJ4RG+OPn4RsjWkSqRQ0awq4Lb&#10;lawj3xLX4IymfBwEovPTOj481KsRSUuREeyKs/Wny9xeV53K1JED3d8WqRyhbvB4PBaLxWKxBHy+&#10;TDmHUyn9T6ZCq9AchfuEi6RID6IBAITeUEriGcGLMOXWNhLuAwBA919Uo01l6sixREEdBEKFxDyK&#10;9luzZvasWbNnzfr++++fPHkiufT70d8mek9cMG8+9m+i98S4+PjWt0DUBDANySi8RuK0oHTFdRpu&#10;oW5x8+uILVH0cClycz9XVlY0VgvR1cnKes9kMpt9+61bt6iDB0VGRjKZTCaTGRkZSR08KCIsDLu6&#10;bNmyoCOHs7Lep6ampqamJicnFxcXt5LhtbS8l54RdoUOALRZ3jaN1o24EQoA4DPFs2655xQfAADG&#10;2wzl6ijAxnsWrbE6CITy8PmCiory5t1bVlq6c8f2oCOHR48ejeV1GT16dPCvvwUeOsThVAIAiUjs&#10;a2NraWllb29vb2/v6OhIJpNb1XyA5vXSQ72kw1u2/nQAWtBZv8YFLobW31a2yLY/DQDoKelNqVMf&#10;GztHZY1AINqWV0lJI9zdh7u6Sxe6ubkZGxtHRkYBAI/PZzGZLBYrJycnJyeHxWK1hRmttOKF7h8Y&#10;4Rfi2XhFBKIDwePxmn04YfKrl3r6BvXXwxUUFLzLSAcAAa/66NHfMtLfCnjVFVXcQQMHfvudT0st&#10;rkdzFO4TLpIWc0awq60/PdTLd4pIOY3TU9IB6nr89BQ6iB13uhJ1FJHxlqHUJ0AglOLTp0+9evVq&#10;3r09e/bKycmpX25IJht0IwMAgaTx45YtM2bMxHI24XG4lpiqiFaYLbPx29boCFmMeCwdGlA33J0R&#10;HBAKAOBoZ6NcHUVgL4GG6yAQ7cIwl+F3793D8jRJyMzMBICx48YBAIlIJBGIUJOzqY32MrfGfLg4&#10;NqYMYvnS/W1r588jfLGpb1rQRk9l68gjI9jVK7SROghEe2FqajZv7rzNmzaz2WyshMVibdq4kUaj&#10;mZubt58dTQm8hzc0ShBPUSmsI55Nk0xpKbisXB3FltRpRyFotgyhDJGRkampqc2+vbKyYt/evRO9&#10;vQ8HBh4ODJzo7R14YH95eRl21X/N97du3WolSxXSOgqXkpUydWQVLFeVDdaR/xTl1C0SIYUjlKOF&#10;CheJREKBIDf3cxydHhMTw2QyhQKB5BKTyWyHP0K0P1x9KSst5VZX9+jeXXp7cFlpqUAo7GZggMPj&#10;WSxWt27dJNFaAZ9fVl6uq6srKeFwKj9/zgUAYyMjfQMD6cZ5PF5+fn55eTmZ3M2IYiQ9CBQJhZ8+&#10;fy4vL9fT06u/O7qiopzH47fFzK0aEhUV1atXL3t7e1Ub0nzQ3jL15fT/Tjk5Ob14+UJSwuFULlm8&#10;eNnSpVXcKgGfP37c2DdvahOM5OblLZg/H4vlAEDk/XsTvSfOmjlj1swZI0d+dfP6dUnNxMSEhQsW&#10;TP560ry533h7efn7+0mivtwq7oEDBxYtXLhr584Vy5evXLlSOiDM4/H8/deO9hjV1KzdCFXRdRXe&#10;cE5MdaCirIzJZEY/eCApyc7+cPP27WI2G0sDkpTMkD7jSiDgJyQmVlZWAEBUVJSn98QlS5ZERT98&#10;HBOz/aftM2bNun37NgBkZmZOnDhpQH+He/cfPImNvXb9OotVOPnrSVhA6OrVK3Q6/fKVKxcvXrx0&#10;+RIA7Nq1S/KIzMzMsLCw3Lx86fXVCHWmiyqcSCRduXxJ1VY0AqeaN2H8+H9jnpSVlmIl165cnjxp&#10;kmGDPWQNDU0A2Ld378H9++cvWEAmk3V19SZPnRoaEpLzIRsADhw4MGXy5C3bd1AoFG1tHUtLq9N/&#10;nCaTDS9f+gsA3rx5Q6PRKBQKDo/X1dXbsWMHzcWFW8WVGPDt0qV7du08e+Zs2354RCvRRRUOAPm5&#10;HaCfOWrkSE0NjdevXwNARUV53H/Pxo4bCwBCgVDRLUQiMScnh80uHjdhgnT5kqVLV6xazWKxEhOe&#10;T58xQ/qStrbOrFkzr1y5CgD9+vX77ejR4F+OxDyKZrFY5ubmS5YuxQ645HAqox79O26Mh6v7iITE&#10;xLS0tLb4yOqMSCjkVnGbtMdTwOeLhAp/Wc1G+WZRnjb1hV/NNTYxGT3a4/atm8NdXOJiYzU1NIYM&#10;HXrnTljDNxYU5AOA3GAYtvjZxMREptzUxBQAOJzKefPm8Xi88+fPn/vzz9y8fGcqddfuXVSqMwDQ&#10;6XFsdrHbiJE4PN6ZSg2/c6dDh6CaSsyj6PDwiCouV0dHx919xOixY0kk0vFjR589e0YgaXTT1xUI&#10;hOWVHBKRuOy7ZVSqc2Zm5pXLl+l0OgC4DB3y9bTpkoyrl/76q7iocPmKlZIYKreKe+TI4aHDho0e&#10;PVryxKO/BhMIhGU+vpJgp0gojKXTb1z7+8XLJMveFlOnzxg3dpymlqaAz79+4/qQIUMsLa2wmmWl&#10;pRcvXpg+Y2YX9eGaGhqqNkEpeDye+1cjk5IZAj7/v/h4d3c3HR1dRZWx3Lp8Pt/Y2AQAJAstMNhs&#10;dlpaGpncDQCKWQUy97JYTMCSBwIsWbr0/v37N2/dvnzxvKmZ2XfLlmHvhch7d5OSGT6+vitXrEhI&#10;TAwLD+dInaHbuYmPi/vjzNmZc+bs3hOwdNl3p06dunzpEgAMpjpPnjxl9swZL14m6ekbzJ45w9PL&#10;q3dvSwaDMWvmDGMjyv4DB/YfOGBmbrFo4QIseCESCl8mPFvjv/Z1Soqk/SexT7bv2PE2LVVSkp2d&#10;9ceZM3v27vv8+ZOk8MyZMzu2bx8zZlzwr7/6+C4PDQkJCNgDAHy+IDYmprCwUFKTW1195crViopy&#10;5MPVmupqLvbif3D/ftSjf4/9/rvkEh6PNzIyKpLakMRms81MTbS1tc3NzXPz8l++eCFxGgAQePBA&#10;bm7u6TNn7ez63b13332kh+QSj8eLiLjrOX4ct4q7edPGrT9tp1Ao5ubm5ubmw13dhw8bmpeXp6mh&#10;cfb8hd27dllYWPB4vIEDnXbt3pOamoq5905PWFiYq6sr9mH1DQwO/3Ikjh4nEgqHu7hgFe7ejRg6&#10;bNiYceMBQCQULvfxwdacY1cdHR0tzHvt2L79TtgdbW0dkpaO0wDHtLRUyS8o9TVjhLu7hpTjiaPH&#10;UZ2/BIDbN2+uXuMHAJmZmefPnz/2+++SrtPJUyf3BgSwWCy5oRnsGNMu6sM7BCKh+Eid8ePGbt22&#10;1bK3RT87Oz6fX1lZKRAKcXj8ovnzNm3ejM1msVisvQEBdnb9rK2tAWBvQMAPmzbFx8XxeDwej3f7&#10;9u0/zp5buuw7ANj4w8afDx3+4/TpiopykVDIZrN3bv+JHh+/+NtleAL+cUzMuTNnJDYkJycBgLm5&#10;+d9//+1gb79u3fr5CxYsWbrUd/mKCePGXr2k7tHK1sLcvFdExF0Gg4H1jCwtrWbPni1dgVvNE9aM&#10;z2PpdJKGxuTJU6QruI8Y2a9fv9TUVADQ1iDNmzvvn7//wcbSbDb73v0HY8aMkRyixOPxLly4sGjR&#10;otEeHrH0OCzS+eJFYv/+DtIjI1NTswMHDxqSyXy+gC8QVFZyeDxeRUU5t4pbUVGOHZOCfLj6QtLS&#10;wU63HTNu/Nr1G1auWIEN2yQv7E1btmZ9+Dj560l2dv3evn3Ts2evo8eOYpcWLlxYUV62atXKnj17&#10;AcDnz5+OHzvm5uYGAFSqc0TYnU2bN58/f97Y2Bi7MTo6Gjuz/tix31etWkmn0236WpVWcN68ebNz&#10;124ymXz//v2vJ03EQm4YXhMnHv/9OJvN7gqrXxYvXlpUVDxu3LgJ48YCgMfoMTNnzpL+NqR5zUiu&#10;f6iYppamhYXF07g4KtWZU80bOnzA+6z3L16+oFKd4+l0l6FDbO1s8z5/xiq/efOmsrLS2Zk6bNiw&#10;wMCfX6cwqFRnZn7+sGHDZZ6lq6sHAEKRqIpbvWP79uHDhgp41Tg8gVXMTk1LQ0fzqTV+/v5EIhEA&#10;bG1sMjLSMQVaW/cN+vVXfT09ACCTyefPn3+V9Opj9gcLy96DBw2WRG4IROLqNX4zZs16mfiCpKnp&#10;7OwsrcMx48Y/dnVNTkpmslh9+vTp16+f5M9xuIvL45iYFy9eFjKZegYG2I08Hi9g715jIyNp87y9&#10;vQcPpmpqdoyIRgvR1NLcvHnzGr81b968oT95cvny5YTnzw4dPiJXQbq6elgPuT76Bt2w/zg6OeXl&#10;F9CfPKFSnWNiHnt6T9TR0f708SN29fatW2x28aW/LmHrHR5FP6RSnfUNuhWymDINioRCHB4vFAi1&#10;NDU2btgwnEarquIQiaS8vLx3mZkCAb+L9tLxBLwBmdwW0xitCIVCwWRJIBItLa2wt7W2to65ubnk&#10;D4tAJFKpzpOnTqVSneuffWNqajbBy2v06NH13ayurt5wF5dJkyY5OjrKeBtdXT03N7fJU6dKbiSR&#10;SNbW1jLrXrW1daytrdV85W8LEQn4JBKJx+M9efKELxDo6upRqc6r1/j9ef58SUlJzic5278BwH2E&#10;u56enszmcBaLFRkZ6T5CnPKFy+WOHDXqzdu3mZmZBaxCVxqtspIjqUmn00eN/CovL6+oqHjUyK8e&#10;PnokEgopPXrcun1Hus2KivLt27czGAwNDRKRQDA2NSGTyaamZhQKxdTUtEuPw3W0dSwsen+q6RQh&#10;EHLJzs7u1q2bUCA8e/ZswvPn0pc4VVxFBwNaWlrZ2NgcPLBfslIIAIKDgpwGOFpaWmF+hc8XmJub&#10;k8mGhw8dGjjAUfrt/OrVKyNKj4M/H/pxy5Yft2w5dCRIT0/vTljYV6NG6ujoSK8+vnTxIp1Ot7Wx&#10;beAU5C7aS8fh8d0NuzGSktp1py6iQ4EF1fT19DW1NL/++uutW7fO/WaOrp4+n89/+jTe29tb+o9H&#10;IBDyBLUrYdZv2LDlxx9nzJiOBeTCwsL09PX37NkNANiKYyyvyxdffLFg4cKYx48BQMQXH1F8/Nix&#10;OXO/ke7/j3B3i6fHTpo0adfuXRs3bHyekDBw0MBXL1+9fPny2O+/a2ppSr9KZOiie8sAgMVinfnf&#10;qWW+y7tCoAjRDC799Ze5hQUWngSA7Oys9DdvWIVF2lpa/Rwc+tnZSTve7OwsXV09LFaCwa3ipmek&#10;p6WlkghEC8veAwY4YaMhkVD44eMHY2NjbW0dNpudl5dnadkb+39VFcfU1CwtLc3U1FT6z5LDqczO&#10;/mBrY0MgEtls9vP/nrIKi8wtLCTpWbE2uxt2l4ykeDxeZmampWXvrqtwAHjy5Ml/8fF+/v4o4oiQ&#10;ISoqKvU1w3fFygaOFu4QdNFxOIabm5uT04BfDh+SmzEP0TUR8Pk3r19/Gvtkztx5HV3e0JV76RIY&#10;DMb9u3eNTUys+vQhk8na2k0/9BnRKSgpYRfk5TOSk/r1/2LMmNGdY5oAKVxMXl5u5IPIjx8/vnv/&#10;XtW2IFSAlqYGmWw4fsKEIV8OUbSUpSOCFA4AwGKxnv/3X25eHtYrw+KciK6GUMCvrq42MjGR3qTV&#10;0UEKh8TEhOgHDwZ/OWTokCEyizoQXQ1uFffFi8SHDx8OHjRogpeXqs1pBbq6whMTE+7dvbdi5Uo0&#10;Z4aQwOPxToWGmPe2nDRpkqptaSldOpbOYrGuX7uO5I2QgUQiLfPxfZeR3gny2HRphd++dWv8hAlI&#10;3oj6kEik8Z5ecXS6qg1pKV1X4Twer6K8zNmZqmpDEGqKvb19aQm7jQ79bTe6rsI/fPhg2rNn55jz&#10;RLQRfW1sS0pKVG1Fi+i6CudwOJqaWqq2AqHW6OjodPSp066rcASiK4AUjkB0ZpDCEYjODFI4AtGZ&#10;QQpHIDozSOEIRGcGKVyNyAh2xeFcgzPqFEb44nDSpXIrIRAKQApXHyIC/elAm+VtI13m6xVat5aN&#10;9ywa0P0DI9rVNkRHBSlcXcgIDgiFOgKP8MXhZPUNADZ2jgAQGoDcOEIJkMLVhIywK3QAcLTDBJ4R&#10;7Iqpm0ajyVb1nOIDAPQrYUjiiEZBClcT0lPoAEDrb1tbRAtKF4nOzqpf17Y/DQDoKentZRyi44IU&#10;rh5kvGUA1LpwsPGLFcX62civjPXTgfEWOXFEYyCFqwdyXHijICeOaByk8I4I1k1HqJ66c5cZwa64&#10;uvhG1KvUziCFK0bm9yXvVyRTxbeFU1jKemXM4yNUjswEp4Lfi0onOJHC5RPhi8PZ+tf5fdH9beuo&#10;PCPYVbZKqFdz39XN8cpN69MjWh3ZCU4smEILShdJCPEEUO0EJ1K4PGrWmfiE1/ym0oNoAAB0/0Xi&#10;31JG8CJM3bV1wn3qVmkKTQqeyYblECpBZoKz3s9SqHCCEym8PtirGWhB6dgbGADAxu9sEA1oQeni&#10;AHdEoD8dAHzCRbV1PEMwkTerP9aUGbDmhOUQrY7sr0HcRw/1kjNmU90EJ1J4PcSvYpnlo3XnryJu&#10;YD5+imfde7F3dXPmsWy8Z9Hk3WnjFysSierMnIk7gzL2IdoZ2Z6U+OdaQr1qh2yqm+BECleEEn1g&#10;OV60zrsa2zSiZAgOk7gSHTnsDeSzTdFsOaJ9kO/Ca0bhNUO2ut05FThxpPA2I8LXKxR8wkWi9CBa&#10;qFfjGrfx2+ajhMTFApftPcg+W+6LRUGx7BNad4Kgq+AZIt3Z8tyIRW5qvLbKJjiRwhWhRIdKzhtZ&#10;6sXuGSKJpSrXHHaHwpVsYrBue0iDAm8+rTpB0BWQ/A0oeHvWdAVVNsGJFF4P8Yi4njON8K39/YnH&#10;27LzH+IYXd0efkbYlXqbQtWUVp4g6NzIeGWZPwlxKFZmIKeK6Kioq5KcnHzr1i25l8RTY3Jmy2TH&#10;WVBfDDITouE+siXtgdiUWtsaLG7ZXWrKg3t336a8bmEjkZGRqampCi5i30vt71byN1KL5DsTX1PB&#10;d4h8uBxs/GKx355k4qOm50oLOlszzgoR/9Jq62Bz6LVVADKCXb1CwSe8sZ63etD6EwSqgVvFTU1K&#10;OnEi5OatWywWSyQUts1zZGfAbPxipUVOC0qvHUypboITKVw+niH13sm0oPQ6g2Qbv9iGq0T42vrT&#10;68yqtze1bx/pd1AN8kP9jU0QqBwOp/Lvv6/eDQ+XLkxNSjp+7Gh8XBwAfHifGXjkMD0+/q/Ll8/8&#10;71QVt6ptDJEzwSme2xSJROozwdnuvQZ1oYFeeqsgR/zth2QMIRef8Joq4lA/9h/ZXqfsR1GTbnpu&#10;7mfq4EEeo0ZJSjIyMqiDB1EHD4qJiRGJRHweLzf385JFC08c/51XXS0UCJr9rAZ76TVfTOO/Wqye&#10;ar4/5MPbCunXuajxEHmboGBEDQCKQ/0NTxCoH9nZWT7ffZeblx905LCbmxsAEIhEU1OzJYsXjRk7&#10;jkgi4fBt9kfemhOcbQVSeFenNtTflAkCNaGstHT1qtWpaWnHjx1zH+khfcl9pIe1tXVbG6AGE5yN&#10;gBTetRHHCrDgoFjidH/b2oF5hC8WZKQFbVRZOEEB3Cqu35rvExITjxw+PHnqVNUao+iYcZUfP44U&#10;3n60WVC3udQL9Ss1QaAesNnFGzas+/PCxQ3r1s355htVmwMUCqVJ5e0GUnj7kcZg7Nu9K/L+PQ6n&#10;stUbz8zM3Ld7V1PukBvqb3SCQF1ISmb8c+06AHCrq1vemkgorP+vgQotf2K7QVS1AV0IK1sb6pdD&#10;Xr548e/jmPETJrjSaC0PAgn4/LcpKY/psR+ys93dR9QUe4aIRCH1a0sVi0fXdH9bnD+A1L5YTOV+&#10;LbSrPdiza2dC4ovfjh7V19NdvaZFFucX5EeERwgFfOlCPIGY9Oql85dD+Hx+dTVXUt67t6XKPbPy&#10;4EQikaptUA0MBuP9+/eTJk1q/0enJiVdv3G9gsPp27fvCDe3vrZ2BGJzXrXpqSnnLlzkV3O/GOA0&#10;wdOzA/3ZtYS8vFxvLy8y2TAqOppbxZ039xt6fPzxY8daMhTnVnGZLKZMoZaWVuSDB1ZWVl988YV0&#10;T0FfT19TS7PZz2pnkA9XAQ5OTg5OTtnZWTGPY86cO9e3b985c+fq6uop3wKPxwu/cycuNmbK9JnD&#10;XVzazlQ1R1NL8+jvx+bNnbdi1aruht1kwumNgvW3+QIBnoDv1bOnzFUcHk/p0Z1saKhvYKDfaia3&#10;N8iHq8CHSyPg8//666/UlNfTZ86kUp2VuSUnJyfkxAkdHZ0lS5eYmpq1tYXqRk5OzuSvJ2E+HCtJ&#10;T02ZM28eAJw8darR7zAvLzc9LbWouKSsvJxbxcETiBXlZQKBoH5NAoGQm5trY2tn09cKR9QgEgjs&#10;4mI9AwMzMzPzXuYdxY0jH65iCETi/AUL/v776t07dxr96xTw+Tf/uXIn4t7GdesdnJzax0J1Q0tL&#10;y86un6GhoaTE1qF/8K+/7di+/fq16wOdBjYw5GGxWMeOHuvbt6+FeS8TU1OyoSGJRNLV1dHV0VV0&#10;S1FxEQCUlZWz2WwAyMvLzcvLjaPTC1lM6uBBDo5Oaj44Qj5cxT4cI+ZR9P3I6D0BAQ3UYbFYJ0ND&#10;y8tKN27aTCaT2822DgSfxyMQCA3EL3k8XmEhq4UdH5FQyBcISkpKUhlJjNcp5r0tdXR0TExMzM3N&#10;1fD3gny4WmBr73Dt+o2y0lJ9AwO5FbKzs9avXTdj5kx1mPtVW4gkUsMVSCSSXHnn5eVGPojk8XgN&#10;3y4U8I1Nzbw8PUkkEoVCcR/pYWvv8OjhIyMKJefDh9u3bvXp08dxwABHR8fmf4bWBvlwtfDhAHD0&#10;12CyYff5CxbUv5SdnfVbcNCYMeMmeHm1v2FdAQ6n8vPn3EYVDgDa2lq9LXor6iYwGIxH0VFkw+7q&#10;M7WBFK4uCs/Ozgo6cmTHrt0yPb2y0lIfH5+ZU7+eNnuuqmxDNIn4uLjoB/e/njZdHZw5WtOmLlha&#10;Wjl/OeT8ubMy5WfP/OHt7Y3krRJ4PF4zVrANd3HxWbnqUXSUzCZ2lYAUrkZM8PTMynqfl5crXZhf&#10;wOz/RX9VmdTFSXj+/MPHD824kUKhrFr9/adPOSoXOVK4GkGhUDQ1tbLeZ0lKcnJyPuV87FlvMQai&#10;fSgvK+VwmpkiBofHL16yNCMjPTExoXWtahJI4eqFp/fE6Af3JVtT/jx3zqZv3y64rEVNwBFaNNlE&#10;IBLnzJ0X8++/bbHXSEmQwtULNzc3TjXv+dN4AMjOzkp/++Z7/7WqNgrRBERCYXZ2VkVFOfYjhULp&#10;ZWGRmfkOpDaotac9aD5c7TAxNmLm5wFAdFS0x+gximbIEWrLs2fPXiQkLFi02N7eHgAcHQdkvXtX&#10;XlaW8ynHvJe585dfktousVQ9kA9XO74cMvRFcoqAz3/37p1Vnz6qNgfRNHB4/IwZM5cu++5U6AkG&#10;gwEAL1+8CDx06DUj32hHMAAAIABJREFUefhwF3sHByKB0J72IB+udlj1sRIK+HHx8ZzKcpfhw1Vt&#10;DqI5WFtbL/NZzsz7nJiYcPPmzbnfzFn67bI2zAmpGKRwtUNfX1/AqwYAbR295u0bR6gD/ezs+tnZ&#10;5Rfk/xL0iyG5u0rkDUjhaoiurl637pR7d+9qazSyyhqhzmCSbmAeRMDnV1ZW6unptan40ThcHfEa&#10;6f6/06c9xo5TtSGINuRd+tuff/65pLS0TZ+CfLg6Qu5lYWZq0k1X4aZlhJojEgqrq3lEIkF6nCUS&#10;CsvLyzU0NDW1NJ88eXL27NnEhOf8au7C+Qvabrc/8uHqSK+evYYNQzG2DkxU5IMZM6aHR9QeCJeT&#10;kzN37ly/Nd8Xs4uwEiza0tYgH66O4HC4Hj16EEnot9NRyc7Ovnvv3pjR4rxxFRXl/mvW0OPj9wYE&#10;YCNzNzc3kx7dT//xx6YtW9s0bwTy4eqISCSSyeyL6FjgCUQAIBAIAMCt4n6/ahU9Pv6nrVuWLF0q&#10;qdO7j7XfunX6ek3IwNkMkJdQR3A4nKpNQLQCmMK3btl09/6DDevWrVi1WvqqppZmO+w4QD5cHemy&#10;aTk6GXgCIfiXIxcvXfl26dJ1GzY06d6KinJlcs40CvLh6ggOhxPwqvk81FHvqJBIJAC4cuXq45gY&#10;pwGO65sobwDg8fh4PJ7UWOa5RkE+XB0hEIm2/ezpT+NVbQiiRaSmpY1wd8/Ny//91+Cm3ksmk7W1&#10;dVpuA1K4GlFWWnrt8sWy0lIAGOzsnJ+bCwACPr9jHYWHkDDF2ys8PGKKt9fREyHHjx1ViQ1I4WqE&#10;voHBi+SUXTu3V1SUaxNJGpqa2dlZ/v5++QX5qjYN0TSwIXT/AQM0tTT3BR6iDR++Z+++m9evt78l&#10;SOHqxZ6AANqwofsCAq7fuP4uI+P4b7/OnvMNyvHSoSGTyUd/P+Zgb79i1aqYR9Ht/HSkcLVj2uy5&#10;27Zvzy0oeJqQMGX6TDc3N1VbhGgy2HIGyXFopqZmR4OCzExN/NetT01Kak9LUCxdHdHW1tm0+cey&#10;oqIuezhZR2ekx+ijv/06guYqKXFwcjp/5uz9qMh2tgQpXE0xNzcHc3NVW4FoJtbW1tbWK2QKsVOl&#10;29kS1EtHIDozSOEIRGcGKbwtiPDF4XA4nG+EUsWyZAS74qRwDc5orEpjLSK6Lkjh6kWELw5n60+X&#10;LqL729ZReUawq2yVUC/5LwIEAilcnYjw9QoFAPAJF4lJD6IBAND9F4kFnBG8CFN3bZ1wn7pVEIha&#10;kMLVh4zggFAAoAWlh3jWlNn4nQ2iAS0oPdbPBgAgItCfDgA+4aLaOp4hmMjp/oGot46QASlcbcgI&#10;u0IHANosbxvpYhu/WJFY3gARNzAfP8Wz7r2eU3wAABhvkRdXP1KTkiLv31PV05HC25BQL1wdsC54&#10;DeK4m2ygzNHOBhqB1t9Wtsi2Pw0A6CnpdVpGY3N14PqN6xxue6RkkwtSuIqI8PUKBZ9wkSg9iBbq&#10;1ZrB8JqW04NoaGyucioqyis4nCFDvlSVAUjhbUhtMEw6JIbhGSIS1Y6lpbrXSvS0xa5amvQUOoid&#10;e52WlegRIDo1SOEqJiPsCh0be9t4z6IBAP1KWF2JR/jW9uPF4+3QgLquWRyjk9ZzhK+tv6N0PA7R&#10;NUEKVykRvrb+dFrQWT8bAInE/W1rO+0Zwa5eoQChXuIhtVjidepE+GLT47SgjbV69gwRpfcPQIth&#10;VA0ej8fyrqrMABU+u6uDqdcnXBIpt/GLxTrytSE68dKWmpcAgGeIeIq8tg4WwKutUoONnSMKr6sa&#10;Po/PqSxXoQFI4apC7L7T6/ajPUMkq1xqoAWl106XATZ91kCVjGBXcRA94kYoGoirmnv375GIJFXm&#10;8BB1VZKTk2/duqWqp8uRaBu03arNdkUiIyNTU1Nb0sL6tX6/BQe1lj3NAO0PVw02frEivw7YNqIp&#10;sNlsgUA4Z+48FdqAeukIRFvBzP2sp29AoVBUaANSOALRVuA1NFVtAlI4AtFmMJKSVH7CJFI4AtFW&#10;3AsPGzVqlGptQApHINqEm9ev9zAxdR8xEvuRxWKpxAykcHUn+Jcj1y5fVLUVHQyRUFhWWirgq6yH&#10;fPP69ecJCZt/3KypJR6KS+JttQsW6oBtCHSVJPqQW6kZIIWrO7mfco6FnMrLy1W1IR2JKm7VvoA9&#10;79LfquTp5//883lCwg8//KCrq1fvYkSgP71eEgBJdp8abLxn0VonpQdSuLqz4vs1ABARjtaXixEJ&#10;hRxOZf2ztdlsdkVFOQCkp6bs27vvfmTk/oMH2zn1ApvNPnTwQCGLuWXrFn0Dg/oVsD1CsgKX1TeI&#10;lxzX22LUDJDC1R1LSytvL6/79++jE0gxPnz8MGvmrN+Ca8/r5VZx1/qtmT5tWsarF1iJtgYpNy+f&#10;QNJoRvsioTA7Oyvy/r3zf/4ZEXb72pXLN69fj4qKSktLw46FVUReXu7BfXv7WvX2W7tOwcHA4jw+&#10;dZcS1+wMrAu2x6jeTsMmg9a0dQCWLlt24eKF61cvTZs9V9W2qJ7KktKExEQjSg9Jyc7t247+fvyH&#10;DevtqUMBwNah/9qNG8vKy5cuWWLr0F/63tSkpNdv38yYMVNR42lpadevXQOA/g4OgwYPHjN2DABw&#10;udzcz7mxMY85HI6Nje0oj9GS0bUENpsdfOSI99eTGzxnTmobfw1Yak1aUJCjv38dodv2pwHQ6Snp&#10;AC3aWiDJS6AgXUHdYiWWU8tUkW1WbVDtuvSmMn3q1CWLFhYXF6vaENWT8uqVmZnZkkULsR/37d1L&#10;JBLXr/WTriMUCHJzP1dxqqQL+Twe9jXKbVYoEPx57tz6tX4JCc+FAoHcOsXFxVevXjkcGJiRkSFz&#10;6cTx3zdv3NCI6WJtSGkCK6EFpYv1Jq2o+iXNoQm9dJTKW1XEx8XZ2lh7TZx4+NAhbhVX1eaoEf87&#10;Gfrb0aPfLVt24GCgdDkOjzc1NZP2tGw2e8qUKbY21qfPnK3fjoDP3x+wp6KifP/BQCrVGYeXrwsy&#10;mTxjxszpM2dcuXyZwWBIWv7776uvEhIWzl/QiLmyLlycGttnm59iLy0noU+TUFrhKJW36rh86a+v&#10;Ro6aMWOmIZm8YcO6zMxMVVukenT19O6Gh/+0Y+dXI0YcPHiQSCI1ULmionzZ0qV6enr7fw6UWyE0&#10;5IRhjx6+y1eQGmwHw9LSasXKlXfD7mRmZsY8ig7YvfNDVvbadeuafOoglhrbJ1xBIh4su2aLUa6X&#10;LlazTI8hHUvlLe8GBe2oER2ll/7nuXOrV62U/Hjj2rXNGze8jH2sQpNUC9ZLpw4eZGZmZmZmlvLq&#10;lTK3EInEJYsWngoNCTpy+HBg4G/BQRkZGcXFxUKBII5O37d3r6KeuQzl5WVMJrOysiIiLMxj1Kgt&#10;mzcpY4CYulqQTttXh7rXW6gc5SJtDaTylmxTbCiVd2goMN5mgGe9vkhGsKski0l6bAN9lS4Km81m&#10;vHqxY+cuScnkqVMtLHuHHD8+JC196rRpZDJZheapkKRkxgh399S0tN379p363yl5M8+19LXrN8Ld&#10;HQAsLS0rKio1NTVTUlIOH9ivo6/Xg2JMp9O9PCfcCQsTNrhCpqi4+N27d5zKciIezxcKu5MNh37p&#10;POnryU1w3VjwTOnPCAByU2c3iVqFh3rh5MTs69CCVN41McEIX0nSofRYPxu0lblhrl+71q+/o8z2&#10;QyrVeV/gocOHDq3z9xs4cCB18KCeFpbW1taqMlIljHB3Dw+POHPm9Orv1xjq6/1+8lQDlTW1NE8c&#10;O/rrsWMurq7Yu2CClxeHUykUCjdv2qSpoQEA7zIaGe/q6elNnTa1b19rAh6P/VhYVHTuzJkhQ4YQ&#10;iMp5Shs7RwB6jbfzDBGJQiTXMGVIObqMtwyAlifpad/ZsppU3hvfutr6Lwr2Rl67IaKiogqZBb4r&#10;Vta/RCaT9wQEpCYl3bhz59r1GyUlJb3MLVatXqXKbEHtSz/rvppamr7LV+TkfDpw8KC5hcWW7Tsa&#10;qG9k1pNIIHA4VRJvj01ZU6nOA5cOpFKdm2EDhUIxNjFhsphKf+1NmQGTM7PWHGoV7iOTelfibWuR&#10;39OugxzjpSy1Eb+1Mt4CyiDWMGWlpZH37i7zXS53aRSGg5MT1kXkVnGvXr1ycP9+a2vr0SNH9bbu&#10;23CvtRNQVbOmbU9AQGF+3tETIT2MjX2Xr1BUX1NTw2PMWF3dOgtROJzK4qKi3r0tm22GVZ8+jKQk&#10;pRVu4z2L5k+nyxNSXY9e48LrLW9tMsrF0lEq73YnLCyst6WyfW9NLc35CxasXL68isMJPHJ4o7//&#10;/n37EhMTGr4rPi7u0MEDqtrz1IocPHzEmUrdtXvP339fVVRHW1tn0qRJMkvNuNxqbnV1j+7dm/1o&#10;Mpmc+e6d8vUxJSmxUg0LfTU4j6YcSs6WoVTe7UpOTs6rF4kzZ89p0l22Dv03bNp8+szZ779f0727&#10;4anjx2dMm7byu2VHfw2OeRSdk5MjU9/I2BgALl280Gp2twtmvXvvDQhYuuw7SYm+gcHJUyd/2rrF&#10;RGqhmzLw+XwAUDT73SbY+G3zUULiYoHLhq2bg/KzXAqC+9IzaDLr2eRVkWpMtZlA1Xa2jM/jbd64&#10;4Z9LF1rYTmVlxcePH1/GPg46cnjFsm+XLVu2d9fO+qviAg/sjwgL4/N4lZUVIpGow816tgQmk7l3&#10;186WtJCcnHzi+O+tZU9b0IS3F0rl3T789ddfIqGg5UvQtbV1zM3NB9Lc/dau+/3kqW3bturq6x8I&#10;2H03PBzbhlVWWsrhVE7++utb16/NnjXr/t2mbcOSHqJ1ULS1tbR0dNlsdrNbKGYVmJqYtqJJ9RAf&#10;JCv7TSsorg+x/hBfjNxiJWa3Gqhi43c26Iqtvy3OH6DeWQAIAIDExIToqMitP21v9ZYtLa381q5L&#10;TEy4e+fOo+hIAMDhCQBA1NCs4vHo8fEGBvqTp05t9eeqM7q6ehoapHfvMpsXSweA7I+fXGitsvQM&#10;/jh9+tmzZ2NGujsPp5mamNXf3NIwEb44L5AT3WrnvWVo/luW1KQkcysrLGDOYrGuX7u+cd36tpvc&#10;plKdqVTnnJwcQU2GwMLCwn0Be0NCQmwslQ0p165TAi9caP1pmI6Evb39q5evmqRwAZ9fzat+/jT+&#10;VVLyo0f/VlSUP4omtNAMPIFYUV6mqUG6ev3WsZBTABAVHd3CNjHQ7lEVE//8+bsrV/YEBHCruDev&#10;X+tpZtrk5c1Nx9zcXPL/pKRkh/79J02apPzt2HtakdPoWLi4uv67/wCLxVKU1ZzP4yUlJxWxWACg&#10;qUF6m54R/9+z8rIyS/OeXB7fyqq3RnNTJgsFfOlDC3X19D3GjGUxmWF37hgY6CvfTsMvXKRwFTPi&#10;q6/epqXm5eVe/usvAJj9zTft+XSRUJj8IvFLZzkeTIk1jp2BsrKyfv36BQcFTZ029dOnz29SXvME&#10;wsrKSkmF8rLSkpKS7t0NBQIhXyCwtLBYsWK5jo4un8+/fevWGr81rbj0ICcn52jQkbHjxk5XvIO9&#10;Pg2/cJHCVYympmbWh49bNm8eOHDgoiVL23mdeUlpaVl5ucfo0c241zNEJGp1g9oSFouVlpZWyGSy&#10;WMys7A+F+XkFhUUGBvoEkkZiwvOXL18OGjTIxNhIX0Ojv4MDdgtPwDfvZT7cxUWmqYqK8uDDhydM&#10;nNi6K4uuXLo00mPMBC+v+pea/cJFClcxenp6BQUFANDL3IJEqv118Hk8gUAIAAQCvuGtkS2BgMfb&#10;2NoSSXL+DJRY49gBEAmFaQxGSUXFi8SE5JcvAUBTR8fYxHTwgP5W06b27m2pra2Fx+NLSkqOHT02&#10;dNgwZUYrZaWlvwX94j7CvdnxOUWsWv19UwNsEhS9cFtB4f87GYonEJcsXdryprogZDJZbkyFSCIR&#10;20rXtegbGHz7naJNjJ2BX4ODIqOiraws+9nZbdmxs1fPnnLXt2hr62z+cXPI8RP7k5MXLFwoHaeQ&#10;RiQUxtLp8bFPJkyc2OryBoAG5N3sF25LFc6t4sbGxt69/yDm8b+2dv36WVtZ2fZzGuDUdm4HgVAe&#10;rwkT5i1YqMzZgLq6emvXrYul048GHTHrZT5suIuNrW23bt0AoIrDKSktZSQlvXmT1oNitMx3eQfa&#10;tNtShT+Mjho4cKDH6DFPn8a70YYnvnj5LOHF1UuXhrvQxowb2+n3PyDUHJlMjA2Dw+Pd3NyGfDnk&#10;dQoj5XVK9IP7Rexia2ubivJyw+7dv3AcMPubbzrc7r2WrsiNpdNHDhsyb948XS1NtxEj/dau23fg&#10;4Mw5c14nJ+0LCGg4+2xHpikrjTKCXXFSyMtaJ1Olgy8Va2tausyrYTS1NKlU5/kLFmzZvmPMmHHu&#10;X43csGnzt9/5DHdx6XDyhhYqnM1ml5eV2lOH4vB4A4NusXQ6AODweCrVecv2HWvXb9DW1m4lOzsq&#10;HTB9pWeISCQS1Zt2UVCszrR8XS1JU5OoZHYHdaVFCv/34UNjE1MsPPDFAKeXdbcrUiiUrj4aR+kr&#10;ES2lpS/cFik8K+v90GHDsP8Pog6OpcehNKBSiLfG11mBb+N3FktfKd6Ng6XbrBsp9QzBRN4qx1Z1&#10;TbBRD7a5uYsPe1rUA5m3YKG+nnh5naWllaG+XvqbN10tYZhCUPpK1aHkutqYR9Fhd+5Ifly0cHE7&#10;LBluZ1rkwykUivQMHm3EV4zkpBab1JHAPEQtcqYoW5C+siYbvjiEVDM2t/GLFffnu7a8lfjyG8F9&#10;pAcAPIh+eODQEcs+fZ2cnTvfQc6tmd1i+ozphYWFqKPeytSkr0wPoqGxeZPwDGlCZHDFqtVGRkbY&#10;vq7ORGsqXFtbx87eIfLB/VZsU81RkAhFGsbbRjUp5+AaqfSVniFSERWUNaMWJb785pCalLR5w7rU&#10;pCQAuPDnuVOhJwDg2uWLmzesu3b5ojN18NLFi1gs1oxp00Z7eMQ8ipZcPX7sqDN18OYN61rFjNai&#10;lTNUjfjqq/S3b1qSNKPzgNJXdhBy8/IxiTKZzJ3btzk4OT2IfpiaygCAXuYWDx/9CwD/PXt+7uIl&#10;ALh3/8Hd+w8OHdh3IjR0CHXQzt0BkquOX/S/d//BuYuX9u3e1fAT25NWVri1tbWpiWn0vfDWbbZj&#10;gtJXdgzMTE0AYOiQL3k8HjYyr8/QIV+amZpMmz2XQqGYmZoMHfIlhUIZOuRLNrtYctV9pAeFQlm9&#10;3PefGzfa9QM0SOtnmZw5Z04MPZ7DqWy8amfHxi8W6znWxoQkQfCz4iCZZ4h4iry2Ts2hMGdl4mg2&#10;do5KdfoRTWba7LmtdTa7fb8WHmHQyrS+wi0trYx69KDT41q95Y4ISl/ZoSkva/Ky67Q36WM9RrWF&#10;Mc2kNRO31vD4YdTeXTuVPMxRVahtNuV61MpftfmnOx+PH0ZhZ5jK5K7etH6tmZnZpvVrPUaNMjMz&#10;e/wwCitJefUKO/l00/q1kmopr179c+kCkUjctH7t70d/ow4exGQyVfSB5IATtUGiDpFQuH37dm9v&#10;7/rJMdQHBoPx/v37JuUnQ3QdYh5FU7pTXr99IzfHiwzXLl/cezDw/JmzrCKWopG8qmiT0x5wePy4&#10;MR5hYWEiobAt2u9AJCYm/PjDRlVbgWgy7iM9HJycDA27kw0NlbzFwclJ3eQNbaRwAHBxddfWIEU/&#10;fNhG7XcIykpLTx0/3ktBwhBEp+G/Z8/JZENsCl3daKudcUQSadqs2adCT4z86itlT1fudJw980df&#10;G5vVa1CG+E7OgUNHVG2CQtrwTDZ7e/seFOM7t2+33SPUmZhH0bH0uPmLFqnaEESXpm1PXZw7b+5/&#10;/z3Nzs5q06eoGyKhMPiXI1f+/mfV6tUdMSsIojPRtgq3tLQaNWrUqZOnuFXcNn2QWnHmzBlWYdG+&#10;ffvd3NxUbQuiq9PmJyePGTfexNjoZOgJNRS5kM9v3QYzMzMPHTyQl5e3ZesW7CgyBEK1tMl8uAwc&#10;TuWZ06c1NDTmL1jU1ITvHE5lWFiYpqZW65pEIhA+fcpJTU2xtevXWm2mpaYmJTP6Wls79OtnbW3d&#10;1c7x7JRERUX16tXL3t5e1YY0n/ZQOMb5P/+sqChfvHhpk0Sek5MTcuKEn79/RUV569pDIBCJRAKf&#10;L2h5UwIB//bNm5mZmdNnzrKxsf78+fPdO3e2bN/R8pYRqqUTKLz95rHmzJlz6dKl83+eXbR4SZMy&#10;NBqSyRQKRZmk9iqhrLT05s2b1dW83XsCsJ45kUjCtcN5JQiEErT5OFwCkUSaM2cOAFy6dKndHtp2&#10;VFSUxzyKPnLo0IH9+7hVnFWrv0cDb4Qa0q5rUYgk0qzZc86e+ePa5YuttVmvPUlPTcnLz2Pm573J&#10;zCplF+vr6Q0YTJ1k49WkgzUQiPakvVeb6RsYzF+46Owfp3/atm3nzp1qvtyNxWJVVJSnv3nz+vVr&#10;VmGRUMDX0zcwNqIM+dJ5ENVZbQcOCIQEFQiMTCav8fPfvn37hvXrxo+fIPe0ZFUhEgoz3qQlJ71k&#10;FpcUFhRUcDgAYEgm29r1m/j1ZGMjI9QVR3QsVONCcXj8noCAyPv3/ouPZyQnzZwzx9LSqv3NEPD5&#10;TBazuIDJKmK9Tc/Iyv7Ar+YSNTRNjI0sLHp/4TjAysrKzNRUzTsaCEQDqPJvd8y48WPGjb95/fqJ&#10;Y8d6W1p6TZxIoVDa7rhSbhW3uppbVFz0MvHF58+fKsrLS8rKhQI+nkDspq/Xw8h46rSpfftaa2tp&#10;N/uUdgRC3VC9d5o8daqru/vdiIgTx44BQI8ePfpa9dbRJ+vqaOGIGlWVFYWFLEXJW/l8fjGzoE4J&#10;j4855PzcXJnKnGoev5qLJxCMjY1NTM0cv+hP6U4xNDYyMTaRe2o8AtEJUL3CAYBCocxfsAAA8vJy&#10;Xya++PQpJ+vjZ251tYjPyy0oSElJDTx4QNG9eILsR9DR0enTp4/7iDr5zHBEDZMe3U17maOBNKJL&#10;oRYKl2BqajbBq85mrJycnCuXLq3bsEFVJiEQHRrUO0UgOjPq5cOVhM1mFxYWAkBubm4hk8liMYuL&#10;iqq5Ldq7ZkAmW1j0tjKhkHtZNLBYXVdXB235RnQgOobC2Wx2Wmrq5w/v32RmFbIKuNU8PR0dACBq&#10;aFJ6dO9BMerX/wuyvm5LHsHMz0tJTX2eUMmvbuhNwePziHi8eW9LXT19Eok07EtntKANoc6otcIz&#10;MzPv3LoZFh5ekPeZpKXTTV9v8KBBg6iDu3XrRiKScDhcW8xU83k8RZdwOByfL/jwPjPh5auSEnZx&#10;UdGZc+d0tbXt+vcfM2YsmUxudWMQiBaipgqPeRQd8ziGWVho1KOHZW8LF1f3HkZG2KWMjFY4vZhI&#10;IPAFAhG/unm39zIz6WVmAgDssoqcD9nR9+798/c/luY9BzkPMbewyMvLraxEhzoh1AL1UjiLxYqN&#10;iYmPoxM1NF1ptAleXjweLz42hlvN47ZsmC2DiIDLeJeVkf52OM21hZleevbs1bNnLxaLyWAw/r56&#10;1aynGZXqPHUaSv+AUAvUQuGZmZmP//03N+djaWmJgUG3mXPmUKnO2CUSidRGWeYNKQwzU9PWXRVf&#10;Vlp65fKlNykMBweHVmwWgWg2KlM4i8V6mZhQWlz4IjmlvKzU0dGR+uUQRycn83Y8P4AnaIUEL9Lo&#10;Gxh8+53PkydPbl6/9vzZf/MXLkKDc4RqaT+FS7Z5PKbHZr17x+PzTE1MSRoa48Z4qOFZMC3Bzc3N&#10;lUbbH7Dnp21b9+3bj1bRIVRI6ysc2zFWP41RZWUlr6qSLxR+4eg0c84cY2OT9nTX7QwOj9+yfUfI&#10;ieMnQ0PXrluH1r0jVEXrK9zSwoLPFxCJBJlyLR3dwYMHNW/rWMyj6LA7d2QKlTxKJuZRtP+69Vs3&#10;bWz/rDLLln23/adtZ86cWbx4MRI5QiUop/CMYFdbf7rkR1pQuuSIe/Eln3BRiCcAANg69G/1RSDu&#10;Iz3C7tx5EP0wIfEFVjLaQ9mOvQqHAAQice36Dbt27rAw7zVm3HhVmYHoyjTuWCJ8cThpeQMA3d8W&#10;5xqc0bInC3jAKZb8E/GaNoF8NCioZY9vJygUyppVq/6Lj8/JyVG1LYiuSGM+PMLXKxQApHy02GnT&#10;/RcFe0s8eTMgkEC79mRmXFNuZbFYqakMByena5cv/vfs+aKFix2cnPbt3lVaWrJh8xYKhYL9P+Nd&#10;1onQUCybWj6raOniRdkfPu7cvs19pAeLxTpyKLC0tOzsH3/4rVntPtJj3+5dAFBaWvIg+uGyb79d&#10;sWo1AFy7fDGfVVRcWGjYo4cJpTvWz9+8YR0AYI0DwKED+wwMukU9+nfG9GnYXTLYOvQf4TH6yqVL&#10;c+fPQ2vaEe2NqCHSg2gAALSgdNlSSZG4ik94gw21nE3r15qZmW1av3bT+rXUwYP+uXQBK58+deqm&#10;9WuZTOaSRQuZTCZWc++unSKRaMmihR6jRolEIurgQdjVTevXYiWb1q9dsmjhrVu3fj/6G3XwICaT&#10;OX3qVOrgQSmvXj1+GEUkEkUiEZPJpA4ehD3FzMzs96O/YTdij8bMSHn1CrMq5dUr7OmKuHXr1rat&#10;W4UCQdt9RYhWJzIyMjU1VdVWtIgGfXhG2BU6ANBmeddx1TZ+sSJ5R2LXjtalB+qth5mpCRZd28Bi&#10;PY66jxWeCA11cnKSdteHg3/j8XgA8POhw8zPn7FqEz3HUyiUoUO+fBD9EAA2bN6Sykj66/LVgvx8&#10;AKBQKDZ9rWz6Wjk4OUkeJ3kE9mgTSnes8fV+3//37HkBqxAAHJyczExNhg75UvpGuXh5eia/SPw1&#10;OMhv7bpW+0YQiMZQJsDraKecWG38YsXvjTaQtzQUCmXa7LksFgv7/8K5c27evp3KSJJUkFwy6tlT&#10;bgupjCT/destLCzmzp6h6CnTZs/NzcuPeRSdmpSE/YiVb9i85cChI6fPnJWE/ZSBQCT6rV+flZUV&#10;ef+ezKWy0lIeaTnEAAARuUlEQVTl20EgmkRHncJhsVhXL18CgOPHjnpPnBj94N7sufMxKRoZGf2w&#10;YT1W7dCBfXJv37k7YN7ceY4DBjT8lNXLfZn5eawilkTMRkZGy318sP9jQ3fl0dXVC9i379rVq4mJ&#10;CVgJt4ob/MuRLVt+bFI7CITyKDNbxnibAZ5t6pQbI+ZR9IPoh0nJDCzKBQDnLl6Kunv3+LGjf/9z&#10;bebsOQDgYG8/esKEqLt3L1887zF2/N37D8xMTYKOHE5NSsrNy//v2fNps+f+9+x5bl5+alKSZW+L&#10;Q0eOONjbW/a2yM3L/2nbtmeJLwGAVdP/v3b5ooOD4449ARIbnAY43rv/AGu8Z8+eALB6ua9044qM&#10;FwmF5eXlOjo6BCJRV1dv4dJv/zh9evCgwRlv0s6cO2dIJvujfjui7WhwlC4/0iYK96kNrbVXpK1J&#10;MJnMfy5daDj0dTgwEAueSYJ2Mjx+GPX4YZTkx727dmI1scZTXr1S0hhedfWp0JAtmzf9FhwUR6dX&#10;Vlb4r/n+1q1bhwMD4+h0ZT8SQhV0gkhbwwqv0a+0giVFmO7VUuHKkJycfOvWrQYqeIwahcXkRSJR&#10;yqtXSxYtbPazcnM/JyQ837tr55zZszetXztn9uyJ3t7KvyMQqqITKLyRXrqNX2x4Cs4rFEK9cKF1&#10;rtCCzrZtOE3lXL5y5YcN652pgwFgrMeo02fONrspU1MzU1MzbEtsfFxcaMiJEe5ujYbfEYiW0/g4&#10;3DNEJNqoeNVq54VCobRE1YoY7uIy3MWl1ZtFIOSi3Lp0RTPgDV9CIBCqRk1nyzKCXXFSS98zgl1x&#10;Enwj5FdCIBD1UE+FRwT60yVL6SJ86+58CfUSi9zGexYN6P6BEfIbQSAQaqnwjOCA0Nq1shE3ara+&#10;iETYRB1AaEBwBgDY2DnW/oBAIOqjhgoXr4YXr5WtEfgUbGeb5xQfAAB6SnrtT/QrYeou8TrDjLpD&#10;C/ElX9QTQbQFaqjw9BQ6AND62wIAFsoXiWq2rkLGWwZIXbXtTwOJ3tWUttpgj0AogfopXKxhudtd&#10;MoIX+dMBwGebeLIO66cD463aqkVqg70Y8Rohuv8ipHFEm6N+Cq/rwqWQbE71Ca/x6DWorRPHQgpA&#10;C0qvNdnG7yy2wb4LrClAqBz1U7h8pOQtktY31k1XVxrYYC9P3rWjddSFR7QSanHmiRzoKekANRpQ&#10;JG+o8fhqTlM22KPVQ4hWRf18eD2vHOGrSN4S5PTpEQgEqKPCZYJn4pEsAIR64eotbGsoLKc+qHEg&#10;ENHZUT+F150BE49kFaEwLKce2HjPooGcCfsIXzQBjmgf1FDhYllgjq8291tdsP465sJlA1lqRI3E&#10;/W1rBZ0R7OoVChDqhcJpiLZHDRUuloUSK9UwBy+ZHFdHbPxixQttJWMMST7azr7BHqEOqKPCwcZv&#10;m48SEhcLfIqC8Ju64BkilRgHgxaU3tb5aBEIAADAiUQiVdugGhgMxvv37ydNmqRqQxDqS1RUVK9e&#10;vezt7VVtSPNRSx+OQCBaCaRwBKIzgxSOQHRmkMIRiM4MUjgC0ZlBCkcgOjNI4QhEZwYpHIHozCCF&#10;IxCdGaRwBKIzgxSOQHRmkMIRiM4MUjgC0ZlBCkcgOjNI4YiOBjoiqikghSM6EuiIqKaCFI7oOKAj&#10;opoOUjiio4COiGoOSOGIDgI6IqpZqOupRgiEfNARUU0D+XAEQiEaBFyz7+VwKrOzs1rPlmaCFI7o&#10;WLTHEVEioZDNZrNYrE+5+cy8z5mZmQwGg8FgZGdncau4SjYiFApjHsewWCw519pxwg8pHNFBaMcj&#10;oio5lf9cvXL18qXnz56mpL2Jo9Njn8Q8jaN/eP+uulpZhevq6tnY2EQ+eCBT3s4Tfmgcjugo2HjP&#10;ovnT6XR/W1+7mmNoxUdEgZdrf2XC6WWlpco8SSAUjhk3rrth9+ioKGtbW0dHR8klkVAoEgqVtHi4&#10;i0vOp5zzf/45f8ECcZHUhF/tR7D1pwPdf1GwdxvMCCCFIzoMNn6x4Sk4r1AI9cKF1rmi7BFR+wL2&#10;8Pg8Ir6RrmtpBacgP3/kyK9K2ezPnz8xkpP5fH4zDCYSiXw+/5dfjmhpa02ePIVEylYw4XfF9sqs&#10;NprwQwpHdCQ8Q0SijZjTq6Epk+H7fw5U8kEioRCHx3OruNXVXC1tbRKJhBVWV/OEIoGSjWhr68Q8&#10;iv5m9uwxY8aSSKSGJvzkhf0zJB+0BRP+SOGIjkYD82CtNEUm4POZLCafLwi7c7uwoGCEx2gzMzMO&#10;h5Pz4YNV377KH3IUHxf37Hmi74qV+gYGUsXtOuGHFI5AyFLFrYoIjxAK+Olv3zg49AcARlISAOgZ&#10;GJDJ3ZRshMFgPI2P812xXFdXrw1tbQykcARCFl1dvcWLF+Pw+JhH0T0tLK2trZvRiLm5+TIfH3ny&#10;ZrzNAM/2WmSLZssQCDng8HgAqBaIeDxe81ogk8my8m7HCT8JSOEIRLtRI3F/21pBiyf8Qr3aZkYc&#10;KRyBaD9s/GLDfQAAQr1qFrRJwuXKTfg1FaRwBKJd8QyRbGuvgRaULnd/XGuAIm0IRLvT9hN+EpAP&#10;RyA6M0jhCERnBikcgejMIIUjEJ0ZpHAEojODFI5ANIeMYFfp5CwRvrUpW+qsZlF1JkikcASiGUQE&#10;+tMl20AjfHFeUhvWQ71qRG7jPYsGdP9AFZ7BghSOQDQZLHW7ROA3pM5pEC9ZuyGWuJ0jAIQGqM6N&#10;I4UjEE1FnMmhZp+3Z4hIJBKJatO2SOE5xQfk7DVpP5DCEYimkp5CBwBaf9u6xRnBrjicV2jdLE22&#10;/WkAQE9Jb2cba0AKRyCaSMZbBkBDqVqkXTbWT2+XJNByQQpHIJqIAhcONn6x4oF4ne2hAKBCJ44U&#10;jkC0KtjIu9ZpY910lYEUjkA0C4lXFk+FK0rSgnl8lYEUjkA0ERmvLP5RPCUmPgNZdpRev0/fTiCF&#10;IxBNRCZ4hp1hjp1NVJOyhRa0URxMbzQs18YghSMQTUV2BszGL1Y6a4tPuFTGFkVhufYCKRyBaCri&#10;hIrSM2BYHF1Ub+kL5sJlTzlpR5DCEYgmg0lciZVq2Oo3n21tlIRNCZDCEYimY+O3zUcJiYsFPkXe&#10;etZ2AmViRCCag2eISBTSWKXWTqvYDJAPRyA6M0jhCERnBikcgejMIIUjEJ0ZpHAEojODFI5AdGaQ&#10;whGIzgxSOALRmUEKRyA6M0jhCERnBikcgejMIIUjEJ0ZpHAEojODFI5AdGbQ7lF1h1vFLSsvk/yo&#10;q6ujra2jzI0iobCktLSbgQEO35z3OIdTCQByn8VmswsLCzU1NXv17Nlw42WlpTo6Ong8vry8XE9P&#10;r3mWIFoC+sbVnbsR4ePHjV3u47Pcx2fJ4sWzZs66ffu2MjcWFhWtWL68sKhI7tWy0tInT55gMpbL&#10;mdOnL/11SaaQx+MdP3Z0+rRps2bOmPz1pG+XLsnMzFTUgoDPX7d+fXpGRmFR0aZNmxRZgmhTkA9X&#10;dz5+/AAAf12+XMXh4An4iIgIX19fW1tbe3v7hm/U19P38/PT19OXe7WouOjggQMnT51U1CP4nJvX&#10;TV9PpnD3rl3h4WHBv/7m7EwtKSnZvWu3u7t7UlIShUKR20hiwvPKygo+v9ubN2/4fF4jHxXRBiCF&#10;dwDIZEMSiUQikQBg0sSv9+/bl56ebm9vf/v27ejIBwAwbeoU95EeAJCZmZmSkkLW13369L9lvsvz&#10;8/L4Ap4maLLZ7L8unE9mvO5rZbn422UUCuXC2bMJiYm/BQdv275dW1vn9u3b/z6MEgiEE7+ePHr0&#10;aADQ1iDhCXX+PNLS0v53+vSdO7epVGcA0NbW2bd/P4/Pf/Xq1ejRo3k83s2bN/599MhAX3/psu+s&#10;ra0xy9v/60JIg3rpHYz3We9z8/JtbW3/OH16547t3t7eru7u/uvWP3nyBAA+f8yeNm3az4eOmPbs&#10;VVXF2b1nd1lZGQCsWL48MzNj7rx5JWXl369ezeFUmpiZAYCZmZm2tg7W1Jgx40aOHPXDxg1RUVFy&#10;H/382TMHe3tM3hhkMvnkyZPYGyFw/76zZ85OmTqtb9++s2bOyM7OIhCR/1A96Heg7mhraz+OiVm5&#10;YgWPzxfwql8lJX2/enU/O7tPnz5duPiXvb29SCgMv3Mn/e1bNze3aoHIyMjo5KmTpqZmLBYLALS0&#10;tKOiorS1NA/+fIhAJLq5uc2YNo1Oj5s8ddqNm7dmzJoFABbmvc6e+9PR0REA7oSHM5JeYaKVoSA/&#10;39jYWK6RmZmZUY/+vXzlCoVCgdGjC5isG9eu+a1d15ZfDEIpkMLVnerqaqcBjitXrSovKwMAsqFh&#10;Pzs7HB7/xRf9/zj9R/rbNwBw9/4Dj9FjAEAk4DtTqaamZpLbCXh8Rvrbu/cfLF+xQsCrJpA06PHx&#10;i5YsAYDKyko+XwAAg6jOZ/53am9AgJ6+flhY2PChQ+RaYti9e0FBgUxhTk5ONwODkhL245iYHzas&#10;BwACSeNdZiaNptLz+BA1IIWrOwKBgEw2xBysBA6ncvXKVQ79+/v4Lrexte22ZzeP11Ac66sRIzZv&#10;3lxSwtbQ0FyxYnnfvtYlJWwAIBIJAPD96tVWvS38/PxsbG2NKT04HI7cRmzt7FLT0nJycszNzbGS&#10;stLSyV9P2rjxh0GDBzsNcFy9Zo2GhiZ2SV9fTyQUtvzjI1oIGod3SAoLi95nvfddvny4iwsAPI6J&#10;0dbWxi5VVtaZAONWVw8ZOrSgoKBHjx5UqrNl796BPwcyGAxNTU0AIBJJLBaroKBg5pw5w11c+Hxe&#10;/NP/SBoaAMCpln1luAwf7kylbtywgc1mAwCPx/v5559z8/IneHpSKBQsqObo6Ojo6PjXhfN3IyJw&#10;eDybXdz2XwaiIZAPV3dIGho6OrITWr169pwwfvyK5csHDRpUWFg40MnpwoUL3t7emhokQzJZpjKV&#10;6uzt5TV92rThw4YmJTOsrCxdabSS0lIA+PHHH4OCfhk98qsd23c4DXCsrKy07G1x5crV6TNmGpLJ&#10;Ghok6XYIROLJUydXr1w12mNUH6s+xWw2ANy/f59MJgOA/9q13y1bNmH8+NzcXCar8Hs/PwDo2bMX&#10;5tUNyWQikQSIdgcnEolUbYNqyMvLfRoX//XkyWq+0IrFYpWUlGCTT9LweLz42Bh2WYWLi4u2tlZ8&#10;/NPhw4cJBcICJhOrzOPxMjMzra2t/9/OHb4mEcZxAH9WeE5d49TYGdm5F7O9rZ1y6rJetfUu9mYW&#10;e2G9aP/BqL9iUWwvizFoUC77A4wROgUZ2pYXHJgOj5Mmu5WwQEU7e3G9GBljJPLc9fw+r+X4on55&#10;vOf3eCaTqauq2WxWrsruy27O59MGb6IoFovFmdszFGVKZzJHh4fT4bB2KY7jms0GQujkLb3mZ6ez&#10;92mvXC67XJd4ntcupRFFURAKdruD4ziapruqWt7fd7kYijJLksSy7MkXG8LmZszv93s847iD/Dty&#10;G44QWnn+LPrg4YXRUdxBgB51VfXp8vKjxUVDf0N0vXwN2sSEN729jTsF0Kl0JuOdnDR0vRHhDQ/f&#10;uvlxd1cURdxBgO4cHHxNJZN+vw93kH4R3XCbbWQ+EnkXjwuCgDsL0BFZlldXVmfvzPZuQxgO0ffh&#10;GkVR1tfWxhgmGAqxLHtuaEgl/j0hkPa512q13M5OqVS6OzfXu7tpRNDw30RRjL95/aVcPm+icGcB&#10;ePw4PnYxY5F793me1/mE5exgHo4QQoqiVKvVYavN4bBbrH/+ZRKQgmEuOh2fhUK71bg25TP6HpsG&#10;1nCUz+e2EonrPn8gwNtsUG/S1ev1VColFArzkch/8EOd9Ibn87m3sdjS4yd0z1EwQDJZltdfvliI&#10;Rg193AURvpeuKMpWIgH1Br3cbvdCNLrxaqPVbOHO0heiG/4+kQhM34B6g7/yeMa9V72p5AfcQfpC&#10;bsPb7fb3b0ccN4U7CNCvQCBYqVRwp+gLuQ2XJMnucJ7xycSATE6nwzxs0Z6WY1DkNrzRaNhGYOcc&#10;nMZisQZDITNl4CMSMA8H4DRGH5iRu4YDQAKiG652OrgjADBY5DacpukrHhZ3CgAG6xefeTTBrWwb&#10;tAAAAABJRU5ErkJgglBLAQItABQABgAIAAAAIQCxgme2CgEAABMCAAATAAAAAAAAAAAAAAAAAAAA&#10;AABbQ29udGVudF9UeXBlc10ueG1sUEsBAi0AFAAGAAgAAAAhADj9If/WAAAAlAEAAAsAAAAAAAAA&#10;AAAAAAAAOwEAAF9yZWxzLy5yZWxzUEsBAi0AFAAGAAgAAAAhAMSApqjJBAAAFhsAAA4AAAAAAAAA&#10;AAAAAAAAOgIAAGRycy9lMm9Eb2MueG1sUEsBAi0AFAAGAAgAAAAhAKomDr68AAAAIQEAABkAAAAA&#10;AAAAAAAAAAAALwcAAGRycy9fcmVscy9lMm9Eb2MueG1sLnJlbHNQSwECLQAUAAYACAAAACEALcBp&#10;md4AAAAGAQAADwAAAAAAAAAAAAAAAAAiCAAAZHJzL2Rvd25yZXYueG1sUEsBAi0ACgAAAAAAAAAh&#10;AGkGLf0xUgAAMVIAABQAAAAAAAAAAAAAAAAALQkAAGRycy9tZWRpYS9pbWFnZTEucG5nUEsFBgAA&#10;AAAGAAYAfAEAAJBbAAAAAA==&#10;">
                <v:line id="Straight Connector 20" o:spid="_x0000_s1043" style="position:absolute;visibility:visible;mso-wrap-style:square" from="10,5" to="4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line id="Straight Connector 21" o:spid="_x0000_s1044" style="position:absolute;visibility:visible;mso-wrap-style:square" from="4938,5" to="10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v:rect id="Rectangle 22" o:spid="_x0000_s1045" style="position:absolute;top:41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v:rect id="Rectangle 23" o:spid="_x0000_s1046" style="position:absolute;top:41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line id="Straight Connector 24" o:spid="_x0000_s1047" style="position:absolute;visibility:visible;mso-wrap-style:square" from="10,4157" to="4928,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line id="Straight Connector 25" o:spid="_x0000_s1048" style="position:absolute;visibility:visible;mso-wrap-style:square" from="4933,0" to="4933,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JExAAAANsAAAAPAAAAZHJzL2Rvd25yZXYueG1sRI/NasMw&#10;EITvgbyD2EJvidxAk+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O1UAkTEAAAA2wAAAA8A&#10;AAAAAAAAAAAAAAAABwIAAGRycy9kb3ducmV2LnhtbFBLBQYAAAAAAwADALcAAAD4AgAAAAA=&#10;" strokeweight=".48pt"/>
                <v:rect id="Rectangle 26" o:spid="_x0000_s1049" style="position:absolute;left:4928;top:41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line id="Straight Connector 27" o:spid="_x0000_s1050" style="position:absolute;visibility:visible;mso-wrap-style:square" from="4938,4157" to="10284,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mowwAAANsAAAAPAAAAZHJzL2Rvd25yZXYueG1sRI/NasMw&#10;EITvgbyD2EBvidwc6uBGCW0gScGn/EB7XKStZWqtjKXY7ttXhUCOw8x8w6y3o2tET12oPSt4XmQg&#10;iLU3NVcKrpf9fAUiRGSDjWdS8EsBtpvpZI2F8QOfqD/HSiQIhwIV2BjbQsqgLTkMC98SJ+/bdw5j&#10;kl0lTYdDgrtGLrPsRTqsOS1YbGlnSf+cb05Bfyy/+jL3qI+f5bvV+0OdDwelnmbj2yuISGN8hO/t&#10;D6NgmcP/l/QD5OYPAAD//wMAUEsBAi0AFAAGAAgAAAAhANvh9svuAAAAhQEAABMAAAAAAAAAAAAA&#10;AAAAAAAAAFtDb250ZW50X1R5cGVzXS54bWxQSwECLQAUAAYACAAAACEAWvQsW78AAAAVAQAACwAA&#10;AAAAAAAAAAAAAAAfAQAAX3JlbHMvLnJlbHNQSwECLQAUAAYACAAAACEAcso5qMMAAADbAAAADwAA&#10;AAAAAAAAAAAAAAAHAgAAZHJzL2Rvd25yZXYueG1sUEsFBgAAAAADAAMAtwAAAPcCAAAAAA==&#10;" strokeweight=".48pt"/>
                <v:line id="Straight Connector 28" o:spid="_x0000_s1051" style="position:absolute;visibility:visible;mso-wrap-style:square" from="10288,0" to="10288,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rect id="Rectangle 29" o:spid="_x0000_s1052" style="position:absolute;left:10283;top:41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v:rect id="Rectangle 30" o:spid="_x0000_s1053" style="position:absolute;left:10283;top:41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shape id="Image" o:spid="_x0000_s1054" type="#_x0000_t75" style="position:absolute;left:5379;top:109;width:3764;height: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JAxQAAANsAAAAPAAAAZHJzL2Rvd25yZXYueG1sRI/NasMw&#10;EITvhbyD2EBujZwGQnEjmxBIGwo55A/S22JtZVNrJVtq4r59VSjkOMzMN8yyHGwrrtSHxrGC2TQD&#10;QVw53bBRcDpuHp9BhIissXVMCn4oQFmMHpaYa3fjPV0P0YgE4ZCjgjpGn0sZqposhqnzxMn7dL3F&#10;mGRvpO7xluC2lU9ZtpAWG04LNXpa11R9Hb6tgvPudf/xFrrYVUfP7xdvtqvOKDUZD6sXEJGGeA//&#10;t7dawXwGf1/SD5DFLwAAAP//AwBQSwECLQAUAAYACAAAACEA2+H2y+4AAACFAQAAEwAAAAAAAAAA&#10;AAAAAAAAAAAAW0NvbnRlbnRfVHlwZXNdLnhtbFBLAQItABQABgAIAAAAIQBa9CxbvwAAABUBAAAL&#10;AAAAAAAAAAAAAAAAAB8BAABfcmVscy8ucmVsc1BLAQItABQABgAIAAAAIQDpTYJAxQAAANsAAAAP&#10;AAAAAAAAAAAAAAAAAAcCAABkcnMvZG93bnJldi54bWxQSwUGAAAAAAMAAwC3AAAA+QIAAAAA&#10;">
                  <v:imagedata r:id="rId29" o:title=""/>
                </v:shape>
                <v:rect id="Rectangle 32" o:spid="_x0000_s1055" style="position:absolute;left:4;top:4;width:4929;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wwAAANsAAAAPAAAAZHJzL2Rvd25yZXYueG1sRI/disIw&#10;EIXvF/Ydwix4t6YqSOkai4qiiHvhzwMMzWxb2kxKE2v16Y0g7OXh/HycWdqbWnTUutKygtEwAkGc&#10;WV1yruBy3nzHIJxH1lhbJgV3cpDOPz9mmGh74yN1J5+LMMIuQQWF900ipcsKMuiGtiEO3p9tDfog&#10;21zqFm9h3NRyHEVTabDkQCiwoVVBWXW6mgB5VHp9jQ+xzHbd9nfkp/tluVdq8NUvfkB46v1/+N3e&#10;aQWTMby+hB8g508AAAD//wMAUEsBAi0AFAAGAAgAAAAhANvh9svuAAAAhQEAABMAAAAAAAAAAAAA&#10;AAAAAAAAAFtDb250ZW50X1R5cGVzXS54bWxQSwECLQAUAAYACAAAACEAWvQsW78AAAAVAQAACwAA&#10;AAAAAAAAAAAAAAAfAQAAX3JlbHMvLnJlbHNQSwECLQAUAAYACAAAACEAv/hTmsMAAADbAAAADwAA&#10;AAAAAAAAAAAAAAAHAgAAZHJzL2Rvd25yZXYueG1sUEsFBgAAAAADAAMAtwAAAPcCAAAAAA==&#10;" filled="f" strokeweight=".48pt">
                  <v:textbox inset="0,0,0,0">
                    <w:txbxContent>
                      <w:p w:rsidR="00082CFE" w:rsidRDefault="00340DF7">
                        <w:pPr>
                          <w:spacing w:line="237" w:lineRule="auto"/>
                          <w:ind w:left="103" w:right="113"/>
                          <w:rPr>
                            <w:sz w:val="20"/>
                          </w:rPr>
                        </w:pPr>
                        <w:r>
                          <w:rPr>
                            <w:rFonts w:ascii="Webdings" w:hAnsi="Webdings"/>
                            <w:i/>
                            <w:sz w:val="21"/>
                          </w:rPr>
                          <w:t></w:t>
                        </w:r>
                        <w:r>
                          <w:rPr>
                            <w:sz w:val="20"/>
                          </w:rPr>
                          <w:t xml:space="preserve">Hydrochloric acid is produced by </w:t>
                        </w:r>
                        <w:r>
                          <w:rPr>
                            <w:b/>
                            <w:sz w:val="20"/>
                          </w:rPr>
                          <w:t xml:space="preserve">parietal </w:t>
                        </w:r>
                        <w:r>
                          <w:rPr>
                            <w:sz w:val="20"/>
                          </w:rPr>
                          <w:t>cells through a complex series of reactions.</w:t>
                        </w:r>
                      </w:p>
                      <w:p w:rsidR="00082CFE" w:rsidRDefault="00340DF7">
                        <w:pPr>
                          <w:ind w:left="103" w:right="157"/>
                          <w:rPr>
                            <w:sz w:val="20"/>
                          </w:rPr>
                        </w:pPr>
                        <w:r>
                          <w:rPr>
                            <w:rFonts w:ascii="Webdings" w:hAnsi="Webdings"/>
                            <w:i/>
                            <w:sz w:val="21"/>
                          </w:rPr>
                          <w:t></w:t>
                        </w:r>
                        <w:r>
                          <w:rPr>
                            <w:sz w:val="20"/>
                          </w:rPr>
                          <w:t xml:space="preserve">Catalysed by the enzyme </w:t>
                        </w:r>
                        <w:r>
                          <w:rPr>
                            <w:b/>
                            <w:sz w:val="20"/>
                          </w:rPr>
                          <w:t>carbonic anhydrase</w:t>
                        </w:r>
                        <w:r>
                          <w:rPr>
                            <w:sz w:val="20"/>
                          </w:rPr>
                          <w:t xml:space="preserve">, </w:t>
                        </w:r>
                        <w:r>
                          <w:rPr>
                            <w:b/>
                            <w:sz w:val="20"/>
                          </w:rPr>
                          <w:t xml:space="preserve">carbon dioxide </w:t>
                        </w:r>
                        <w:r>
                          <w:rPr>
                            <w:sz w:val="20"/>
                          </w:rPr>
                          <w:t xml:space="preserve">(which diffused from capillaries) reacts with </w:t>
                        </w:r>
                        <w:r>
                          <w:rPr>
                            <w:b/>
                            <w:sz w:val="20"/>
                          </w:rPr>
                          <w:t xml:space="preserve">water </w:t>
                        </w:r>
                        <w:r>
                          <w:rPr>
                            <w:sz w:val="20"/>
                          </w:rPr>
                          <w:t xml:space="preserve">to form </w:t>
                        </w:r>
                        <w:r>
                          <w:rPr>
                            <w:b/>
                            <w:sz w:val="20"/>
                          </w:rPr>
                          <w:t>carbonic acid</w:t>
                        </w:r>
                        <w:r>
                          <w:rPr>
                            <w:sz w:val="20"/>
                          </w:rPr>
                          <w:t xml:space="preserve">, which dissociates into </w:t>
                        </w:r>
                        <w:r>
                          <w:rPr>
                            <w:b/>
                            <w:sz w:val="20"/>
                          </w:rPr>
                          <w:t xml:space="preserve">bicarbonate ion </w:t>
                        </w:r>
                        <w:r>
                          <w:rPr>
                            <w:sz w:val="20"/>
                          </w:rPr>
                          <w:t xml:space="preserve">and </w:t>
                        </w:r>
                        <w:r>
                          <w:rPr>
                            <w:b/>
                            <w:sz w:val="20"/>
                          </w:rPr>
                          <w:t>hydrogen ion</w:t>
                        </w:r>
                        <w:r>
                          <w:rPr>
                            <w:sz w:val="20"/>
                          </w:rPr>
                          <w:t>.</w:t>
                        </w:r>
                      </w:p>
                      <w:p w:rsidR="00082CFE" w:rsidRDefault="00340DF7">
                        <w:pPr>
                          <w:ind w:left="103" w:right="107"/>
                          <w:rPr>
                            <w:sz w:val="20"/>
                          </w:rPr>
                        </w:pPr>
                        <w:r>
                          <w:rPr>
                            <w:rFonts w:ascii="Webdings" w:hAnsi="Webdings"/>
                            <w:i/>
                            <w:sz w:val="21"/>
                          </w:rPr>
                          <w:t></w:t>
                        </w:r>
                        <w:r>
                          <w:rPr>
                            <w:b/>
                            <w:sz w:val="20"/>
                          </w:rPr>
                          <w:t xml:space="preserve">Bicarbonate ion </w:t>
                        </w:r>
                        <w:r>
                          <w:rPr>
                            <w:sz w:val="20"/>
                          </w:rPr>
                          <w:t xml:space="preserve">is transported into the blood stream by an </w:t>
                        </w:r>
                        <w:r>
                          <w:rPr>
                            <w:b/>
                            <w:sz w:val="20"/>
                          </w:rPr>
                          <w:t xml:space="preserve">ion exchange molecule </w:t>
                        </w:r>
                        <w:r>
                          <w:rPr>
                            <w:sz w:val="20"/>
                          </w:rPr>
                          <w:t xml:space="preserve">in plasma membrane which exchanges </w:t>
                        </w:r>
                        <w:r>
                          <w:rPr>
                            <w:b/>
                            <w:sz w:val="20"/>
                          </w:rPr>
                          <w:t xml:space="preserve">bicarbonate ions </w:t>
                        </w:r>
                        <w:r>
                          <w:rPr>
                            <w:sz w:val="20"/>
                          </w:rPr>
                          <w:t xml:space="preserve">exiting parietal cells for </w:t>
                        </w:r>
                        <w:r>
                          <w:rPr>
                            <w:b/>
                            <w:sz w:val="20"/>
                          </w:rPr>
                          <w:t xml:space="preserve">chloride ions </w:t>
                        </w:r>
                        <w:r>
                          <w:rPr>
                            <w:sz w:val="20"/>
                          </w:rPr>
                          <w:t>entering.</w:t>
                        </w:r>
                      </w:p>
                      <w:p w:rsidR="00082CFE" w:rsidRDefault="00340DF7">
                        <w:pPr>
                          <w:ind w:left="103" w:right="273"/>
                          <w:jc w:val="both"/>
                          <w:rPr>
                            <w:sz w:val="20"/>
                          </w:rPr>
                        </w:pPr>
                        <w:r>
                          <w:rPr>
                            <w:rFonts w:ascii="Webdings" w:hAnsi="Webdings"/>
                            <w:i/>
                            <w:sz w:val="21"/>
                          </w:rPr>
                          <w:t></w:t>
                        </w:r>
                        <w:r>
                          <w:rPr>
                            <w:b/>
                            <w:sz w:val="20"/>
                          </w:rPr>
                          <w:t xml:space="preserve">Hydrogen ions </w:t>
                        </w:r>
                        <w:r>
                          <w:rPr>
                            <w:sz w:val="20"/>
                          </w:rPr>
                          <w:t xml:space="preserve">are </w:t>
                        </w:r>
                        <w:r>
                          <w:rPr>
                            <w:b/>
                            <w:sz w:val="20"/>
                          </w:rPr>
                          <w:t xml:space="preserve">actively pumped </w:t>
                        </w:r>
                        <w:r>
                          <w:rPr>
                            <w:sz w:val="20"/>
                          </w:rPr>
                          <w:t>in</w:t>
                        </w:r>
                        <w:r>
                          <w:rPr>
                            <w:sz w:val="20"/>
                          </w:rPr>
                          <w:t xml:space="preserve">to the </w:t>
                        </w:r>
                        <w:r>
                          <w:rPr>
                            <w:b/>
                            <w:sz w:val="20"/>
                          </w:rPr>
                          <w:t xml:space="preserve">duct </w:t>
                        </w:r>
                        <w:r>
                          <w:rPr>
                            <w:sz w:val="20"/>
                          </w:rPr>
                          <w:t xml:space="preserve">of </w:t>
                        </w:r>
                        <w:r>
                          <w:rPr>
                            <w:b/>
                            <w:sz w:val="20"/>
                          </w:rPr>
                          <w:t xml:space="preserve">gastric gland </w:t>
                        </w:r>
                        <w:r>
                          <w:rPr>
                            <w:sz w:val="20"/>
                          </w:rPr>
                          <w:t xml:space="preserve">and the </w:t>
                        </w:r>
                        <w:r>
                          <w:rPr>
                            <w:b/>
                            <w:sz w:val="20"/>
                          </w:rPr>
                          <w:t xml:space="preserve">negatively charged chloride ions diffuse </w:t>
                        </w:r>
                        <w:r>
                          <w:rPr>
                            <w:sz w:val="20"/>
                          </w:rPr>
                          <w:t xml:space="preserve">with the </w:t>
                        </w:r>
                        <w:r>
                          <w:rPr>
                            <w:b/>
                            <w:sz w:val="20"/>
                          </w:rPr>
                          <w:t>positively charged hydrogen ions</w:t>
                        </w:r>
                        <w:r>
                          <w:rPr>
                            <w:sz w:val="20"/>
                          </w:rPr>
                          <w:t>.</w:t>
                        </w:r>
                      </w:p>
                      <w:p w:rsidR="00082CFE" w:rsidRDefault="00340DF7">
                        <w:pPr>
                          <w:ind w:left="103" w:right="268"/>
                          <w:rPr>
                            <w:sz w:val="20"/>
                          </w:rPr>
                        </w:pPr>
                        <w:r>
                          <w:rPr>
                            <w:rFonts w:ascii="Webdings" w:hAnsi="Webdings"/>
                            <w:i/>
                            <w:sz w:val="21"/>
                          </w:rPr>
                          <w:t></w:t>
                        </w:r>
                        <w:r>
                          <w:rPr>
                            <w:b/>
                            <w:sz w:val="20"/>
                          </w:rPr>
                          <w:t xml:space="preserve">Potassium ions </w:t>
                        </w:r>
                        <w:r>
                          <w:rPr>
                            <w:sz w:val="20"/>
                          </w:rPr>
                          <w:t xml:space="preserve">are </w:t>
                        </w:r>
                        <w:r>
                          <w:rPr>
                            <w:b/>
                            <w:sz w:val="20"/>
                          </w:rPr>
                          <w:t xml:space="preserve">counter pumped </w:t>
                        </w:r>
                        <w:r>
                          <w:rPr>
                            <w:sz w:val="20"/>
                          </w:rPr>
                          <w:t xml:space="preserve">into the parietal cell in exchange for </w:t>
                        </w:r>
                        <w:r>
                          <w:rPr>
                            <w:b/>
                            <w:sz w:val="20"/>
                          </w:rPr>
                          <w:t>hydrogen ions</w:t>
                        </w:r>
                        <w:r>
                          <w:rPr>
                            <w:sz w:val="20"/>
                          </w:rPr>
                          <w:t>.</w:t>
                        </w:r>
                      </w:p>
                      <w:p w:rsidR="00082CFE" w:rsidRDefault="00340DF7">
                        <w:pPr>
                          <w:ind w:left="103" w:right="225"/>
                          <w:rPr>
                            <w:sz w:val="20"/>
                          </w:rPr>
                        </w:pPr>
                        <w:r>
                          <w:rPr>
                            <w:rFonts w:ascii="Webdings" w:hAnsi="Webdings"/>
                            <w:i/>
                            <w:sz w:val="21"/>
                          </w:rPr>
                          <w:t></w:t>
                        </w:r>
                        <w:r>
                          <w:rPr>
                            <w:sz w:val="20"/>
                          </w:rPr>
                          <w:t xml:space="preserve">The net result is production of hydrochloric acid in the </w:t>
                        </w:r>
                        <w:r>
                          <w:rPr>
                            <w:b/>
                            <w:sz w:val="20"/>
                          </w:rPr>
                          <w:t xml:space="preserve">parietal cells </w:t>
                        </w:r>
                        <w:r>
                          <w:rPr>
                            <w:sz w:val="20"/>
                          </w:rPr>
                          <w:t xml:space="preserve">and its secretion into the </w:t>
                        </w:r>
                        <w:r>
                          <w:rPr>
                            <w:b/>
                            <w:sz w:val="20"/>
                          </w:rPr>
                          <w:t xml:space="preserve">duct </w:t>
                        </w:r>
                        <w:r>
                          <w:rPr>
                            <w:sz w:val="20"/>
                          </w:rPr>
                          <w:t xml:space="preserve">of </w:t>
                        </w:r>
                        <w:r>
                          <w:rPr>
                            <w:b/>
                            <w:sz w:val="20"/>
                          </w:rPr>
                          <w:t>gastric gland</w:t>
                        </w:r>
                        <w:r>
                          <w:rPr>
                            <w:sz w:val="20"/>
                          </w:rPr>
                          <w:t>.</w:t>
                        </w:r>
                      </w:p>
                    </w:txbxContent>
                  </v:textbox>
                </v:rect>
                <w10:anchorlock/>
              </v:group>
            </w:pict>
          </mc:Fallback>
        </mc:AlternateContent>
      </w:r>
    </w:p>
    <w:p w:rsidR="00082CFE" w:rsidRDefault="00082CFE">
      <w:pPr>
        <w:pStyle w:val="BodyText"/>
        <w:spacing w:before="6"/>
        <w:rPr>
          <w:b/>
          <w:sz w:val="8"/>
        </w:rPr>
      </w:pPr>
    </w:p>
    <w:p w:rsidR="00082CFE" w:rsidRDefault="00340DF7">
      <w:pPr>
        <w:spacing w:before="91"/>
        <w:ind w:left="332" w:right="540"/>
        <w:rPr>
          <w:sz w:val="20"/>
        </w:rPr>
      </w:pPr>
      <w:r>
        <w:rPr>
          <w:rFonts w:ascii="Webdings" w:hAnsi="Webdings"/>
          <w:i/>
          <w:sz w:val="21"/>
        </w:rPr>
        <w:t></w:t>
      </w:r>
      <w:r>
        <w:rPr>
          <w:sz w:val="20"/>
        </w:rPr>
        <w:t xml:space="preserve">Due to churning by the stomach wall (alternate contractions and relaxations), </w:t>
      </w:r>
      <w:r>
        <w:rPr>
          <w:b/>
          <w:sz w:val="20"/>
        </w:rPr>
        <w:t xml:space="preserve">VIP-producing cells </w:t>
      </w:r>
      <w:r>
        <w:rPr>
          <w:sz w:val="20"/>
        </w:rPr>
        <w:t>are stimulated to secrete the hor</w:t>
      </w:r>
      <w:r>
        <w:rPr>
          <w:sz w:val="20"/>
        </w:rPr>
        <w:t xml:space="preserve">mone called </w:t>
      </w:r>
      <w:r>
        <w:rPr>
          <w:b/>
          <w:sz w:val="20"/>
        </w:rPr>
        <w:t>vasoactive intestinal peptide</w:t>
      </w:r>
      <w:r>
        <w:rPr>
          <w:sz w:val="20"/>
        </w:rPr>
        <w:t xml:space="preserve">, which causes relaxation of </w:t>
      </w:r>
      <w:r>
        <w:rPr>
          <w:b/>
          <w:sz w:val="20"/>
        </w:rPr>
        <w:t xml:space="preserve">pyloric sphincter muscle </w:t>
      </w:r>
      <w:r>
        <w:rPr>
          <w:sz w:val="20"/>
        </w:rPr>
        <w:t xml:space="preserve">to allow the semi solid </w:t>
      </w:r>
      <w:r>
        <w:rPr>
          <w:b/>
          <w:sz w:val="20"/>
        </w:rPr>
        <w:t xml:space="preserve">chyme </w:t>
      </w:r>
      <w:r>
        <w:rPr>
          <w:sz w:val="20"/>
        </w:rPr>
        <w:t xml:space="preserve">flow from the stomach into the duodenum, after a maximum of about </w:t>
      </w:r>
      <w:r>
        <w:rPr>
          <w:b/>
          <w:sz w:val="20"/>
        </w:rPr>
        <w:t>four hours</w:t>
      </w:r>
      <w:r>
        <w:rPr>
          <w:sz w:val="20"/>
        </w:rPr>
        <w:t>.</w:t>
      </w:r>
    </w:p>
    <w:p w:rsidR="00082CFE" w:rsidRDefault="00082CFE">
      <w:pPr>
        <w:rPr>
          <w:sz w:val="20"/>
        </w:rPr>
        <w:sectPr w:rsidR="00082CFE">
          <w:pgSz w:w="12240" w:h="15840"/>
          <w:pgMar w:top="1080" w:right="600" w:bottom="940" w:left="800" w:header="718" w:footer="748" w:gutter="0"/>
          <w:cols w:space="720"/>
        </w:sectPr>
      </w:pPr>
    </w:p>
    <w:p w:rsidR="00082CFE" w:rsidRDefault="00340DF7">
      <w:pPr>
        <w:pStyle w:val="Heading1"/>
        <w:spacing w:before="85" w:line="227" w:lineRule="exact"/>
      </w:pPr>
      <w:r>
        <w:lastRenderedPageBreak/>
        <w:t>DIGESTION IN THE DUODENUM</w:t>
      </w:r>
    </w:p>
    <w:p w:rsidR="00082CFE" w:rsidRDefault="00340DF7">
      <w:pPr>
        <w:spacing w:after="6"/>
        <w:ind w:left="332" w:right="473"/>
        <w:rPr>
          <w:sz w:val="20"/>
        </w:rPr>
      </w:pPr>
      <w:r>
        <w:rPr>
          <w:sz w:val="20"/>
        </w:rPr>
        <w:t xml:space="preserve">Arrival of </w:t>
      </w:r>
      <w:r>
        <w:rPr>
          <w:b/>
          <w:sz w:val="20"/>
        </w:rPr>
        <w:t>pa</w:t>
      </w:r>
      <w:r>
        <w:rPr>
          <w:b/>
          <w:sz w:val="20"/>
        </w:rPr>
        <w:t xml:space="preserve">rtially digested, acid food </w:t>
      </w:r>
      <w:r>
        <w:rPr>
          <w:sz w:val="20"/>
        </w:rPr>
        <w:t xml:space="preserve">mixture in the duodenum stimulates </w:t>
      </w:r>
      <w:r>
        <w:rPr>
          <w:b/>
          <w:sz w:val="20"/>
        </w:rPr>
        <w:t xml:space="preserve">endocrine cells </w:t>
      </w:r>
      <w:r>
        <w:rPr>
          <w:sz w:val="20"/>
        </w:rPr>
        <w:t xml:space="preserve">in duodenal walls to secrete the hormones: </w:t>
      </w:r>
      <w:r>
        <w:rPr>
          <w:b/>
          <w:sz w:val="20"/>
        </w:rPr>
        <w:t xml:space="preserve">Secretin, Enterogastrone, Cholecystokinin (CCK) </w:t>
      </w:r>
      <w:r>
        <w:rPr>
          <w:sz w:val="20"/>
        </w:rPr>
        <w:t xml:space="preserve">formerly </w:t>
      </w:r>
      <w:r>
        <w:rPr>
          <w:b/>
          <w:sz w:val="20"/>
        </w:rPr>
        <w:t xml:space="preserve">Cholecystokinin-Pancreozymin (CCK-PZ), Villikinin </w:t>
      </w:r>
      <w:r>
        <w:rPr>
          <w:sz w:val="20"/>
        </w:rPr>
        <w:t xml:space="preserve">and </w:t>
      </w:r>
      <w:r>
        <w:rPr>
          <w:b/>
          <w:sz w:val="20"/>
        </w:rPr>
        <w:t>Enterocrinin</w:t>
      </w:r>
      <w:r>
        <w:rPr>
          <w:sz w:val="20"/>
        </w:rPr>
        <w:t>. These hor</w:t>
      </w:r>
      <w:r>
        <w:rPr>
          <w:sz w:val="20"/>
        </w:rPr>
        <w:t>mones coordinate activities of the stomach, pancreas, gall bladder and ileum as follows:</w:t>
      </w:r>
    </w:p>
    <w:tbl>
      <w:tblPr>
        <w:tblW w:w="10283"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68"/>
        <w:gridCol w:w="2127"/>
        <w:gridCol w:w="6488"/>
      </w:tblGrid>
      <w:tr w:rsidR="00082CFE">
        <w:trPr>
          <w:trHeight w:val="229"/>
        </w:trPr>
        <w:tc>
          <w:tcPr>
            <w:tcW w:w="1668" w:type="dxa"/>
          </w:tcPr>
          <w:p w:rsidR="00082CFE" w:rsidRDefault="00340DF7">
            <w:pPr>
              <w:pStyle w:val="TableParagraph"/>
              <w:spacing w:line="210" w:lineRule="exact"/>
              <w:rPr>
                <w:b/>
                <w:sz w:val="20"/>
              </w:rPr>
            </w:pPr>
            <w:r>
              <w:rPr>
                <w:b/>
                <w:sz w:val="20"/>
              </w:rPr>
              <w:t>Hormone</w:t>
            </w:r>
          </w:p>
        </w:tc>
        <w:tc>
          <w:tcPr>
            <w:tcW w:w="2127" w:type="dxa"/>
          </w:tcPr>
          <w:p w:rsidR="00082CFE" w:rsidRDefault="00340DF7">
            <w:pPr>
              <w:pStyle w:val="TableParagraph"/>
              <w:spacing w:line="210" w:lineRule="exact"/>
              <w:ind w:left="108"/>
              <w:rPr>
                <w:b/>
                <w:sz w:val="20"/>
              </w:rPr>
            </w:pPr>
            <w:r>
              <w:rPr>
                <w:b/>
                <w:sz w:val="20"/>
              </w:rPr>
              <w:t>Stimulus for secretion</w:t>
            </w:r>
          </w:p>
        </w:tc>
        <w:tc>
          <w:tcPr>
            <w:tcW w:w="6488" w:type="dxa"/>
          </w:tcPr>
          <w:p w:rsidR="00082CFE" w:rsidRDefault="00340DF7">
            <w:pPr>
              <w:pStyle w:val="TableParagraph"/>
              <w:spacing w:line="210" w:lineRule="exact"/>
              <w:ind w:left="108"/>
              <w:rPr>
                <w:b/>
                <w:sz w:val="20"/>
              </w:rPr>
            </w:pPr>
            <w:r>
              <w:rPr>
                <w:b/>
                <w:sz w:val="20"/>
              </w:rPr>
              <w:t>Effect</w:t>
            </w:r>
          </w:p>
        </w:tc>
      </w:tr>
      <w:tr w:rsidR="00082CFE">
        <w:trPr>
          <w:trHeight w:val="1149"/>
        </w:trPr>
        <w:tc>
          <w:tcPr>
            <w:tcW w:w="1668" w:type="dxa"/>
          </w:tcPr>
          <w:p w:rsidR="00082CFE" w:rsidRDefault="00082CFE">
            <w:pPr>
              <w:pStyle w:val="TableParagraph"/>
              <w:ind w:left="0"/>
            </w:pPr>
          </w:p>
          <w:p w:rsidR="00082CFE" w:rsidRDefault="00082CFE">
            <w:pPr>
              <w:pStyle w:val="TableParagraph"/>
              <w:spacing w:before="3"/>
              <w:ind w:left="0"/>
              <w:rPr>
                <w:sz w:val="17"/>
              </w:rPr>
            </w:pPr>
          </w:p>
          <w:p w:rsidR="00082CFE" w:rsidRDefault="00340DF7">
            <w:pPr>
              <w:pStyle w:val="TableParagraph"/>
              <w:rPr>
                <w:sz w:val="20"/>
              </w:rPr>
            </w:pPr>
            <w:r>
              <w:rPr>
                <w:sz w:val="20"/>
              </w:rPr>
              <w:t>Secretin hormone</w:t>
            </w:r>
          </w:p>
        </w:tc>
        <w:tc>
          <w:tcPr>
            <w:tcW w:w="2127" w:type="dxa"/>
          </w:tcPr>
          <w:p w:rsidR="00082CFE" w:rsidRDefault="00082CFE">
            <w:pPr>
              <w:pStyle w:val="TableParagraph"/>
              <w:spacing w:before="5"/>
              <w:ind w:left="0"/>
              <w:rPr>
                <w:sz w:val="29"/>
              </w:rPr>
            </w:pPr>
          </w:p>
          <w:p w:rsidR="00082CFE" w:rsidRDefault="00340DF7">
            <w:pPr>
              <w:pStyle w:val="TableParagraph"/>
              <w:ind w:left="108" w:right="811"/>
              <w:rPr>
                <w:sz w:val="20"/>
              </w:rPr>
            </w:pPr>
            <w:r>
              <w:rPr>
                <w:sz w:val="20"/>
              </w:rPr>
              <w:t>Acid chyme in duodenum</w:t>
            </w:r>
          </w:p>
        </w:tc>
        <w:tc>
          <w:tcPr>
            <w:tcW w:w="6488" w:type="dxa"/>
          </w:tcPr>
          <w:p w:rsidR="00082CFE" w:rsidRDefault="00340DF7">
            <w:pPr>
              <w:pStyle w:val="TableParagraph"/>
              <w:spacing w:line="223" w:lineRule="exact"/>
              <w:ind w:left="108"/>
              <w:rPr>
                <w:sz w:val="20"/>
              </w:rPr>
            </w:pPr>
            <w:r>
              <w:rPr>
                <w:rFonts w:ascii="Webdings" w:hAnsi="Webdings"/>
                <w:i/>
                <w:sz w:val="21"/>
              </w:rPr>
              <w:t></w:t>
            </w:r>
            <w:r>
              <w:rPr>
                <w:sz w:val="20"/>
              </w:rPr>
              <w:t xml:space="preserve">Stimulates the </w:t>
            </w:r>
            <w:r>
              <w:rPr>
                <w:b/>
                <w:sz w:val="20"/>
              </w:rPr>
              <w:t xml:space="preserve">liver </w:t>
            </w:r>
            <w:r>
              <w:rPr>
                <w:sz w:val="20"/>
              </w:rPr>
              <w:t xml:space="preserve">to secrete </w:t>
            </w:r>
            <w:r>
              <w:rPr>
                <w:b/>
                <w:sz w:val="20"/>
              </w:rPr>
              <w:t xml:space="preserve">bile </w:t>
            </w:r>
            <w:r>
              <w:rPr>
                <w:sz w:val="20"/>
              </w:rPr>
              <w:t xml:space="preserve">into the </w:t>
            </w:r>
            <w:r>
              <w:rPr>
                <w:b/>
                <w:sz w:val="20"/>
              </w:rPr>
              <w:t>gall bladder</w:t>
            </w:r>
            <w:r>
              <w:rPr>
                <w:sz w:val="20"/>
              </w:rPr>
              <w:t>.</w:t>
            </w:r>
          </w:p>
          <w:p w:rsidR="00082CFE" w:rsidRDefault="00340DF7">
            <w:pPr>
              <w:pStyle w:val="TableParagraph"/>
              <w:spacing w:before="6" w:line="232" w:lineRule="auto"/>
              <w:ind w:left="108"/>
              <w:rPr>
                <w:sz w:val="20"/>
              </w:rPr>
            </w:pPr>
            <w:r>
              <w:rPr>
                <w:rFonts w:ascii="Webdings" w:hAnsi="Webdings"/>
                <w:i/>
                <w:sz w:val="21"/>
              </w:rPr>
              <w:t></w:t>
            </w:r>
            <w:r>
              <w:rPr>
                <w:sz w:val="20"/>
              </w:rPr>
              <w:t xml:space="preserve">Stimulates pancreatic secretion of </w:t>
            </w:r>
            <w:r>
              <w:rPr>
                <w:b/>
                <w:sz w:val="20"/>
              </w:rPr>
              <w:t xml:space="preserve">non-enzymatic </w:t>
            </w:r>
            <w:r>
              <w:rPr>
                <w:sz w:val="20"/>
              </w:rPr>
              <w:t>substances (</w:t>
            </w:r>
            <w:r>
              <w:rPr>
                <w:b/>
                <w:sz w:val="20"/>
              </w:rPr>
              <w:t xml:space="preserve">hydrogen carbonate ions) </w:t>
            </w:r>
            <w:r>
              <w:rPr>
                <w:sz w:val="20"/>
              </w:rPr>
              <w:t xml:space="preserve">from </w:t>
            </w:r>
            <w:r>
              <w:rPr>
                <w:b/>
                <w:sz w:val="20"/>
              </w:rPr>
              <w:t xml:space="preserve">acinar cells. </w:t>
            </w:r>
            <w:r>
              <w:rPr>
                <w:sz w:val="20"/>
              </w:rPr>
              <w:t xml:space="preserve">HCO </w:t>
            </w:r>
            <w:r>
              <w:rPr>
                <w:position w:val="7"/>
                <w:sz w:val="13"/>
              </w:rPr>
              <w:t xml:space="preserve">- </w:t>
            </w:r>
            <w:r>
              <w:rPr>
                <w:sz w:val="20"/>
              </w:rPr>
              <w:t>neutralise the acid from the</w:t>
            </w:r>
          </w:p>
          <w:p w:rsidR="00082CFE" w:rsidRDefault="00340DF7">
            <w:pPr>
              <w:pStyle w:val="TableParagraph"/>
              <w:spacing w:line="4" w:lineRule="exact"/>
              <w:ind w:left="375"/>
              <w:jc w:val="center"/>
              <w:rPr>
                <w:sz w:val="13"/>
              </w:rPr>
            </w:pPr>
            <w:r>
              <w:rPr>
                <w:w w:val="99"/>
                <w:sz w:val="13"/>
              </w:rPr>
              <w:t>3</w:t>
            </w:r>
          </w:p>
          <w:p w:rsidR="00082CFE" w:rsidRDefault="00340DF7">
            <w:pPr>
              <w:pStyle w:val="TableParagraph"/>
              <w:spacing w:line="228" w:lineRule="exact"/>
              <w:ind w:left="108"/>
              <w:rPr>
                <w:sz w:val="20"/>
              </w:rPr>
            </w:pPr>
            <w:r>
              <w:rPr>
                <w:sz w:val="20"/>
              </w:rPr>
              <w:t>stomach to provide an alkaline pH optimum for pancreatic enzymes.</w:t>
            </w:r>
          </w:p>
          <w:p w:rsidR="00082CFE" w:rsidRDefault="00340DF7">
            <w:pPr>
              <w:pStyle w:val="TableParagraph"/>
              <w:spacing w:line="217" w:lineRule="exact"/>
              <w:ind w:left="108"/>
              <w:rPr>
                <w:sz w:val="20"/>
              </w:rPr>
            </w:pPr>
            <w:r>
              <w:rPr>
                <w:rFonts w:ascii="Webdings" w:hAnsi="Webdings"/>
                <w:i/>
                <w:sz w:val="21"/>
              </w:rPr>
              <w:t></w:t>
            </w:r>
            <w:r>
              <w:rPr>
                <w:sz w:val="20"/>
              </w:rPr>
              <w:t xml:space="preserve">Inhibits secretion of </w:t>
            </w:r>
            <w:r>
              <w:rPr>
                <w:b/>
                <w:sz w:val="20"/>
              </w:rPr>
              <w:t xml:space="preserve">HCl </w:t>
            </w:r>
            <w:r>
              <w:rPr>
                <w:sz w:val="20"/>
              </w:rPr>
              <w:t xml:space="preserve">by </w:t>
            </w:r>
            <w:r>
              <w:rPr>
                <w:b/>
                <w:sz w:val="20"/>
              </w:rPr>
              <w:t xml:space="preserve">oxyntic cells </w:t>
            </w:r>
            <w:r>
              <w:rPr>
                <w:sz w:val="20"/>
              </w:rPr>
              <w:t>as c</w:t>
            </w:r>
            <w:r>
              <w:rPr>
                <w:sz w:val="20"/>
              </w:rPr>
              <w:t>hyme leaves the stomach.</w:t>
            </w:r>
          </w:p>
        </w:tc>
      </w:tr>
      <w:tr w:rsidR="00082CFE">
        <w:trPr>
          <w:trHeight w:val="1610"/>
        </w:trPr>
        <w:tc>
          <w:tcPr>
            <w:tcW w:w="1668" w:type="dxa"/>
          </w:tcPr>
          <w:p w:rsidR="00082CFE" w:rsidRDefault="00082CFE">
            <w:pPr>
              <w:pStyle w:val="TableParagraph"/>
              <w:ind w:left="0"/>
            </w:pPr>
          </w:p>
          <w:p w:rsidR="00082CFE" w:rsidRDefault="00082CFE">
            <w:pPr>
              <w:pStyle w:val="TableParagraph"/>
              <w:spacing w:before="5"/>
              <w:ind w:left="0"/>
              <w:rPr>
                <w:sz w:val="27"/>
              </w:rPr>
            </w:pPr>
          </w:p>
          <w:p w:rsidR="00082CFE" w:rsidRDefault="00340DF7">
            <w:pPr>
              <w:pStyle w:val="TableParagraph"/>
              <w:rPr>
                <w:sz w:val="20"/>
              </w:rPr>
            </w:pPr>
            <w:r>
              <w:rPr>
                <w:w w:val="95"/>
                <w:sz w:val="20"/>
              </w:rPr>
              <w:t xml:space="preserve">Enterogastrone </w:t>
            </w:r>
            <w:r>
              <w:rPr>
                <w:sz w:val="20"/>
              </w:rPr>
              <w:t>hormone</w:t>
            </w:r>
          </w:p>
        </w:tc>
        <w:tc>
          <w:tcPr>
            <w:tcW w:w="2127" w:type="dxa"/>
          </w:tcPr>
          <w:p w:rsidR="00082CFE" w:rsidRDefault="00082CFE">
            <w:pPr>
              <w:pStyle w:val="TableParagraph"/>
              <w:ind w:left="0"/>
            </w:pPr>
          </w:p>
          <w:p w:rsidR="00082CFE" w:rsidRDefault="00082CFE">
            <w:pPr>
              <w:pStyle w:val="TableParagraph"/>
              <w:spacing w:before="5"/>
              <w:ind w:left="0"/>
              <w:rPr>
                <w:sz w:val="27"/>
              </w:rPr>
            </w:pPr>
          </w:p>
          <w:p w:rsidR="00082CFE" w:rsidRDefault="00340DF7">
            <w:pPr>
              <w:pStyle w:val="TableParagraph"/>
              <w:ind w:left="108"/>
              <w:rPr>
                <w:sz w:val="20"/>
              </w:rPr>
            </w:pPr>
            <w:r>
              <w:rPr>
                <w:sz w:val="20"/>
              </w:rPr>
              <w:t>Acid and fat in the duodenum</w:t>
            </w:r>
          </w:p>
        </w:tc>
        <w:tc>
          <w:tcPr>
            <w:tcW w:w="6488" w:type="dxa"/>
          </w:tcPr>
          <w:p w:rsidR="00082CFE" w:rsidRDefault="00340DF7">
            <w:pPr>
              <w:pStyle w:val="TableParagraph"/>
              <w:spacing w:line="223" w:lineRule="exact"/>
              <w:ind w:left="108"/>
              <w:rPr>
                <w:sz w:val="20"/>
              </w:rPr>
            </w:pPr>
            <w:r>
              <w:rPr>
                <w:rFonts w:ascii="Webdings" w:hAnsi="Webdings"/>
                <w:i/>
                <w:sz w:val="21"/>
              </w:rPr>
              <w:t></w:t>
            </w:r>
            <w:r>
              <w:rPr>
                <w:sz w:val="20"/>
              </w:rPr>
              <w:t>Reduces stomach motility</w:t>
            </w:r>
          </w:p>
          <w:p w:rsidR="00082CFE" w:rsidRDefault="00340DF7">
            <w:pPr>
              <w:pStyle w:val="TableParagraph"/>
              <w:ind w:left="108" w:right="104"/>
              <w:rPr>
                <w:sz w:val="20"/>
              </w:rPr>
            </w:pPr>
            <w:r>
              <w:rPr>
                <w:rFonts w:ascii="Webdings" w:hAnsi="Webdings"/>
                <w:i/>
                <w:sz w:val="21"/>
              </w:rPr>
              <w:t></w:t>
            </w:r>
            <w:r>
              <w:rPr>
                <w:sz w:val="20"/>
              </w:rPr>
              <w:t>Inhibits oxyntic cells from secreting hydrochloric acid in order to provide an optimum pH for pancreatic enzymes.</w:t>
            </w:r>
          </w:p>
          <w:p w:rsidR="00082CFE" w:rsidRDefault="00340DF7">
            <w:pPr>
              <w:pStyle w:val="TableParagraph"/>
              <w:spacing w:before="1"/>
              <w:ind w:left="108" w:right="104"/>
              <w:rPr>
                <w:sz w:val="20"/>
              </w:rPr>
            </w:pPr>
            <w:r>
              <w:rPr>
                <w:rFonts w:ascii="Webdings" w:hAnsi="Webdings"/>
                <w:i/>
                <w:sz w:val="21"/>
              </w:rPr>
              <w:t></w:t>
            </w:r>
            <w:r>
              <w:rPr>
                <w:sz w:val="20"/>
              </w:rPr>
              <w:t xml:space="preserve">Signals the stomach to empty </w:t>
            </w:r>
            <w:r>
              <w:rPr>
                <w:sz w:val="20"/>
              </w:rPr>
              <w:t>slowly when fat is present, allowing much time for digestion of fat already emptied.</w:t>
            </w:r>
          </w:p>
          <w:p w:rsidR="00082CFE" w:rsidRDefault="00340DF7">
            <w:pPr>
              <w:pStyle w:val="TableParagraph"/>
              <w:spacing w:before="2" w:line="230" w:lineRule="exact"/>
              <w:ind w:left="108"/>
              <w:rPr>
                <w:sz w:val="20"/>
              </w:rPr>
            </w:pPr>
            <w:r>
              <w:rPr>
                <w:b/>
                <w:sz w:val="20"/>
              </w:rPr>
              <w:t>NOTE</w:t>
            </w:r>
            <w:r>
              <w:rPr>
                <w:sz w:val="20"/>
              </w:rPr>
              <w:t>: High fat diets stimulate enterogastrone production, which prolongs food stay in the stomach, and is therefore useful in treating duodenal ulcer.</w:t>
            </w:r>
          </w:p>
        </w:tc>
      </w:tr>
      <w:tr w:rsidR="00082CFE">
        <w:trPr>
          <w:trHeight w:val="2990"/>
        </w:trPr>
        <w:tc>
          <w:tcPr>
            <w:tcW w:w="1668" w:type="dxa"/>
          </w:tcPr>
          <w:p w:rsidR="00082CFE" w:rsidRDefault="00082CFE">
            <w:pPr>
              <w:pStyle w:val="TableParagraph"/>
              <w:ind w:left="0"/>
            </w:pPr>
          </w:p>
          <w:p w:rsidR="00082CFE" w:rsidRDefault="00082CFE">
            <w:pPr>
              <w:pStyle w:val="TableParagraph"/>
              <w:ind w:left="0"/>
            </w:pPr>
          </w:p>
          <w:p w:rsidR="00082CFE" w:rsidRDefault="00082CFE">
            <w:pPr>
              <w:pStyle w:val="TableParagraph"/>
              <w:ind w:left="0"/>
            </w:pPr>
          </w:p>
          <w:p w:rsidR="00082CFE" w:rsidRDefault="00340DF7">
            <w:pPr>
              <w:pStyle w:val="TableParagraph"/>
              <w:spacing w:before="158" w:line="228" w:lineRule="exact"/>
              <w:rPr>
                <w:b/>
                <w:sz w:val="20"/>
              </w:rPr>
            </w:pPr>
            <w:r>
              <w:rPr>
                <w:b/>
                <w:sz w:val="20"/>
              </w:rPr>
              <w:t>Cholecystokinin</w:t>
            </w:r>
          </w:p>
          <w:p w:rsidR="00082CFE" w:rsidRDefault="00340DF7">
            <w:pPr>
              <w:pStyle w:val="TableParagraph"/>
              <w:ind w:right="254"/>
              <w:rPr>
                <w:sz w:val="20"/>
              </w:rPr>
            </w:pPr>
            <w:r>
              <w:rPr>
                <w:sz w:val="20"/>
              </w:rPr>
              <w:t>hormone (CCK) formerly called</w:t>
            </w:r>
          </w:p>
          <w:p w:rsidR="00082CFE" w:rsidRDefault="00340DF7">
            <w:pPr>
              <w:pStyle w:val="TableParagraph"/>
              <w:spacing w:before="4"/>
              <w:rPr>
                <w:b/>
                <w:sz w:val="20"/>
              </w:rPr>
            </w:pPr>
            <w:r>
              <w:rPr>
                <w:b/>
                <w:sz w:val="20"/>
              </w:rPr>
              <w:t>Cholecystokinin</w:t>
            </w:r>
          </w:p>
        </w:tc>
        <w:tc>
          <w:tcPr>
            <w:tcW w:w="2127" w:type="dxa"/>
          </w:tcPr>
          <w:p w:rsidR="00082CFE" w:rsidRDefault="00082CFE">
            <w:pPr>
              <w:pStyle w:val="TableParagraph"/>
              <w:ind w:left="0"/>
            </w:pPr>
          </w:p>
          <w:p w:rsidR="00082CFE" w:rsidRDefault="00082CFE">
            <w:pPr>
              <w:pStyle w:val="TableParagraph"/>
              <w:ind w:left="0"/>
            </w:pPr>
          </w:p>
          <w:p w:rsidR="00082CFE" w:rsidRDefault="00082CFE">
            <w:pPr>
              <w:pStyle w:val="TableParagraph"/>
              <w:ind w:left="0"/>
            </w:pPr>
          </w:p>
          <w:p w:rsidR="00082CFE" w:rsidRDefault="00082CFE">
            <w:pPr>
              <w:pStyle w:val="TableParagraph"/>
              <w:ind w:left="0"/>
            </w:pPr>
          </w:p>
          <w:p w:rsidR="00082CFE" w:rsidRDefault="00340DF7">
            <w:pPr>
              <w:pStyle w:val="TableParagraph"/>
              <w:spacing w:before="130"/>
              <w:ind w:left="108" w:right="311"/>
              <w:rPr>
                <w:sz w:val="20"/>
              </w:rPr>
            </w:pPr>
            <w:r>
              <w:rPr>
                <w:sz w:val="20"/>
              </w:rPr>
              <w:t xml:space="preserve">Partially digested </w:t>
            </w:r>
            <w:r>
              <w:rPr>
                <w:b/>
                <w:sz w:val="20"/>
              </w:rPr>
              <w:t xml:space="preserve">fat </w:t>
            </w:r>
            <w:r>
              <w:rPr>
                <w:sz w:val="20"/>
              </w:rPr>
              <w:t xml:space="preserve">and </w:t>
            </w:r>
            <w:r>
              <w:rPr>
                <w:b/>
                <w:sz w:val="20"/>
              </w:rPr>
              <w:t xml:space="preserve">protein </w:t>
            </w:r>
            <w:r>
              <w:rPr>
                <w:sz w:val="20"/>
              </w:rPr>
              <w:t>in the duodenum</w:t>
            </w:r>
          </w:p>
        </w:tc>
        <w:tc>
          <w:tcPr>
            <w:tcW w:w="6488" w:type="dxa"/>
          </w:tcPr>
          <w:p w:rsidR="00082CFE" w:rsidRDefault="00340DF7">
            <w:pPr>
              <w:pStyle w:val="TableParagraph"/>
              <w:spacing w:line="223" w:lineRule="exact"/>
              <w:ind w:left="108"/>
              <w:rPr>
                <w:sz w:val="20"/>
              </w:rPr>
            </w:pPr>
            <w:r>
              <w:rPr>
                <w:rFonts w:ascii="Webdings" w:hAnsi="Webdings"/>
                <w:i/>
                <w:sz w:val="21"/>
              </w:rPr>
              <w:t></w:t>
            </w:r>
            <w:r>
              <w:rPr>
                <w:sz w:val="20"/>
              </w:rPr>
              <w:t xml:space="preserve">Stimulates contraction of </w:t>
            </w:r>
            <w:r>
              <w:rPr>
                <w:b/>
                <w:sz w:val="20"/>
              </w:rPr>
              <w:t xml:space="preserve">gall bladder </w:t>
            </w:r>
            <w:r>
              <w:rPr>
                <w:sz w:val="20"/>
              </w:rPr>
              <w:t xml:space="preserve">to release </w:t>
            </w:r>
            <w:r>
              <w:rPr>
                <w:b/>
                <w:sz w:val="20"/>
              </w:rPr>
              <w:t xml:space="preserve">bile </w:t>
            </w:r>
            <w:r>
              <w:rPr>
                <w:sz w:val="20"/>
              </w:rPr>
              <w:t xml:space="preserve">into </w:t>
            </w:r>
            <w:r>
              <w:rPr>
                <w:b/>
                <w:sz w:val="20"/>
              </w:rPr>
              <w:t>duodenum</w:t>
            </w:r>
            <w:r>
              <w:rPr>
                <w:sz w:val="20"/>
              </w:rPr>
              <w:t>.</w:t>
            </w:r>
          </w:p>
          <w:p w:rsidR="00082CFE" w:rsidRDefault="00340DF7">
            <w:pPr>
              <w:pStyle w:val="TableParagraph"/>
              <w:ind w:left="108"/>
              <w:rPr>
                <w:sz w:val="20"/>
              </w:rPr>
            </w:pPr>
            <w:r>
              <w:rPr>
                <w:b/>
                <w:sz w:val="20"/>
              </w:rPr>
              <w:t xml:space="preserve">(i) </w:t>
            </w:r>
            <w:r>
              <w:rPr>
                <w:sz w:val="20"/>
              </w:rPr>
              <w:t xml:space="preserve">Bile salts (sodium glycocholate) emulsify fats i.e. fats physically break into </w:t>
            </w:r>
            <w:r>
              <w:rPr>
                <w:sz w:val="20"/>
              </w:rPr>
              <w:t>droplets due to reduced surface tension, which increases their surface area</w:t>
            </w:r>
          </w:p>
          <w:p w:rsidR="00082CFE" w:rsidRDefault="00340DF7">
            <w:pPr>
              <w:pStyle w:val="TableParagraph"/>
              <w:spacing w:before="1" w:line="229" w:lineRule="exact"/>
              <w:ind w:left="108"/>
              <w:rPr>
                <w:sz w:val="20"/>
              </w:rPr>
            </w:pPr>
            <w:r>
              <w:rPr>
                <w:rFonts w:ascii="Webdings" w:hAnsi="Webdings"/>
                <w:i/>
                <w:sz w:val="21"/>
              </w:rPr>
              <w:t></w:t>
            </w:r>
            <w:r>
              <w:rPr>
                <w:sz w:val="20"/>
              </w:rPr>
              <w:t xml:space="preserve">Stimulates the pancreas to secrete </w:t>
            </w:r>
            <w:r>
              <w:rPr>
                <w:b/>
                <w:sz w:val="20"/>
              </w:rPr>
              <w:t>pancreatic enzymes</w:t>
            </w:r>
            <w:r>
              <w:rPr>
                <w:sz w:val="20"/>
              </w:rPr>
              <w:t>:</w:t>
            </w:r>
          </w:p>
          <w:p w:rsidR="00082CFE" w:rsidRDefault="00340DF7">
            <w:pPr>
              <w:pStyle w:val="TableParagraph"/>
              <w:numPr>
                <w:ilvl w:val="0"/>
                <w:numId w:val="15"/>
              </w:numPr>
              <w:tabs>
                <w:tab w:val="left" w:pos="349"/>
              </w:tabs>
              <w:spacing w:line="229" w:lineRule="exact"/>
              <w:ind w:firstLine="0"/>
              <w:rPr>
                <w:b/>
                <w:sz w:val="20"/>
              </w:rPr>
            </w:pPr>
            <w:r>
              <w:rPr>
                <w:b/>
                <w:sz w:val="20"/>
              </w:rPr>
              <w:t xml:space="preserve">Pancreatic amylase </w:t>
            </w:r>
            <w:r>
              <w:rPr>
                <w:sz w:val="20"/>
              </w:rPr>
              <w:t xml:space="preserve">which catalyses the hydrolysis of </w:t>
            </w:r>
            <w:r>
              <w:rPr>
                <w:b/>
                <w:sz w:val="20"/>
              </w:rPr>
              <w:t xml:space="preserve">starch </w:t>
            </w:r>
            <w:r>
              <w:rPr>
                <w:sz w:val="20"/>
              </w:rPr>
              <w:t>into</w:t>
            </w:r>
            <w:r>
              <w:rPr>
                <w:spacing w:val="-17"/>
                <w:sz w:val="20"/>
              </w:rPr>
              <w:t xml:space="preserve"> </w:t>
            </w:r>
            <w:r>
              <w:rPr>
                <w:b/>
                <w:sz w:val="20"/>
              </w:rPr>
              <w:t>maltose</w:t>
            </w:r>
          </w:p>
          <w:p w:rsidR="00082CFE" w:rsidRDefault="00340DF7">
            <w:pPr>
              <w:pStyle w:val="TableParagraph"/>
              <w:numPr>
                <w:ilvl w:val="0"/>
                <w:numId w:val="15"/>
              </w:numPr>
              <w:tabs>
                <w:tab w:val="left" w:pos="404"/>
              </w:tabs>
              <w:ind w:left="403" w:hanging="295"/>
              <w:rPr>
                <w:sz w:val="20"/>
              </w:rPr>
            </w:pPr>
            <w:r>
              <w:rPr>
                <w:b/>
                <w:sz w:val="20"/>
              </w:rPr>
              <w:t>Enterokinase</w:t>
            </w:r>
            <w:r>
              <w:rPr>
                <w:sz w:val="20"/>
              </w:rPr>
              <w:t>, a non-digestive enzyme which activate</w:t>
            </w:r>
            <w:r>
              <w:rPr>
                <w:sz w:val="20"/>
              </w:rPr>
              <w:t xml:space="preserve">s </w:t>
            </w:r>
            <w:r>
              <w:rPr>
                <w:b/>
                <w:sz w:val="20"/>
              </w:rPr>
              <w:t>Trypsinogen</w:t>
            </w:r>
            <w:r>
              <w:rPr>
                <w:b/>
                <w:spacing w:val="-10"/>
                <w:sz w:val="20"/>
              </w:rPr>
              <w:t xml:space="preserve"> </w:t>
            </w:r>
            <w:r>
              <w:rPr>
                <w:sz w:val="20"/>
              </w:rPr>
              <w:t>to</w:t>
            </w:r>
          </w:p>
          <w:p w:rsidR="00082CFE" w:rsidRDefault="00340DF7">
            <w:pPr>
              <w:pStyle w:val="TableParagraph"/>
              <w:spacing w:before="6" w:line="228" w:lineRule="exact"/>
              <w:ind w:left="108"/>
              <w:rPr>
                <w:b/>
                <w:sz w:val="20"/>
              </w:rPr>
            </w:pPr>
            <w:r>
              <w:rPr>
                <w:b/>
                <w:sz w:val="20"/>
              </w:rPr>
              <w:t>Trypsin.</w:t>
            </w:r>
          </w:p>
          <w:p w:rsidR="00082CFE" w:rsidRDefault="00340DF7">
            <w:pPr>
              <w:pStyle w:val="TableParagraph"/>
              <w:numPr>
                <w:ilvl w:val="0"/>
                <w:numId w:val="15"/>
              </w:numPr>
              <w:tabs>
                <w:tab w:val="left" w:pos="459"/>
              </w:tabs>
              <w:spacing w:line="244" w:lineRule="auto"/>
              <w:ind w:right="1022" w:firstLine="0"/>
              <w:rPr>
                <w:b/>
                <w:sz w:val="20"/>
              </w:rPr>
            </w:pPr>
            <w:r>
              <w:rPr>
                <w:b/>
                <w:sz w:val="20"/>
              </w:rPr>
              <w:t>Trypsinogen</w:t>
            </w:r>
            <w:r>
              <w:rPr>
                <w:sz w:val="20"/>
              </w:rPr>
              <w:t xml:space="preserve">, which is activated by </w:t>
            </w:r>
            <w:r>
              <w:rPr>
                <w:b/>
                <w:sz w:val="20"/>
              </w:rPr>
              <w:t xml:space="preserve">enterokinase </w:t>
            </w:r>
            <w:r>
              <w:rPr>
                <w:sz w:val="20"/>
              </w:rPr>
              <w:t xml:space="preserve">to </w:t>
            </w:r>
            <w:r>
              <w:rPr>
                <w:b/>
                <w:sz w:val="20"/>
              </w:rPr>
              <w:t>Trypsin. Trypsin:</w:t>
            </w:r>
          </w:p>
          <w:p w:rsidR="00082CFE" w:rsidRDefault="00340DF7">
            <w:pPr>
              <w:pStyle w:val="TableParagraph"/>
              <w:numPr>
                <w:ilvl w:val="1"/>
                <w:numId w:val="15"/>
              </w:numPr>
              <w:tabs>
                <w:tab w:val="left" w:pos="394"/>
              </w:tabs>
              <w:spacing w:line="219" w:lineRule="exact"/>
              <w:ind w:hanging="285"/>
              <w:rPr>
                <w:b/>
                <w:sz w:val="20"/>
              </w:rPr>
            </w:pPr>
            <w:r>
              <w:rPr>
                <w:sz w:val="20"/>
              </w:rPr>
              <w:t xml:space="preserve">Catalyses hydrolysis of </w:t>
            </w:r>
            <w:r>
              <w:rPr>
                <w:b/>
                <w:sz w:val="20"/>
              </w:rPr>
              <w:t xml:space="preserve">polypeptides </w:t>
            </w:r>
            <w:r>
              <w:rPr>
                <w:sz w:val="20"/>
              </w:rPr>
              <w:t>to</w:t>
            </w:r>
            <w:r>
              <w:rPr>
                <w:spacing w:val="-1"/>
                <w:sz w:val="20"/>
              </w:rPr>
              <w:t xml:space="preserve"> </w:t>
            </w:r>
            <w:r>
              <w:rPr>
                <w:b/>
                <w:sz w:val="20"/>
              </w:rPr>
              <w:t>peptides.</w:t>
            </w:r>
          </w:p>
          <w:p w:rsidR="00082CFE" w:rsidRDefault="00340DF7">
            <w:pPr>
              <w:pStyle w:val="TableParagraph"/>
              <w:numPr>
                <w:ilvl w:val="1"/>
                <w:numId w:val="15"/>
              </w:numPr>
              <w:tabs>
                <w:tab w:val="left" w:pos="394"/>
              </w:tabs>
              <w:ind w:hanging="285"/>
              <w:rPr>
                <w:sz w:val="20"/>
              </w:rPr>
            </w:pPr>
            <w:r>
              <w:rPr>
                <w:sz w:val="20"/>
              </w:rPr>
              <w:t xml:space="preserve">Activates </w:t>
            </w:r>
            <w:r>
              <w:rPr>
                <w:b/>
                <w:sz w:val="20"/>
              </w:rPr>
              <w:t xml:space="preserve">chymotrypsinogen </w:t>
            </w:r>
            <w:r>
              <w:rPr>
                <w:sz w:val="20"/>
              </w:rPr>
              <w:t>to</w:t>
            </w:r>
            <w:r>
              <w:rPr>
                <w:spacing w:val="-1"/>
                <w:sz w:val="20"/>
              </w:rPr>
              <w:t xml:space="preserve"> </w:t>
            </w:r>
            <w:r>
              <w:rPr>
                <w:b/>
                <w:sz w:val="20"/>
              </w:rPr>
              <w:t>chymotrypsin</w:t>
            </w:r>
            <w:r>
              <w:rPr>
                <w:sz w:val="20"/>
              </w:rPr>
              <w:t>.</w:t>
            </w:r>
          </w:p>
          <w:p w:rsidR="00082CFE" w:rsidRDefault="00340DF7">
            <w:pPr>
              <w:pStyle w:val="TableParagraph"/>
              <w:spacing w:line="230" w:lineRule="atLeast"/>
              <w:ind w:left="108" w:right="266"/>
              <w:rPr>
                <w:sz w:val="20"/>
              </w:rPr>
            </w:pPr>
            <w:r>
              <w:rPr>
                <w:sz w:val="20"/>
              </w:rPr>
              <w:t xml:space="preserve">(iii) </w:t>
            </w:r>
            <w:r>
              <w:rPr>
                <w:b/>
                <w:sz w:val="20"/>
              </w:rPr>
              <w:t xml:space="preserve">Chymotrypsinogen, </w:t>
            </w:r>
            <w:r>
              <w:rPr>
                <w:sz w:val="20"/>
              </w:rPr>
              <w:t xml:space="preserve">which is activated to </w:t>
            </w:r>
            <w:r>
              <w:rPr>
                <w:b/>
                <w:sz w:val="20"/>
              </w:rPr>
              <w:t xml:space="preserve">chymotrypsin </w:t>
            </w:r>
            <w:r>
              <w:rPr>
                <w:sz w:val="20"/>
              </w:rPr>
              <w:t xml:space="preserve">by </w:t>
            </w:r>
            <w:r>
              <w:rPr>
                <w:b/>
                <w:sz w:val="20"/>
              </w:rPr>
              <w:t xml:space="preserve">Trypsin. Chymotrypsin </w:t>
            </w:r>
            <w:r>
              <w:rPr>
                <w:sz w:val="20"/>
              </w:rPr>
              <w:t xml:space="preserve">catalyses hydrolysis of </w:t>
            </w:r>
            <w:r>
              <w:rPr>
                <w:b/>
                <w:sz w:val="20"/>
              </w:rPr>
              <w:t xml:space="preserve">casein </w:t>
            </w:r>
            <w:r>
              <w:rPr>
                <w:sz w:val="20"/>
              </w:rPr>
              <w:t xml:space="preserve">/ </w:t>
            </w:r>
            <w:r>
              <w:rPr>
                <w:b/>
                <w:sz w:val="20"/>
              </w:rPr>
              <w:t xml:space="preserve">polypeptides </w:t>
            </w:r>
            <w:r>
              <w:rPr>
                <w:sz w:val="20"/>
              </w:rPr>
              <w:t xml:space="preserve">into </w:t>
            </w:r>
            <w:r>
              <w:rPr>
                <w:b/>
                <w:sz w:val="20"/>
              </w:rPr>
              <w:t>peptides</w:t>
            </w:r>
            <w:r>
              <w:rPr>
                <w:sz w:val="20"/>
              </w:rPr>
              <w:t>.</w:t>
            </w:r>
          </w:p>
        </w:tc>
      </w:tr>
      <w:tr w:rsidR="00082CFE">
        <w:trPr>
          <w:trHeight w:val="460"/>
        </w:trPr>
        <w:tc>
          <w:tcPr>
            <w:tcW w:w="1668" w:type="dxa"/>
          </w:tcPr>
          <w:p w:rsidR="00082CFE" w:rsidRDefault="00340DF7">
            <w:pPr>
              <w:pStyle w:val="TableParagraph"/>
              <w:spacing w:line="226" w:lineRule="exact"/>
              <w:rPr>
                <w:b/>
                <w:sz w:val="20"/>
              </w:rPr>
            </w:pPr>
            <w:r>
              <w:rPr>
                <w:b/>
                <w:sz w:val="20"/>
              </w:rPr>
              <w:t>Villikinin</w:t>
            </w:r>
          </w:p>
          <w:p w:rsidR="00082CFE" w:rsidRDefault="00340DF7">
            <w:pPr>
              <w:pStyle w:val="TableParagraph"/>
              <w:spacing w:line="215" w:lineRule="exact"/>
              <w:rPr>
                <w:sz w:val="20"/>
              </w:rPr>
            </w:pPr>
            <w:r>
              <w:rPr>
                <w:sz w:val="20"/>
              </w:rPr>
              <w:t>(Motilin)</w:t>
            </w:r>
          </w:p>
        </w:tc>
        <w:tc>
          <w:tcPr>
            <w:tcW w:w="2127" w:type="dxa"/>
          </w:tcPr>
          <w:p w:rsidR="00082CFE" w:rsidRDefault="00340DF7">
            <w:pPr>
              <w:pStyle w:val="TableParagraph"/>
              <w:spacing w:line="223" w:lineRule="exact"/>
              <w:ind w:left="108"/>
              <w:rPr>
                <w:sz w:val="20"/>
              </w:rPr>
            </w:pPr>
            <w:r>
              <w:rPr>
                <w:b/>
                <w:sz w:val="20"/>
              </w:rPr>
              <w:t xml:space="preserve">Alkaline pH </w:t>
            </w:r>
            <w:r>
              <w:rPr>
                <w:sz w:val="20"/>
              </w:rPr>
              <w:t>in the</w:t>
            </w:r>
          </w:p>
          <w:p w:rsidR="00082CFE" w:rsidRDefault="00340DF7">
            <w:pPr>
              <w:pStyle w:val="TableParagraph"/>
              <w:spacing w:line="217" w:lineRule="exact"/>
              <w:ind w:left="108"/>
              <w:rPr>
                <w:sz w:val="20"/>
              </w:rPr>
            </w:pPr>
            <w:r>
              <w:rPr>
                <w:sz w:val="20"/>
              </w:rPr>
              <w:t>duodenum</w:t>
            </w:r>
          </w:p>
        </w:tc>
        <w:tc>
          <w:tcPr>
            <w:tcW w:w="6488" w:type="dxa"/>
          </w:tcPr>
          <w:p w:rsidR="00082CFE" w:rsidRDefault="00340DF7">
            <w:pPr>
              <w:pStyle w:val="TableParagraph"/>
              <w:spacing w:line="223" w:lineRule="exact"/>
              <w:ind w:left="108"/>
              <w:rPr>
                <w:sz w:val="20"/>
              </w:rPr>
            </w:pPr>
            <w:r>
              <w:rPr>
                <w:rFonts w:ascii="Webdings" w:hAnsi="Webdings"/>
                <w:i/>
                <w:sz w:val="21"/>
              </w:rPr>
              <w:t></w:t>
            </w:r>
            <w:r>
              <w:rPr>
                <w:sz w:val="20"/>
              </w:rPr>
              <w:t>Increases peristalsis in the small intestine and ileum villi movements, in</w:t>
            </w:r>
          </w:p>
          <w:p w:rsidR="00082CFE" w:rsidRDefault="00340DF7">
            <w:pPr>
              <w:pStyle w:val="TableParagraph"/>
              <w:spacing w:line="217" w:lineRule="exact"/>
              <w:ind w:left="108"/>
              <w:rPr>
                <w:sz w:val="20"/>
              </w:rPr>
            </w:pPr>
            <w:r>
              <w:rPr>
                <w:sz w:val="20"/>
              </w:rPr>
              <w:t>preparation for incoming food.</w:t>
            </w:r>
          </w:p>
        </w:tc>
      </w:tr>
    </w:tbl>
    <w:p w:rsidR="00082CFE" w:rsidRDefault="00082CFE">
      <w:pPr>
        <w:pStyle w:val="BodyText"/>
        <w:spacing w:before="5"/>
        <w:rPr>
          <w:sz w:val="19"/>
        </w:rPr>
      </w:pPr>
    </w:p>
    <w:p w:rsidR="00082CFE" w:rsidRDefault="00340DF7">
      <w:pPr>
        <w:pStyle w:val="Heading1"/>
        <w:spacing w:line="229" w:lineRule="exact"/>
        <w:rPr>
          <w:b w:val="0"/>
        </w:rPr>
      </w:pPr>
      <w:r>
        <w:t>NOTE</w:t>
      </w:r>
      <w:r>
        <w:rPr>
          <w:b w:val="0"/>
        </w:rPr>
        <w:t>:</w:t>
      </w:r>
    </w:p>
    <w:p w:rsidR="00082CFE" w:rsidRDefault="00340DF7">
      <w:pPr>
        <w:pStyle w:val="ListParagraph1"/>
        <w:numPr>
          <w:ilvl w:val="0"/>
          <w:numId w:val="16"/>
        </w:numPr>
        <w:tabs>
          <w:tab w:val="left" w:pos="534"/>
        </w:tabs>
        <w:ind w:right="631" w:firstLine="0"/>
        <w:rPr>
          <w:sz w:val="20"/>
        </w:rPr>
      </w:pPr>
      <w:r>
        <w:rPr>
          <w:sz w:val="20"/>
        </w:rPr>
        <w:t>Some</w:t>
      </w:r>
      <w:r>
        <w:rPr>
          <w:spacing w:val="-3"/>
          <w:sz w:val="20"/>
        </w:rPr>
        <w:t xml:space="preserve"> </w:t>
      </w:r>
      <w:r>
        <w:rPr>
          <w:sz w:val="20"/>
        </w:rPr>
        <w:t>sources</w:t>
      </w:r>
      <w:r>
        <w:rPr>
          <w:spacing w:val="-3"/>
          <w:sz w:val="20"/>
        </w:rPr>
        <w:t xml:space="preserve"> </w:t>
      </w:r>
      <w:r>
        <w:rPr>
          <w:sz w:val="20"/>
        </w:rPr>
        <w:t>indicate</w:t>
      </w:r>
      <w:r>
        <w:rPr>
          <w:spacing w:val="-2"/>
          <w:sz w:val="20"/>
        </w:rPr>
        <w:t xml:space="preserve"> </w:t>
      </w:r>
      <w:r>
        <w:rPr>
          <w:sz w:val="20"/>
        </w:rPr>
        <w:t>that</w:t>
      </w:r>
      <w:r>
        <w:rPr>
          <w:spacing w:val="3"/>
          <w:sz w:val="20"/>
        </w:rPr>
        <w:t xml:space="preserve"> </w:t>
      </w:r>
      <w:r>
        <w:rPr>
          <w:b/>
          <w:sz w:val="20"/>
        </w:rPr>
        <w:t xml:space="preserve">enterogastrone </w:t>
      </w:r>
      <w:r>
        <w:rPr>
          <w:sz w:val="20"/>
        </w:rPr>
        <w:t>refers</w:t>
      </w:r>
      <w:r>
        <w:rPr>
          <w:spacing w:val="-2"/>
          <w:sz w:val="20"/>
        </w:rPr>
        <w:t xml:space="preserve"> </w:t>
      </w:r>
      <w:r>
        <w:rPr>
          <w:sz w:val="20"/>
        </w:rPr>
        <w:t>to</w:t>
      </w:r>
      <w:r>
        <w:rPr>
          <w:spacing w:val="-1"/>
          <w:sz w:val="20"/>
        </w:rPr>
        <w:t xml:space="preserve"> </w:t>
      </w:r>
      <w:r>
        <w:rPr>
          <w:sz w:val="20"/>
        </w:rPr>
        <w:t>any</w:t>
      </w:r>
      <w:r>
        <w:rPr>
          <w:spacing w:val="-6"/>
          <w:sz w:val="20"/>
        </w:rPr>
        <w:t xml:space="preserve"> </w:t>
      </w:r>
      <w:r>
        <w:rPr>
          <w:sz w:val="20"/>
        </w:rPr>
        <w:t>of</w:t>
      </w:r>
      <w:r>
        <w:rPr>
          <w:spacing w:val="-3"/>
          <w:sz w:val="20"/>
        </w:rPr>
        <w:t xml:space="preserve"> </w:t>
      </w:r>
      <w:r>
        <w:rPr>
          <w:sz w:val="20"/>
        </w:rPr>
        <w:t>the</w:t>
      </w:r>
      <w:r>
        <w:rPr>
          <w:spacing w:val="1"/>
          <w:sz w:val="20"/>
        </w:rPr>
        <w:t xml:space="preserve"> </w:t>
      </w:r>
      <w:r>
        <w:rPr>
          <w:sz w:val="20"/>
        </w:rPr>
        <w:t>hormones</w:t>
      </w:r>
      <w:r>
        <w:rPr>
          <w:spacing w:val="-3"/>
          <w:sz w:val="20"/>
        </w:rPr>
        <w:t xml:space="preserve"> </w:t>
      </w:r>
      <w:r>
        <w:rPr>
          <w:sz w:val="20"/>
        </w:rPr>
        <w:t>secreted</w:t>
      </w:r>
      <w:r>
        <w:rPr>
          <w:spacing w:val="-1"/>
          <w:sz w:val="20"/>
        </w:rPr>
        <w:t xml:space="preserve"> </w:t>
      </w:r>
      <w:r>
        <w:rPr>
          <w:sz w:val="20"/>
        </w:rPr>
        <w:t>by</w:t>
      </w:r>
      <w:r>
        <w:rPr>
          <w:spacing w:val="-6"/>
          <w:sz w:val="20"/>
        </w:rPr>
        <w:t xml:space="preserve"> </w:t>
      </w:r>
      <w:r>
        <w:rPr>
          <w:sz w:val="20"/>
        </w:rPr>
        <w:t>the</w:t>
      </w:r>
      <w:r>
        <w:rPr>
          <w:spacing w:val="1"/>
          <w:sz w:val="20"/>
        </w:rPr>
        <w:t xml:space="preserve"> </w:t>
      </w:r>
      <w:r>
        <w:rPr>
          <w:sz w:val="20"/>
        </w:rPr>
        <w:t>mucosa</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duodenum</w:t>
      </w:r>
      <w:r>
        <w:rPr>
          <w:spacing w:val="-4"/>
          <w:sz w:val="20"/>
        </w:rPr>
        <w:t xml:space="preserve"> </w:t>
      </w:r>
      <w:r>
        <w:rPr>
          <w:sz w:val="20"/>
        </w:rPr>
        <w:t>in</w:t>
      </w:r>
      <w:r>
        <w:rPr>
          <w:spacing w:val="-3"/>
          <w:sz w:val="20"/>
        </w:rPr>
        <w:t xml:space="preserve"> </w:t>
      </w:r>
      <w:r>
        <w:rPr>
          <w:sz w:val="20"/>
        </w:rPr>
        <w:t xml:space="preserve">the lower gastrointestinal tract in response to dietary lipids to inhibit churning e.g. </w:t>
      </w:r>
      <w:r>
        <w:rPr>
          <w:b/>
          <w:sz w:val="20"/>
        </w:rPr>
        <w:t xml:space="preserve">(i) </w:t>
      </w:r>
      <w:r>
        <w:rPr>
          <w:sz w:val="20"/>
        </w:rPr>
        <w:t xml:space="preserve">Secretin </w:t>
      </w:r>
      <w:r>
        <w:rPr>
          <w:b/>
          <w:sz w:val="20"/>
        </w:rPr>
        <w:t>(ii)</w:t>
      </w:r>
      <w:r>
        <w:rPr>
          <w:b/>
          <w:spacing w:val="-14"/>
          <w:sz w:val="20"/>
        </w:rPr>
        <w:t xml:space="preserve"> </w:t>
      </w:r>
      <w:r>
        <w:rPr>
          <w:sz w:val="20"/>
        </w:rPr>
        <w:t>Cholecystokinin</w:t>
      </w:r>
    </w:p>
    <w:p w:rsidR="00082CFE" w:rsidRDefault="00340DF7">
      <w:pPr>
        <w:pStyle w:val="ListParagraph1"/>
        <w:numPr>
          <w:ilvl w:val="0"/>
          <w:numId w:val="16"/>
        </w:numPr>
        <w:tabs>
          <w:tab w:val="left" w:pos="535"/>
        </w:tabs>
        <w:ind w:left="534" w:hanging="202"/>
        <w:rPr>
          <w:b/>
          <w:sz w:val="20"/>
        </w:rPr>
      </w:pPr>
      <w:r>
        <w:rPr>
          <w:sz w:val="20"/>
        </w:rPr>
        <w:t xml:space="preserve">All </w:t>
      </w:r>
      <w:r>
        <w:rPr>
          <w:b/>
          <w:sz w:val="20"/>
        </w:rPr>
        <w:t xml:space="preserve">proteolytic </w:t>
      </w:r>
      <w:r>
        <w:rPr>
          <w:sz w:val="20"/>
        </w:rPr>
        <w:t xml:space="preserve">(protein </w:t>
      </w:r>
      <w:r>
        <w:rPr>
          <w:sz w:val="20"/>
        </w:rPr>
        <w:t xml:space="preserve">digesting) enzymes along the gut are secreted in </w:t>
      </w:r>
      <w:r>
        <w:rPr>
          <w:b/>
          <w:sz w:val="20"/>
        </w:rPr>
        <w:t xml:space="preserve">inactive (precursor) </w:t>
      </w:r>
      <w:r>
        <w:rPr>
          <w:sz w:val="20"/>
        </w:rPr>
        <w:t>form to prevent</w:t>
      </w:r>
      <w:r>
        <w:rPr>
          <w:spacing w:val="-18"/>
          <w:sz w:val="20"/>
        </w:rPr>
        <w:t xml:space="preserve"> </w:t>
      </w:r>
      <w:r>
        <w:rPr>
          <w:b/>
          <w:sz w:val="20"/>
        </w:rPr>
        <w:t>autolysis</w:t>
      </w:r>
    </w:p>
    <w:p w:rsidR="00082CFE" w:rsidRDefault="00340DF7">
      <w:pPr>
        <w:pStyle w:val="BodyText"/>
        <w:ind w:left="332"/>
      </w:pPr>
      <w:r>
        <w:t>(self-digestion) of gut tissues, which are protein in nature.</w:t>
      </w:r>
    </w:p>
    <w:p w:rsidR="00082CFE" w:rsidRDefault="00082CFE">
      <w:pPr>
        <w:pStyle w:val="BodyText"/>
        <w:spacing w:before="1"/>
      </w:pPr>
    </w:p>
    <w:p w:rsidR="00082CFE" w:rsidRDefault="00340DF7">
      <w:pPr>
        <w:pStyle w:val="BodyText"/>
        <w:ind w:left="332"/>
      </w:pPr>
      <w:r>
        <w:t xml:space="preserve">The churning action of duodenal walls turns the semi-solid </w:t>
      </w:r>
      <w:r>
        <w:rPr>
          <w:b/>
        </w:rPr>
        <w:t xml:space="preserve">Chyme </w:t>
      </w:r>
      <w:r>
        <w:t xml:space="preserve">into a thin, milky-looking alkaline fluid called </w:t>
      </w:r>
      <w:r>
        <w:rPr>
          <w:b/>
        </w:rPr>
        <w:t>Chyle</w:t>
      </w:r>
      <w:r>
        <w:t>.</w:t>
      </w:r>
    </w:p>
    <w:p w:rsidR="00082CFE" w:rsidRDefault="00340DF7">
      <w:pPr>
        <w:pStyle w:val="Heading1"/>
        <w:spacing w:before="130" w:line="227" w:lineRule="exact"/>
        <w:ind w:left="5708" w:right="355"/>
        <w:jc w:val="center"/>
      </w:pPr>
      <w:r>
        <w:rPr>
          <w:noProof/>
          <w:lang w:bidi="ar-SA"/>
        </w:rPr>
        <w:drawing>
          <wp:anchor distT="0" distB="0" distL="0" distR="0" simplePos="0" relativeHeight="251652096" behindDoc="0" locked="0" layoutInCell="1" allowOverlap="1">
            <wp:simplePos x="0" y="0"/>
            <wp:positionH relativeFrom="page">
              <wp:posOffset>718820</wp:posOffset>
            </wp:positionH>
            <wp:positionV relativeFrom="paragraph">
              <wp:posOffset>148590</wp:posOffset>
            </wp:positionV>
            <wp:extent cx="3315970" cy="1816100"/>
            <wp:effectExtent l="0" t="0" r="0" b="0"/>
            <wp:wrapNone/>
            <wp:docPr id="1065" name="image10.jpeg"/>
            <wp:cNvGraphicFramePr/>
            <a:graphic xmlns:a="http://schemas.openxmlformats.org/drawingml/2006/main">
              <a:graphicData uri="http://schemas.openxmlformats.org/drawingml/2006/picture">
                <pic:pic xmlns:pic="http://schemas.openxmlformats.org/drawingml/2006/picture">
                  <pic:nvPicPr>
                    <pic:cNvPr id="1065" name="image10.jpeg"/>
                    <pic:cNvPicPr/>
                  </pic:nvPicPr>
                  <pic:blipFill>
                    <a:blip r:embed="rId30" cstate="print"/>
                    <a:srcRect/>
                    <a:stretch>
                      <a:fillRect/>
                    </a:stretch>
                  </pic:blipFill>
                  <pic:spPr>
                    <a:xfrm>
                      <a:off x="0" y="0"/>
                      <a:ext cx="3316224" cy="1816276"/>
                    </a:xfrm>
                    <a:prstGeom prst="rect">
                      <a:avLst/>
                    </a:prstGeom>
                  </pic:spPr>
                </pic:pic>
              </a:graphicData>
            </a:graphic>
          </wp:anchor>
        </w:drawing>
      </w:r>
      <w:r>
        <w:t>DIGESTION IN THE ILEUM</w:t>
      </w:r>
    </w:p>
    <w:p w:rsidR="00082CFE" w:rsidRDefault="00340DF7">
      <w:pPr>
        <w:ind w:left="5729" w:right="368"/>
        <w:jc w:val="both"/>
        <w:rPr>
          <w:sz w:val="17"/>
        </w:rPr>
      </w:pPr>
      <w:r>
        <w:rPr>
          <w:b/>
          <w:sz w:val="17"/>
        </w:rPr>
        <w:t xml:space="preserve">Distention </w:t>
      </w:r>
      <w:r>
        <w:rPr>
          <w:sz w:val="17"/>
        </w:rPr>
        <w:t xml:space="preserve">of the small intestine by food / </w:t>
      </w:r>
      <w:r>
        <w:rPr>
          <w:b/>
          <w:sz w:val="17"/>
        </w:rPr>
        <w:t xml:space="preserve">tactile stimulus </w:t>
      </w:r>
      <w:r>
        <w:rPr>
          <w:sz w:val="17"/>
        </w:rPr>
        <w:t xml:space="preserve">/ </w:t>
      </w:r>
      <w:r>
        <w:rPr>
          <w:b/>
          <w:sz w:val="17"/>
        </w:rPr>
        <w:t xml:space="preserve">irritating stimulus </w:t>
      </w:r>
      <w:r>
        <w:rPr>
          <w:sz w:val="17"/>
        </w:rPr>
        <w:t xml:space="preserve">stimulates the secretion of </w:t>
      </w:r>
      <w:r>
        <w:rPr>
          <w:b/>
          <w:sz w:val="17"/>
        </w:rPr>
        <w:t xml:space="preserve">intestinal juice </w:t>
      </w:r>
      <w:r>
        <w:rPr>
          <w:sz w:val="17"/>
        </w:rPr>
        <w:t>(</w:t>
      </w:r>
      <w:r>
        <w:rPr>
          <w:b/>
          <w:sz w:val="17"/>
        </w:rPr>
        <w:t>Succus entericus</w:t>
      </w:r>
      <w:r>
        <w:rPr>
          <w:sz w:val="17"/>
        </w:rPr>
        <w:t xml:space="preserve">), which consists of a mixture </w:t>
      </w:r>
      <w:r>
        <w:rPr>
          <w:sz w:val="17"/>
        </w:rPr>
        <w:t xml:space="preserve">of substances from </w:t>
      </w:r>
      <w:r>
        <w:rPr>
          <w:b/>
          <w:sz w:val="17"/>
        </w:rPr>
        <w:t xml:space="preserve">crypts of Lieberkühn </w:t>
      </w:r>
      <w:r>
        <w:rPr>
          <w:sz w:val="17"/>
        </w:rPr>
        <w:t xml:space="preserve">and </w:t>
      </w:r>
      <w:r>
        <w:rPr>
          <w:b/>
          <w:sz w:val="17"/>
        </w:rPr>
        <w:t>Brunner’s glands</w:t>
      </w:r>
      <w:r>
        <w:rPr>
          <w:sz w:val="17"/>
        </w:rPr>
        <w:t xml:space="preserve">. Some of the components of </w:t>
      </w:r>
      <w:r>
        <w:rPr>
          <w:b/>
          <w:sz w:val="17"/>
        </w:rPr>
        <w:t xml:space="preserve">Succus entericus </w:t>
      </w:r>
      <w:r>
        <w:rPr>
          <w:sz w:val="17"/>
        </w:rPr>
        <w:t>include the following enzymes:</w:t>
      </w:r>
    </w:p>
    <w:p w:rsidR="00082CFE" w:rsidRDefault="00340DF7">
      <w:pPr>
        <w:ind w:left="5729" w:right="562"/>
        <w:rPr>
          <w:sz w:val="17"/>
        </w:rPr>
      </w:pPr>
      <w:r>
        <w:rPr>
          <w:rFonts w:ascii="Webdings" w:hAnsi="Webdings"/>
          <w:b/>
          <w:i/>
          <w:sz w:val="18"/>
        </w:rPr>
        <w:t></w:t>
      </w:r>
      <w:r>
        <w:rPr>
          <w:b/>
          <w:i/>
          <w:sz w:val="17"/>
        </w:rPr>
        <w:t>Peptidases</w:t>
      </w:r>
      <w:r>
        <w:rPr>
          <w:b/>
          <w:sz w:val="17"/>
        </w:rPr>
        <w:t xml:space="preserve">: </w:t>
      </w:r>
      <w:r>
        <w:rPr>
          <w:sz w:val="17"/>
        </w:rPr>
        <w:t xml:space="preserve">catalyse hydrolysis of </w:t>
      </w:r>
      <w:r>
        <w:rPr>
          <w:b/>
          <w:sz w:val="17"/>
        </w:rPr>
        <w:t xml:space="preserve">peptides </w:t>
      </w:r>
      <w:r>
        <w:rPr>
          <w:sz w:val="17"/>
        </w:rPr>
        <w:t xml:space="preserve">into </w:t>
      </w:r>
      <w:r>
        <w:rPr>
          <w:b/>
          <w:sz w:val="17"/>
        </w:rPr>
        <w:t>amino acids</w:t>
      </w:r>
      <w:r>
        <w:rPr>
          <w:sz w:val="17"/>
        </w:rPr>
        <w:t>, thereby completing the digestion of proteins.</w:t>
      </w:r>
    </w:p>
    <w:p w:rsidR="00082CFE" w:rsidRDefault="00340DF7">
      <w:pPr>
        <w:tabs>
          <w:tab w:val="left" w:pos="7142"/>
          <w:tab w:val="left" w:pos="7900"/>
          <w:tab w:val="left" w:pos="8821"/>
          <w:tab w:val="left" w:pos="9178"/>
          <w:tab w:val="left" w:pos="10203"/>
        </w:tabs>
        <w:spacing w:line="195" w:lineRule="exact"/>
        <w:ind w:left="5729"/>
        <w:rPr>
          <w:sz w:val="17"/>
        </w:rPr>
      </w:pPr>
      <w:r>
        <w:rPr>
          <w:rFonts w:ascii="Webdings" w:hAnsi="Webdings"/>
          <w:b/>
          <w:i/>
          <w:sz w:val="18"/>
        </w:rPr>
        <w:t></w:t>
      </w:r>
      <w:r>
        <w:rPr>
          <w:b/>
          <w:i/>
          <w:sz w:val="17"/>
        </w:rPr>
        <w:t>Nucleotida</w:t>
      </w:r>
      <w:r>
        <w:rPr>
          <w:b/>
          <w:i/>
          <w:sz w:val="17"/>
        </w:rPr>
        <w:t>ses</w:t>
      </w:r>
      <w:r>
        <w:rPr>
          <w:b/>
          <w:sz w:val="17"/>
        </w:rPr>
        <w:t>:</w:t>
      </w:r>
      <w:r>
        <w:rPr>
          <w:b/>
          <w:sz w:val="17"/>
        </w:rPr>
        <w:tab/>
      </w:r>
      <w:r>
        <w:rPr>
          <w:sz w:val="17"/>
        </w:rPr>
        <w:t>catalyse</w:t>
      </w:r>
      <w:r>
        <w:rPr>
          <w:sz w:val="17"/>
        </w:rPr>
        <w:tab/>
        <w:t>hydrolysis</w:t>
      </w:r>
      <w:r>
        <w:rPr>
          <w:sz w:val="17"/>
        </w:rPr>
        <w:tab/>
        <w:t>of</w:t>
      </w:r>
      <w:r>
        <w:rPr>
          <w:sz w:val="17"/>
        </w:rPr>
        <w:tab/>
      </w:r>
      <w:r>
        <w:rPr>
          <w:b/>
          <w:sz w:val="17"/>
        </w:rPr>
        <w:t>nucleotides</w:t>
      </w:r>
      <w:r>
        <w:rPr>
          <w:b/>
          <w:sz w:val="17"/>
        </w:rPr>
        <w:tab/>
      </w:r>
      <w:r>
        <w:rPr>
          <w:sz w:val="17"/>
        </w:rPr>
        <w:t>into</w:t>
      </w:r>
    </w:p>
    <w:p w:rsidR="00082CFE" w:rsidRDefault="00340DF7">
      <w:pPr>
        <w:spacing w:line="194" w:lineRule="exact"/>
        <w:ind w:left="5729"/>
        <w:rPr>
          <w:sz w:val="17"/>
        </w:rPr>
      </w:pPr>
      <w:r>
        <w:rPr>
          <w:b/>
          <w:sz w:val="17"/>
        </w:rPr>
        <w:t xml:space="preserve">phosphoric acid, nitrogenous bases </w:t>
      </w:r>
      <w:r>
        <w:rPr>
          <w:sz w:val="17"/>
        </w:rPr>
        <w:t xml:space="preserve">and </w:t>
      </w:r>
      <w:r>
        <w:rPr>
          <w:b/>
          <w:sz w:val="17"/>
        </w:rPr>
        <w:t>pentose sugars</w:t>
      </w:r>
      <w:r>
        <w:rPr>
          <w:sz w:val="17"/>
        </w:rPr>
        <w:t>.</w:t>
      </w:r>
    </w:p>
    <w:p w:rsidR="00082CFE" w:rsidRDefault="00340DF7">
      <w:pPr>
        <w:ind w:left="5729"/>
        <w:rPr>
          <w:sz w:val="17"/>
        </w:rPr>
      </w:pPr>
      <w:r>
        <w:rPr>
          <w:rFonts w:ascii="Webdings" w:hAnsi="Webdings"/>
          <w:b/>
          <w:i/>
          <w:sz w:val="18"/>
        </w:rPr>
        <w:t></w:t>
      </w:r>
      <w:r>
        <w:rPr>
          <w:b/>
          <w:sz w:val="17"/>
        </w:rPr>
        <w:t>Maltase</w:t>
      </w:r>
      <w:r>
        <w:rPr>
          <w:sz w:val="17"/>
        </w:rPr>
        <w:t xml:space="preserve">: catalyses hydrolysis of </w:t>
      </w:r>
      <w:r>
        <w:rPr>
          <w:b/>
          <w:sz w:val="17"/>
        </w:rPr>
        <w:t xml:space="preserve">maltose </w:t>
      </w:r>
      <w:r>
        <w:rPr>
          <w:sz w:val="17"/>
        </w:rPr>
        <w:t xml:space="preserve">into </w:t>
      </w:r>
      <w:r>
        <w:rPr>
          <w:b/>
          <w:sz w:val="17"/>
        </w:rPr>
        <w:t xml:space="preserve">glucose </w:t>
      </w:r>
      <w:r>
        <w:rPr>
          <w:sz w:val="17"/>
        </w:rPr>
        <w:t>molecules, thereby completing starch digestion.</w:t>
      </w:r>
    </w:p>
    <w:p w:rsidR="00082CFE" w:rsidRDefault="00340DF7">
      <w:pPr>
        <w:ind w:left="5729"/>
        <w:jc w:val="both"/>
        <w:rPr>
          <w:b/>
          <w:sz w:val="17"/>
        </w:rPr>
      </w:pPr>
      <w:r>
        <w:rPr>
          <w:rFonts w:ascii="Webdings" w:hAnsi="Webdings"/>
          <w:b/>
          <w:i/>
          <w:sz w:val="18"/>
        </w:rPr>
        <w:t></w:t>
      </w:r>
      <w:r>
        <w:rPr>
          <w:b/>
          <w:i/>
          <w:sz w:val="17"/>
        </w:rPr>
        <w:t>Sucrase (invertase)</w:t>
      </w:r>
      <w:r>
        <w:rPr>
          <w:sz w:val="17"/>
        </w:rPr>
        <w:t xml:space="preserve">: catalyses hydrolysis of </w:t>
      </w:r>
      <w:r>
        <w:rPr>
          <w:b/>
          <w:sz w:val="17"/>
        </w:rPr>
        <w:t>sucrose</w:t>
      </w:r>
      <w:r>
        <w:rPr>
          <w:b/>
          <w:sz w:val="17"/>
        </w:rPr>
        <w:t xml:space="preserve"> </w:t>
      </w:r>
      <w:r>
        <w:rPr>
          <w:sz w:val="17"/>
        </w:rPr>
        <w:t xml:space="preserve">into </w:t>
      </w:r>
      <w:r>
        <w:rPr>
          <w:b/>
          <w:sz w:val="17"/>
        </w:rPr>
        <w:t>glucose</w:t>
      </w:r>
    </w:p>
    <w:p w:rsidR="00082CFE" w:rsidRDefault="00340DF7">
      <w:pPr>
        <w:spacing w:before="1" w:line="195" w:lineRule="exact"/>
        <w:ind w:left="5729"/>
        <w:jc w:val="both"/>
        <w:rPr>
          <w:sz w:val="17"/>
        </w:rPr>
      </w:pPr>
      <w:r>
        <w:rPr>
          <w:sz w:val="17"/>
        </w:rPr>
        <w:t xml:space="preserve">and </w:t>
      </w:r>
      <w:r>
        <w:rPr>
          <w:b/>
          <w:sz w:val="17"/>
        </w:rPr>
        <w:t xml:space="preserve">fructose </w:t>
      </w:r>
      <w:r>
        <w:rPr>
          <w:sz w:val="17"/>
        </w:rPr>
        <w:t>molecules.</w:t>
      </w:r>
    </w:p>
    <w:p w:rsidR="00082CFE" w:rsidRDefault="00340DF7">
      <w:pPr>
        <w:spacing w:line="195" w:lineRule="exact"/>
        <w:ind w:left="5729"/>
        <w:jc w:val="both"/>
        <w:rPr>
          <w:sz w:val="17"/>
        </w:rPr>
      </w:pPr>
      <w:r>
        <w:rPr>
          <w:rFonts w:ascii="Webdings" w:hAnsi="Webdings"/>
          <w:b/>
          <w:i/>
          <w:sz w:val="18"/>
        </w:rPr>
        <w:t></w:t>
      </w:r>
      <w:r>
        <w:rPr>
          <w:b/>
          <w:i/>
          <w:sz w:val="17"/>
        </w:rPr>
        <w:t>Lactase</w:t>
      </w:r>
      <w:r>
        <w:rPr>
          <w:sz w:val="17"/>
        </w:rPr>
        <w:t xml:space="preserve">: catalyses hydrolysis of </w:t>
      </w:r>
      <w:r>
        <w:rPr>
          <w:b/>
          <w:sz w:val="17"/>
        </w:rPr>
        <w:t xml:space="preserve">lactose </w:t>
      </w:r>
      <w:r>
        <w:rPr>
          <w:sz w:val="17"/>
        </w:rPr>
        <w:t xml:space="preserve">into </w:t>
      </w:r>
      <w:r>
        <w:rPr>
          <w:b/>
          <w:sz w:val="17"/>
        </w:rPr>
        <w:t xml:space="preserve">glucose </w:t>
      </w:r>
      <w:r>
        <w:rPr>
          <w:sz w:val="17"/>
        </w:rPr>
        <w:t>and</w:t>
      </w:r>
    </w:p>
    <w:p w:rsidR="00082CFE" w:rsidRDefault="00340DF7">
      <w:pPr>
        <w:spacing w:before="1" w:line="195" w:lineRule="exact"/>
        <w:ind w:left="3473" w:right="1420"/>
        <w:jc w:val="center"/>
        <w:rPr>
          <w:sz w:val="17"/>
        </w:rPr>
      </w:pPr>
      <w:r>
        <w:rPr>
          <w:b/>
          <w:sz w:val="17"/>
        </w:rPr>
        <w:t xml:space="preserve">galactose </w:t>
      </w:r>
      <w:r>
        <w:rPr>
          <w:sz w:val="17"/>
        </w:rPr>
        <w:t>molecules.</w:t>
      </w:r>
    </w:p>
    <w:p w:rsidR="00082CFE" w:rsidRDefault="00340DF7">
      <w:pPr>
        <w:spacing w:line="195" w:lineRule="exact"/>
        <w:ind w:left="5729"/>
        <w:jc w:val="both"/>
        <w:rPr>
          <w:b/>
          <w:sz w:val="17"/>
        </w:rPr>
      </w:pPr>
      <w:r>
        <w:rPr>
          <w:rFonts w:ascii="Webdings" w:hAnsi="Webdings"/>
          <w:b/>
          <w:i/>
          <w:sz w:val="18"/>
        </w:rPr>
        <w:t></w:t>
      </w:r>
      <w:r>
        <w:rPr>
          <w:b/>
          <w:i/>
          <w:sz w:val="17"/>
        </w:rPr>
        <w:t>Intestinal lipase</w:t>
      </w:r>
      <w:r>
        <w:rPr>
          <w:sz w:val="17"/>
        </w:rPr>
        <w:t xml:space="preserve">: catalyses hydrolysis of </w:t>
      </w:r>
      <w:r>
        <w:rPr>
          <w:b/>
          <w:sz w:val="17"/>
        </w:rPr>
        <w:t xml:space="preserve">lipids </w:t>
      </w:r>
      <w:r>
        <w:rPr>
          <w:sz w:val="17"/>
        </w:rPr>
        <w:t xml:space="preserve">into </w:t>
      </w:r>
      <w:r>
        <w:rPr>
          <w:b/>
          <w:sz w:val="17"/>
        </w:rPr>
        <w:t>fatty acids</w:t>
      </w:r>
    </w:p>
    <w:p w:rsidR="00082CFE" w:rsidRDefault="00340DF7">
      <w:pPr>
        <w:spacing w:before="2" w:line="195" w:lineRule="exact"/>
        <w:ind w:left="2947" w:right="1420"/>
        <w:jc w:val="center"/>
        <w:rPr>
          <w:sz w:val="17"/>
        </w:rPr>
      </w:pPr>
      <w:r>
        <w:rPr>
          <w:sz w:val="17"/>
        </w:rPr>
        <w:t xml:space="preserve">and </w:t>
      </w:r>
      <w:r>
        <w:rPr>
          <w:b/>
          <w:sz w:val="17"/>
        </w:rPr>
        <w:t>glycerol</w:t>
      </w:r>
      <w:r>
        <w:rPr>
          <w:sz w:val="17"/>
        </w:rPr>
        <w:t>.</w:t>
      </w:r>
    </w:p>
    <w:p w:rsidR="00082CFE" w:rsidRDefault="00340DF7">
      <w:pPr>
        <w:spacing w:line="195" w:lineRule="exact"/>
        <w:ind w:left="5729"/>
        <w:jc w:val="both"/>
        <w:rPr>
          <w:sz w:val="17"/>
        </w:rPr>
      </w:pPr>
      <w:r>
        <w:rPr>
          <w:rFonts w:ascii="Webdings" w:hAnsi="Webdings"/>
          <w:b/>
          <w:i/>
          <w:sz w:val="18"/>
        </w:rPr>
        <w:t></w:t>
      </w:r>
      <w:r>
        <w:rPr>
          <w:b/>
          <w:i/>
          <w:sz w:val="17"/>
        </w:rPr>
        <w:t>Intestinal amylase</w:t>
      </w:r>
      <w:r>
        <w:rPr>
          <w:sz w:val="17"/>
        </w:rPr>
        <w:t xml:space="preserve">: catalyses hydrolysis of </w:t>
      </w:r>
      <w:r>
        <w:rPr>
          <w:b/>
          <w:sz w:val="17"/>
        </w:rPr>
        <w:t xml:space="preserve">starch </w:t>
      </w:r>
      <w:r>
        <w:rPr>
          <w:sz w:val="17"/>
        </w:rPr>
        <w:t xml:space="preserve">into </w:t>
      </w:r>
      <w:r>
        <w:rPr>
          <w:b/>
          <w:sz w:val="17"/>
        </w:rPr>
        <w:t>maltose</w:t>
      </w:r>
      <w:r>
        <w:rPr>
          <w:sz w:val="17"/>
        </w:rPr>
        <w:t>.</w:t>
      </w:r>
    </w:p>
    <w:p w:rsidR="00082CFE" w:rsidRDefault="00082CFE">
      <w:pPr>
        <w:spacing w:line="195" w:lineRule="exact"/>
        <w:jc w:val="both"/>
        <w:rPr>
          <w:sz w:val="17"/>
        </w:rPr>
        <w:sectPr w:rsidR="00082CFE">
          <w:pgSz w:w="12240" w:h="15840"/>
          <w:pgMar w:top="1080" w:right="600" w:bottom="940" w:left="800" w:header="718" w:footer="748" w:gutter="0"/>
          <w:cols w:space="720"/>
        </w:sectPr>
      </w:pPr>
    </w:p>
    <w:p w:rsidR="00082CFE" w:rsidRDefault="00340DF7">
      <w:pPr>
        <w:pStyle w:val="Heading1"/>
        <w:spacing w:before="85" w:line="227" w:lineRule="exact"/>
      </w:pPr>
      <w:r>
        <w:lastRenderedPageBreak/>
        <w:t>FOOD ABSORPTION</w:t>
      </w:r>
    </w:p>
    <w:p w:rsidR="00082CFE" w:rsidRDefault="00340DF7">
      <w:pPr>
        <w:spacing w:line="227" w:lineRule="exact"/>
        <w:ind w:left="332"/>
        <w:rPr>
          <w:sz w:val="20"/>
        </w:rPr>
      </w:pPr>
      <w:r>
        <w:rPr>
          <w:sz w:val="20"/>
        </w:rPr>
        <w:t xml:space="preserve">It is the process by which soluble food substances are absorbed across the </w:t>
      </w:r>
      <w:r>
        <w:rPr>
          <w:b/>
          <w:sz w:val="20"/>
        </w:rPr>
        <w:t xml:space="preserve">gut epithelium </w:t>
      </w:r>
      <w:r>
        <w:rPr>
          <w:sz w:val="20"/>
        </w:rPr>
        <w:t xml:space="preserve">into </w:t>
      </w:r>
      <w:r>
        <w:rPr>
          <w:b/>
          <w:sz w:val="20"/>
        </w:rPr>
        <w:t xml:space="preserve">blood circulatory system </w:t>
      </w:r>
      <w:r>
        <w:rPr>
          <w:sz w:val="20"/>
        </w:rPr>
        <w:t>or</w:t>
      </w:r>
    </w:p>
    <w:p w:rsidR="00082CFE" w:rsidRDefault="00340DF7">
      <w:pPr>
        <w:spacing w:before="1"/>
        <w:ind w:left="332"/>
        <w:rPr>
          <w:sz w:val="20"/>
        </w:rPr>
      </w:pPr>
      <w:r>
        <w:rPr>
          <w:b/>
          <w:sz w:val="20"/>
        </w:rPr>
        <w:t xml:space="preserve">lymphatic system </w:t>
      </w:r>
      <w:r>
        <w:rPr>
          <w:sz w:val="20"/>
        </w:rPr>
        <w:t>to be carried to all body cells.</w:t>
      </w:r>
    </w:p>
    <w:p w:rsidR="00082CFE" w:rsidRDefault="00340DF7">
      <w:pPr>
        <w:pStyle w:val="Heading1"/>
        <w:spacing w:before="5"/>
      </w:pPr>
      <w:r>
        <w:t>During absorption, substances move as f</w:t>
      </w:r>
      <w:r>
        <w:t>ollows:</w:t>
      </w:r>
    </w:p>
    <w:p w:rsidR="00082CFE" w:rsidRDefault="00340DF7">
      <w:pPr>
        <w:pStyle w:val="ListParagraph1"/>
        <w:numPr>
          <w:ilvl w:val="0"/>
          <w:numId w:val="17"/>
        </w:numPr>
        <w:tabs>
          <w:tab w:val="left" w:pos="573"/>
        </w:tabs>
        <w:spacing w:line="228" w:lineRule="exact"/>
        <w:ind w:firstLine="0"/>
        <w:rPr>
          <w:sz w:val="20"/>
        </w:rPr>
      </w:pPr>
      <w:r>
        <w:rPr>
          <w:sz w:val="20"/>
        </w:rPr>
        <w:t xml:space="preserve">From </w:t>
      </w:r>
      <w:r>
        <w:rPr>
          <w:b/>
          <w:sz w:val="20"/>
        </w:rPr>
        <w:t xml:space="preserve">intestinal lumen </w:t>
      </w:r>
      <w:r>
        <w:rPr>
          <w:sz w:val="20"/>
        </w:rPr>
        <w:t xml:space="preserve">across the free end / </w:t>
      </w:r>
      <w:r>
        <w:rPr>
          <w:b/>
          <w:sz w:val="20"/>
        </w:rPr>
        <w:t xml:space="preserve">apical </w:t>
      </w:r>
      <w:r>
        <w:rPr>
          <w:sz w:val="20"/>
        </w:rPr>
        <w:t xml:space="preserve">end / </w:t>
      </w:r>
      <w:r>
        <w:rPr>
          <w:b/>
          <w:sz w:val="20"/>
        </w:rPr>
        <w:t xml:space="preserve">mucosal </w:t>
      </w:r>
      <w:r>
        <w:rPr>
          <w:sz w:val="20"/>
        </w:rPr>
        <w:t>end of the absorbing</w:t>
      </w:r>
      <w:r>
        <w:rPr>
          <w:spacing w:val="-4"/>
          <w:sz w:val="20"/>
        </w:rPr>
        <w:t xml:space="preserve"> </w:t>
      </w:r>
      <w:r>
        <w:rPr>
          <w:sz w:val="20"/>
        </w:rPr>
        <w:t>cell.</w:t>
      </w:r>
    </w:p>
    <w:p w:rsidR="00082CFE" w:rsidRDefault="00340DF7">
      <w:pPr>
        <w:pStyle w:val="ListParagraph1"/>
        <w:numPr>
          <w:ilvl w:val="0"/>
          <w:numId w:val="17"/>
        </w:numPr>
        <w:tabs>
          <w:tab w:val="left" w:pos="629"/>
        </w:tabs>
        <w:spacing w:before="1"/>
        <w:ind w:right="1378" w:firstLine="0"/>
        <w:rPr>
          <w:sz w:val="20"/>
        </w:rPr>
      </w:pPr>
      <w:r>
        <w:rPr>
          <w:sz w:val="20"/>
        </w:rPr>
        <w:t xml:space="preserve">Across the base / </w:t>
      </w:r>
      <w:r>
        <w:rPr>
          <w:b/>
          <w:sz w:val="20"/>
        </w:rPr>
        <w:t xml:space="preserve">basilar </w:t>
      </w:r>
      <w:r>
        <w:rPr>
          <w:sz w:val="20"/>
        </w:rPr>
        <w:t xml:space="preserve">end / </w:t>
      </w:r>
      <w:r>
        <w:rPr>
          <w:b/>
          <w:sz w:val="20"/>
        </w:rPr>
        <w:t xml:space="preserve">serosal </w:t>
      </w:r>
      <w:r>
        <w:rPr>
          <w:sz w:val="20"/>
        </w:rPr>
        <w:t xml:space="preserve">end of absorbing cell into the </w:t>
      </w:r>
      <w:r>
        <w:rPr>
          <w:b/>
          <w:sz w:val="20"/>
        </w:rPr>
        <w:t>subcellular space</w:t>
      </w:r>
      <w:r>
        <w:rPr>
          <w:sz w:val="20"/>
        </w:rPr>
        <w:t>, and finally into</w:t>
      </w:r>
      <w:r>
        <w:rPr>
          <w:spacing w:val="-31"/>
          <w:sz w:val="20"/>
        </w:rPr>
        <w:t xml:space="preserve"> </w:t>
      </w:r>
      <w:r>
        <w:rPr>
          <w:b/>
          <w:sz w:val="20"/>
        </w:rPr>
        <w:t xml:space="preserve">blood circulatory system </w:t>
      </w:r>
      <w:r>
        <w:rPr>
          <w:sz w:val="20"/>
        </w:rPr>
        <w:t xml:space="preserve">or </w:t>
      </w:r>
      <w:r>
        <w:rPr>
          <w:b/>
          <w:sz w:val="20"/>
        </w:rPr>
        <w:t>lymphatic system</w:t>
      </w:r>
      <w:r>
        <w:rPr>
          <w:sz w:val="20"/>
        </w:rPr>
        <w:t>.</w:t>
      </w:r>
    </w:p>
    <w:p w:rsidR="00082CFE" w:rsidRDefault="00082CFE">
      <w:pPr>
        <w:pStyle w:val="BodyText"/>
        <w:spacing w:before="10"/>
        <w:rPr>
          <w:sz w:val="19"/>
        </w:rPr>
      </w:pPr>
    </w:p>
    <w:p w:rsidR="00082CFE" w:rsidRDefault="00340DF7">
      <w:pPr>
        <w:pStyle w:val="BodyText"/>
        <w:ind w:left="332" w:right="562"/>
      </w:pPr>
      <w:r>
        <w:rPr>
          <w:b/>
        </w:rPr>
        <w:t>NO</w:t>
      </w:r>
      <w:r>
        <w:rPr>
          <w:b/>
        </w:rPr>
        <w:t xml:space="preserve">TE: </w:t>
      </w:r>
      <w:r>
        <w:t>Substances entering at the apical surface may be metabolized or within the cell or may appear at the basilar surface when changed into another form.</w:t>
      </w:r>
    </w:p>
    <w:p w:rsidR="00082CFE" w:rsidRDefault="00082CFE">
      <w:pPr>
        <w:pStyle w:val="BodyText"/>
        <w:spacing w:before="6"/>
      </w:pPr>
    </w:p>
    <w:p w:rsidR="00082CFE" w:rsidRDefault="00340DF7">
      <w:pPr>
        <w:pStyle w:val="Heading1"/>
        <w:spacing w:line="240" w:lineRule="auto"/>
        <w:ind w:left="1312" w:right="1420"/>
        <w:jc w:val="center"/>
      </w:pPr>
      <w:r>
        <w:t>MAIN SITES OF NUTRIENT ABSORPTION</w:t>
      </w:r>
    </w:p>
    <w:p w:rsidR="00082CFE" w:rsidRDefault="00340DF7">
      <w:pPr>
        <w:pStyle w:val="BodyText"/>
        <w:spacing w:before="10"/>
        <w:rPr>
          <w:b/>
          <w:sz w:val="8"/>
        </w:rPr>
      </w:pPr>
      <w:r>
        <w:rPr>
          <w:noProof/>
          <w:lang w:bidi="ar-SA"/>
        </w:rPr>
        <w:lastRenderedPageBreak/>
        <w:drawing>
          <wp:anchor distT="0" distB="0" distL="0" distR="0" simplePos="0" relativeHeight="251653120" behindDoc="1" locked="0" layoutInCell="1" allowOverlap="1">
            <wp:simplePos x="0" y="0"/>
            <wp:positionH relativeFrom="page">
              <wp:posOffset>1184275</wp:posOffset>
            </wp:positionH>
            <wp:positionV relativeFrom="paragraph">
              <wp:posOffset>89535</wp:posOffset>
            </wp:positionV>
            <wp:extent cx="5085715" cy="5880735"/>
            <wp:effectExtent l="0" t="0" r="0" b="0"/>
            <wp:wrapTopAndBottom/>
            <wp:docPr id="1066" name="image11.png"/>
            <wp:cNvGraphicFramePr/>
            <a:graphic xmlns:a="http://schemas.openxmlformats.org/drawingml/2006/main">
              <a:graphicData uri="http://schemas.openxmlformats.org/drawingml/2006/picture">
                <pic:pic xmlns:pic="http://schemas.openxmlformats.org/drawingml/2006/picture">
                  <pic:nvPicPr>
                    <pic:cNvPr id="1066" name="image11.png"/>
                    <pic:cNvPicPr/>
                  </pic:nvPicPr>
                  <pic:blipFill>
                    <a:blip r:embed="rId31" cstate="print"/>
                    <a:srcRect/>
                    <a:stretch>
                      <a:fillRect/>
                    </a:stretch>
                  </pic:blipFill>
                  <pic:spPr>
                    <a:xfrm>
                      <a:off x="0" y="0"/>
                      <a:ext cx="5085613" cy="5880639"/>
                    </a:xfrm>
                    <a:prstGeom prst="rect">
                      <a:avLst/>
                    </a:prstGeom>
                  </pic:spPr>
                </pic:pic>
              </a:graphicData>
            </a:graphic>
          </wp:anchor>
        </w:drawing>
      </w:r>
    </w:p>
    <w:p w:rsidR="00082CFE" w:rsidRDefault="00082CFE">
      <w:pPr>
        <w:rPr>
          <w:sz w:val="8"/>
        </w:rPr>
        <w:sectPr w:rsidR="00082CFE">
          <w:pgSz w:w="12240" w:h="15840"/>
          <w:pgMar w:top="1080" w:right="600" w:bottom="940" w:left="800" w:header="718" w:footer="748" w:gutter="0"/>
          <w:cols w:space="720"/>
        </w:sectPr>
      </w:pPr>
    </w:p>
    <w:p w:rsidR="00082CFE" w:rsidRDefault="00340DF7">
      <w:pPr>
        <w:spacing w:before="85" w:line="227" w:lineRule="exact"/>
        <w:ind w:left="332"/>
        <w:rPr>
          <w:b/>
          <w:sz w:val="20"/>
        </w:rPr>
      </w:pPr>
      <w:r>
        <w:rPr>
          <w:b/>
          <w:sz w:val="20"/>
        </w:rPr>
        <w:lastRenderedPageBreak/>
        <w:t>PROCESSES INVOLVED IN ABSORBING DIGESTED FOOD</w:t>
      </w:r>
    </w:p>
    <w:p w:rsidR="00082CFE" w:rsidRDefault="00340DF7">
      <w:pPr>
        <w:pStyle w:val="ListParagraph1"/>
        <w:numPr>
          <w:ilvl w:val="1"/>
          <w:numId w:val="17"/>
        </w:numPr>
        <w:tabs>
          <w:tab w:val="left" w:pos="619"/>
        </w:tabs>
        <w:spacing w:line="227" w:lineRule="exact"/>
        <w:ind w:hanging="286"/>
        <w:rPr>
          <w:sz w:val="20"/>
        </w:rPr>
      </w:pPr>
      <w:r>
        <w:rPr>
          <w:sz w:val="20"/>
        </w:rPr>
        <w:t xml:space="preserve">Simple diffusion </w:t>
      </w:r>
      <w:r>
        <w:rPr>
          <w:b/>
          <w:sz w:val="20"/>
        </w:rPr>
        <w:t xml:space="preserve">(2) </w:t>
      </w:r>
      <w:r>
        <w:rPr>
          <w:sz w:val="20"/>
        </w:rPr>
        <w:t xml:space="preserve">Facilitated diffusion </w:t>
      </w:r>
      <w:r>
        <w:rPr>
          <w:b/>
          <w:sz w:val="20"/>
        </w:rPr>
        <w:t xml:space="preserve">(3) </w:t>
      </w:r>
      <w:r>
        <w:rPr>
          <w:sz w:val="20"/>
        </w:rPr>
        <w:t>Active transport</w:t>
      </w:r>
      <w:r>
        <w:rPr>
          <w:b/>
          <w:sz w:val="20"/>
        </w:rPr>
        <w:t xml:space="preserve">: Direct </w:t>
      </w:r>
      <w:r>
        <w:rPr>
          <w:sz w:val="20"/>
        </w:rPr>
        <w:t xml:space="preserve">active transport and </w:t>
      </w:r>
      <w:r>
        <w:rPr>
          <w:b/>
          <w:sz w:val="20"/>
        </w:rPr>
        <w:t xml:space="preserve">Secondary </w:t>
      </w:r>
      <w:r>
        <w:rPr>
          <w:sz w:val="20"/>
        </w:rPr>
        <w:t>active</w:t>
      </w:r>
      <w:r>
        <w:rPr>
          <w:spacing w:val="-15"/>
          <w:sz w:val="20"/>
        </w:rPr>
        <w:t xml:space="preserve"> </w:t>
      </w:r>
      <w:r>
        <w:rPr>
          <w:sz w:val="20"/>
        </w:rPr>
        <w:t>transport</w:t>
      </w:r>
    </w:p>
    <w:p w:rsidR="00082CFE" w:rsidRDefault="00082CFE">
      <w:pPr>
        <w:pStyle w:val="BodyText"/>
        <w:spacing w:before="6"/>
      </w:pPr>
    </w:p>
    <w:p w:rsidR="00082CFE" w:rsidRDefault="00340DF7">
      <w:pPr>
        <w:pStyle w:val="Heading1"/>
      </w:pPr>
      <w:r>
        <w:t>SECONDARY ACTIVE TRANSPORT</w:t>
      </w:r>
    </w:p>
    <w:p w:rsidR="00082CFE" w:rsidRDefault="00340DF7">
      <w:pPr>
        <w:pStyle w:val="BodyText"/>
        <w:spacing w:line="237" w:lineRule="auto"/>
        <w:ind w:left="332" w:right="535"/>
      </w:pPr>
      <w:r>
        <w:t xml:space="preserve">A form of active transport across a biological membrane in which a transporter protein couples the movement </w:t>
      </w:r>
      <w:r>
        <w:t>of an ion (e.g. Na</w:t>
      </w:r>
      <w:r>
        <w:rPr>
          <w:position w:val="7"/>
          <w:sz w:val="13"/>
        </w:rPr>
        <w:t xml:space="preserve">+ </w:t>
      </w:r>
      <w:r>
        <w:t>or H</w:t>
      </w:r>
      <w:r>
        <w:rPr>
          <w:position w:val="7"/>
          <w:sz w:val="13"/>
        </w:rPr>
        <w:t>+</w:t>
      </w:r>
      <w:r>
        <w:t xml:space="preserve">) </w:t>
      </w:r>
      <w:r>
        <w:rPr>
          <w:b/>
        </w:rPr>
        <w:t xml:space="preserve">down </w:t>
      </w:r>
      <w:r>
        <w:t xml:space="preserve">its electrochemical gradient to the </w:t>
      </w:r>
      <w:r>
        <w:rPr>
          <w:b/>
        </w:rPr>
        <w:t xml:space="preserve">uphill </w:t>
      </w:r>
      <w:r>
        <w:t xml:space="preserve">movement of another molecule or ion </w:t>
      </w:r>
      <w:r>
        <w:rPr>
          <w:b/>
        </w:rPr>
        <w:t xml:space="preserve">against </w:t>
      </w:r>
      <w:r>
        <w:t>a concentration/electrochemical gradient. Thus, energy stored in the electrochemical gradient of an ion is used to drive the transport of</w:t>
      </w:r>
      <w:r>
        <w:t xml:space="preserve"> another solute against a concentration or electrochemical gradient.</w:t>
      </w:r>
    </w:p>
    <w:p w:rsidR="00082CFE" w:rsidRDefault="00082CFE">
      <w:pPr>
        <w:pStyle w:val="BodyText"/>
        <w:spacing w:before="7"/>
      </w:pPr>
    </w:p>
    <w:p w:rsidR="00082CFE" w:rsidRDefault="00340DF7">
      <w:pPr>
        <w:pStyle w:val="Heading1"/>
      </w:pPr>
      <w:r>
        <w:t>TYPES OF SECONDARY ACTIVE TRANSPORT</w:t>
      </w:r>
    </w:p>
    <w:p w:rsidR="00082CFE" w:rsidRDefault="00340DF7">
      <w:pPr>
        <w:tabs>
          <w:tab w:val="left" w:pos="3933"/>
        </w:tabs>
        <w:spacing w:after="8" w:line="228" w:lineRule="exact"/>
        <w:ind w:left="332"/>
        <w:rPr>
          <w:sz w:val="20"/>
        </w:rPr>
      </w:pPr>
      <w:r>
        <w:rPr>
          <w:b/>
          <w:sz w:val="20"/>
        </w:rPr>
        <w:t xml:space="preserve">1. Cotransport </w:t>
      </w:r>
      <w:r>
        <w:rPr>
          <w:sz w:val="20"/>
        </w:rPr>
        <w:t>(also known</w:t>
      </w:r>
      <w:r>
        <w:rPr>
          <w:spacing w:val="-7"/>
          <w:sz w:val="20"/>
        </w:rPr>
        <w:t xml:space="preserve"> </w:t>
      </w:r>
      <w:r>
        <w:rPr>
          <w:sz w:val="20"/>
        </w:rPr>
        <w:t>as</w:t>
      </w:r>
      <w:r>
        <w:rPr>
          <w:spacing w:val="-2"/>
          <w:sz w:val="20"/>
        </w:rPr>
        <w:t xml:space="preserve"> </w:t>
      </w:r>
      <w:r>
        <w:rPr>
          <w:b/>
          <w:sz w:val="20"/>
        </w:rPr>
        <w:t>Symport</w:t>
      </w:r>
      <w:r>
        <w:rPr>
          <w:sz w:val="20"/>
        </w:rPr>
        <w:t>)</w:t>
      </w:r>
      <w:r>
        <w:rPr>
          <w:sz w:val="20"/>
        </w:rPr>
        <w:tab/>
      </w:r>
      <w:r>
        <w:rPr>
          <w:b/>
          <w:sz w:val="20"/>
        </w:rPr>
        <w:t xml:space="preserve">2. Exchange </w:t>
      </w:r>
      <w:r>
        <w:rPr>
          <w:sz w:val="20"/>
        </w:rPr>
        <w:t>(also known as</w:t>
      </w:r>
      <w:r>
        <w:rPr>
          <w:spacing w:val="3"/>
          <w:sz w:val="20"/>
        </w:rPr>
        <w:t xml:space="preserve"> </w:t>
      </w:r>
      <w:r>
        <w:rPr>
          <w:b/>
          <w:sz w:val="20"/>
        </w:rPr>
        <w:t>Antiport</w:t>
      </w:r>
      <w:r>
        <w:rPr>
          <w:sz w:val="20"/>
        </w:rPr>
        <w:t>)</w:t>
      </w:r>
    </w:p>
    <w:tbl>
      <w:tblPr>
        <w:tblW w:w="10283"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11"/>
        <w:gridCol w:w="5072"/>
      </w:tblGrid>
      <w:tr w:rsidR="00082CFE">
        <w:trPr>
          <w:trHeight w:val="2402"/>
        </w:trPr>
        <w:tc>
          <w:tcPr>
            <w:tcW w:w="5211" w:type="dxa"/>
          </w:tcPr>
          <w:p w:rsidR="00082CFE" w:rsidRDefault="00340DF7">
            <w:pPr>
              <w:pStyle w:val="TableParagraph"/>
              <w:ind w:right="208"/>
              <w:rPr>
                <w:sz w:val="19"/>
              </w:rPr>
            </w:pPr>
            <w:r>
              <w:rPr>
                <w:b/>
                <w:sz w:val="19"/>
              </w:rPr>
              <w:t xml:space="preserve">1. COTRANSPORT: </w:t>
            </w:r>
            <w:r>
              <w:rPr>
                <w:sz w:val="19"/>
              </w:rPr>
              <w:t>The direction of transport is the same for both the drivin</w:t>
            </w:r>
            <w:r>
              <w:rPr>
                <w:sz w:val="19"/>
              </w:rPr>
              <w:t>g ion and driven ion/molecule.</w:t>
            </w:r>
          </w:p>
          <w:p w:rsidR="00082CFE" w:rsidRDefault="00340DF7">
            <w:pPr>
              <w:pStyle w:val="TableParagraph"/>
              <w:spacing w:line="216" w:lineRule="exact"/>
              <w:rPr>
                <w:sz w:val="19"/>
              </w:rPr>
            </w:pPr>
            <w:r>
              <w:rPr>
                <w:b/>
                <w:i/>
                <w:sz w:val="19"/>
              </w:rPr>
              <w:t>Examples</w:t>
            </w:r>
            <w:r>
              <w:rPr>
                <w:sz w:val="19"/>
              </w:rPr>
              <w:t>:</w:t>
            </w:r>
          </w:p>
          <w:p w:rsidR="00082CFE" w:rsidRDefault="00340DF7">
            <w:pPr>
              <w:pStyle w:val="TableParagraph"/>
              <w:numPr>
                <w:ilvl w:val="0"/>
                <w:numId w:val="18"/>
              </w:numPr>
              <w:tabs>
                <w:tab w:val="left" w:pos="337"/>
              </w:tabs>
              <w:spacing w:line="237" w:lineRule="auto"/>
              <w:ind w:right="124" w:firstLine="0"/>
              <w:rPr>
                <w:sz w:val="19"/>
              </w:rPr>
            </w:pPr>
            <w:r>
              <w:rPr>
                <w:sz w:val="19"/>
              </w:rPr>
              <w:t>The Na</w:t>
            </w:r>
            <w:r>
              <w:rPr>
                <w:position w:val="7"/>
                <w:sz w:val="12"/>
              </w:rPr>
              <w:t>+</w:t>
            </w:r>
            <w:r>
              <w:rPr>
                <w:sz w:val="19"/>
              </w:rPr>
              <w:t xml:space="preserve">/glucose cotransporter in </w:t>
            </w:r>
            <w:r>
              <w:rPr>
                <w:b/>
                <w:sz w:val="19"/>
              </w:rPr>
              <w:t xml:space="preserve">enterocytes </w:t>
            </w:r>
            <w:r>
              <w:rPr>
                <w:sz w:val="19"/>
              </w:rPr>
              <w:t>(small intestine epithelial cell) and kidney proximal tubule epithelial cells simultaneously transports 2 Na</w:t>
            </w:r>
            <w:r>
              <w:rPr>
                <w:position w:val="7"/>
                <w:sz w:val="12"/>
              </w:rPr>
              <w:t xml:space="preserve">+ </w:t>
            </w:r>
            <w:r>
              <w:rPr>
                <w:sz w:val="19"/>
              </w:rPr>
              <w:t>ions and 1 glucose molecule into the cell across the plasma</w:t>
            </w:r>
            <w:r>
              <w:rPr>
                <w:spacing w:val="-5"/>
                <w:sz w:val="19"/>
              </w:rPr>
              <w:t xml:space="preserve"> </w:t>
            </w:r>
            <w:r>
              <w:rPr>
                <w:sz w:val="19"/>
              </w:rPr>
              <w:t>membrane.</w:t>
            </w:r>
          </w:p>
          <w:p w:rsidR="00082CFE" w:rsidRDefault="00340DF7">
            <w:pPr>
              <w:pStyle w:val="TableParagraph"/>
              <w:numPr>
                <w:ilvl w:val="0"/>
                <w:numId w:val="18"/>
              </w:numPr>
              <w:tabs>
                <w:tab w:val="left" w:pos="390"/>
              </w:tabs>
              <w:spacing w:line="218" w:lineRule="exact"/>
              <w:ind w:right="125" w:firstLine="0"/>
              <w:rPr>
                <w:sz w:val="19"/>
              </w:rPr>
            </w:pPr>
            <w:r>
              <w:rPr>
                <w:sz w:val="19"/>
              </w:rPr>
              <w:t>The H</w:t>
            </w:r>
            <w:r>
              <w:rPr>
                <w:position w:val="7"/>
                <w:sz w:val="12"/>
              </w:rPr>
              <w:t>+</w:t>
            </w:r>
            <w:r>
              <w:rPr>
                <w:sz w:val="19"/>
              </w:rPr>
              <w:t>/dipeptide or tripeptide cotransporter in epithelial cells of small intestine couples the downhill movement of H</w:t>
            </w:r>
            <w:r>
              <w:rPr>
                <w:position w:val="7"/>
                <w:sz w:val="12"/>
              </w:rPr>
              <w:t xml:space="preserve">+ </w:t>
            </w:r>
            <w:r>
              <w:rPr>
                <w:sz w:val="19"/>
              </w:rPr>
              <w:t>across the plasma membrane to the uphill transport of dipeptides and tripeptides into the cell against a concentration</w:t>
            </w:r>
            <w:r>
              <w:rPr>
                <w:spacing w:val="-6"/>
                <w:sz w:val="19"/>
              </w:rPr>
              <w:t xml:space="preserve"> </w:t>
            </w:r>
            <w:r>
              <w:rPr>
                <w:sz w:val="19"/>
              </w:rPr>
              <w:t>gradient.</w:t>
            </w:r>
          </w:p>
        </w:tc>
        <w:tc>
          <w:tcPr>
            <w:tcW w:w="5072" w:type="dxa"/>
            <w:vMerge w:val="restart"/>
          </w:tcPr>
          <w:p w:rsidR="00082CFE" w:rsidRDefault="00082CFE">
            <w:pPr>
              <w:pStyle w:val="TableParagraph"/>
              <w:spacing w:before="7"/>
              <w:ind w:left="0"/>
              <w:rPr>
                <w:sz w:val="25"/>
              </w:rPr>
            </w:pPr>
          </w:p>
          <w:p w:rsidR="00082CFE" w:rsidRDefault="00340DF7">
            <w:pPr>
              <w:pStyle w:val="TableParagraph"/>
              <w:ind w:left="227"/>
              <w:rPr>
                <w:sz w:val="20"/>
              </w:rPr>
            </w:pPr>
            <w:r>
              <w:rPr>
                <w:noProof/>
                <w:sz w:val="20"/>
                <w:lang w:bidi="ar-SA"/>
              </w:rPr>
              <w:drawing>
                <wp:inline distT="0" distB="0" distL="0" distR="0">
                  <wp:extent cx="2955925" cy="1916430"/>
                  <wp:effectExtent l="0" t="0" r="0" b="0"/>
                  <wp:docPr id="1067" name="image12.jpeg"/>
                  <wp:cNvGraphicFramePr/>
                  <a:graphic xmlns:a="http://schemas.openxmlformats.org/drawingml/2006/main">
                    <a:graphicData uri="http://schemas.openxmlformats.org/drawingml/2006/picture">
                      <pic:pic xmlns:pic="http://schemas.openxmlformats.org/drawingml/2006/picture">
                        <pic:nvPicPr>
                          <pic:cNvPr id="1067" name="image12.jpeg"/>
                          <pic:cNvPicPr/>
                        </pic:nvPicPr>
                        <pic:blipFill>
                          <a:blip r:embed="rId32" cstate="print"/>
                          <a:srcRect/>
                          <a:stretch>
                            <a:fillRect/>
                          </a:stretch>
                        </pic:blipFill>
                        <pic:spPr>
                          <a:xfrm>
                            <a:off x="0" y="0"/>
                            <a:ext cx="2956361" cy="1916811"/>
                          </a:xfrm>
                          <a:prstGeom prst="rect">
                            <a:avLst/>
                          </a:prstGeom>
                        </pic:spPr>
                      </pic:pic>
                    </a:graphicData>
                  </a:graphic>
                </wp:inline>
              </w:drawing>
            </w:r>
          </w:p>
        </w:tc>
      </w:tr>
      <w:tr w:rsidR="00082CFE">
        <w:trPr>
          <w:trHeight w:val="1312"/>
        </w:trPr>
        <w:tc>
          <w:tcPr>
            <w:tcW w:w="5211" w:type="dxa"/>
          </w:tcPr>
          <w:p w:rsidR="00082CFE" w:rsidRDefault="00340DF7">
            <w:pPr>
              <w:pStyle w:val="TableParagraph"/>
              <w:ind w:right="21"/>
              <w:rPr>
                <w:sz w:val="19"/>
              </w:rPr>
            </w:pPr>
            <w:r>
              <w:rPr>
                <w:b/>
                <w:sz w:val="19"/>
              </w:rPr>
              <w:t xml:space="preserve">2. EXCHANGE: </w:t>
            </w:r>
            <w:r>
              <w:rPr>
                <w:sz w:val="19"/>
              </w:rPr>
              <w:t>The driving ion and driven ion/molecule move in opposite directions.</w:t>
            </w:r>
          </w:p>
          <w:p w:rsidR="00082CFE" w:rsidRDefault="00340DF7">
            <w:pPr>
              <w:pStyle w:val="TableParagraph"/>
              <w:spacing w:line="216" w:lineRule="exact"/>
              <w:rPr>
                <w:sz w:val="19"/>
              </w:rPr>
            </w:pPr>
            <w:r>
              <w:rPr>
                <w:b/>
                <w:i/>
                <w:sz w:val="19"/>
              </w:rPr>
              <w:t>Example</w:t>
            </w:r>
            <w:r>
              <w:rPr>
                <w:sz w:val="19"/>
              </w:rPr>
              <w:t>:</w:t>
            </w:r>
          </w:p>
          <w:p w:rsidR="00082CFE" w:rsidRDefault="00340DF7">
            <w:pPr>
              <w:pStyle w:val="TableParagraph"/>
              <w:spacing w:line="218" w:lineRule="exact"/>
              <w:rPr>
                <w:sz w:val="19"/>
              </w:rPr>
            </w:pPr>
            <w:r>
              <w:rPr>
                <w:sz w:val="19"/>
              </w:rPr>
              <w:t>The Na</w:t>
            </w:r>
            <w:r>
              <w:rPr>
                <w:position w:val="7"/>
                <w:sz w:val="12"/>
              </w:rPr>
              <w:t>+</w:t>
            </w:r>
            <w:r>
              <w:rPr>
                <w:sz w:val="19"/>
              </w:rPr>
              <w:t>/Ca</w:t>
            </w:r>
            <w:r>
              <w:rPr>
                <w:position w:val="7"/>
                <w:sz w:val="12"/>
              </w:rPr>
              <w:t xml:space="preserve">2+ </w:t>
            </w:r>
            <w:r>
              <w:rPr>
                <w:sz w:val="19"/>
              </w:rPr>
              <w:t>exchanger in cardiac muscle cells transports 3 Na</w:t>
            </w:r>
            <w:r>
              <w:rPr>
                <w:position w:val="7"/>
                <w:sz w:val="12"/>
              </w:rPr>
              <w:t xml:space="preserve">+ </w:t>
            </w:r>
            <w:r>
              <w:rPr>
                <w:sz w:val="19"/>
              </w:rPr>
              <w:t>ions into the cell in exchange for 1 Ca</w:t>
            </w:r>
            <w:r>
              <w:rPr>
                <w:position w:val="7"/>
                <w:sz w:val="12"/>
              </w:rPr>
              <w:t xml:space="preserve">2+ </w:t>
            </w:r>
            <w:r>
              <w:rPr>
                <w:sz w:val="19"/>
              </w:rPr>
              <w:t>ion transported out of the cell.</w:t>
            </w:r>
          </w:p>
        </w:tc>
        <w:tc>
          <w:tcPr>
            <w:tcW w:w="5072" w:type="dxa"/>
            <w:vMerge/>
            <w:tcBorders>
              <w:top w:val="nil"/>
            </w:tcBorders>
          </w:tcPr>
          <w:p w:rsidR="00082CFE" w:rsidRDefault="00082CFE">
            <w:pPr>
              <w:rPr>
                <w:sz w:val="2"/>
                <w:szCs w:val="2"/>
              </w:rPr>
            </w:pPr>
          </w:p>
        </w:tc>
      </w:tr>
    </w:tbl>
    <w:p w:rsidR="00082CFE" w:rsidRDefault="00082CFE">
      <w:pPr>
        <w:pStyle w:val="BodyText"/>
        <w:spacing w:before="10"/>
        <w:rPr>
          <w:sz w:val="19"/>
        </w:rPr>
      </w:pPr>
    </w:p>
    <w:p w:rsidR="00082CFE" w:rsidRDefault="00340DF7">
      <w:pPr>
        <w:pStyle w:val="Heading1"/>
        <w:spacing w:line="240" w:lineRule="auto"/>
      </w:pPr>
      <w:r>
        <w:t>MECHANISMS OF ABSORBING DIGESTED FOOD IN THE ILEUM</w:t>
      </w:r>
    </w:p>
    <w:p w:rsidR="00082CFE" w:rsidRDefault="00082CFE">
      <w:pPr>
        <w:pStyle w:val="BodyText"/>
        <w:rPr>
          <w:b/>
        </w:rPr>
      </w:pPr>
    </w:p>
    <w:tbl>
      <w:tblPr>
        <w:tblW w:w="10284"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2269"/>
        <w:gridCol w:w="5497"/>
      </w:tblGrid>
      <w:tr w:rsidR="00082CFE">
        <w:trPr>
          <w:trHeight w:val="227"/>
        </w:trPr>
        <w:tc>
          <w:tcPr>
            <w:tcW w:w="2518" w:type="dxa"/>
            <w:tcBorders>
              <w:bottom w:val="single" w:sz="6" w:space="0" w:color="000000"/>
            </w:tcBorders>
          </w:tcPr>
          <w:p w:rsidR="00082CFE" w:rsidRDefault="00340DF7">
            <w:pPr>
              <w:pStyle w:val="TableParagraph"/>
              <w:spacing w:line="208" w:lineRule="exact"/>
              <w:rPr>
                <w:b/>
                <w:sz w:val="20"/>
              </w:rPr>
            </w:pPr>
            <w:r>
              <w:rPr>
                <w:b/>
                <w:sz w:val="20"/>
              </w:rPr>
              <w:t>Digested food</w:t>
            </w:r>
          </w:p>
        </w:tc>
        <w:tc>
          <w:tcPr>
            <w:tcW w:w="2269" w:type="dxa"/>
            <w:tcBorders>
              <w:bottom w:val="single" w:sz="6" w:space="0" w:color="000000"/>
            </w:tcBorders>
          </w:tcPr>
          <w:p w:rsidR="00082CFE" w:rsidRDefault="00340DF7">
            <w:pPr>
              <w:pStyle w:val="TableParagraph"/>
              <w:spacing w:line="208" w:lineRule="exact"/>
              <w:ind w:left="110"/>
              <w:rPr>
                <w:b/>
                <w:sz w:val="20"/>
              </w:rPr>
            </w:pPr>
            <w:r>
              <w:rPr>
                <w:b/>
                <w:sz w:val="20"/>
              </w:rPr>
              <w:t>Mechanism</w:t>
            </w:r>
          </w:p>
        </w:tc>
        <w:tc>
          <w:tcPr>
            <w:tcW w:w="5497" w:type="dxa"/>
            <w:tcBorders>
              <w:bottom w:val="single" w:sz="6" w:space="0" w:color="000000"/>
            </w:tcBorders>
          </w:tcPr>
          <w:p w:rsidR="00082CFE" w:rsidRDefault="00340DF7">
            <w:pPr>
              <w:pStyle w:val="TableParagraph"/>
              <w:spacing w:line="208" w:lineRule="exact"/>
              <w:ind w:left="109"/>
              <w:rPr>
                <w:b/>
                <w:sz w:val="20"/>
              </w:rPr>
            </w:pPr>
            <w:r>
              <w:rPr>
                <w:b/>
                <w:sz w:val="20"/>
              </w:rPr>
              <w:t>Description of the mechanism</w:t>
            </w:r>
          </w:p>
        </w:tc>
      </w:tr>
      <w:tr w:rsidR="00082CFE">
        <w:trPr>
          <w:trHeight w:val="688"/>
        </w:trPr>
        <w:tc>
          <w:tcPr>
            <w:tcW w:w="2518" w:type="dxa"/>
            <w:tcBorders>
              <w:top w:val="single" w:sz="6" w:space="0" w:color="000000"/>
            </w:tcBorders>
          </w:tcPr>
          <w:p w:rsidR="00082CFE" w:rsidRDefault="00082CFE">
            <w:pPr>
              <w:pStyle w:val="TableParagraph"/>
              <w:spacing w:before="2"/>
              <w:ind w:left="0"/>
              <w:rPr>
                <w:b/>
                <w:sz w:val="19"/>
              </w:rPr>
            </w:pPr>
          </w:p>
          <w:p w:rsidR="00082CFE" w:rsidRDefault="00340DF7">
            <w:pPr>
              <w:pStyle w:val="TableParagraph"/>
              <w:rPr>
                <w:sz w:val="20"/>
              </w:rPr>
            </w:pPr>
            <w:r>
              <w:rPr>
                <w:sz w:val="20"/>
              </w:rPr>
              <w:t>Glucose and galactose</w:t>
            </w:r>
          </w:p>
        </w:tc>
        <w:tc>
          <w:tcPr>
            <w:tcW w:w="2269" w:type="dxa"/>
            <w:tcBorders>
              <w:top w:val="single" w:sz="6" w:space="0" w:color="000000"/>
            </w:tcBorders>
          </w:tcPr>
          <w:p w:rsidR="00082CFE" w:rsidRDefault="00340DF7">
            <w:pPr>
              <w:pStyle w:val="TableParagraph"/>
              <w:spacing w:line="235" w:lineRule="auto"/>
              <w:ind w:left="110" w:right="555"/>
              <w:rPr>
                <w:sz w:val="13"/>
              </w:rPr>
            </w:pPr>
            <w:r>
              <w:rPr>
                <w:sz w:val="20"/>
              </w:rPr>
              <w:t xml:space="preserve">Secondary </w:t>
            </w:r>
            <w:r>
              <w:rPr>
                <w:b/>
                <w:sz w:val="20"/>
              </w:rPr>
              <w:t xml:space="preserve">active transport </w:t>
            </w:r>
            <w:r>
              <w:rPr>
                <w:sz w:val="20"/>
              </w:rPr>
              <w:t>with Na</w:t>
            </w:r>
            <w:r>
              <w:rPr>
                <w:position w:val="7"/>
                <w:sz w:val="13"/>
              </w:rPr>
              <w:t>+</w:t>
            </w:r>
          </w:p>
          <w:p w:rsidR="00082CFE" w:rsidRDefault="00340DF7">
            <w:pPr>
              <w:pStyle w:val="TableParagraph"/>
              <w:spacing w:line="219" w:lineRule="exact"/>
              <w:ind w:left="110"/>
              <w:rPr>
                <w:sz w:val="20"/>
              </w:rPr>
            </w:pPr>
            <w:r>
              <w:rPr>
                <w:sz w:val="20"/>
              </w:rPr>
              <w:t>(</w:t>
            </w:r>
            <w:r>
              <w:rPr>
                <w:b/>
                <w:sz w:val="20"/>
              </w:rPr>
              <w:t>Cotransport with Na</w:t>
            </w:r>
            <w:r>
              <w:rPr>
                <w:b/>
                <w:position w:val="7"/>
                <w:sz w:val="13"/>
              </w:rPr>
              <w:t>+</w:t>
            </w:r>
            <w:r>
              <w:rPr>
                <w:sz w:val="20"/>
              </w:rPr>
              <w:t>)</w:t>
            </w:r>
          </w:p>
        </w:tc>
        <w:tc>
          <w:tcPr>
            <w:tcW w:w="5497" w:type="dxa"/>
            <w:tcBorders>
              <w:top w:val="single" w:sz="6" w:space="0" w:color="000000"/>
            </w:tcBorders>
          </w:tcPr>
          <w:p w:rsidR="00082CFE" w:rsidRDefault="00340DF7">
            <w:pPr>
              <w:pStyle w:val="TableParagraph"/>
              <w:spacing w:line="235" w:lineRule="auto"/>
              <w:ind w:left="109" w:right="237"/>
              <w:rPr>
                <w:sz w:val="20"/>
              </w:rPr>
            </w:pPr>
            <w:r>
              <w:rPr>
                <w:sz w:val="20"/>
              </w:rPr>
              <w:t xml:space="preserve">Glucose and galactose are </w:t>
            </w:r>
            <w:r>
              <w:rPr>
                <w:b/>
                <w:sz w:val="20"/>
              </w:rPr>
              <w:t xml:space="preserve">cotransported </w:t>
            </w:r>
            <w:r>
              <w:rPr>
                <w:sz w:val="20"/>
              </w:rPr>
              <w:t xml:space="preserve">into epithelial cells of villi with </w:t>
            </w:r>
            <w:r>
              <w:rPr>
                <w:b/>
                <w:sz w:val="20"/>
              </w:rPr>
              <w:t>Na</w:t>
            </w:r>
            <w:r>
              <w:rPr>
                <w:b/>
                <w:position w:val="7"/>
                <w:sz w:val="13"/>
              </w:rPr>
              <w:t xml:space="preserve">+ </w:t>
            </w:r>
            <w:r>
              <w:rPr>
                <w:sz w:val="20"/>
              </w:rPr>
              <w:t>ions, then exported into blood capillaries by</w:t>
            </w:r>
          </w:p>
          <w:p w:rsidR="00082CFE" w:rsidRDefault="00340DF7">
            <w:pPr>
              <w:pStyle w:val="TableParagraph"/>
              <w:spacing w:line="217" w:lineRule="exact"/>
              <w:ind w:left="109"/>
              <w:rPr>
                <w:sz w:val="20"/>
              </w:rPr>
            </w:pPr>
            <w:r>
              <w:rPr>
                <w:b/>
                <w:sz w:val="20"/>
              </w:rPr>
              <w:t>facilitated diffusion</w:t>
            </w:r>
            <w:r>
              <w:rPr>
                <w:sz w:val="20"/>
              </w:rPr>
              <w:t>.</w:t>
            </w:r>
          </w:p>
        </w:tc>
      </w:tr>
      <w:tr w:rsidR="00082CFE">
        <w:trPr>
          <w:trHeight w:val="688"/>
        </w:trPr>
        <w:tc>
          <w:tcPr>
            <w:tcW w:w="2518" w:type="dxa"/>
          </w:tcPr>
          <w:p w:rsidR="00082CFE" w:rsidRDefault="00082CFE">
            <w:pPr>
              <w:pStyle w:val="TableParagraph"/>
              <w:spacing w:before="5"/>
              <w:ind w:left="0"/>
              <w:rPr>
                <w:b/>
                <w:sz w:val="19"/>
              </w:rPr>
            </w:pPr>
          </w:p>
          <w:p w:rsidR="00082CFE" w:rsidRDefault="00340DF7">
            <w:pPr>
              <w:pStyle w:val="TableParagraph"/>
              <w:rPr>
                <w:sz w:val="20"/>
              </w:rPr>
            </w:pPr>
            <w:r>
              <w:rPr>
                <w:sz w:val="20"/>
              </w:rPr>
              <w:t>Fructose</w:t>
            </w:r>
          </w:p>
        </w:tc>
        <w:tc>
          <w:tcPr>
            <w:tcW w:w="2269" w:type="dxa"/>
          </w:tcPr>
          <w:p w:rsidR="00082CFE" w:rsidRDefault="00082CFE">
            <w:pPr>
              <w:pStyle w:val="TableParagraph"/>
              <w:spacing w:before="5"/>
              <w:ind w:left="0"/>
              <w:rPr>
                <w:b/>
                <w:sz w:val="19"/>
              </w:rPr>
            </w:pPr>
          </w:p>
          <w:p w:rsidR="00082CFE" w:rsidRDefault="00340DF7">
            <w:pPr>
              <w:pStyle w:val="TableParagraph"/>
              <w:ind w:left="110"/>
              <w:rPr>
                <w:sz w:val="20"/>
              </w:rPr>
            </w:pPr>
            <w:r>
              <w:rPr>
                <w:sz w:val="20"/>
              </w:rPr>
              <w:t>Facilitated diffusion</w:t>
            </w:r>
          </w:p>
        </w:tc>
        <w:tc>
          <w:tcPr>
            <w:tcW w:w="5497" w:type="dxa"/>
          </w:tcPr>
          <w:p w:rsidR="00082CFE" w:rsidRDefault="00340DF7">
            <w:pPr>
              <w:pStyle w:val="TableParagraph"/>
              <w:spacing w:line="223" w:lineRule="exact"/>
              <w:ind w:left="109"/>
              <w:rPr>
                <w:b/>
                <w:sz w:val="20"/>
              </w:rPr>
            </w:pPr>
            <w:r>
              <w:rPr>
                <w:sz w:val="20"/>
              </w:rPr>
              <w:t xml:space="preserve">Fructose moves into epithelial cells of villi by </w:t>
            </w:r>
            <w:r>
              <w:rPr>
                <w:b/>
                <w:sz w:val="20"/>
              </w:rPr>
              <w:t>facilitated</w:t>
            </w:r>
          </w:p>
          <w:p w:rsidR="00082CFE" w:rsidRDefault="00340DF7">
            <w:pPr>
              <w:pStyle w:val="TableParagraph"/>
              <w:spacing w:line="230" w:lineRule="atLeast"/>
              <w:ind w:left="109" w:right="514"/>
              <w:rPr>
                <w:sz w:val="20"/>
              </w:rPr>
            </w:pPr>
            <w:r>
              <w:rPr>
                <w:b/>
                <w:sz w:val="20"/>
              </w:rPr>
              <w:t>diffusion</w:t>
            </w:r>
            <w:r>
              <w:rPr>
                <w:sz w:val="20"/>
              </w:rPr>
              <w:t xml:space="preserve">, then exported into blood capillaries by </w:t>
            </w:r>
            <w:r>
              <w:rPr>
                <w:b/>
                <w:sz w:val="20"/>
              </w:rPr>
              <w:t>facilitated diffusion</w:t>
            </w:r>
            <w:r>
              <w:rPr>
                <w:sz w:val="20"/>
              </w:rPr>
              <w:t>.</w:t>
            </w:r>
          </w:p>
        </w:tc>
      </w:tr>
      <w:tr w:rsidR="00082CFE">
        <w:trPr>
          <w:trHeight w:val="690"/>
        </w:trPr>
        <w:tc>
          <w:tcPr>
            <w:tcW w:w="2518" w:type="dxa"/>
          </w:tcPr>
          <w:p w:rsidR="00082CFE" w:rsidRDefault="00082CFE">
            <w:pPr>
              <w:pStyle w:val="TableParagraph"/>
              <w:spacing w:before="5"/>
              <w:ind w:left="0"/>
              <w:rPr>
                <w:b/>
                <w:sz w:val="19"/>
              </w:rPr>
            </w:pPr>
          </w:p>
          <w:p w:rsidR="00082CFE" w:rsidRDefault="00340DF7">
            <w:pPr>
              <w:pStyle w:val="TableParagraph"/>
              <w:rPr>
                <w:sz w:val="20"/>
              </w:rPr>
            </w:pPr>
            <w:r>
              <w:rPr>
                <w:sz w:val="20"/>
              </w:rPr>
              <w:t>Amino acids</w:t>
            </w:r>
          </w:p>
        </w:tc>
        <w:tc>
          <w:tcPr>
            <w:tcW w:w="2269" w:type="dxa"/>
          </w:tcPr>
          <w:p w:rsidR="00082CFE" w:rsidRDefault="00340DF7">
            <w:pPr>
              <w:pStyle w:val="TableParagraph"/>
              <w:spacing w:before="1" w:line="232" w:lineRule="auto"/>
              <w:ind w:left="110" w:right="555"/>
              <w:rPr>
                <w:sz w:val="13"/>
              </w:rPr>
            </w:pPr>
            <w:r>
              <w:rPr>
                <w:sz w:val="20"/>
              </w:rPr>
              <w:t xml:space="preserve">Secondary </w:t>
            </w:r>
            <w:r>
              <w:rPr>
                <w:b/>
                <w:sz w:val="20"/>
              </w:rPr>
              <w:t xml:space="preserve">active transport </w:t>
            </w:r>
            <w:r>
              <w:rPr>
                <w:sz w:val="20"/>
              </w:rPr>
              <w:t>with Na</w:t>
            </w:r>
            <w:r>
              <w:rPr>
                <w:position w:val="7"/>
                <w:sz w:val="13"/>
              </w:rPr>
              <w:t>+</w:t>
            </w:r>
          </w:p>
          <w:p w:rsidR="00082CFE" w:rsidRDefault="00340DF7">
            <w:pPr>
              <w:pStyle w:val="TableParagraph"/>
              <w:spacing w:line="219" w:lineRule="exact"/>
              <w:ind w:left="110"/>
              <w:rPr>
                <w:sz w:val="20"/>
              </w:rPr>
            </w:pPr>
            <w:r>
              <w:rPr>
                <w:sz w:val="20"/>
              </w:rPr>
              <w:t>(</w:t>
            </w:r>
            <w:r>
              <w:rPr>
                <w:b/>
                <w:sz w:val="20"/>
              </w:rPr>
              <w:t>Cotransport with Na</w:t>
            </w:r>
            <w:r>
              <w:rPr>
                <w:b/>
                <w:position w:val="7"/>
                <w:sz w:val="13"/>
              </w:rPr>
              <w:t>+</w:t>
            </w:r>
            <w:r>
              <w:rPr>
                <w:sz w:val="20"/>
              </w:rPr>
              <w:t>)</w:t>
            </w:r>
          </w:p>
        </w:tc>
        <w:tc>
          <w:tcPr>
            <w:tcW w:w="5497" w:type="dxa"/>
          </w:tcPr>
          <w:p w:rsidR="00082CFE" w:rsidRDefault="00340DF7">
            <w:pPr>
              <w:pStyle w:val="TableParagraph"/>
              <w:spacing w:before="1" w:line="232" w:lineRule="auto"/>
              <w:ind w:left="109"/>
              <w:rPr>
                <w:sz w:val="20"/>
              </w:rPr>
            </w:pPr>
            <w:r>
              <w:rPr>
                <w:sz w:val="20"/>
              </w:rPr>
              <w:t xml:space="preserve">Amino acids are </w:t>
            </w:r>
            <w:r>
              <w:rPr>
                <w:b/>
                <w:sz w:val="20"/>
              </w:rPr>
              <w:t xml:space="preserve">cotransported </w:t>
            </w:r>
            <w:r>
              <w:rPr>
                <w:sz w:val="20"/>
              </w:rPr>
              <w:t xml:space="preserve">from intestinal lumen into small intestinal epithelial cells with </w:t>
            </w:r>
            <w:r>
              <w:rPr>
                <w:b/>
                <w:sz w:val="20"/>
              </w:rPr>
              <w:t>Na</w:t>
            </w:r>
            <w:r>
              <w:rPr>
                <w:b/>
                <w:position w:val="7"/>
                <w:sz w:val="13"/>
              </w:rPr>
              <w:t xml:space="preserve">+ </w:t>
            </w:r>
            <w:r>
              <w:rPr>
                <w:sz w:val="20"/>
              </w:rPr>
              <w:t>ions, then exported to</w:t>
            </w:r>
          </w:p>
          <w:p w:rsidR="00082CFE" w:rsidRDefault="00340DF7">
            <w:pPr>
              <w:pStyle w:val="TableParagraph"/>
              <w:spacing w:before="2" w:line="217" w:lineRule="exact"/>
              <w:ind w:left="109"/>
              <w:rPr>
                <w:sz w:val="20"/>
              </w:rPr>
            </w:pPr>
            <w:r>
              <w:rPr>
                <w:sz w:val="20"/>
              </w:rPr>
              <w:t xml:space="preserve">capillaries by </w:t>
            </w:r>
            <w:r>
              <w:rPr>
                <w:b/>
                <w:sz w:val="20"/>
              </w:rPr>
              <w:t>facilitated diffusion</w:t>
            </w:r>
            <w:r>
              <w:rPr>
                <w:sz w:val="20"/>
              </w:rPr>
              <w:t>.</w:t>
            </w:r>
          </w:p>
        </w:tc>
      </w:tr>
      <w:tr w:rsidR="00082CFE">
        <w:trPr>
          <w:trHeight w:val="1149"/>
        </w:trPr>
        <w:tc>
          <w:tcPr>
            <w:tcW w:w="2518" w:type="dxa"/>
          </w:tcPr>
          <w:p w:rsidR="00082CFE" w:rsidRDefault="00082CFE">
            <w:pPr>
              <w:pStyle w:val="TableParagraph"/>
              <w:spacing w:before="5"/>
              <w:ind w:left="0"/>
              <w:rPr>
                <w:b/>
                <w:sz w:val="29"/>
              </w:rPr>
            </w:pPr>
          </w:p>
          <w:p w:rsidR="00082CFE" w:rsidRDefault="00340DF7">
            <w:pPr>
              <w:pStyle w:val="TableParagraph"/>
              <w:ind w:right="214"/>
              <w:rPr>
                <w:sz w:val="20"/>
              </w:rPr>
            </w:pPr>
            <w:r>
              <w:rPr>
                <w:sz w:val="20"/>
              </w:rPr>
              <w:t>Dipeptides and Tripeptides (Oligopeptides)</w:t>
            </w:r>
          </w:p>
        </w:tc>
        <w:tc>
          <w:tcPr>
            <w:tcW w:w="2269" w:type="dxa"/>
          </w:tcPr>
          <w:p w:rsidR="00082CFE" w:rsidRDefault="00082CFE">
            <w:pPr>
              <w:pStyle w:val="TableParagraph"/>
              <w:spacing w:before="8"/>
              <w:ind w:left="0"/>
              <w:rPr>
                <w:b/>
                <w:sz w:val="19"/>
              </w:rPr>
            </w:pPr>
          </w:p>
          <w:p w:rsidR="00082CFE" w:rsidRDefault="00340DF7">
            <w:pPr>
              <w:pStyle w:val="TableParagraph"/>
              <w:spacing w:line="235" w:lineRule="auto"/>
              <w:ind w:left="110" w:right="232"/>
              <w:rPr>
                <w:sz w:val="20"/>
              </w:rPr>
            </w:pPr>
            <w:r>
              <w:rPr>
                <w:sz w:val="20"/>
              </w:rPr>
              <w:t xml:space="preserve">Secondary </w:t>
            </w:r>
            <w:r>
              <w:rPr>
                <w:b/>
                <w:sz w:val="20"/>
              </w:rPr>
              <w:t xml:space="preserve">active transport </w:t>
            </w:r>
            <w:r>
              <w:rPr>
                <w:sz w:val="20"/>
              </w:rPr>
              <w:t>with H</w:t>
            </w:r>
            <w:r>
              <w:rPr>
                <w:position w:val="7"/>
                <w:sz w:val="13"/>
              </w:rPr>
              <w:t xml:space="preserve">+ </w:t>
            </w:r>
            <w:r>
              <w:rPr>
                <w:sz w:val="20"/>
              </w:rPr>
              <w:t>(</w:t>
            </w:r>
            <w:r>
              <w:rPr>
                <w:b/>
                <w:sz w:val="20"/>
              </w:rPr>
              <w:t>Cotransport with H</w:t>
            </w:r>
            <w:r>
              <w:rPr>
                <w:b/>
                <w:position w:val="7"/>
                <w:sz w:val="13"/>
              </w:rPr>
              <w:t>+</w:t>
            </w:r>
            <w:r>
              <w:rPr>
                <w:sz w:val="20"/>
              </w:rPr>
              <w:t>)</w:t>
            </w:r>
          </w:p>
        </w:tc>
        <w:tc>
          <w:tcPr>
            <w:tcW w:w="5497" w:type="dxa"/>
          </w:tcPr>
          <w:p w:rsidR="00082CFE" w:rsidRDefault="00340DF7">
            <w:pPr>
              <w:pStyle w:val="TableParagraph"/>
              <w:ind w:left="109" w:right="128"/>
              <w:rPr>
                <w:sz w:val="20"/>
              </w:rPr>
            </w:pPr>
            <w:r>
              <w:rPr>
                <w:sz w:val="20"/>
              </w:rPr>
              <w:t xml:space="preserve">Oligopeptides (dipeptides and tripeptides) are </w:t>
            </w:r>
            <w:r>
              <w:rPr>
                <w:b/>
                <w:sz w:val="20"/>
              </w:rPr>
              <w:t xml:space="preserve">cotransported </w:t>
            </w:r>
            <w:r>
              <w:rPr>
                <w:sz w:val="20"/>
              </w:rPr>
              <w:t xml:space="preserve">from intestinal lumen into villi epithelial cells with </w:t>
            </w:r>
            <w:r>
              <w:rPr>
                <w:b/>
                <w:sz w:val="20"/>
              </w:rPr>
              <w:t xml:space="preserve">protons (H+) </w:t>
            </w:r>
            <w:r>
              <w:rPr>
                <w:sz w:val="20"/>
              </w:rPr>
              <w:t xml:space="preserve">Oligopeptides are then </w:t>
            </w:r>
            <w:r>
              <w:rPr>
                <w:b/>
                <w:sz w:val="20"/>
              </w:rPr>
              <w:t xml:space="preserve">hydrolysed by cytoplasmic peptidases </w:t>
            </w:r>
            <w:r>
              <w:rPr>
                <w:sz w:val="20"/>
              </w:rPr>
              <w:t xml:space="preserve">into </w:t>
            </w:r>
            <w:r>
              <w:rPr>
                <w:b/>
                <w:sz w:val="20"/>
              </w:rPr>
              <w:t>amino acids</w:t>
            </w:r>
            <w:r>
              <w:rPr>
                <w:sz w:val="20"/>
              </w:rPr>
              <w:t>, which are exported from the villi epithelial</w:t>
            </w:r>
          </w:p>
          <w:p w:rsidR="00082CFE" w:rsidRDefault="00340DF7">
            <w:pPr>
              <w:pStyle w:val="TableParagraph"/>
              <w:spacing w:line="215" w:lineRule="exact"/>
              <w:ind w:left="109"/>
              <w:rPr>
                <w:sz w:val="20"/>
              </w:rPr>
            </w:pPr>
            <w:r>
              <w:rPr>
                <w:sz w:val="20"/>
              </w:rPr>
              <w:t xml:space="preserve">cells into blood capillaries by </w:t>
            </w:r>
            <w:r>
              <w:rPr>
                <w:b/>
                <w:sz w:val="20"/>
              </w:rPr>
              <w:t>facilitated diffusion</w:t>
            </w:r>
            <w:r>
              <w:rPr>
                <w:sz w:val="20"/>
              </w:rPr>
              <w:t>.</w:t>
            </w:r>
          </w:p>
        </w:tc>
      </w:tr>
      <w:tr w:rsidR="00082CFE">
        <w:trPr>
          <w:trHeight w:val="691"/>
        </w:trPr>
        <w:tc>
          <w:tcPr>
            <w:tcW w:w="2518" w:type="dxa"/>
          </w:tcPr>
          <w:p w:rsidR="00082CFE" w:rsidRDefault="00082CFE">
            <w:pPr>
              <w:pStyle w:val="TableParagraph"/>
              <w:spacing w:before="5"/>
              <w:ind w:left="0"/>
              <w:rPr>
                <w:b/>
                <w:sz w:val="19"/>
              </w:rPr>
            </w:pPr>
          </w:p>
          <w:p w:rsidR="00082CFE" w:rsidRDefault="00340DF7">
            <w:pPr>
              <w:pStyle w:val="TableParagraph"/>
              <w:rPr>
                <w:sz w:val="20"/>
              </w:rPr>
            </w:pPr>
            <w:r>
              <w:rPr>
                <w:sz w:val="20"/>
              </w:rPr>
              <w:t>Short chain fatty acids</w:t>
            </w:r>
          </w:p>
        </w:tc>
        <w:tc>
          <w:tcPr>
            <w:tcW w:w="2269" w:type="dxa"/>
          </w:tcPr>
          <w:p w:rsidR="00082CFE" w:rsidRDefault="00082CFE">
            <w:pPr>
              <w:pStyle w:val="TableParagraph"/>
              <w:spacing w:before="5"/>
              <w:ind w:left="0"/>
              <w:rPr>
                <w:b/>
                <w:sz w:val="19"/>
              </w:rPr>
            </w:pPr>
          </w:p>
          <w:p w:rsidR="00082CFE" w:rsidRDefault="00340DF7">
            <w:pPr>
              <w:pStyle w:val="TableParagraph"/>
              <w:ind w:left="110"/>
              <w:rPr>
                <w:sz w:val="20"/>
              </w:rPr>
            </w:pPr>
            <w:r>
              <w:rPr>
                <w:sz w:val="20"/>
              </w:rPr>
              <w:t>Simple diffusion</w:t>
            </w:r>
          </w:p>
        </w:tc>
        <w:tc>
          <w:tcPr>
            <w:tcW w:w="5497" w:type="dxa"/>
          </w:tcPr>
          <w:p w:rsidR="00082CFE" w:rsidRDefault="00340DF7">
            <w:pPr>
              <w:pStyle w:val="TableParagraph"/>
              <w:spacing w:line="225" w:lineRule="exact"/>
              <w:ind w:left="109"/>
              <w:rPr>
                <w:sz w:val="20"/>
              </w:rPr>
            </w:pPr>
            <w:r>
              <w:rPr>
                <w:sz w:val="20"/>
              </w:rPr>
              <w:t xml:space="preserve">Short chain fatty acids move into epithelial cells of </w:t>
            </w:r>
            <w:r>
              <w:rPr>
                <w:sz w:val="20"/>
              </w:rPr>
              <w:t>villi by</w:t>
            </w:r>
          </w:p>
          <w:p w:rsidR="00082CFE" w:rsidRDefault="00340DF7">
            <w:pPr>
              <w:pStyle w:val="TableParagraph"/>
              <w:spacing w:line="229" w:lineRule="exact"/>
              <w:ind w:left="109"/>
              <w:rPr>
                <w:sz w:val="20"/>
              </w:rPr>
            </w:pPr>
            <w:r>
              <w:rPr>
                <w:b/>
                <w:sz w:val="20"/>
              </w:rPr>
              <w:t>simple diffusion</w:t>
            </w:r>
            <w:r>
              <w:rPr>
                <w:sz w:val="20"/>
              </w:rPr>
              <w:t>, then are exported into blood capillaries by</w:t>
            </w:r>
          </w:p>
          <w:p w:rsidR="00082CFE" w:rsidRDefault="00340DF7">
            <w:pPr>
              <w:pStyle w:val="TableParagraph"/>
              <w:spacing w:line="217" w:lineRule="exact"/>
              <w:ind w:left="109"/>
              <w:rPr>
                <w:sz w:val="20"/>
              </w:rPr>
            </w:pPr>
            <w:r>
              <w:rPr>
                <w:b/>
                <w:sz w:val="20"/>
              </w:rPr>
              <w:t>simple diffusion</w:t>
            </w:r>
            <w:r>
              <w:rPr>
                <w:sz w:val="20"/>
              </w:rPr>
              <w:t>.</w:t>
            </w:r>
          </w:p>
        </w:tc>
      </w:tr>
      <w:tr w:rsidR="00082CFE">
        <w:trPr>
          <w:trHeight w:val="921"/>
        </w:trPr>
        <w:tc>
          <w:tcPr>
            <w:tcW w:w="2518" w:type="dxa"/>
          </w:tcPr>
          <w:p w:rsidR="00082CFE" w:rsidRDefault="00082CFE">
            <w:pPr>
              <w:pStyle w:val="TableParagraph"/>
              <w:spacing w:before="5"/>
              <w:ind w:left="0"/>
              <w:rPr>
                <w:b/>
                <w:sz w:val="19"/>
              </w:rPr>
            </w:pPr>
          </w:p>
          <w:p w:rsidR="00082CFE" w:rsidRDefault="00340DF7">
            <w:pPr>
              <w:pStyle w:val="TableParagraph"/>
              <w:ind w:right="270"/>
              <w:rPr>
                <w:sz w:val="20"/>
              </w:rPr>
            </w:pPr>
            <w:r>
              <w:rPr>
                <w:sz w:val="20"/>
              </w:rPr>
              <w:t>Monoglycerides and Long chain fatty acids</w:t>
            </w:r>
          </w:p>
        </w:tc>
        <w:tc>
          <w:tcPr>
            <w:tcW w:w="2269" w:type="dxa"/>
          </w:tcPr>
          <w:p w:rsidR="00082CFE" w:rsidRDefault="00082CFE">
            <w:pPr>
              <w:pStyle w:val="TableParagraph"/>
              <w:spacing w:before="5"/>
              <w:ind w:left="0"/>
              <w:rPr>
                <w:b/>
                <w:sz w:val="29"/>
              </w:rPr>
            </w:pPr>
          </w:p>
          <w:p w:rsidR="00082CFE" w:rsidRDefault="00340DF7">
            <w:pPr>
              <w:pStyle w:val="TableParagraph"/>
              <w:ind w:left="110"/>
              <w:rPr>
                <w:sz w:val="20"/>
              </w:rPr>
            </w:pPr>
            <w:r>
              <w:rPr>
                <w:sz w:val="20"/>
              </w:rPr>
              <w:t>Simple diffusion</w:t>
            </w:r>
          </w:p>
        </w:tc>
        <w:tc>
          <w:tcPr>
            <w:tcW w:w="5497" w:type="dxa"/>
          </w:tcPr>
          <w:p w:rsidR="00082CFE" w:rsidRDefault="00340DF7">
            <w:pPr>
              <w:pStyle w:val="TableParagraph"/>
              <w:ind w:left="109"/>
              <w:rPr>
                <w:sz w:val="20"/>
              </w:rPr>
            </w:pPr>
            <w:r>
              <w:rPr>
                <w:sz w:val="20"/>
              </w:rPr>
              <w:t xml:space="preserve">Monoglycerides and long chain fatty acids </w:t>
            </w:r>
            <w:r>
              <w:rPr>
                <w:b/>
                <w:sz w:val="20"/>
              </w:rPr>
              <w:t xml:space="preserve">diffuse </w:t>
            </w:r>
            <w:r>
              <w:rPr>
                <w:sz w:val="20"/>
              </w:rPr>
              <w:t xml:space="preserve">into columnar epithelia of villi, </w:t>
            </w:r>
            <w:r>
              <w:rPr>
                <w:b/>
                <w:sz w:val="20"/>
              </w:rPr>
              <w:t xml:space="preserve">recombine </w:t>
            </w:r>
            <w:r>
              <w:rPr>
                <w:sz w:val="20"/>
              </w:rPr>
              <w:t xml:space="preserve">to form </w:t>
            </w:r>
            <w:r>
              <w:rPr>
                <w:b/>
                <w:sz w:val="20"/>
              </w:rPr>
              <w:t>lipids</w:t>
            </w:r>
            <w:r>
              <w:rPr>
                <w:sz w:val="20"/>
              </w:rPr>
              <w:t xml:space="preserve">, then combine with </w:t>
            </w:r>
            <w:r>
              <w:rPr>
                <w:b/>
                <w:sz w:val="20"/>
              </w:rPr>
              <w:t xml:space="preserve">proteins </w:t>
            </w:r>
            <w:r>
              <w:rPr>
                <w:sz w:val="20"/>
              </w:rPr>
              <w:t xml:space="preserve">to form water soluble </w:t>
            </w:r>
            <w:r>
              <w:rPr>
                <w:b/>
                <w:sz w:val="20"/>
              </w:rPr>
              <w:t xml:space="preserve">lipoproteins </w:t>
            </w:r>
            <w:r>
              <w:rPr>
                <w:sz w:val="20"/>
              </w:rPr>
              <w:t>called</w:t>
            </w:r>
          </w:p>
          <w:p w:rsidR="00082CFE" w:rsidRDefault="00340DF7">
            <w:pPr>
              <w:pStyle w:val="TableParagraph"/>
              <w:spacing w:line="217" w:lineRule="exact"/>
              <w:ind w:left="109"/>
              <w:rPr>
                <w:sz w:val="20"/>
              </w:rPr>
            </w:pPr>
            <w:r>
              <w:rPr>
                <w:b/>
                <w:sz w:val="20"/>
              </w:rPr>
              <w:t>chylomicrons</w:t>
            </w:r>
            <w:r>
              <w:rPr>
                <w:sz w:val="20"/>
              </w:rPr>
              <w:t xml:space="preserve">, which are exported by </w:t>
            </w:r>
            <w:r>
              <w:rPr>
                <w:b/>
                <w:sz w:val="20"/>
              </w:rPr>
              <w:t xml:space="preserve">exocytosis </w:t>
            </w:r>
            <w:r>
              <w:rPr>
                <w:sz w:val="20"/>
              </w:rPr>
              <w:t>to lacteals.</w:t>
            </w:r>
          </w:p>
        </w:tc>
      </w:tr>
    </w:tbl>
    <w:p w:rsidR="00082CFE" w:rsidRDefault="00082CFE">
      <w:pPr>
        <w:pStyle w:val="BodyText"/>
        <w:spacing w:before="7"/>
        <w:rPr>
          <w:b/>
          <w:sz w:val="19"/>
        </w:rPr>
      </w:pPr>
    </w:p>
    <w:p w:rsidR="00082CFE" w:rsidRDefault="00340DF7">
      <w:pPr>
        <w:spacing w:line="228" w:lineRule="exact"/>
        <w:ind w:left="332"/>
        <w:rPr>
          <w:b/>
          <w:sz w:val="20"/>
        </w:rPr>
      </w:pPr>
      <w:r>
        <w:rPr>
          <w:b/>
          <w:color w:val="FFFFFF"/>
          <w:sz w:val="20"/>
          <w:shd w:val="clear" w:color="auto" w:fill="000000"/>
        </w:rPr>
        <w:t>NOTE:</w:t>
      </w:r>
    </w:p>
    <w:p w:rsidR="00082CFE" w:rsidRDefault="00340DF7">
      <w:pPr>
        <w:pStyle w:val="ListParagraph1"/>
        <w:numPr>
          <w:ilvl w:val="0"/>
          <w:numId w:val="19"/>
        </w:numPr>
        <w:tabs>
          <w:tab w:val="left" w:pos="535"/>
        </w:tabs>
        <w:spacing w:line="228" w:lineRule="exact"/>
        <w:ind w:hanging="202"/>
        <w:rPr>
          <w:b/>
          <w:sz w:val="20"/>
        </w:rPr>
      </w:pPr>
      <w:r>
        <w:rPr>
          <w:sz w:val="20"/>
        </w:rPr>
        <w:t xml:space="preserve">Absorption of </w:t>
      </w:r>
      <w:r>
        <w:rPr>
          <w:b/>
          <w:sz w:val="20"/>
        </w:rPr>
        <w:t xml:space="preserve">whole proteins </w:t>
      </w:r>
      <w:r>
        <w:rPr>
          <w:sz w:val="20"/>
        </w:rPr>
        <w:t xml:space="preserve">occurs only in a few circumstances e.g. </w:t>
      </w:r>
      <w:r>
        <w:rPr>
          <w:b/>
          <w:sz w:val="20"/>
        </w:rPr>
        <w:t xml:space="preserve">newborns </w:t>
      </w:r>
      <w:r>
        <w:rPr>
          <w:sz w:val="20"/>
        </w:rPr>
        <w:t>when suckling absorb</w:t>
      </w:r>
      <w:r>
        <w:rPr>
          <w:spacing w:val="-17"/>
          <w:sz w:val="20"/>
        </w:rPr>
        <w:t xml:space="preserve"> </w:t>
      </w:r>
      <w:r>
        <w:rPr>
          <w:b/>
          <w:sz w:val="20"/>
        </w:rPr>
        <w:t>antibodies</w:t>
      </w:r>
    </w:p>
    <w:p w:rsidR="00082CFE" w:rsidRDefault="00340DF7">
      <w:pPr>
        <w:spacing w:before="1"/>
        <w:ind w:left="332"/>
        <w:rPr>
          <w:sz w:val="20"/>
        </w:rPr>
      </w:pPr>
      <w:r>
        <w:rPr>
          <w:sz w:val="20"/>
        </w:rPr>
        <w:t>(</w:t>
      </w:r>
      <w:r>
        <w:rPr>
          <w:b/>
          <w:sz w:val="20"/>
        </w:rPr>
        <w:t>immunoglobulins</w:t>
      </w:r>
      <w:r>
        <w:rPr>
          <w:sz w:val="20"/>
        </w:rPr>
        <w:t xml:space="preserve">) from the mother’s milk (colostral milk) to acquire </w:t>
      </w:r>
      <w:r>
        <w:rPr>
          <w:b/>
          <w:sz w:val="20"/>
        </w:rPr>
        <w:t>passive immunity</w:t>
      </w:r>
      <w:r>
        <w:rPr>
          <w:sz w:val="20"/>
        </w:rPr>
        <w:t>.</w:t>
      </w:r>
    </w:p>
    <w:p w:rsidR="00082CFE" w:rsidRDefault="00340DF7">
      <w:pPr>
        <w:pStyle w:val="ListParagraph1"/>
        <w:numPr>
          <w:ilvl w:val="0"/>
          <w:numId w:val="19"/>
        </w:numPr>
        <w:tabs>
          <w:tab w:val="left" w:pos="535"/>
        </w:tabs>
        <w:ind w:hanging="202"/>
        <w:rPr>
          <w:sz w:val="20"/>
        </w:rPr>
      </w:pPr>
      <w:r>
        <w:rPr>
          <w:sz w:val="20"/>
        </w:rPr>
        <w:t xml:space="preserve">In adults, absorption of whole protein can cause </w:t>
      </w:r>
      <w:r>
        <w:rPr>
          <w:b/>
          <w:sz w:val="20"/>
        </w:rPr>
        <w:t xml:space="preserve">allergic reaction </w:t>
      </w:r>
      <w:r>
        <w:rPr>
          <w:sz w:val="20"/>
        </w:rPr>
        <w:t xml:space="preserve">due to presence of </w:t>
      </w:r>
      <w:r>
        <w:rPr>
          <w:b/>
          <w:sz w:val="20"/>
        </w:rPr>
        <w:t xml:space="preserve">foreign protein </w:t>
      </w:r>
      <w:r>
        <w:rPr>
          <w:sz w:val="20"/>
        </w:rPr>
        <w:t>in</w:t>
      </w:r>
      <w:r>
        <w:rPr>
          <w:spacing w:val="-8"/>
          <w:sz w:val="20"/>
        </w:rPr>
        <w:t xml:space="preserve"> </w:t>
      </w:r>
      <w:r>
        <w:rPr>
          <w:sz w:val="20"/>
        </w:rPr>
        <w:t>blood.</w:t>
      </w:r>
    </w:p>
    <w:p w:rsidR="00082CFE" w:rsidRDefault="00082CFE">
      <w:pPr>
        <w:rPr>
          <w:sz w:val="20"/>
        </w:rPr>
        <w:sectPr w:rsidR="00082CFE">
          <w:pgSz w:w="12240" w:h="15840"/>
          <w:pgMar w:top="1080" w:right="600" w:bottom="940" w:left="800" w:header="718" w:footer="748" w:gutter="0"/>
          <w:cols w:space="720"/>
        </w:sectPr>
      </w:pPr>
    </w:p>
    <w:p w:rsidR="00082CFE" w:rsidRDefault="00082CFE">
      <w:pPr>
        <w:pStyle w:val="BodyText"/>
        <w:spacing w:before="3"/>
        <w:rPr>
          <w:sz w:val="27"/>
        </w:rPr>
      </w:pPr>
    </w:p>
    <w:p w:rsidR="00082CFE" w:rsidRDefault="00340DF7">
      <w:pPr>
        <w:pStyle w:val="BodyText"/>
        <w:ind w:left="970"/>
      </w:pPr>
      <w:r>
        <w:rPr>
          <w:noProof/>
          <w:lang w:bidi="ar-SA"/>
        </w:rPr>
        <w:drawing>
          <wp:inline distT="0" distB="0" distL="0" distR="0">
            <wp:extent cx="5412105" cy="4877435"/>
            <wp:effectExtent l="0" t="0" r="0" b="0"/>
            <wp:docPr id="1068" name="image13.jpeg"/>
            <wp:cNvGraphicFramePr/>
            <a:graphic xmlns:a="http://schemas.openxmlformats.org/drawingml/2006/main">
              <a:graphicData uri="http://schemas.openxmlformats.org/drawingml/2006/picture">
                <pic:pic xmlns:pic="http://schemas.openxmlformats.org/drawingml/2006/picture">
                  <pic:nvPicPr>
                    <pic:cNvPr id="1068" name="image13.jpeg"/>
                    <pic:cNvPicPr/>
                  </pic:nvPicPr>
                  <pic:blipFill>
                    <a:blip r:embed="rId33" cstate="print"/>
                    <a:srcRect/>
                    <a:stretch>
                      <a:fillRect/>
                    </a:stretch>
                  </pic:blipFill>
                  <pic:spPr>
                    <a:xfrm>
                      <a:off x="0" y="0"/>
                      <a:ext cx="5412717" cy="4877752"/>
                    </a:xfrm>
                    <a:prstGeom prst="rect">
                      <a:avLst/>
                    </a:prstGeom>
                  </pic:spPr>
                </pic:pic>
              </a:graphicData>
            </a:graphic>
          </wp:inline>
        </w:drawing>
      </w:r>
    </w:p>
    <w:p w:rsidR="00082CFE" w:rsidRDefault="00340DF7">
      <w:pPr>
        <w:pStyle w:val="Heading1"/>
        <w:spacing w:before="138" w:line="240" w:lineRule="auto"/>
      </w:pPr>
      <w:r>
        <w:t>ILEUM – THE MAJOR SITE FOR ABSORPTION</w:t>
      </w:r>
    </w:p>
    <w:p w:rsidR="00082CFE" w:rsidRDefault="00340DF7">
      <w:pPr>
        <w:spacing w:line="228" w:lineRule="exact"/>
        <w:ind w:left="332"/>
        <w:rPr>
          <w:b/>
          <w:sz w:val="20"/>
        </w:rPr>
      </w:pPr>
      <w:r>
        <w:rPr>
          <w:b/>
          <w:sz w:val="20"/>
        </w:rPr>
        <w:t>Ada</w:t>
      </w:r>
      <w:r>
        <w:rPr>
          <w:b/>
          <w:sz w:val="20"/>
        </w:rPr>
        <w:t>ptations of the ileum to absorption of food</w:t>
      </w:r>
    </w:p>
    <w:p w:rsidR="00082CFE" w:rsidRDefault="00340DF7">
      <w:pPr>
        <w:pStyle w:val="ListParagraph1"/>
        <w:numPr>
          <w:ilvl w:val="0"/>
          <w:numId w:val="20"/>
        </w:numPr>
        <w:tabs>
          <w:tab w:val="left" w:pos="617"/>
        </w:tabs>
        <w:spacing w:line="228" w:lineRule="exact"/>
        <w:ind w:hanging="377"/>
        <w:jc w:val="left"/>
        <w:rPr>
          <w:sz w:val="20"/>
        </w:rPr>
      </w:pPr>
      <w:r>
        <w:rPr>
          <w:sz w:val="20"/>
        </w:rPr>
        <w:t xml:space="preserve">Ileum is </w:t>
      </w:r>
      <w:r>
        <w:rPr>
          <w:b/>
          <w:sz w:val="20"/>
        </w:rPr>
        <w:t xml:space="preserve">long </w:t>
      </w:r>
      <w:r>
        <w:rPr>
          <w:sz w:val="20"/>
        </w:rPr>
        <w:t xml:space="preserve">and </w:t>
      </w:r>
      <w:r>
        <w:rPr>
          <w:b/>
          <w:sz w:val="20"/>
        </w:rPr>
        <w:t xml:space="preserve">highly folded </w:t>
      </w:r>
      <w:r>
        <w:rPr>
          <w:sz w:val="20"/>
        </w:rPr>
        <w:t xml:space="preserve">for </w:t>
      </w:r>
      <w:r>
        <w:rPr>
          <w:b/>
          <w:sz w:val="20"/>
        </w:rPr>
        <w:t xml:space="preserve">increased surface area </w:t>
      </w:r>
      <w:r>
        <w:rPr>
          <w:sz w:val="20"/>
        </w:rPr>
        <w:t xml:space="preserve">in </w:t>
      </w:r>
      <w:r>
        <w:rPr>
          <w:b/>
          <w:sz w:val="20"/>
        </w:rPr>
        <w:t xml:space="preserve">absorption </w:t>
      </w:r>
      <w:r>
        <w:rPr>
          <w:sz w:val="20"/>
        </w:rPr>
        <w:t>of soluble food</w:t>
      </w:r>
      <w:r>
        <w:rPr>
          <w:spacing w:val="-10"/>
          <w:sz w:val="20"/>
        </w:rPr>
        <w:t xml:space="preserve"> </w:t>
      </w:r>
      <w:r>
        <w:rPr>
          <w:sz w:val="20"/>
        </w:rPr>
        <w:t>substances.</w:t>
      </w:r>
    </w:p>
    <w:p w:rsidR="00082CFE" w:rsidRDefault="00340DF7">
      <w:pPr>
        <w:pStyle w:val="ListParagraph1"/>
        <w:numPr>
          <w:ilvl w:val="0"/>
          <w:numId w:val="20"/>
        </w:numPr>
        <w:tabs>
          <w:tab w:val="left" w:pos="617"/>
        </w:tabs>
        <w:spacing w:before="1"/>
        <w:ind w:hanging="406"/>
        <w:jc w:val="left"/>
        <w:rPr>
          <w:sz w:val="20"/>
        </w:rPr>
      </w:pPr>
      <w:r>
        <w:rPr>
          <w:sz w:val="20"/>
        </w:rPr>
        <w:t xml:space="preserve">Ileum has </w:t>
      </w:r>
      <w:r>
        <w:rPr>
          <w:b/>
          <w:sz w:val="20"/>
        </w:rPr>
        <w:t xml:space="preserve">numerous </w:t>
      </w:r>
      <w:r>
        <w:rPr>
          <w:sz w:val="20"/>
        </w:rPr>
        <w:t xml:space="preserve">finger-like projections called </w:t>
      </w:r>
      <w:r>
        <w:rPr>
          <w:b/>
          <w:sz w:val="20"/>
        </w:rPr>
        <w:t xml:space="preserve">villi </w:t>
      </w:r>
      <w:r>
        <w:rPr>
          <w:sz w:val="20"/>
        </w:rPr>
        <w:t xml:space="preserve">which </w:t>
      </w:r>
      <w:r>
        <w:rPr>
          <w:b/>
          <w:sz w:val="20"/>
        </w:rPr>
        <w:t xml:space="preserve">increase </w:t>
      </w:r>
      <w:r>
        <w:rPr>
          <w:sz w:val="20"/>
        </w:rPr>
        <w:t xml:space="preserve">the </w:t>
      </w:r>
      <w:r>
        <w:rPr>
          <w:b/>
          <w:sz w:val="20"/>
        </w:rPr>
        <w:t xml:space="preserve">surface area </w:t>
      </w:r>
      <w:r>
        <w:rPr>
          <w:sz w:val="20"/>
        </w:rPr>
        <w:t xml:space="preserve">for </w:t>
      </w:r>
      <w:r>
        <w:rPr>
          <w:b/>
          <w:sz w:val="20"/>
        </w:rPr>
        <w:t xml:space="preserve">absorption </w:t>
      </w:r>
      <w:r>
        <w:rPr>
          <w:sz w:val="20"/>
        </w:rPr>
        <w:t xml:space="preserve">of </w:t>
      </w:r>
      <w:r>
        <w:rPr>
          <w:sz w:val="20"/>
        </w:rPr>
        <w:t>soluble</w:t>
      </w:r>
      <w:r>
        <w:rPr>
          <w:spacing w:val="-14"/>
          <w:sz w:val="20"/>
        </w:rPr>
        <w:t xml:space="preserve"> </w:t>
      </w:r>
      <w:r>
        <w:rPr>
          <w:sz w:val="20"/>
        </w:rPr>
        <w:t>food.</w:t>
      </w:r>
    </w:p>
    <w:p w:rsidR="00082CFE" w:rsidRDefault="00340DF7">
      <w:pPr>
        <w:pStyle w:val="ListParagraph1"/>
        <w:numPr>
          <w:ilvl w:val="0"/>
          <w:numId w:val="20"/>
        </w:numPr>
        <w:tabs>
          <w:tab w:val="left" w:pos="617"/>
        </w:tabs>
        <w:ind w:hanging="432"/>
        <w:jc w:val="left"/>
        <w:rPr>
          <w:sz w:val="20"/>
        </w:rPr>
      </w:pPr>
      <w:r>
        <w:rPr>
          <w:sz w:val="20"/>
        </w:rPr>
        <w:t xml:space="preserve">Ileum epithelial cells have </w:t>
      </w:r>
      <w:r>
        <w:rPr>
          <w:b/>
          <w:sz w:val="20"/>
        </w:rPr>
        <w:t xml:space="preserve">microvilli </w:t>
      </w:r>
      <w:r>
        <w:rPr>
          <w:sz w:val="20"/>
        </w:rPr>
        <w:t xml:space="preserve">which further </w:t>
      </w:r>
      <w:r>
        <w:rPr>
          <w:b/>
          <w:sz w:val="20"/>
        </w:rPr>
        <w:t xml:space="preserve">increase </w:t>
      </w:r>
      <w:r>
        <w:rPr>
          <w:sz w:val="20"/>
        </w:rPr>
        <w:t xml:space="preserve">the </w:t>
      </w:r>
      <w:r>
        <w:rPr>
          <w:b/>
          <w:sz w:val="20"/>
        </w:rPr>
        <w:t xml:space="preserve">surface area </w:t>
      </w:r>
      <w:r>
        <w:rPr>
          <w:sz w:val="20"/>
        </w:rPr>
        <w:t>for efficient food</w:t>
      </w:r>
      <w:r>
        <w:rPr>
          <w:spacing w:val="-4"/>
          <w:sz w:val="20"/>
        </w:rPr>
        <w:t xml:space="preserve"> </w:t>
      </w:r>
      <w:r>
        <w:rPr>
          <w:sz w:val="20"/>
        </w:rPr>
        <w:t>absorption.</w:t>
      </w:r>
    </w:p>
    <w:p w:rsidR="00082CFE" w:rsidRDefault="00340DF7">
      <w:pPr>
        <w:pStyle w:val="ListParagraph1"/>
        <w:numPr>
          <w:ilvl w:val="0"/>
          <w:numId w:val="20"/>
        </w:numPr>
        <w:tabs>
          <w:tab w:val="left" w:pos="617"/>
        </w:tabs>
        <w:spacing w:before="1" w:line="229" w:lineRule="exact"/>
        <w:ind w:hanging="428"/>
        <w:jc w:val="left"/>
        <w:rPr>
          <w:sz w:val="20"/>
        </w:rPr>
      </w:pPr>
      <w:r>
        <w:rPr>
          <w:sz w:val="20"/>
        </w:rPr>
        <w:t>Ileum</w:t>
      </w:r>
      <w:r>
        <w:rPr>
          <w:spacing w:val="-6"/>
          <w:sz w:val="20"/>
        </w:rPr>
        <w:t xml:space="preserve"> </w:t>
      </w:r>
      <w:r>
        <w:rPr>
          <w:b/>
          <w:sz w:val="20"/>
        </w:rPr>
        <w:t>epithelium</w:t>
      </w:r>
      <w:r>
        <w:rPr>
          <w:b/>
          <w:spacing w:val="-5"/>
          <w:sz w:val="20"/>
        </w:rPr>
        <w:t xml:space="preserve"> </w:t>
      </w:r>
      <w:r>
        <w:rPr>
          <w:sz w:val="20"/>
        </w:rPr>
        <w:t>is</w:t>
      </w:r>
      <w:r>
        <w:rPr>
          <w:spacing w:val="-4"/>
          <w:sz w:val="20"/>
        </w:rPr>
        <w:t xml:space="preserve"> </w:t>
      </w:r>
      <w:r>
        <w:rPr>
          <w:b/>
          <w:sz w:val="20"/>
        </w:rPr>
        <w:t>thin</w:t>
      </w:r>
      <w:r>
        <w:rPr>
          <w:b/>
          <w:spacing w:val="-3"/>
          <w:sz w:val="20"/>
        </w:rPr>
        <w:t xml:space="preserve"> </w:t>
      </w:r>
      <w:r>
        <w:rPr>
          <w:sz w:val="20"/>
        </w:rPr>
        <w:t>to</w:t>
      </w:r>
      <w:r>
        <w:rPr>
          <w:spacing w:val="-2"/>
          <w:sz w:val="20"/>
        </w:rPr>
        <w:t xml:space="preserve"> </w:t>
      </w:r>
      <w:r>
        <w:rPr>
          <w:b/>
          <w:sz w:val="20"/>
        </w:rPr>
        <w:t>reduce</w:t>
      </w:r>
      <w:r>
        <w:rPr>
          <w:b/>
          <w:spacing w:val="-2"/>
          <w:sz w:val="20"/>
        </w:rPr>
        <w:t xml:space="preserve"> </w:t>
      </w:r>
      <w:r>
        <w:rPr>
          <w:b/>
          <w:sz w:val="20"/>
        </w:rPr>
        <w:t xml:space="preserve">diffusion distance </w:t>
      </w:r>
      <w:r>
        <w:rPr>
          <w:sz w:val="20"/>
        </w:rPr>
        <w:t>for</w:t>
      </w:r>
      <w:r>
        <w:rPr>
          <w:spacing w:val="-2"/>
          <w:sz w:val="20"/>
        </w:rPr>
        <w:t xml:space="preserve"> </w:t>
      </w:r>
      <w:r>
        <w:rPr>
          <w:sz w:val="20"/>
        </w:rPr>
        <w:t>soluble</w:t>
      </w:r>
      <w:r>
        <w:rPr>
          <w:spacing w:val="-3"/>
          <w:sz w:val="20"/>
        </w:rPr>
        <w:t xml:space="preserve"> </w:t>
      </w:r>
      <w:r>
        <w:rPr>
          <w:sz w:val="20"/>
        </w:rPr>
        <w:t>food</w:t>
      </w:r>
      <w:r>
        <w:rPr>
          <w:spacing w:val="-2"/>
          <w:sz w:val="20"/>
        </w:rPr>
        <w:t xml:space="preserve"> </w:t>
      </w:r>
      <w:r>
        <w:rPr>
          <w:sz w:val="20"/>
        </w:rPr>
        <w:t>substances</w:t>
      </w:r>
      <w:r>
        <w:rPr>
          <w:spacing w:val="-2"/>
          <w:sz w:val="20"/>
        </w:rPr>
        <w:t xml:space="preserve"> </w:t>
      </w:r>
      <w:r>
        <w:rPr>
          <w:sz w:val="20"/>
        </w:rPr>
        <w:t>to</w:t>
      </w:r>
      <w:r>
        <w:rPr>
          <w:spacing w:val="-2"/>
          <w:sz w:val="20"/>
        </w:rPr>
        <w:t xml:space="preserve"> </w:t>
      </w:r>
      <w:r>
        <w:rPr>
          <w:sz w:val="20"/>
        </w:rPr>
        <w:t>allow</w:t>
      </w:r>
      <w:r>
        <w:rPr>
          <w:spacing w:val="-5"/>
          <w:sz w:val="20"/>
        </w:rPr>
        <w:t xml:space="preserve"> </w:t>
      </w:r>
      <w:r>
        <w:rPr>
          <w:b/>
          <w:sz w:val="20"/>
        </w:rPr>
        <w:t>fast</w:t>
      </w:r>
      <w:r>
        <w:rPr>
          <w:b/>
          <w:spacing w:val="-1"/>
          <w:sz w:val="20"/>
        </w:rPr>
        <w:t xml:space="preserve"> </w:t>
      </w:r>
      <w:r>
        <w:rPr>
          <w:b/>
          <w:sz w:val="20"/>
        </w:rPr>
        <w:t>rate</w:t>
      </w:r>
      <w:r>
        <w:rPr>
          <w:b/>
          <w:spacing w:val="-2"/>
          <w:sz w:val="20"/>
        </w:rPr>
        <w:t xml:space="preserve"> </w:t>
      </w:r>
      <w:r>
        <w:rPr>
          <w:sz w:val="20"/>
        </w:rPr>
        <w:t>of</w:t>
      </w:r>
      <w:r>
        <w:rPr>
          <w:spacing w:val="-4"/>
          <w:sz w:val="20"/>
        </w:rPr>
        <w:t xml:space="preserve"> </w:t>
      </w:r>
      <w:r>
        <w:rPr>
          <w:b/>
          <w:sz w:val="20"/>
        </w:rPr>
        <w:t>diffusion</w:t>
      </w:r>
      <w:r>
        <w:rPr>
          <w:sz w:val="20"/>
        </w:rPr>
        <w:t>.</w:t>
      </w:r>
    </w:p>
    <w:p w:rsidR="00082CFE" w:rsidRDefault="00340DF7">
      <w:pPr>
        <w:pStyle w:val="ListParagraph1"/>
        <w:numPr>
          <w:ilvl w:val="0"/>
          <w:numId w:val="20"/>
        </w:numPr>
        <w:tabs>
          <w:tab w:val="left" w:pos="617"/>
        </w:tabs>
        <w:spacing w:line="229" w:lineRule="exact"/>
        <w:ind w:hanging="401"/>
        <w:jc w:val="left"/>
        <w:rPr>
          <w:sz w:val="20"/>
        </w:rPr>
      </w:pPr>
      <w:r>
        <w:rPr>
          <w:sz w:val="20"/>
        </w:rPr>
        <w:t xml:space="preserve">Ileum </w:t>
      </w:r>
      <w:r>
        <w:rPr>
          <w:b/>
          <w:sz w:val="20"/>
        </w:rPr>
        <w:t xml:space="preserve">epithelium </w:t>
      </w:r>
      <w:r>
        <w:rPr>
          <w:sz w:val="20"/>
        </w:rPr>
        <w:t xml:space="preserve">is </w:t>
      </w:r>
      <w:r>
        <w:rPr>
          <w:b/>
          <w:sz w:val="20"/>
        </w:rPr>
        <w:t xml:space="preserve">permeable </w:t>
      </w:r>
      <w:r>
        <w:rPr>
          <w:sz w:val="20"/>
        </w:rPr>
        <w:t xml:space="preserve">to allow </w:t>
      </w:r>
      <w:r>
        <w:rPr>
          <w:b/>
          <w:sz w:val="20"/>
        </w:rPr>
        <w:t xml:space="preserve">movement </w:t>
      </w:r>
      <w:r>
        <w:rPr>
          <w:sz w:val="20"/>
        </w:rPr>
        <w:t xml:space="preserve">of soluble food substances </w:t>
      </w:r>
      <w:r>
        <w:rPr>
          <w:b/>
          <w:sz w:val="20"/>
        </w:rPr>
        <w:t xml:space="preserve">across </w:t>
      </w:r>
      <w:r>
        <w:rPr>
          <w:sz w:val="20"/>
        </w:rPr>
        <w:t xml:space="preserve">with </w:t>
      </w:r>
      <w:r>
        <w:rPr>
          <w:b/>
          <w:sz w:val="20"/>
        </w:rPr>
        <w:t>minimum</w:t>
      </w:r>
      <w:r>
        <w:rPr>
          <w:b/>
          <w:spacing w:val="-27"/>
          <w:sz w:val="20"/>
        </w:rPr>
        <w:t xml:space="preserve"> </w:t>
      </w:r>
      <w:r>
        <w:rPr>
          <w:b/>
          <w:sz w:val="20"/>
        </w:rPr>
        <w:t>resistance</w:t>
      </w:r>
      <w:r>
        <w:rPr>
          <w:sz w:val="20"/>
        </w:rPr>
        <w:t>.</w:t>
      </w:r>
    </w:p>
    <w:p w:rsidR="00082CFE" w:rsidRDefault="00340DF7">
      <w:pPr>
        <w:pStyle w:val="ListParagraph1"/>
        <w:numPr>
          <w:ilvl w:val="0"/>
          <w:numId w:val="20"/>
        </w:numPr>
        <w:tabs>
          <w:tab w:val="left" w:pos="617"/>
        </w:tabs>
        <w:ind w:right="921" w:hanging="428"/>
        <w:jc w:val="left"/>
        <w:rPr>
          <w:sz w:val="20"/>
        </w:rPr>
      </w:pPr>
      <w:r>
        <w:rPr>
          <w:sz w:val="20"/>
        </w:rPr>
        <w:t>Ileum</w:t>
      </w:r>
      <w:r>
        <w:rPr>
          <w:spacing w:val="-5"/>
          <w:sz w:val="20"/>
        </w:rPr>
        <w:t xml:space="preserve"> </w:t>
      </w:r>
      <w:r>
        <w:rPr>
          <w:sz w:val="20"/>
        </w:rPr>
        <w:t>villi</w:t>
      </w:r>
      <w:r>
        <w:rPr>
          <w:spacing w:val="-3"/>
          <w:sz w:val="20"/>
        </w:rPr>
        <w:t xml:space="preserve"> </w:t>
      </w:r>
      <w:r>
        <w:rPr>
          <w:sz w:val="20"/>
        </w:rPr>
        <w:t>have</w:t>
      </w:r>
      <w:r>
        <w:rPr>
          <w:spacing w:val="-1"/>
          <w:sz w:val="20"/>
        </w:rPr>
        <w:t xml:space="preserve"> </w:t>
      </w:r>
      <w:r>
        <w:rPr>
          <w:b/>
          <w:sz w:val="20"/>
        </w:rPr>
        <w:t>dense</w:t>
      </w:r>
      <w:r>
        <w:rPr>
          <w:b/>
          <w:spacing w:val="-2"/>
          <w:sz w:val="20"/>
        </w:rPr>
        <w:t xml:space="preserve"> </w:t>
      </w:r>
      <w:r>
        <w:rPr>
          <w:b/>
          <w:sz w:val="20"/>
        </w:rPr>
        <w:t>network</w:t>
      </w:r>
      <w:r>
        <w:rPr>
          <w:b/>
          <w:spacing w:val="-5"/>
          <w:sz w:val="20"/>
        </w:rPr>
        <w:t xml:space="preserve"> </w:t>
      </w:r>
      <w:r>
        <w:rPr>
          <w:b/>
          <w:sz w:val="20"/>
        </w:rPr>
        <w:t>of</w:t>
      </w:r>
      <w:r>
        <w:rPr>
          <w:b/>
          <w:spacing w:val="-3"/>
          <w:sz w:val="20"/>
        </w:rPr>
        <w:t xml:space="preserve"> </w:t>
      </w:r>
      <w:r>
        <w:rPr>
          <w:b/>
          <w:sz w:val="20"/>
        </w:rPr>
        <w:t>blood</w:t>
      </w:r>
      <w:r>
        <w:rPr>
          <w:b/>
          <w:spacing w:val="-3"/>
          <w:sz w:val="20"/>
        </w:rPr>
        <w:t xml:space="preserve"> </w:t>
      </w:r>
      <w:r>
        <w:rPr>
          <w:b/>
          <w:sz w:val="20"/>
        </w:rPr>
        <w:t>capillaries</w:t>
      </w:r>
      <w:r>
        <w:rPr>
          <w:b/>
          <w:spacing w:val="2"/>
          <w:sz w:val="20"/>
        </w:rPr>
        <w:t xml:space="preserve"> </w:t>
      </w:r>
      <w:r>
        <w:rPr>
          <w:sz w:val="20"/>
        </w:rPr>
        <w:t>to</w:t>
      </w:r>
      <w:r>
        <w:rPr>
          <w:spacing w:val="-2"/>
          <w:sz w:val="20"/>
        </w:rPr>
        <w:t xml:space="preserve"> </w:t>
      </w:r>
      <w:r>
        <w:rPr>
          <w:b/>
          <w:sz w:val="20"/>
        </w:rPr>
        <w:t>rapidly carry</w:t>
      </w:r>
      <w:r>
        <w:rPr>
          <w:b/>
          <w:spacing w:val="-1"/>
          <w:sz w:val="20"/>
        </w:rPr>
        <w:t xml:space="preserve"> </w:t>
      </w:r>
      <w:r>
        <w:rPr>
          <w:b/>
          <w:sz w:val="20"/>
        </w:rPr>
        <w:t>away</w:t>
      </w:r>
      <w:r>
        <w:rPr>
          <w:b/>
          <w:spacing w:val="-2"/>
          <w:sz w:val="20"/>
        </w:rPr>
        <w:t xml:space="preserve"> </w:t>
      </w:r>
      <w:r>
        <w:rPr>
          <w:b/>
          <w:sz w:val="20"/>
        </w:rPr>
        <w:t>digested</w:t>
      </w:r>
      <w:r>
        <w:rPr>
          <w:b/>
          <w:spacing w:val="-2"/>
          <w:sz w:val="20"/>
        </w:rPr>
        <w:t xml:space="preserve"> </w:t>
      </w:r>
      <w:r>
        <w:rPr>
          <w:b/>
          <w:sz w:val="20"/>
        </w:rPr>
        <w:t>food</w:t>
      </w:r>
      <w:r>
        <w:rPr>
          <w:b/>
          <w:spacing w:val="-4"/>
          <w:sz w:val="20"/>
        </w:rPr>
        <w:t xml:space="preserve"> </w:t>
      </w:r>
      <w:r>
        <w:rPr>
          <w:sz w:val="20"/>
        </w:rPr>
        <w:t>from</w:t>
      </w:r>
      <w:r>
        <w:rPr>
          <w:spacing w:val="-6"/>
          <w:sz w:val="20"/>
        </w:rPr>
        <w:t xml:space="preserve"> </w:t>
      </w:r>
      <w:r>
        <w:rPr>
          <w:sz w:val="20"/>
        </w:rPr>
        <w:t>the</w:t>
      </w:r>
      <w:r>
        <w:rPr>
          <w:spacing w:val="-2"/>
          <w:sz w:val="20"/>
        </w:rPr>
        <w:t xml:space="preserve"> </w:t>
      </w:r>
      <w:r>
        <w:rPr>
          <w:sz w:val="20"/>
        </w:rPr>
        <w:t>absorption</w:t>
      </w:r>
      <w:r>
        <w:rPr>
          <w:spacing w:val="-3"/>
          <w:sz w:val="20"/>
        </w:rPr>
        <w:t xml:space="preserve"> </w:t>
      </w:r>
      <w:r>
        <w:rPr>
          <w:sz w:val="20"/>
        </w:rPr>
        <w:t xml:space="preserve">area which </w:t>
      </w:r>
      <w:r>
        <w:rPr>
          <w:b/>
          <w:sz w:val="20"/>
        </w:rPr>
        <w:t xml:space="preserve">maintains </w:t>
      </w:r>
      <w:r>
        <w:rPr>
          <w:sz w:val="20"/>
        </w:rPr>
        <w:t xml:space="preserve">a </w:t>
      </w:r>
      <w:r>
        <w:rPr>
          <w:b/>
          <w:sz w:val="20"/>
        </w:rPr>
        <w:t>steep diffusion</w:t>
      </w:r>
      <w:r>
        <w:rPr>
          <w:b/>
          <w:spacing w:val="3"/>
          <w:sz w:val="20"/>
        </w:rPr>
        <w:t xml:space="preserve"> </w:t>
      </w:r>
      <w:r>
        <w:rPr>
          <w:b/>
          <w:sz w:val="20"/>
        </w:rPr>
        <w:t>gradient</w:t>
      </w:r>
      <w:r>
        <w:rPr>
          <w:sz w:val="20"/>
        </w:rPr>
        <w:t>.</w:t>
      </w:r>
    </w:p>
    <w:p w:rsidR="00082CFE" w:rsidRDefault="00340DF7">
      <w:pPr>
        <w:pStyle w:val="ListParagraph1"/>
        <w:numPr>
          <w:ilvl w:val="0"/>
          <w:numId w:val="20"/>
        </w:numPr>
        <w:tabs>
          <w:tab w:val="left" w:pos="617"/>
        </w:tabs>
        <w:spacing w:before="1"/>
        <w:ind w:hanging="456"/>
        <w:jc w:val="left"/>
        <w:rPr>
          <w:sz w:val="20"/>
        </w:rPr>
      </w:pPr>
      <w:r>
        <w:rPr>
          <w:sz w:val="20"/>
        </w:rPr>
        <w:t xml:space="preserve">Ileum villi have </w:t>
      </w:r>
      <w:r>
        <w:rPr>
          <w:b/>
          <w:sz w:val="20"/>
        </w:rPr>
        <w:t>permeable lacteal</w:t>
      </w:r>
      <w:r>
        <w:rPr>
          <w:sz w:val="20"/>
        </w:rPr>
        <w:t xml:space="preserve">, a branch of the lymphatic system for </w:t>
      </w:r>
      <w:r>
        <w:rPr>
          <w:b/>
          <w:sz w:val="20"/>
        </w:rPr>
        <w:t>carrying away</w:t>
      </w:r>
      <w:r>
        <w:rPr>
          <w:b/>
          <w:spacing w:val="-6"/>
          <w:sz w:val="20"/>
        </w:rPr>
        <w:t xml:space="preserve"> </w:t>
      </w:r>
      <w:r>
        <w:rPr>
          <w:sz w:val="20"/>
        </w:rPr>
        <w:t>fats</w:t>
      </w:r>
    </w:p>
    <w:p w:rsidR="00082CFE" w:rsidRDefault="00340DF7">
      <w:pPr>
        <w:pStyle w:val="ListParagraph1"/>
        <w:numPr>
          <w:ilvl w:val="0"/>
          <w:numId w:val="20"/>
        </w:numPr>
        <w:tabs>
          <w:tab w:val="left" w:pos="617"/>
        </w:tabs>
        <w:spacing w:line="229" w:lineRule="exact"/>
        <w:ind w:hanging="483"/>
        <w:jc w:val="left"/>
        <w:rPr>
          <w:sz w:val="20"/>
        </w:rPr>
      </w:pPr>
      <w:r>
        <w:rPr>
          <w:sz w:val="20"/>
        </w:rPr>
        <w:t>Ileum</w:t>
      </w:r>
      <w:r>
        <w:rPr>
          <w:spacing w:val="-6"/>
          <w:sz w:val="20"/>
        </w:rPr>
        <w:t xml:space="preserve"> </w:t>
      </w:r>
      <w:r>
        <w:rPr>
          <w:b/>
          <w:sz w:val="20"/>
        </w:rPr>
        <w:t>epithelial</w:t>
      </w:r>
      <w:r>
        <w:rPr>
          <w:b/>
          <w:spacing w:val="-2"/>
          <w:sz w:val="20"/>
        </w:rPr>
        <w:t xml:space="preserve"> </w:t>
      </w:r>
      <w:r>
        <w:rPr>
          <w:b/>
          <w:sz w:val="20"/>
        </w:rPr>
        <w:t>cells</w:t>
      </w:r>
      <w:r>
        <w:rPr>
          <w:b/>
          <w:spacing w:val="-3"/>
          <w:sz w:val="20"/>
        </w:rPr>
        <w:t xml:space="preserve"> </w:t>
      </w:r>
      <w:r>
        <w:rPr>
          <w:sz w:val="20"/>
        </w:rPr>
        <w:t>have</w:t>
      </w:r>
      <w:r>
        <w:rPr>
          <w:spacing w:val="-2"/>
          <w:sz w:val="20"/>
        </w:rPr>
        <w:t xml:space="preserve"> </w:t>
      </w:r>
      <w:r>
        <w:rPr>
          <w:b/>
          <w:sz w:val="20"/>
        </w:rPr>
        <w:t xml:space="preserve">numerous mitochondria </w:t>
      </w:r>
      <w:r>
        <w:rPr>
          <w:sz w:val="20"/>
        </w:rPr>
        <w:t>to</w:t>
      </w:r>
      <w:r>
        <w:rPr>
          <w:spacing w:val="-2"/>
          <w:sz w:val="20"/>
        </w:rPr>
        <w:t xml:space="preserve"> </w:t>
      </w:r>
      <w:r>
        <w:rPr>
          <w:sz w:val="20"/>
        </w:rPr>
        <w:t>generate</w:t>
      </w:r>
      <w:r>
        <w:rPr>
          <w:spacing w:val="-2"/>
          <w:sz w:val="20"/>
        </w:rPr>
        <w:t xml:space="preserve"> </w:t>
      </w:r>
      <w:r>
        <w:rPr>
          <w:sz w:val="20"/>
        </w:rPr>
        <w:t>ATP</w:t>
      </w:r>
      <w:r>
        <w:rPr>
          <w:spacing w:val="-2"/>
          <w:sz w:val="20"/>
        </w:rPr>
        <w:t xml:space="preserve"> </w:t>
      </w:r>
      <w:r>
        <w:rPr>
          <w:sz w:val="20"/>
        </w:rPr>
        <w:t>energy</w:t>
      </w:r>
      <w:r>
        <w:rPr>
          <w:spacing w:val="-6"/>
          <w:sz w:val="20"/>
        </w:rPr>
        <w:t xml:space="preserve"> </w:t>
      </w:r>
      <w:r>
        <w:rPr>
          <w:sz w:val="20"/>
        </w:rPr>
        <w:t>for</w:t>
      </w:r>
      <w:r>
        <w:rPr>
          <w:spacing w:val="-2"/>
          <w:sz w:val="20"/>
        </w:rPr>
        <w:t xml:space="preserve"> </w:t>
      </w:r>
      <w:r>
        <w:rPr>
          <w:sz w:val="20"/>
        </w:rPr>
        <w:t>active</w:t>
      </w:r>
      <w:r>
        <w:rPr>
          <w:spacing w:val="-3"/>
          <w:sz w:val="20"/>
        </w:rPr>
        <w:t xml:space="preserve"> </w:t>
      </w:r>
      <w:r>
        <w:rPr>
          <w:sz w:val="20"/>
        </w:rPr>
        <w:t>transport</w:t>
      </w:r>
      <w:r>
        <w:rPr>
          <w:spacing w:val="-3"/>
          <w:sz w:val="20"/>
        </w:rPr>
        <w:t xml:space="preserve"> </w:t>
      </w:r>
      <w:r>
        <w:rPr>
          <w:sz w:val="20"/>
        </w:rPr>
        <w:t>of</w:t>
      </w:r>
      <w:r>
        <w:rPr>
          <w:spacing w:val="-5"/>
          <w:sz w:val="20"/>
        </w:rPr>
        <w:t xml:space="preserve"> </w:t>
      </w:r>
      <w:r>
        <w:rPr>
          <w:sz w:val="20"/>
        </w:rPr>
        <w:t>some</w:t>
      </w:r>
      <w:r>
        <w:rPr>
          <w:spacing w:val="-2"/>
          <w:sz w:val="20"/>
        </w:rPr>
        <w:t xml:space="preserve"> </w:t>
      </w:r>
      <w:r>
        <w:rPr>
          <w:sz w:val="20"/>
        </w:rPr>
        <w:t>ions.</w:t>
      </w:r>
    </w:p>
    <w:p w:rsidR="00082CFE" w:rsidRDefault="00340DF7">
      <w:pPr>
        <w:pStyle w:val="ListParagraph1"/>
        <w:numPr>
          <w:ilvl w:val="0"/>
          <w:numId w:val="20"/>
        </w:numPr>
        <w:tabs>
          <w:tab w:val="left" w:pos="617"/>
        </w:tabs>
        <w:spacing w:line="229" w:lineRule="exact"/>
        <w:ind w:hanging="428"/>
        <w:jc w:val="left"/>
        <w:rPr>
          <w:sz w:val="20"/>
        </w:rPr>
      </w:pPr>
      <w:r>
        <w:rPr>
          <w:sz w:val="20"/>
        </w:rPr>
        <w:t>Ileum</w:t>
      </w:r>
      <w:r>
        <w:rPr>
          <w:spacing w:val="-6"/>
          <w:sz w:val="20"/>
        </w:rPr>
        <w:t xml:space="preserve"> </w:t>
      </w:r>
      <w:r>
        <w:rPr>
          <w:b/>
          <w:sz w:val="20"/>
        </w:rPr>
        <w:t>inner</w:t>
      </w:r>
      <w:r>
        <w:rPr>
          <w:b/>
          <w:spacing w:val="-2"/>
          <w:sz w:val="20"/>
        </w:rPr>
        <w:t xml:space="preserve"> </w:t>
      </w:r>
      <w:r>
        <w:rPr>
          <w:b/>
          <w:sz w:val="20"/>
        </w:rPr>
        <w:t>surface</w:t>
      </w:r>
      <w:r>
        <w:rPr>
          <w:b/>
          <w:spacing w:val="-2"/>
          <w:sz w:val="20"/>
        </w:rPr>
        <w:t xml:space="preserve"> </w:t>
      </w:r>
      <w:r>
        <w:rPr>
          <w:sz w:val="20"/>
        </w:rPr>
        <w:t>is</w:t>
      </w:r>
      <w:r>
        <w:rPr>
          <w:spacing w:val="-3"/>
          <w:sz w:val="20"/>
        </w:rPr>
        <w:t xml:space="preserve"> </w:t>
      </w:r>
      <w:r>
        <w:rPr>
          <w:sz w:val="20"/>
        </w:rPr>
        <w:t>lined</w:t>
      </w:r>
      <w:r>
        <w:rPr>
          <w:spacing w:val="1"/>
          <w:sz w:val="20"/>
        </w:rPr>
        <w:t xml:space="preserve"> </w:t>
      </w:r>
      <w:r>
        <w:rPr>
          <w:sz w:val="20"/>
        </w:rPr>
        <w:t>with</w:t>
      </w:r>
      <w:r>
        <w:rPr>
          <w:spacing w:val="-3"/>
          <w:sz w:val="20"/>
        </w:rPr>
        <w:t xml:space="preserve"> </w:t>
      </w:r>
      <w:r>
        <w:rPr>
          <w:b/>
          <w:sz w:val="20"/>
        </w:rPr>
        <w:t>a</w:t>
      </w:r>
      <w:r>
        <w:rPr>
          <w:b/>
          <w:spacing w:val="-2"/>
          <w:sz w:val="20"/>
        </w:rPr>
        <w:t xml:space="preserve"> </w:t>
      </w:r>
      <w:r>
        <w:rPr>
          <w:b/>
          <w:sz w:val="20"/>
        </w:rPr>
        <w:t>lot</w:t>
      </w:r>
      <w:r>
        <w:rPr>
          <w:b/>
          <w:spacing w:val="-2"/>
          <w:sz w:val="20"/>
        </w:rPr>
        <w:t xml:space="preserve"> </w:t>
      </w:r>
      <w:r>
        <w:rPr>
          <w:sz w:val="20"/>
        </w:rPr>
        <w:t>of</w:t>
      </w:r>
      <w:r>
        <w:rPr>
          <w:spacing w:val="-2"/>
          <w:sz w:val="20"/>
        </w:rPr>
        <w:t xml:space="preserve"> </w:t>
      </w:r>
      <w:r>
        <w:rPr>
          <w:b/>
          <w:sz w:val="20"/>
        </w:rPr>
        <w:t>mucus</w:t>
      </w:r>
      <w:r>
        <w:rPr>
          <w:b/>
          <w:spacing w:val="-3"/>
          <w:sz w:val="20"/>
        </w:rPr>
        <w:t xml:space="preserve"> </w:t>
      </w:r>
      <w:r>
        <w:rPr>
          <w:sz w:val="20"/>
        </w:rPr>
        <w:t>to</w:t>
      </w:r>
      <w:r>
        <w:rPr>
          <w:spacing w:val="-2"/>
          <w:sz w:val="20"/>
        </w:rPr>
        <w:t xml:space="preserve"> </w:t>
      </w:r>
      <w:r>
        <w:rPr>
          <w:b/>
          <w:sz w:val="20"/>
        </w:rPr>
        <w:t>prevent</w:t>
      </w:r>
      <w:r>
        <w:rPr>
          <w:b/>
          <w:spacing w:val="-2"/>
          <w:sz w:val="20"/>
        </w:rPr>
        <w:t xml:space="preserve"> </w:t>
      </w:r>
      <w:r>
        <w:rPr>
          <w:b/>
          <w:sz w:val="20"/>
        </w:rPr>
        <w:t>autolysis</w:t>
      </w:r>
      <w:r>
        <w:rPr>
          <w:b/>
          <w:spacing w:val="-4"/>
          <w:sz w:val="20"/>
        </w:rPr>
        <w:t xml:space="preserve"> </w:t>
      </w:r>
      <w:r>
        <w:rPr>
          <w:b/>
          <w:sz w:val="20"/>
        </w:rPr>
        <w:t>(self</w:t>
      </w:r>
      <w:r>
        <w:rPr>
          <w:sz w:val="20"/>
        </w:rPr>
        <w:t>-</w:t>
      </w:r>
      <w:r>
        <w:rPr>
          <w:b/>
          <w:sz w:val="20"/>
        </w:rPr>
        <w:t>digestion)</w:t>
      </w:r>
      <w:r>
        <w:rPr>
          <w:b/>
          <w:spacing w:val="-2"/>
          <w:sz w:val="20"/>
        </w:rPr>
        <w:t xml:space="preserve"> </w:t>
      </w:r>
      <w:r>
        <w:rPr>
          <w:sz w:val="20"/>
        </w:rPr>
        <w:t>by</w:t>
      </w:r>
      <w:r>
        <w:rPr>
          <w:spacing w:val="-3"/>
          <w:sz w:val="20"/>
        </w:rPr>
        <w:t xml:space="preserve"> </w:t>
      </w:r>
      <w:r>
        <w:rPr>
          <w:b/>
          <w:sz w:val="20"/>
        </w:rPr>
        <w:t>proteolytic</w:t>
      </w:r>
      <w:r>
        <w:rPr>
          <w:b/>
          <w:spacing w:val="-1"/>
          <w:sz w:val="20"/>
        </w:rPr>
        <w:t xml:space="preserve"> </w:t>
      </w:r>
      <w:r>
        <w:rPr>
          <w:sz w:val="20"/>
        </w:rPr>
        <w:t>enzymes.</w:t>
      </w:r>
    </w:p>
    <w:p w:rsidR="00082CFE" w:rsidRDefault="00082CFE">
      <w:pPr>
        <w:pStyle w:val="BodyText"/>
        <w:spacing w:before="7"/>
        <w:rPr>
          <w:sz w:val="12"/>
        </w:rPr>
      </w:pPr>
    </w:p>
    <w:p w:rsidR="00082CFE" w:rsidRDefault="00340DF7">
      <w:pPr>
        <w:pStyle w:val="Heading1"/>
        <w:spacing w:before="91" w:line="240" w:lineRule="auto"/>
      </w:pPr>
      <w:r>
        <w:rPr>
          <w:color w:val="FFFFFF"/>
          <w:shd w:val="clear" w:color="auto" w:fill="000000"/>
        </w:rPr>
        <w:t>TYPICAL EXAMINATION QUESTIONS</w:t>
      </w:r>
    </w:p>
    <w:p w:rsidR="00082CFE" w:rsidRDefault="00340DF7">
      <w:pPr>
        <w:pStyle w:val="ListParagraph1"/>
        <w:numPr>
          <w:ilvl w:val="1"/>
          <w:numId w:val="20"/>
        </w:numPr>
        <w:tabs>
          <w:tab w:val="left" w:pos="535"/>
        </w:tabs>
        <w:spacing w:line="228" w:lineRule="exact"/>
        <w:ind w:hanging="202"/>
        <w:rPr>
          <w:b/>
          <w:sz w:val="20"/>
        </w:rPr>
      </w:pPr>
      <w:r>
        <w:rPr>
          <w:b/>
          <w:sz w:val="20"/>
        </w:rPr>
        <w:lastRenderedPageBreak/>
        <w:t>(a) Explain how the structure of villi in the small intestine is related to absorption of digested</w:t>
      </w:r>
      <w:r>
        <w:rPr>
          <w:b/>
          <w:spacing w:val="-13"/>
          <w:sz w:val="20"/>
        </w:rPr>
        <w:t xml:space="preserve"> </w:t>
      </w:r>
      <w:r>
        <w:rPr>
          <w:b/>
          <w:sz w:val="20"/>
        </w:rPr>
        <w:t>food.</w:t>
      </w:r>
    </w:p>
    <w:p w:rsidR="00082CFE" w:rsidRDefault="00340DF7">
      <w:pPr>
        <w:pStyle w:val="BodyText"/>
        <w:spacing w:line="228" w:lineRule="exact"/>
        <w:ind w:left="332"/>
      </w:pPr>
      <w:r>
        <w:rPr>
          <w:rFonts w:ascii="Webdings" w:hAnsi="Webdings"/>
          <w:i/>
          <w:sz w:val="21"/>
        </w:rPr>
        <w:t></w:t>
      </w:r>
      <w:r>
        <w:t xml:space="preserve">Large surface area by microvilli / protrusion of exposed </w:t>
      </w:r>
      <w:r>
        <w:t>parts for fast uptake of soluble substances.</w:t>
      </w:r>
    </w:p>
    <w:p w:rsidR="00082CFE" w:rsidRDefault="00340DF7">
      <w:pPr>
        <w:pStyle w:val="BodyText"/>
        <w:spacing w:before="1" w:line="229" w:lineRule="exact"/>
        <w:ind w:left="332"/>
      </w:pPr>
      <w:r>
        <w:rPr>
          <w:rFonts w:ascii="Webdings" w:hAnsi="Webdings"/>
          <w:i/>
          <w:sz w:val="21"/>
        </w:rPr>
        <w:t></w:t>
      </w:r>
      <w:r>
        <w:t>Epithelium only one layer thick to reduce diffusion distance.</w:t>
      </w:r>
    </w:p>
    <w:p w:rsidR="00082CFE" w:rsidRDefault="00340DF7">
      <w:pPr>
        <w:pStyle w:val="BodyText"/>
        <w:spacing w:line="229" w:lineRule="exact"/>
        <w:ind w:left="332"/>
      </w:pPr>
      <w:r>
        <w:rPr>
          <w:rFonts w:ascii="Webdings" w:hAnsi="Webdings"/>
          <w:i/>
          <w:sz w:val="21"/>
        </w:rPr>
        <w:t></w:t>
      </w:r>
      <w:r>
        <w:t>Protein channels allow facilitated diffusion and active transport.</w:t>
      </w:r>
    </w:p>
    <w:p w:rsidR="00082CFE" w:rsidRDefault="00340DF7">
      <w:pPr>
        <w:pStyle w:val="BodyText"/>
        <w:ind w:left="332"/>
      </w:pPr>
      <w:r>
        <w:rPr>
          <w:rFonts w:ascii="Webdings" w:hAnsi="Webdings"/>
          <w:i/>
          <w:sz w:val="21"/>
        </w:rPr>
        <w:t></w:t>
      </w:r>
      <w:r>
        <w:t>Numerous mitochondria provide much ATP for active uptake of some nutrients like</w:t>
      </w:r>
      <w:r>
        <w:t xml:space="preserve"> glucose and salts.</w:t>
      </w:r>
    </w:p>
    <w:p w:rsidR="00082CFE" w:rsidRDefault="00340DF7">
      <w:pPr>
        <w:pStyle w:val="BodyText"/>
        <w:spacing w:before="1"/>
        <w:ind w:left="332"/>
      </w:pPr>
      <w:r>
        <w:rPr>
          <w:rFonts w:ascii="Webdings" w:hAnsi="Webdings"/>
          <w:i/>
          <w:sz w:val="21"/>
        </w:rPr>
        <w:t></w:t>
      </w:r>
      <w:r>
        <w:t>Blood capillaries close to epithelium/ surface to reduce diffusion distance during absorption of glucose/ amino acids</w:t>
      </w:r>
    </w:p>
    <w:p w:rsidR="00082CFE" w:rsidRDefault="00340DF7">
      <w:pPr>
        <w:pStyle w:val="BodyText"/>
        <w:ind w:left="332"/>
      </w:pPr>
      <w:r>
        <w:rPr>
          <w:rFonts w:ascii="Webdings" w:hAnsi="Webdings"/>
          <w:i/>
          <w:sz w:val="21"/>
        </w:rPr>
        <w:t></w:t>
      </w:r>
      <w:r>
        <w:t>Lacteal / lymphatic vessel is permeable/has large surface area at centre to absorb fatty acids and glycerol.</w:t>
      </w:r>
    </w:p>
    <w:p w:rsidR="00082CFE" w:rsidRDefault="00340DF7">
      <w:pPr>
        <w:pStyle w:val="BodyText"/>
        <w:ind w:left="332"/>
      </w:pPr>
      <w:r>
        <w:rPr>
          <w:rFonts w:ascii="Webdings" w:hAnsi="Webdings"/>
          <w:i/>
          <w:sz w:val="21"/>
        </w:rPr>
        <w:t></w:t>
      </w:r>
      <w:r>
        <w:t xml:space="preserve">Tight </w:t>
      </w:r>
      <w:r>
        <w:t>junctions between adjacent villi enable controlling absorption of substances</w:t>
      </w:r>
    </w:p>
    <w:p w:rsidR="00082CFE" w:rsidRDefault="00082CFE">
      <w:pPr>
        <w:sectPr w:rsidR="00082CFE">
          <w:pgSz w:w="12240" w:h="15840"/>
          <w:pgMar w:top="1080" w:right="600" w:bottom="940" w:left="800" w:header="718" w:footer="748" w:gutter="0"/>
          <w:cols w:space="720"/>
        </w:sectPr>
      </w:pPr>
    </w:p>
    <w:p w:rsidR="00082CFE" w:rsidRDefault="00340DF7">
      <w:pPr>
        <w:pStyle w:val="ListParagraph1"/>
        <w:numPr>
          <w:ilvl w:val="0"/>
          <w:numId w:val="21"/>
        </w:numPr>
        <w:tabs>
          <w:tab w:val="left" w:pos="597"/>
        </w:tabs>
        <w:spacing w:before="87"/>
        <w:ind w:right="557" w:firstLine="0"/>
        <w:rPr>
          <w:b/>
          <w:sz w:val="18"/>
        </w:rPr>
      </w:pPr>
      <w:r>
        <w:rPr>
          <w:noProof/>
          <w:lang w:bidi="ar-SA"/>
        </w:rPr>
        <w:lastRenderedPageBreak/>
        <mc:AlternateContent>
          <mc:Choice Requires="wps">
            <w:drawing>
              <wp:anchor distT="0" distB="0" distL="0" distR="0" simplePos="0" relativeHeight="251654144" behindDoc="0" locked="0" layoutInCell="1" allowOverlap="1">
                <wp:simplePos x="0" y="0"/>
                <wp:positionH relativeFrom="page">
                  <wp:posOffset>647700</wp:posOffset>
                </wp:positionH>
                <wp:positionV relativeFrom="paragraph">
                  <wp:posOffset>448310</wp:posOffset>
                </wp:positionV>
                <wp:extent cx="2239645" cy="1219200"/>
                <wp:effectExtent l="0" t="1270" r="0" b="0"/>
                <wp:wrapNone/>
                <wp:docPr id="1069" name="Text Box 42"/>
                <wp:cNvGraphicFramePr/>
                <a:graphic xmlns:a="http://schemas.openxmlformats.org/drawingml/2006/main">
                  <a:graphicData uri="http://schemas.microsoft.com/office/word/2010/wordprocessingShape">
                    <wps:wsp>
                      <wps:cNvSpPr/>
                      <wps:spPr>
                        <a:xfrm>
                          <a:off x="0" y="0"/>
                          <a:ext cx="2239645" cy="1219200"/>
                        </a:xfrm>
                        <a:prstGeom prst="rect">
                          <a:avLst/>
                        </a:prstGeom>
                        <a:ln>
                          <a:noFill/>
                        </a:ln>
                      </wps:spPr>
                      <wps:txbx>
                        <w:txbxContent>
                          <w:tbl>
                            <w:tblPr>
                              <w:tblW w:w="3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2"/>
                              <w:gridCol w:w="1133"/>
                              <w:gridCol w:w="1278"/>
                            </w:tblGrid>
                            <w:tr w:rsidR="00082CFE">
                              <w:trPr>
                                <w:trHeight w:val="230"/>
                              </w:trPr>
                              <w:tc>
                                <w:tcPr>
                                  <w:tcW w:w="1102" w:type="dxa"/>
                                  <w:vMerge w:val="restart"/>
                                  <w:tcBorders>
                                    <w:top w:val="nil"/>
                                    <w:left w:val="nil"/>
                                  </w:tcBorders>
                                </w:tcPr>
                                <w:p w:rsidR="00082CFE" w:rsidRDefault="00082CFE">
                                  <w:pPr>
                                    <w:pStyle w:val="TableParagraph"/>
                                    <w:ind w:left="0"/>
                                    <w:rPr>
                                      <w:sz w:val="16"/>
                                    </w:rPr>
                                  </w:pPr>
                                </w:p>
                              </w:tc>
                              <w:tc>
                                <w:tcPr>
                                  <w:tcW w:w="2411" w:type="dxa"/>
                                  <w:gridSpan w:val="2"/>
                                </w:tcPr>
                                <w:p w:rsidR="00082CFE" w:rsidRDefault="00340DF7">
                                  <w:pPr>
                                    <w:pStyle w:val="TableParagraph"/>
                                    <w:spacing w:line="210" w:lineRule="exact"/>
                                    <w:ind w:left="410"/>
                                    <w:rPr>
                                      <w:b/>
                                      <w:sz w:val="20"/>
                                    </w:rPr>
                                  </w:pPr>
                                  <w:r>
                                    <w:rPr>
                                      <w:b/>
                                      <w:sz w:val="20"/>
                                    </w:rPr>
                                    <w:t>Rate of absorption</w:t>
                                  </w:r>
                                </w:p>
                              </w:tc>
                            </w:tr>
                            <w:tr w:rsidR="00082CFE">
                              <w:trPr>
                                <w:trHeight w:val="460"/>
                              </w:trPr>
                              <w:tc>
                                <w:tcPr>
                                  <w:tcW w:w="1102" w:type="dxa"/>
                                  <w:vMerge/>
                                  <w:tcBorders>
                                    <w:top w:val="nil"/>
                                    <w:left w:val="nil"/>
                                  </w:tcBorders>
                                </w:tcPr>
                                <w:p w:rsidR="00082CFE" w:rsidRDefault="00082CFE">
                                  <w:pPr>
                                    <w:rPr>
                                      <w:sz w:val="2"/>
                                      <w:szCs w:val="2"/>
                                    </w:rPr>
                                  </w:pPr>
                                </w:p>
                              </w:tc>
                              <w:tc>
                                <w:tcPr>
                                  <w:tcW w:w="1133" w:type="dxa"/>
                                </w:tcPr>
                                <w:p w:rsidR="00082CFE" w:rsidRDefault="00340DF7">
                                  <w:pPr>
                                    <w:pStyle w:val="TableParagraph"/>
                                    <w:spacing w:line="223" w:lineRule="exact"/>
                                    <w:rPr>
                                      <w:sz w:val="20"/>
                                    </w:rPr>
                                  </w:pPr>
                                  <w:r>
                                    <w:rPr>
                                      <w:sz w:val="20"/>
                                    </w:rPr>
                                    <w:t>By living</w:t>
                                  </w:r>
                                </w:p>
                                <w:p w:rsidR="00082CFE" w:rsidRDefault="00340DF7">
                                  <w:pPr>
                                    <w:pStyle w:val="TableParagraph"/>
                                    <w:spacing w:line="217" w:lineRule="exact"/>
                                    <w:rPr>
                                      <w:sz w:val="20"/>
                                    </w:rPr>
                                  </w:pPr>
                                  <w:r>
                                    <w:rPr>
                                      <w:sz w:val="20"/>
                                    </w:rPr>
                                    <w:t>intestine</w:t>
                                  </w:r>
                                </w:p>
                              </w:tc>
                              <w:tc>
                                <w:tcPr>
                                  <w:tcW w:w="1278" w:type="dxa"/>
                                </w:tcPr>
                                <w:p w:rsidR="00082CFE" w:rsidRDefault="00340DF7">
                                  <w:pPr>
                                    <w:pStyle w:val="TableParagraph"/>
                                    <w:spacing w:line="223" w:lineRule="exact"/>
                                    <w:ind w:left="110"/>
                                    <w:rPr>
                                      <w:sz w:val="20"/>
                                    </w:rPr>
                                  </w:pPr>
                                  <w:r>
                                    <w:rPr>
                                      <w:sz w:val="20"/>
                                    </w:rPr>
                                    <w:t>By poisoned</w:t>
                                  </w:r>
                                </w:p>
                                <w:p w:rsidR="00082CFE" w:rsidRDefault="00340DF7">
                                  <w:pPr>
                                    <w:pStyle w:val="TableParagraph"/>
                                    <w:spacing w:line="217" w:lineRule="exact"/>
                                    <w:ind w:left="110"/>
                                    <w:rPr>
                                      <w:sz w:val="20"/>
                                    </w:rPr>
                                  </w:pPr>
                                  <w:r>
                                    <w:rPr>
                                      <w:sz w:val="20"/>
                                    </w:rPr>
                                    <w:t>intestine</w:t>
                                  </w:r>
                                </w:p>
                              </w:tc>
                            </w:tr>
                            <w:tr w:rsidR="00082CFE">
                              <w:trPr>
                                <w:trHeight w:val="229"/>
                              </w:trPr>
                              <w:tc>
                                <w:tcPr>
                                  <w:tcW w:w="1102" w:type="dxa"/>
                                </w:tcPr>
                                <w:p w:rsidR="00082CFE" w:rsidRDefault="00340DF7">
                                  <w:pPr>
                                    <w:pStyle w:val="TableParagraph"/>
                                    <w:spacing w:line="210" w:lineRule="exact"/>
                                    <w:rPr>
                                      <w:sz w:val="20"/>
                                    </w:rPr>
                                  </w:pPr>
                                  <w:r>
                                    <w:rPr>
                                      <w:sz w:val="20"/>
                                    </w:rPr>
                                    <w:t>Glucose</w:t>
                                  </w:r>
                                </w:p>
                              </w:tc>
                              <w:tc>
                                <w:tcPr>
                                  <w:tcW w:w="1133" w:type="dxa"/>
                                </w:tcPr>
                                <w:p w:rsidR="00082CFE" w:rsidRDefault="00340DF7">
                                  <w:pPr>
                                    <w:pStyle w:val="TableParagraph"/>
                                    <w:spacing w:line="210" w:lineRule="exact"/>
                                    <w:rPr>
                                      <w:sz w:val="20"/>
                                    </w:rPr>
                                  </w:pPr>
                                  <w:r>
                                    <w:rPr>
                                      <w:sz w:val="20"/>
                                    </w:rPr>
                                    <w:t>1.00</w:t>
                                  </w:r>
                                </w:p>
                              </w:tc>
                              <w:tc>
                                <w:tcPr>
                                  <w:tcW w:w="1278" w:type="dxa"/>
                                </w:tcPr>
                                <w:p w:rsidR="00082CFE" w:rsidRDefault="00340DF7">
                                  <w:pPr>
                                    <w:pStyle w:val="TableParagraph"/>
                                    <w:spacing w:line="210" w:lineRule="exact"/>
                                    <w:ind w:left="110"/>
                                    <w:rPr>
                                      <w:sz w:val="20"/>
                                    </w:rPr>
                                  </w:pPr>
                                  <w:r>
                                    <w:rPr>
                                      <w:sz w:val="20"/>
                                    </w:rPr>
                                    <w:t>0.33</w:t>
                                  </w:r>
                                </w:p>
                              </w:tc>
                            </w:tr>
                            <w:tr w:rsidR="00082CFE">
                              <w:trPr>
                                <w:trHeight w:val="230"/>
                              </w:trPr>
                              <w:tc>
                                <w:tcPr>
                                  <w:tcW w:w="1102" w:type="dxa"/>
                                </w:tcPr>
                                <w:p w:rsidR="00082CFE" w:rsidRDefault="00340DF7">
                                  <w:pPr>
                                    <w:pStyle w:val="TableParagraph"/>
                                    <w:spacing w:line="210" w:lineRule="exact"/>
                                    <w:rPr>
                                      <w:sz w:val="20"/>
                                    </w:rPr>
                                  </w:pPr>
                                  <w:r>
                                    <w:rPr>
                                      <w:sz w:val="20"/>
                                    </w:rPr>
                                    <w:t>Galactose</w:t>
                                  </w:r>
                                </w:p>
                              </w:tc>
                              <w:tc>
                                <w:tcPr>
                                  <w:tcW w:w="1133" w:type="dxa"/>
                                </w:tcPr>
                                <w:p w:rsidR="00082CFE" w:rsidRDefault="00340DF7">
                                  <w:pPr>
                                    <w:pStyle w:val="TableParagraph"/>
                                    <w:spacing w:line="210" w:lineRule="exact"/>
                                    <w:rPr>
                                      <w:sz w:val="20"/>
                                    </w:rPr>
                                  </w:pPr>
                                  <w:r>
                                    <w:rPr>
                                      <w:sz w:val="20"/>
                                    </w:rPr>
                                    <w:t>1.10</w:t>
                                  </w:r>
                                </w:p>
                              </w:tc>
                              <w:tc>
                                <w:tcPr>
                                  <w:tcW w:w="1278" w:type="dxa"/>
                                </w:tcPr>
                                <w:p w:rsidR="00082CFE" w:rsidRDefault="00340DF7">
                                  <w:pPr>
                                    <w:pStyle w:val="TableParagraph"/>
                                    <w:spacing w:line="210" w:lineRule="exact"/>
                                    <w:ind w:left="110"/>
                                    <w:rPr>
                                      <w:sz w:val="20"/>
                                    </w:rPr>
                                  </w:pPr>
                                  <w:r>
                                    <w:rPr>
                                      <w:sz w:val="20"/>
                                    </w:rPr>
                                    <w:t>0.53</w:t>
                                  </w:r>
                                </w:p>
                              </w:tc>
                            </w:tr>
                            <w:tr w:rsidR="00082CFE">
                              <w:trPr>
                                <w:trHeight w:val="230"/>
                              </w:trPr>
                              <w:tc>
                                <w:tcPr>
                                  <w:tcW w:w="1102" w:type="dxa"/>
                                </w:tcPr>
                                <w:p w:rsidR="00082CFE" w:rsidRDefault="00340DF7">
                                  <w:pPr>
                                    <w:pStyle w:val="TableParagraph"/>
                                    <w:spacing w:line="210" w:lineRule="exact"/>
                                    <w:rPr>
                                      <w:sz w:val="20"/>
                                    </w:rPr>
                                  </w:pPr>
                                  <w:r>
                                    <w:rPr>
                                      <w:sz w:val="20"/>
                                    </w:rPr>
                                    <w:t>Fructose</w:t>
                                  </w:r>
                                </w:p>
                              </w:tc>
                              <w:tc>
                                <w:tcPr>
                                  <w:tcW w:w="1133" w:type="dxa"/>
                                </w:tcPr>
                                <w:p w:rsidR="00082CFE" w:rsidRDefault="00340DF7">
                                  <w:pPr>
                                    <w:pStyle w:val="TableParagraph"/>
                                    <w:spacing w:line="210" w:lineRule="exact"/>
                                    <w:rPr>
                                      <w:sz w:val="20"/>
                                    </w:rPr>
                                  </w:pPr>
                                  <w:r>
                                    <w:rPr>
                                      <w:sz w:val="20"/>
                                    </w:rPr>
                                    <w:t>0.43</w:t>
                                  </w:r>
                                </w:p>
                              </w:tc>
                              <w:tc>
                                <w:tcPr>
                                  <w:tcW w:w="1278" w:type="dxa"/>
                                </w:tcPr>
                                <w:p w:rsidR="00082CFE" w:rsidRDefault="00340DF7">
                                  <w:pPr>
                                    <w:pStyle w:val="TableParagraph"/>
                                    <w:spacing w:line="210" w:lineRule="exact"/>
                                    <w:ind w:left="110"/>
                                    <w:rPr>
                                      <w:sz w:val="20"/>
                                    </w:rPr>
                                  </w:pPr>
                                  <w:r>
                                    <w:rPr>
                                      <w:sz w:val="20"/>
                                    </w:rPr>
                                    <w:t>0.37</w:t>
                                  </w:r>
                                </w:p>
                              </w:tc>
                            </w:tr>
                            <w:tr w:rsidR="00082CFE">
                              <w:trPr>
                                <w:trHeight w:val="230"/>
                              </w:trPr>
                              <w:tc>
                                <w:tcPr>
                                  <w:tcW w:w="1102" w:type="dxa"/>
                                </w:tcPr>
                                <w:p w:rsidR="00082CFE" w:rsidRDefault="00340DF7">
                                  <w:pPr>
                                    <w:pStyle w:val="TableParagraph"/>
                                    <w:spacing w:line="210" w:lineRule="exact"/>
                                    <w:rPr>
                                      <w:sz w:val="20"/>
                                    </w:rPr>
                                  </w:pPr>
                                  <w:r>
                                    <w:rPr>
                                      <w:sz w:val="20"/>
                                    </w:rPr>
                                    <w:t>Xylose</w:t>
                                  </w:r>
                                </w:p>
                              </w:tc>
                              <w:tc>
                                <w:tcPr>
                                  <w:tcW w:w="1133" w:type="dxa"/>
                                </w:tcPr>
                                <w:p w:rsidR="00082CFE" w:rsidRDefault="00340DF7">
                                  <w:pPr>
                                    <w:pStyle w:val="TableParagraph"/>
                                    <w:spacing w:line="210" w:lineRule="exact"/>
                                    <w:rPr>
                                      <w:sz w:val="20"/>
                                    </w:rPr>
                                  </w:pPr>
                                  <w:r>
                                    <w:rPr>
                                      <w:sz w:val="20"/>
                                    </w:rPr>
                                    <w:t>0.31</w:t>
                                  </w:r>
                                </w:p>
                              </w:tc>
                              <w:tc>
                                <w:tcPr>
                                  <w:tcW w:w="1278" w:type="dxa"/>
                                </w:tcPr>
                                <w:p w:rsidR="00082CFE" w:rsidRDefault="00340DF7">
                                  <w:pPr>
                                    <w:pStyle w:val="TableParagraph"/>
                                    <w:spacing w:line="210" w:lineRule="exact"/>
                                    <w:ind w:left="110"/>
                                    <w:rPr>
                                      <w:sz w:val="20"/>
                                    </w:rPr>
                                  </w:pPr>
                                  <w:r>
                                    <w:rPr>
                                      <w:sz w:val="20"/>
                                    </w:rPr>
                                    <w:t>0.31</w:t>
                                  </w:r>
                                </w:p>
                              </w:tc>
                            </w:tr>
                            <w:tr w:rsidR="00082CFE">
                              <w:trPr>
                                <w:trHeight w:val="230"/>
                              </w:trPr>
                              <w:tc>
                                <w:tcPr>
                                  <w:tcW w:w="1102" w:type="dxa"/>
                                </w:tcPr>
                                <w:p w:rsidR="00082CFE" w:rsidRDefault="00340DF7">
                                  <w:pPr>
                                    <w:pStyle w:val="TableParagraph"/>
                                    <w:spacing w:line="210" w:lineRule="exact"/>
                                    <w:rPr>
                                      <w:sz w:val="20"/>
                                    </w:rPr>
                                  </w:pPr>
                                  <w:r>
                                    <w:rPr>
                                      <w:sz w:val="20"/>
                                    </w:rPr>
                                    <w:t>Arabinose</w:t>
                                  </w:r>
                                </w:p>
                              </w:tc>
                              <w:tc>
                                <w:tcPr>
                                  <w:tcW w:w="1133" w:type="dxa"/>
                                </w:tcPr>
                                <w:p w:rsidR="00082CFE" w:rsidRDefault="00340DF7">
                                  <w:pPr>
                                    <w:pStyle w:val="TableParagraph"/>
                                    <w:spacing w:line="210" w:lineRule="exact"/>
                                    <w:rPr>
                                      <w:sz w:val="20"/>
                                    </w:rPr>
                                  </w:pPr>
                                  <w:r>
                                    <w:rPr>
                                      <w:sz w:val="20"/>
                                    </w:rPr>
                                    <w:t>0.29</w:t>
                                  </w:r>
                                </w:p>
                              </w:tc>
                              <w:tc>
                                <w:tcPr>
                                  <w:tcW w:w="1278" w:type="dxa"/>
                                </w:tcPr>
                                <w:p w:rsidR="00082CFE" w:rsidRDefault="00340DF7">
                                  <w:pPr>
                                    <w:pStyle w:val="TableParagraph"/>
                                    <w:spacing w:line="210" w:lineRule="exact"/>
                                    <w:ind w:left="110"/>
                                    <w:rPr>
                                      <w:sz w:val="20"/>
                                    </w:rPr>
                                  </w:pPr>
                                  <w:r>
                                    <w:rPr>
                                      <w:sz w:val="20"/>
                                    </w:rPr>
                                    <w:t>0.29</w:t>
                                  </w:r>
                                </w:p>
                              </w:tc>
                            </w:tr>
                          </w:tbl>
                          <w:p w:rsidR="00082CFE" w:rsidRDefault="00082CFE">
                            <w:pPr>
                              <w:pStyle w:val="BodyText"/>
                            </w:pPr>
                          </w:p>
                        </w:txbxContent>
                      </wps:txbx>
                      <wps:bodyPr vert="horz" wrap="square" lIns="0" tIns="0" rIns="0" bIns="0" anchor="t" upright="1">
                        <a:noAutofit/>
                      </wps:bodyPr>
                    </wps:wsp>
                  </a:graphicData>
                </a:graphic>
              </wp:anchor>
            </w:drawing>
          </mc:Choice>
          <mc:Fallback>
            <w:pict>
              <v:rect id="Text Box 42" o:spid="_x0000_s1056" style="position:absolute;left:0;text-align:left;margin-left:51pt;margin-top:35.3pt;width:176.35pt;height:96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M0uQEAAFkDAAAOAAAAZHJzL2Uyb0RvYy54bWysU9tu2zAMfR/QfxD0vviyLliMOMWGosOA&#10;YSvQ9gMUWYoFWKJKKbGzrx8lJ+mwvhV9oSmROjyHpNc3kx3YQWEw4FpeLUrOlJPQGbdr+dPj3ccv&#10;nIUoXCcGcKrlRxX4zebqw3r0jaqhh6FTyAjEhWb0Le9j9E1RBNkrK8ICvHIU1IBWRDriruhQjIRu&#10;h6Iuy2UxAnYeQaoQ6PZ2DvJNxtdayfhb66AiG1pO3GK2mO022WKzFs0Ohe+NPNEQb2BhhXFU9AJ1&#10;K6JgezSvoKyRCAF0XEiwBWhtpMoaSE1V/qfmoRdeZS3UnOAvbQrvByt/He6RmY5mVy5XnDlhaUqP&#10;aorsG0zsuk4dGn1oKPHB3+PpFMhNcieNNn1JCJtyV4+XriYMSZd1/Wm1vP7MmaRYVVcrmltCLV6e&#10;ewzxuwLLktNypLHlborDzxDn1HNKqja4ZB3cmWGYo+mmSDRnYsmL03bKwi4SttAdSSxtK9XoAf9w&#10;NtLkWx6e9wIVZ8MPR61Na3J28Oxsz45wkp62PHK292h2PWFVmayDr/sI2mTCicFc70SM5pcln3Yt&#10;Lci/55z18kds/gIAAP//AwBQSwMEFAAGAAgAAAAhAN8lIR7hAAAACgEAAA8AAABkcnMvZG93bnJl&#10;di54bWxMj81OwzAQhO9IvIO1SNyoQ1TSNsSpKn5UjtBWarm58ZJE2OsodpvA07Oc4Dia0cw3xXJ0&#10;VpyxD60nBbeTBARS5U1LtYLd9vlmDiJETUZbT6jgCwMsy8uLQufGD/SG502sBZdQyLWCJsYulzJU&#10;DTodJr5DYu/D905Hln0tTa8HLndWpkmSSadb4oVGd/jQYPW5OTkF63m3Orz476G2T+/r/et+8bhd&#10;RKWur8bVPYiIY/wLwy8+o0PJTEd/IhOEZZ2k/CUqmCUZCA5M76YzEEcFaZZmIMtC/r9Q/gAAAP//&#10;AwBQSwECLQAUAAYACAAAACEAtoM4kv4AAADhAQAAEwAAAAAAAAAAAAAAAAAAAAAAW0NvbnRlbnRf&#10;VHlwZXNdLnhtbFBLAQItABQABgAIAAAAIQA4/SH/1gAAAJQBAAALAAAAAAAAAAAAAAAAAC8BAABf&#10;cmVscy8ucmVsc1BLAQItABQABgAIAAAAIQDMpSM0uQEAAFkDAAAOAAAAAAAAAAAAAAAAAC4CAABk&#10;cnMvZTJvRG9jLnhtbFBLAQItABQABgAIAAAAIQDfJSEe4QAAAAoBAAAPAAAAAAAAAAAAAAAAABME&#10;AABkcnMvZG93bnJldi54bWxQSwUGAAAAAAQABADzAAAAIQUAAAAA&#10;" filled="f" stroked="f">
                <v:textbox inset="0,0,0,0">
                  <w:txbxContent>
                    <w:tbl>
                      <w:tblPr>
                        <w:tblW w:w="3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2"/>
                        <w:gridCol w:w="1133"/>
                        <w:gridCol w:w="1278"/>
                      </w:tblGrid>
                      <w:tr w:rsidR="00082CFE">
                        <w:trPr>
                          <w:trHeight w:val="230"/>
                        </w:trPr>
                        <w:tc>
                          <w:tcPr>
                            <w:tcW w:w="1102" w:type="dxa"/>
                            <w:vMerge w:val="restart"/>
                            <w:tcBorders>
                              <w:top w:val="nil"/>
                              <w:left w:val="nil"/>
                            </w:tcBorders>
                          </w:tcPr>
                          <w:p w:rsidR="00082CFE" w:rsidRDefault="00082CFE">
                            <w:pPr>
                              <w:pStyle w:val="TableParagraph"/>
                              <w:ind w:left="0"/>
                              <w:rPr>
                                <w:sz w:val="16"/>
                              </w:rPr>
                            </w:pPr>
                          </w:p>
                        </w:tc>
                        <w:tc>
                          <w:tcPr>
                            <w:tcW w:w="2411" w:type="dxa"/>
                            <w:gridSpan w:val="2"/>
                          </w:tcPr>
                          <w:p w:rsidR="00082CFE" w:rsidRDefault="00340DF7">
                            <w:pPr>
                              <w:pStyle w:val="TableParagraph"/>
                              <w:spacing w:line="210" w:lineRule="exact"/>
                              <w:ind w:left="410"/>
                              <w:rPr>
                                <w:b/>
                                <w:sz w:val="20"/>
                              </w:rPr>
                            </w:pPr>
                            <w:r>
                              <w:rPr>
                                <w:b/>
                                <w:sz w:val="20"/>
                              </w:rPr>
                              <w:t>Rate of absorption</w:t>
                            </w:r>
                          </w:p>
                        </w:tc>
                      </w:tr>
                      <w:tr w:rsidR="00082CFE">
                        <w:trPr>
                          <w:trHeight w:val="460"/>
                        </w:trPr>
                        <w:tc>
                          <w:tcPr>
                            <w:tcW w:w="1102" w:type="dxa"/>
                            <w:vMerge/>
                            <w:tcBorders>
                              <w:top w:val="nil"/>
                              <w:left w:val="nil"/>
                            </w:tcBorders>
                          </w:tcPr>
                          <w:p w:rsidR="00082CFE" w:rsidRDefault="00082CFE">
                            <w:pPr>
                              <w:rPr>
                                <w:sz w:val="2"/>
                                <w:szCs w:val="2"/>
                              </w:rPr>
                            </w:pPr>
                          </w:p>
                        </w:tc>
                        <w:tc>
                          <w:tcPr>
                            <w:tcW w:w="1133" w:type="dxa"/>
                          </w:tcPr>
                          <w:p w:rsidR="00082CFE" w:rsidRDefault="00340DF7">
                            <w:pPr>
                              <w:pStyle w:val="TableParagraph"/>
                              <w:spacing w:line="223" w:lineRule="exact"/>
                              <w:rPr>
                                <w:sz w:val="20"/>
                              </w:rPr>
                            </w:pPr>
                            <w:r>
                              <w:rPr>
                                <w:sz w:val="20"/>
                              </w:rPr>
                              <w:t>By living</w:t>
                            </w:r>
                          </w:p>
                          <w:p w:rsidR="00082CFE" w:rsidRDefault="00340DF7">
                            <w:pPr>
                              <w:pStyle w:val="TableParagraph"/>
                              <w:spacing w:line="217" w:lineRule="exact"/>
                              <w:rPr>
                                <w:sz w:val="20"/>
                              </w:rPr>
                            </w:pPr>
                            <w:r>
                              <w:rPr>
                                <w:sz w:val="20"/>
                              </w:rPr>
                              <w:t>intestine</w:t>
                            </w:r>
                          </w:p>
                        </w:tc>
                        <w:tc>
                          <w:tcPr>
                            <w:tcW w:w="1278" w:type="dxa"/>
                          </w:tcPr>
                          <w:p w:rsidR="00082CFE" w:rsidRDefault="00340DF7">
                            <w:pPr>
                              <w:pStyle w:val="TableParagraph"/>
                              <w:spacing w:line="223" w:lineRule="exact"/>
                              <w:ind w:left="110"/>
                              <w:rPr>
                                <w:sz w:val="20"/>
                              </w:rPr>
                            </w:pPr>
                            <w:r>
                              <w:rPr>
                                <w:sz w:val="20"/>
                              </w:rPr>
                              <w:t>By poisoned</w:t>
                            </w:r>
                          </w:p>
                          <w:p w:rsidR="00082CFE" w:rsidRDefault="00340DF7">
                            <w:pPr>
                              <w:pStyle w:val="TableParagraph"/>
                              <w:spacing w:line="217" w:lineRule="exact"/>
                              <w:ind w:left="110"/>
                              <w:rPr>
                                <w:sz w:val="20"/>
                              </w:rPr>
                            </w:pPr>
                            <w:r>
                              <w:rPr>
                                <w:sz w:val="20"/>
                              </w:rPr>
                              <w:t>intestine</w:t>
                            </w:r>
                          </w:p>
                        </w:tc>
                      </w:tr>
                      <w:tr w:rsidR="00082CFE">
                        <w:trPr>
                          <w:trHeight w:val="229"/>
                        </w:trPr>
                        <w:tc>
                          <w:tcPr>
                            <w:tcW w:w="1102" w:type="dxa"/>
                          </w:tcPr>
                          <w:p w:rsidR="00082CFE" w:rsidRDefault="00340DF7">
                            <w:pPr>
                              <w:pStyle w:val="TableParagraph"/>
                              <w:spacing w:line="210" w:lineRule="exact"/>
                              <w:rPr>
                                <w:sz w:val="20"/>
                              </w:rPr>
                            </w:pPr>
                            <w:r>
                              <w:rPr>
                                <w:sz w:val="20"/>
                              </w:rPr>
                              <w:t>Glucose</w:t>
                            </w:r>
                          </w:p>
                        </w:tc>
                        <w:tc>
                          <w:tcPr>
                            <w:tcW w:w="1133" w:type="dxa"/>
                          </w:tcPr>
                          <w:p w:rsidR="00082CFE" w:rsidRDefault="00340DF7">
                            <w:pPr>
                              <w:pStyle w:val="TableParagraph"/>
                              <w:spacing w:line="210" w:lineRule="exact"/>
                              <w:rPr>
                                <w:sz w:val="20"/>
                              </w:rPr>
                            </w:pPr>
                            <w:r>
                              <w:rPr>
                                <w:sz w:val="20"/>
                              </w:rPr>
                              <w:t>1.00</w:t>
                            </w:r>
                          </w:p>
                        </w:tc>
                        <w:tc>
                          <w:tcPr>
                            <w:tcW w:w="1278" w:type="dxa"/>
                          </w:tcPr>
                          <w:p w:rsidR="00082CFE" w:rsidRDefault="00340DF7">
                            <w:pPr>
                              <w:pStyle w:val="TableParagraph"/>
                              <w:spacing w:line="210" w:lineRule="exact"/>
                              <w:ind w:left="110"/>
                              <w:rPr>
                                <w:sz w:val="20"/>
                              </w:rPr>
                            </w:pPr>
                            <w:r>
                              <w:rPr>
                                <w:sz w:val="20"/>
                              </w:rPr>
                              <w:t>0.33</w:t>
                            </w:r>
                          </w:p>
                        </w:tc>
                      </w:tr>
                      <w:tr w:rsidR="00082CFE">
                        <w:trPr>
                          <w:trHeight w:val="230"/>
                        </w:trPr>
                        <w:tc>
                          <w:tcPr>
                            <w:tcW w:w="1102" w:type="dxa"/>
                          </w:tcPr>
                          <w:p w:rsidR="00082CFE" w:rsidRDefault="00340DF7">
                            <w:pPr>
                              <w:pStyle w:val="TableParagraph"/>
                              <w:spacing w:line="210" w:lineRule="exact"/>
                              <w:rPr>
                                <w:sz w:val="20"/>
                              </w:rPr>
                            </w:pPr>
                            <w:r>
                              <w:rPr>
                                <w:sz w:val="20"/>
                              </w:rPr>
                              <w:t>Galactose</w:t>
                            </w:r>
                          </w:p>
                        </w:tc>
                        <w:tc>
                          <w:tcPr>
                            <w:tcW w:w="1133" w:type="dxa"/>
                          </w:tcPr>
                          <w:p w:rsidR="00082CFE" w:rsidRDefault="00340DF7">
                            <w:pPr>
                              <w:pStyle w:val="TableParagraph"/>
                              <w:spacing w:line="210" w:lineRule="exact"/>
                              <w:rPr>
                                <w:sz w:val="20"/>
                              </w:rPr>
                            </w:pPr>
                            <w:r>
                              <w:rPr>
                                <w:sz w:val="20"/>
                              </w:rPr>
                              <w:t>1.10</w:t>
                            </w:r>
                          </w:p>
                        </w:tc>
                        <w:tc>
                          <w:tcPr>
                            <w:tcW w:w="1278" w:type="dxa"/>
                          </w:tcPr>
                          <w:p w:rsidR="00082CFE" w:rsidRDefault="00340DF7">
                            <w:pPr>
                              <w:pStyle w:val="TableParagraph"/>
                              <w:spacing w:line="210" w:lineRule="exact"/>
                              <w:ind w:left="110"/>
                              <w:rPr>
                                <w:sz w:val="20"/>
                              </w:rPr>
                            </w:pPr>
                            <w:r>
                              <w:rPr>
                                <w:sz w:val="20"/>
                              </w:rPr>
                              <w:t>0.53</w:t>
                            </w:r>
                          </w:p>
                        </w:tc>
                      </w:tr>
                      <w:tr w:rsidR="00082CFE">
                        <w:trPr>
                          <w:trHeight w:val="230"/>
                        </w:trPr>
                        <w:tc>
                          <w:tcPr>
                            <w:tcW w:w="1102" w:type="dxa"/>
                          </w:tcPr>
                          <w:p w:rsidR="00082CFE" w:rsidRDefault="00340DF7">
                            <w:pPr>
                              <w:pStyle w:val="TableParagraph"/>
                              <w:spacing w:line="210" w:lineRule="exact"/>
                              <w:rPr>
                                <w:sz w:val="20"/>
                              </w:rPr>
                            </w:pPr>
                            <w:r>
                              <w:rPr>
                                <w:sz w:val="20"/>
                              </w:rPr>
                              <w:t>Fructose</w:t>
                            </w:r>
                          </w:p>
                        </w:tc>
                        <w:tc>
                          <w:tcPr>
                            <w:tcW w:w="1133" w:type="dxa"/>
                          </w:tcPr>
                          <w:p w:rsidR="00082CFE" w:rsidRDefault="00340DF7">
                            <w:pPr>
                              <w:pStyle w:val="TableParagraph"/>
                              <w:spacing w:line="210" w:lineRule="exact"/>
                              <w:rPr>
                                <w:sz w:val="20"/>
                              </w:rPr>
                            </w:pPr>
                            <w:r>
                              <w:rPr>
                                <w:sz w:val="20"/>
                              </w:rPr>
                              <w:t>0.43</w:t>
                            </w:r>
                          </w:p>
                        </w:tc>
                        <w:tc>
                          <w:tcPr>
                            <w:tcW w:w="1278" w:type="dxa"/>
                          </w:tcPr>
                          <w:p w:rsidR="00082CFE" w:rsidRDefault="00340DF7">
                            <w:pPr>
                              <w:pStyle w:val="TableParagraph"/>
                              <w:spacing w:line="210" w:lineRule="exact"/>
                              <w:ind w:left="110"/>
                              <w:rPr>
                                <w:sz w:val="20"/>
                              </w:rPr>
                            </w:pPr>
                            <w:r>
                              <w:rPr>
                                <w:sz w:val="20"/>
                              </w:rPr>
                              <w:t>0.37</w:t>
                            </w:r>
                          </w:p>
                        </w:tc>
                      </w:tr>
                      <w:tr w:rsidR="00082CFE">
                        <w:trPr>
                          <w:trHeight w:val="230"/>
                        </w:trPr>
                        <w:tc>
                          <w:tcPr>
                            <w:tcW w:w="1102" w:type="dxa"/>
                          </w:tcPr>
                          <w:p w:rsidR="00082CFE" w:rsidRDefault="00340DF7">
                            <w:pPr>
                              <w:pStyle w:val="TableParagraph"/>
                              <w:spacing w:line="210" w:lineRule="exact"/>
                              <w:rPr>
                                <w:sz w:val="20"/>
                              </w:rPr>
                            </w:pPr>
                            <w:r>
                              <w:rPr>
                                <w:sz w:val="20"/>
                              </w:rPr>
                              <w:t>Xylose</w:t>
                            </w:r>
                          </w:p>
                        </w:tc>
                        <w:tc>
                          <w:tcPr>
                            <w:tcW w:w="1133" w:type="dxa"/>
                          </w:tcPr>
                          <w:p w:rsidR="00082CFE" w:rsidRDefault="00340DF7">
                            <w:pPr>
                              <w:pStyle w:val="TableParagraph"/>
                              <w:spacing w:line="210" w:lineRule="exact"/>
                              <w:rPr>
                                <w:sz w:val="20"/>
                              </w:rPr>
                            </w:pPr>
                            <w:r>
                              <w:rPr>
                                <w:sz w:val="20"/>
                              </w:rPr>
                              <w:t>0.31</w:t>
                            </w:r>
                          </w:p>
                        </w:tc>
                        <w:tc>
                          <w:tcPr>
                            <w:tcW w:w="1278" w:type="dxa"/>
                          </w:tcPr>
                          <w:p w:rsidR="00082CFE" w:rsidRDefault="00340DF7">
                            <w:pPr>
                              <w:pStyle w:val="TableParagraph"/>
                              <w:spacing w:line="210" w:lineRule="exact"/>
                              <w:ind w:left="110"/>
                              <w:rPr>
                                <w:sz w:val="20"/>
                              </w:rPr>
                            </w:pPr>
                            <w:r>
                              <w:rPr>
                                <w:sz w:val="20"/>
                              </w:rPr>
                              <w:t>0.31</w:t>
                            </w:r>
                          </w:p>
                        </w:tc>
                      </w:tr>
                      <w:tr w:rsidR="00082CFE">
                        <w:trPr>
                          <w:trHeight w:val="230"/>
                        </w:trPr>
                        <w:tc>
                          <w:tcPr>
                            <w:tcW w:w="1102" w:type="dxa"/>
                          </w:tcPr>
                          <w:p w:rsidR="00082CFE" w:rsidRDefault="00340DF7">
                            <w:pPr>
                              <w:pStyle w:val="TableParagraph"/>
                              <w:spacing w:line="210" w:lineRule="exact"/>
                              <w:rPr>
                                <w:sz w:val="20"/>
                              </w:rPr>
                            </w:pPr>
                            <w:r>
                              <w:rPr>
                                <w:sz w:val="20"/>
                              </w:rPr>
                              <w:t>Arabinose</w:t>
                            </w:r>
                          </w:p>
                        </w:tc>
                        <w:tc>
                          <w:tcPr>
                            <w:tcW w:w="1133" w:type="dxa"/>
                          </w:tcPr>
                          <w:p w:rsidR="00082CFE" w:rsidRDefault="00340DF7">
                            <w:pPr>
                              <w:pStyle w:val="TableParagraph"/>
                              <w:spacing w:line="210" w:lineRule="exact"/>
                              <w:rPr>
                                <w:sz w:val="20"/>
                              </w:rPr>
                            </w:pPr>
                            <w:r>
                              <w:rPr>
                                <w:sz w:val="20"/>
                              </w:rPr>
                              <w:t>0.29</w:t>
                            </w:r>
                          </w:p>
                        </w:tc>
                        <w:tc>
                          <w:tcPr>
                            <w:tcW w:w="1278" w:type="dxa"/>
                          </w:tcPr>
                          <w:p w:rsidR="00082CFE" w:rsidRDefault="00340DF7">
                            <w:pPr>
                              <w:pStyle w:val="TableParagraph"/>
                              <w:spacing w:line="210" w:lineRule="exact"/>
                              <w:ind w:left="110"/>
                              <w:rPr>
                                <w:sz w:val="20"/>
                              </w:rPr>
                            </w:pPr>
                            <w:r>
                              <w:rPr>
                                <w:sz w:val="20"/>
                              </w:rPr>
                              <w:t>0.29</w:t>
                            </w:r>
                          </w:p>
                        </w:tc>
                      </w:tr>
                    </w:tbl>
                    <w:p w:rsidR="00082CFE" w:rsidRDefault="00082CFE">
                      <w:pPr>
                        <w:pStyle w:val="BodyText"/>
                      </w:pPr>
                    </w:p>
                  </w:txbxContent>
                </v:textbox>
                <w10:wrap anchorx="page"/>
              </v:rect>
            </w:pict>
          </mc:Fallback>
        </mc:AlternateContent>
      </w:r>
      <w:r>
        <w:rPr>
          <w:b/>
          <w:sz w:val="18"/>
        </w:rPr>
        <w:t>The table below shows experimental results of the rate of absorption of hexose sugars (Glucose, galactose and fructose), and pentose sugars (xylose and arabinose) by pieces of living intestine and by pieces of intestine poisoned with cyanide. The result</w:t>
      </w:r>
      <w:r>
        <w:rPr>
          <w:b/>
          <w:sz w:val="18"/>
        </w:rPr>
        <w:t>s are shown as relative to the rate for</w:t>
      </w:r>
      <w:r>
        <w:rPr>
          <w:b/>
          <w:spacing w:val="-7"/>
          <w:sz w:val="18"/>
        </w:rPr>
        <w:t xml:space="preserve"> </w:t>
      </w:r>
      <w:r>
        <w:rPr>
          <w:b/>
          <w:sz w:val="18"/>
        </w:rPr>
        <w:t>glucose.</w:t>
      </w:r>
    </w:p>
    <w:p w:rsidR="00082CFE" w:rsidRDefault="00340DF7">
      <w:pPr>
        <w:pStyle w:val="ListParagraph1"/>
        <w:numPr>
          <w:ilvl w:val="1"/>
          <w:numId w:val="21"/>
        </w:numPr>
        <w:tabs>
          <w:tab w:val="left" w:pos="4189"/>
        </w:tabs>
        <w:spacing w:before="119" w:line="204" w:lineRule="exact"/>
        <w:jc w:val="left"/>
        <w:rPr>
          <w:b/>
          <w:sz w:val="18"/>
        </w:rPr>
      </w:pPr>
      <w:r>
        <w:rPr>
          <w:b/>
          <w:sz w:val="18"/>
        </w:rPr>
        <w:t>Explain the observed rates of sugar absorption shown by the two</w:t>
      </w:r>
      <w:r>
        <w:rPr>
          <w:b/>
          <w:spacing w:val="-10"/>
          <w:sz w:val="18"/>
        </w:rPr>
        <w:t xml:space="preserve"> </w:t>
      </w:r>
      <w:r>
        <w:rPr>
          <w:b/>
          <w:sz w:val="18"/>
        </w:rPr>
        <w:t>tissues.</w:t>
      </w:r>
    </w:p>
    <w:p w:rsidR="00082CFE" w:rsidRDefault="00340DF7">
      <w:pPr>
        <w:ind w:left="3972" w:right="355"/>
        <w:jc w:val="both"/>
        <w:rPr>
          <w:b/>
          <w:sz w:val="18"/>
        </w:rPr>
      </w:pPr>
      <w:r>
        <w:rPr>
          <w:rFonts w:ascii="Webdings" w:hAnsi="Webdings"/>
          <w:i/>
          <w:sz w:val="21"/>
        </w:rPr>
        <w:t></w:t>
      </w:r>
      <w:r>
        <w:rPr>
          <w:sz w:val="18"/>
        </w:rPr>
        <w:t>The rate of absorption of glucose and galactose is faster in living intestine</w:t>
      </w:r>
      <w:r>
        <w:rPr>
          <w:b/>
          <w:sz w:val="18"/>
        </w:rPr>
        <w:t xml:space="preserve">; </w:t>
      </w:r>
      <w:r>
        <w:rPr>
          <w:sz w:val="18"/>
        </w:rPr>
        <w:t>but much slower in poisoned intestine</w:t>
      </w:r>
      <w:r>
        <w:rPr>
          <w:b/>
          <w:sz w:val="18"/>
        </w:rPr>
        <w:t xml:space="preserve">; because </w:t>
      </w:r>
      <w:r>
        <w:rPr>
          <w:sz w:val="18"/>
        </w:rPr>
        <w:t xml:space="preserve">absorption of these sugars is </w:t>
      </w:r>
      <w:r>
        <w:rPr>
          <w:b/>
          <w:sz w:val="18"/>
        </w:rPr>
        <w:t xml:space="preserve">active transport </w:t>
      </w:r>
      <w:r>
        <w:rPr>
          <w:sz w:val="18"/>
        </w:rPr>
        <w:t>requiring ATP whose formation depends on enzymes</w:t>
      </w:r>
      <w:r>
        <w:rPr>
          <w:b/>
          <w:sz w:val="18"/>
        </w:rPr>
        <w:t xml:space="preserve">; </w:t>
      </w:r>
      <w:r>
        <w:rPr>
          <w:sz w:val="18"/>
        </w:rPr>
        <w:t xml:space="preserve">which are </w:t>
      </w:r>
      <w:r>
        <w:rPr>
          <w:b/>
          <w:sz w:val="18"/>
        </w:rPr>
        <w:t xml:space="preserve">inhibited </w:t>
      </w:r>
      <w:r>
        <w:rPr>
          <w:sz w:val="18"/>
        </w:rPr>
        <w:t xml:space="preserve">by respiratory inhibitor </w:t>
      </w:r>
      <w:r>
        <w:rPr>
          <w:b/>
          <w:sz w:val="18"/>
        </w:rPr>
        <w:t xml:space="preserve">cyanide; </w:t>
      </w:r>
      <w:r>
        <w:rPr>
          <w:sz w:val="18"/>
        </w:rPr>
        <w:t xml:space="preserve">To a small extent, the two sugars are absorbed </w:t>
      </w:r>
      <w:r>
        <w:rPr>
          <w:b/>
          <w:sz w:val="18"/>
        </w:rPr>
        <w:t>passively;</w:t>
      </w:r>
    </w:p>
    <w:p w:rsidR="00082CFE" w:rsidRDefault="00340DF7">
      <w:pPr>
        <w:ind w:left="3972" w:right="358"/>
        <w:jc w:val="both"/>
        <w:rPr>
          <w:b/>
          <w:sz w:val="18"/>
        </w:rPr>
      </w:pPr>
      <w:r>
        <w:rPr>
          <w:rFonts w:ascii="Webdings" w:hAnsi="Webdings"/>
          <w:i/>
          <w:sz w:val="21"/>
        </w:rPr>
        <w:t></w:t>
      </w:r>
      <w:r>
        <w:rPr>
          <w:sz w:val="18"/>
        </w:rPr>
        <w:t>Rate of absorption of fructose, xylose and ara</w:t>
      </w:r>
      <w:r>
        <w:rPr>
          <w:sz w:val="18"/>
        </w:rPr>
        <w:t>binose is the same or relatively the same in living intestine and in poisoned intestine</w:t>
      </w:r>
      <w:r>
        <w:rPr>
          <w:b/>
          <w:sz w:val="18"/>
        </w:rPr>
        <w:t xml:space="preserve">; because </w:t>
      </w:r>
      <w:r>
        <w:rPr>
          <w:sz w:val="18"/>
        </w:rPr>
        <w:t xml:space="preserve">absorption of these sugars is </w:t>
      </w:r>
      <w:r>
        <w:rPr>
          <w:b/>
          <w:sz w:val="18"/>
        </w:rPr>
        <w:t xml:space="preserve">facilitated diffusion </w:t>
      </w:r>
      <w:r>
        <w:rPr>
          <w:sz w:val="18"/>
        </w:rPr>
        <w:t xml:space="preserve">which </w:t>
      </w:r>
      <w:r>
        <w:rPr>
          <w:b/>
          <w:sz w:val="18"/>
        </w:rPr>
        <w:t xml:space="preserve">does not </w:t>
      </w:r>
      <w:r>
        <w:rPr>
          <w:sz w:val="18"/>
        </w:rPr>
        <w:t>require ATP</w:t>
      </w:r>
      <w:r>
        <w:rPr>
          <w:b/>
          <w:sz w:val="18"/>
        </w:rPr>
        <w:t xml:space="preserve">; </w:t>
      </w:r>
      <w:r>
        <w:rPr>
          <w:sz w:val="18"/>
        </w:rPr>
        <w:t xml:space="preserve">therefore </w:t>
      </w:r>
      <w:r>
        <w:rPr>
          <w:b/>
          <w:sz w:val="18"/>
        </w:rPr>
        <w:t xml:space="preserve">not inhibited </w:t>
      </w:r>
      <w:r>
        <w:rPr>
          <w:sz w:val="18"/>
        </w:rPr>
        <w:t xml:space="preserve">by respiratory poison </w:t>
      </w:r>
      <w:r>
        <w:rPr>
          <w:b/>
          <w:sz w:val="18"/>
        </w:rPr>
        <w:t>cyanide;</w:t>
      </w:r>
    </w:p>
    <w:p w:rsidR="00082CFE" w:rsidRDefault="00340DF7">
      <w:pPr>
        <w:pStyle w:val="Heading1"/>
        <w:numPr>
          <w:ilvl w:val="1"/>
          <w:numId w:val="20"/>
        </w:numPr>
        <w:tabs>
          <w:tab w:val="left" w:pos="534"/>
        </w:tabs>
        <w:spacing w:before="162" w:line="240" w:lineRule="auto"/>
        <w:ind w:left="533" w:hanging="201"/>
      </w:pPr>
      <w:r>
        <w:t>The graph below shows ho</w:t>
      </w:r>
      <w:r>
        <w:t>w an injection of secretin affects the secretion of pancreatic juice by the</w:t>
      </w:r>
      <w:r>
        <w:rPr>
          <w:spacing w:val="-28"/>
        </w:rPr>
        <w:t xml:space="preserve"> </w:t>
      </w:r>
      <w:r>
        <w:t>pancreas.</w:t>
      </w:r>
    </w:p>
    <w:p w:rsidR="00082CFE" w:rsidRDefault="00340DF7">
      <w:pPr>
        <w:pStyle w:val="BodyText"/>
        <w:spacing w:before="8"/>
        <w:rPr>
          <w:b/>
          <w:sz w:val="15"/>
        </w:rPr>
      </w:pPr>
      <w:r>
        <w:rPr>
          <w:noProof/>
          <w:lang w:bidi="ar-SA"/>
        </w:rPr>
        <mc:AlternateContent>
          <mc:Choice Requires="wpg">
            <w:drawing>
              <wp:anchor distT="0" distB="0" distL="0" distR="0" simplePos="0" relativeHeight="251655168" behindDoc="1" locked="0" layoutInCell="1" allowOverlap="1">
                <wp:simplePos x="0" y="0"/>
                <wp:positionH relativeFrom="page">
                  <wp:posOffset>794385</wp:posOffset>
                </wp:positionH>
                <wp:positionV relativeFrom="paragraph">
                  <wp:posOffset>144780</wp:posOffset>
                </wp:positionV>
                <wp:extent cx="6363970" cy="3676650"/>
                <wp:effectExtent l="3810" t="1905" r="4445" b="0"/>
                <wp:wrapTopAndBottom/>
                <wp:docPr id="1070" name="Group 38"/>
                <wp:cNvGraphicFramePr/>
                <a:graphic xmlns:a="http://schemas.openxmlformats.org/drawingml/2006/main">
                  <a:graphicData uri="http://schemas.microsoft.com/office/word/2010/wordprocessingGroup">
                    <wpg:wgp>
                      <wpg:cNvGrpSpPr/>
                      <wpg:grpSpPr>
                        <a:xfrm>
                          <a:off x="0" y="0"/>
                          <a:ext cx="6363970" cy="3676650"/>
                          <a:chOff x="1251" y="228"/>
                          <a:chExt cx="10022" cy="5790"/>
                        </a:xfrm>
                      </wpg:grpSpPr>
                      <pic:pic xmlns:pic="http://schemas.openxmlformats.org/drawingml/2006/picture">
                        <pic:nvPicPr>
                          <pic:cNvPr id="33" name="Image"/>
                          <pic:cNvPicPr/>
                        </pic:nvPicPr>
                        <pic:blipFill>
                          <a:blip r:embed="rId34" cstate="print"/>
                          <a:srcRect/>
                          <a:stretch>
                            <a:fillRect/>
                          </a:stretch>
                        </pic:blipFill>
                        <pic:spPr>
                          <a:xfrm>
                            <a:off x="1251" y="227"/>
                            <a:ext cx="7457" cy="5790"/>
                          </a:xfrm>
                          <a:prstGeom prst="rect">
                            <a:avLst/>
                          </a:prstGeom>
                          <a:ln>
                            <a:noFill/>
                          </a:ln>
                        </pic:spPr>
                      </pic:pic>
                      <wps:wsp>
                        <wps:cNvPr id="34" name="Rectangle 34"/>
                        <wps:cNvSpPr/>
                        <wps:spPr>
                          <a:xfrm>
                            <a:off x="7875" y="637"/>
                            <a:ext cx="3390" cy="5040"/>
                          </a:xfrm>
                          <a:prstGeom prst="rect">
                            <a:avLst/>
                          </a:prstGeom>
                          <a:ln w="9525" cap="flat" cmpd="sng">
                            <a:solidFill>
                              <a:srgbClr val="FFFFFF"/>
                            </a:solidFill>
                            <a:prstDash val="solid"/>
                            <a:miter/>
                            <a:headEnd type="none" w="med" len="med"/>
                            <a:tailEnd type="none" w="med" len="med"/>
                          </a:ln>
                        </wps:spPr>
                        <wps:bodyPr/>
                      </wps:wsp>
                      <wps:wsp>
                        <wps:cNvPr id="35" name="Rectangle 35"/>
                        <wps:cNvSpPr/>
                        <wps:spPr>
                          <a:xfrm>
                            <a:off x="1251" y="227"/>
                            <a:ext cx="10022" cy="5790"/>
                          </a:xfrm>
                          <a:prstGeom prst="rect">
                            <a:avLst/>
                          </a:prstGeom>
                          <a:ln>
                            <a:noFill/>
                          </a:ln>
                        </wps:spPr>
                        <wps:txbx>
                          <w:txbxContent>
                            <w:p w:rsidR="00082CFE" w:rsidRDefault="00082CFE">
                              <w:pPr>
                                <w:rPr>
                                  <w:b/>
                                </w:rPr>
                              </w:pPr>
                            </w:p>
                            <w:p w:rsidR="00082CFE" w:rsidRDefault="00082CFE">
                              <w:pPr>
                                <w:spacing w:before="3"/>
                                <w:rPr>
                                  <w:b/>
                                  <w:sz w:val="20"/>
                                </w:rPr>
                              </w:pPr>
                            </w:p>
                            <w:p w:rsidR="00082CFE" w:rsidRDefault="00340DF7">
                              <w:pPr>
                                <w:numPr>
                                  <w:ilvl w:val="0"/>
                                  <w:numId w:val="22"/>
                                </w:numPr>
                                <w:tabs>
                                  <w:tab w:val="left" w:pos="7064"/>
                                </w:tabs>
                                <w:spacing w:line="276" w:lineRule="auto"/>
                                <w:ind w:right="206" w:firstLine="0"/>
                                <w:rPr>
                                  <w:sz w:val="20"/>
                                </w:rPr>
                              </w:pPr>
                              <w:r>
                                <w:rPr>
                                  <w:sz w:val="20"/>
                                </w:rPr>
                                <w:t>Use the graph to explain the</w:t>
                              </w:r>
                              <w:r>
                                <w:rPr>
                                  <w:spacing w:val="-15"/>
                                  <w:sz w:val="20"/>
                                </w:rPr>
                                <w:t xml:space="preserve"> </w:t>
                              </w:r>
                              <w:r>
                                <w:rPr>
                                  <w:sz w:val="20"/>
                                </w:rPr>
                                <w:t>effect of secretin on pancreatic</w:t>
                              </w:r>
                              <w:r>
                                <w:rPr>
                                  <w:spacing w:val="-6"/>
                                  <w:sz w:val="20"/>
                                </w:rPr>
                                <w:t xml:space="preserve"> </w:t>
                              </w:r>
                              <w:r>
                                <w:rPr>
                                  <w:sz w:val="20"/>
                                </w:rPr>
                                <w:t>secretion.</w:t>
                              </w:r>
                            </w:p>
                            <w:p w:rsidR="00082CFE" w:rsidRDefault="00340DF7">
                              <w:pPr>
                                <w:numPr>
                                  <w:ilvl w:val="0"/>
                                  <w:numId w:val="22"/>
                                </w:numPr>
                                <w:tabs>
                                  <w:tab w:val="left" w:pos="7074"/>
                                </w:tabs>
                                <w:spacing w:line="278" w:lineRule="auto"/>
                                <w:ind w:right="383" w:firstLine="0"/>
                                <w:rPr>
                                  <w:sz w:val="20"/>
                                </w:rPr>
                              </w:pPr>
                              <w:r>
                                <w:rPr>
                                  <w:b/>
                                  <w:sz w:val="20"/>
                                </w:rPr>
                                <w:t xml:space="preserve">(i) </w:t>
                              </w:r>
                              <w:r>
                                <w:rPr>
                                  <w:sz w:val="20"/>
                                </w:rPr>
                                <w:t>From the graph, comment</w:t>
                              </w:r>
                              <w:r>
                                <w:rPr>
                                  <w:spacing w:val="-16"/>
                                  <w:sz w:val="20"/>
                                </w:rPr>
                                <w:t xml:space="preserve"> </w:t>
                              </w:r>
                              <w:r>
                                <w:rPr>
                                  <w:sz w:val="20"/>
                                </w:rPr>
                                <w:t>on the composition of pancreatic</w:t>
                              </w:r>
                              <w:r>
                                <w:rPr>
                                  <w:spacing w:val="-10"/>
                                  <w:sz w:val="20"/>
                                </w:rPr>
                                <w:t xml:space="preserve"> </w:t>
                              </w:r>
                              <w:r>
                                <w:rPr>
                                  <w:sz w:val="20"/>
                                </w:rPr>
                                <w:t>juice.</w:t>
                              </w:r>
                            </w:p>
                            <w:p w:rsidR="00082CFE" w:rsidRDefault="00340DF7">
                              <w:pPr>
                                <w:spacing w:line="276" w:lineRule="auto"/>
                                <w:ind w:left="6778" w:right="186"/>
                                <w:rPr>
                                  <w:sz w:val="20"/>
                                </w:rPr>
                              </w:pPr>
                              <w:r>
                                <w:rPr>
                                  <w:b/>
                                  <w:sz w:val="20"/>
                                </w:rPr>
                                <w:t xml:space="preserve">(ii) </w:t>
                              </w:r>
                              <w:r>
                                <w:rPr>
                                  <w:sz w:val="20"/>
                                </w:rPr>
                                <w:t>State any other dig</w:t>
                              </w:r>
                              <w:r>
                                <w:rPr>
                                  <w:sz w:val="20"/>
                                </w:rPr>
                                <w:t>estive secretion stimulated by secretin.</w:t>
                              </w:r>
                            </w:p>
                            <w:p w:rsidR="00082CFE" w:rsidRDefault="00340DF7">
                              <w:pPr>
                                <w:spacing w:line="276" w:lineRule="auto"/>
                                <w:ind w:left="6778" w:right="65"/>
                                <w:rPr>
                                  <w:sz w:val="20"/>
                                </w:rPr>
                              </w:pPr>
                              <w:r>
                                <w:rPr>
                                  <w:b/>
                                  <w:sz w:val="20"/>
                                </w:rPr>
                                <w:t xml:space="preserve">(c) </w:t>
                              </w:r>
                              <w:r>
                                <w:rPr>
                                  <w:sz w:val="20"/>
                                </w:rPr>
                                <w:t>Certain types of ulcers are thought of to be made worse by the production of too much acid from the stomach. Medical doctors have used several methods to treat such ulcers.</w:t>
                              </w:r>
                            </w:p>
                            <w:p w:rsidR="00082CFE" w:rsidRDefault="00340DF7">
                              <w:pPr>
                                <w:spacing w:line="276" w:lineRule="auto"/>
                                <w:ind w:left="6778" w:right="363"/>
                                <w:rPr>
                                  <w:sz w:val="20"/>
                                </w:rPr>
                              </w:pPr>
                              <w:r>
                                <w:rPr>
                                  <w:sz w:val="20"/>
                                </w:rPr>
                                <w:t xml:space="preserve">Suggest how each of the following </w:t>
                              </w:r>
                              <w:r>
                                <w:rPr>
                                  <w:sz w:val="20"/>
                                </w:rPr>
                                <w:t>treatments might reduce the</w:t>
                              </w:r>
                              <w:r>
                                <w:rPr>
                                  <w:spacing w:val="-16"/>
                                  <w:sz w:val="20"/>
                                </w:rPr>
                                <w:t xml:space="preserve"> </w:t>
                              </w:r>
                              <w:r>
                                <w:rPr>
                                  <w:sz w:val="20"/>
                                </w:rPr>
                                <w:t>amount of acid secreted by the</w:t>
                              </w:r>
                              <w:r>
                                <w:rPr>
                                  <w:spacing w:val="-8"/>
                                  <w:sz w:val="20"/>
                                </w:rPr>
                                <w:t xml:space="preserve"> </w:t>
                              </w:r>
                              <w:r>
                                <w:rPr>
                                  <w:sz w:val="20"/>
                                </w:rPr>
                                <w:t>stomach:</w:t>
                              </w:r>
                            </w:p>
                            <w:p w:rsidR="00082CFE" w:rsidRDefault="00340DF7">
                              <w:pPr>
                                <w:numPr>
                                  <w:ilvl w:val="0"/>
                                  <w:numId w:val="23"/>
                                </w:numPr>
                                <w:tabs>
                                  <w:tab w:val="left" w:pos="7019"/>
                                </w:tabs>
                                <w:ind w:firstLine="0"/>
                                <w:rPr>
                                  <w:sz w:val="20"/>
                                </w:rPr>
                              </w:pPr>
                              <w:r>
                                <w:rPr>
                                  <w:sz w:val="20"/>
                                </w:rPr>
                                <w:t>Cutting the gastric vagus</w:t>
                              </w:r>
                              <w:r>
                                <w:rPr>
                                  <w:spacing w:val="-11"/>
                                  <w:sz w:val="20"/>
                                </w:rPr>
                                <w:t xml:space="preserve"> </w:t>
                              </w:r>
                              <w:r>
                                <w:rPr>
                                  <w:sz w:val="20"/>
                                </w:rPr>
                                <w:t>nerve.</w:t>
                              </w:r>
                            </w:p>
                            <w:p w:rsidR="00082CFE" w:rsidRDefault="00340DF7">
                              <w:pPr>
                                <w:numPr>
                                  <w:ilvl w:val="0"/>
                                  <w:numId w:val="23"/>
                                </w:numPr>
                                <w:tabs>
                                  <w:tab w:val="left" w:pos="7074"/>
                                </w:tabs>
                                <w:spacing w:before="30" w:line="276" w:lineRule="auto"/>
                                <w:ind w:right="478" w:firstLine="0"/>
                                <w:rPr>
                                  <w:sz w:val="20"/>
                                </w:rPr>
                              </w:pPr>
                              <w:r>
                                <w:rPr>
                                  <w:sz w:val="20"/>
                                </w:rPr>
                                <w:t>Blocking the action of acetylcholine by giving the</w:t>
                              </w:r>
                              <w:r>
                                <w:rPr>
                                  <w:spacing w:val="-11"/>
                                  <w:sz w:val="20"/>
                                </w:rPr>
                                <w:t xml:space="preserve"> </w:t>
                              </w:r>
                              <w:r>
                                <w:rPr>
                                  <w:sz w:val="20"/>
                                </w:rPr>
                                <w:t>patient atrophine.</w:t>
                              </w:r>
                            </w:p>
                          </w:txbxContent>
                        </wps:txbx>
                        <wps:bodyPr vert="horz" wrap="square" lIns="0" tIns="0" rIns="0" bIns="0" anchor="t" upright="1">
                          <a:noAutofit/>
                        </wps:bodyPr>
                      </wps:wsp>
                    </wpg:wgp>
                  </a:graphicData>
                </a:graphic>
              </wp:anchor>
            </w:drawing>
          </mc:Choice>
          <mc:Fallback>
            <w:pict>
              <v:group id="Group 38" o:spid="_x0000_s1057" style="position:absolute;margin-left:62.55pt;margin-top:11.4pt;width:501.1pt;height:289.5pt;z-index:-251661312;mso-wrap-distance-left:0;mso-wrap-distance-right:0;mso-position-horizontal-relative:page;mso-position-vertical-relative:text" coordorigin="1251,228" coordsize="10022,5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SW8BvAwAA3wgAAA4AAABkcnMvZTJvRG9jLnhtbLxW227jNhB9L9B/&#10;IPS+kW3FdiLEWRTNJghQtEG3/QCaoiSi4qUkfUm/vmcoyfY6m900Dw0QZUgOh2fOnCFz83GvO7aV&#10;PihrVtn0YpIxaYStlGlW2Z9/3H+4yliI3FS8s0ausmcZso+3P/5ws3OlnNnWdpX0DEFMKHdulbUx&#10;ujLPg2il5uHCOmmwWFuvecTQN3nl+Q7RdZfPJpNFvrO+ct4KGQJm7/rF7DbFr2sp4m91HWRk3SoD&#10;tpi+Pn3X9M1vb3jZeO5aJQYY/B0oNFcGhx5C3fHI2carF6G0Et4GW8cLYXVu61oJmXJANtPJWTYP&#10;3m5cyqUpd4070ARqz3h6d1jx6/bJM1WhdpMlCDJco0rpYFZcET0715TwevDus3vyw0TTjyjjfe01&#10;/UUubJ+IfT4QK/eRCUwuikVxTeEF1orFcrGYD9SLFvWhfdPZfJoxLM9m6VheivbTsH06mcxm/eb5&#10;8jrtzMeDc8J3gOOUKPE7MAXrBVPfVxR2xY2X2RBEvymG5v6vjfuAojoe1Vp1Kj4ngaJ8BMpsn5R4&#10;8v3gSHpRjJQ/at5I4pu8yYHcMcxf7F53yt2rriPSyR5wQtRnovhKqr3g7qzYaGli30FedoBsTWiV&#10;CxnzpdRrCUH4xwoVEejeCEk4r0wkfLwMXvyOxurt6GUULU3XwDTMozphXEgJHDFTOgFCoh1n0jmR&#10;wLI/adTP8nK+fKX+vHQ+xAdpNSMDsAENpPOSb38JBBJgRhea7gx9jSUK+1WaSSh7XMkETJI+LqUw&#10;EozRC4r/U999brmTgEZhTyRwOUqAyOOm6SQrLin/we/QduE14pZXy3nqnUVxRlxRoF1S180nl182&#10;zpGVNxPHdqvsej7DWYLjrq6hG5jaQSzBNIn0YDtVjeoMvln/3Hm25bh979MP5UXqOHWj6tzx0PZ+&#10;aakvv1ZRemzgZSt59clULD47aNHgKckIjJZVxjqJl4es5Bm56t7iCRCp7kRyX3ey1rZ67tuORqj9&#10;/yUCcNpfvScimFNGbxbB693zrevzHSr4avt8SWPcr/fpUSnGFHpi6T8FtGhr/T+oH15dCOfvDafL&#10;tns0aC96okfDj8Z6NLgR2LrKoLoN7qOmRaxpkp2xP22irVXq92MhobVDHdNDgVc06W948emZPh0n&#10;/+P/Jbf/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SOngXgAAAACwEAAA8AAABk&#10;cnMvZG93bnJldi54bWxMj0FLw0AQhe+C/2EZwZvdbEpridmUUtRTEWwF8bbNTpPQ7GzIbpP03zs9&#10;6fExH2++l68n14oB+9B40qBmCQik0tuGKg1fh7enFYgQDVnTekINVwywLu7vcpNZP9InDvtYCS6h&#10;kBkNdYxdJmUoa3QmzHyHxLeT752JHPtK2t6MXO5amSbJUjrTEH+oTYfbGsvz/uI0vI9m3MzV67A7&#10;n7bXn8Pi43unUOvHh2nzAiLiFP9guOmzOhTsdPQXskG0nNOFYlRDmvKEG6DS5zmIo4ZlolYgi1z+&#10;31D8AgAA//8DAFBLAwQKAAAAAAAAACEArlTPCu0MAQDtDAEAFQAAAGRycy9tZWRpYS9pbWFnZTEu&#10;anBlZ//Y/+AAEEpGSUYAAQEBAGAAYAAA/9sAQwADAgIDAgIDAwMDBAMDBAUIBQUEBAUKBwcGCAwK&#10;DAwLCgsLDQ4SEA0OEQ4LCxAWEBETFBUVFQwPFxgWFBgSFBUU/9sAQwEDBAQFBAUJBQUJFA0LDRQU&#10;FBQUFBQUFBQUFBQUFBQUFBQUFBQUFBQUFBQUFBQUFBQUFBQUFBQUFBQUFBQUFBQU/8AAEQgC3wO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ryrxR8S/HH/C09U8G+DfCHh/W/7L0Ww1e7vdd8Rz6b/x9z3sSRxp&#10;FY3O7b9hcliy/fUAHBNeq15V4c/5On+If/YmeGv/AEu12gA/4SP43/8ARPPh/wD+F5ff/Kaj/hI/&#10;jf8A9E8+H/8A4Xl9/wDKavVaKAPKv+Ej+N//AETz4f8A/heX3/ymo/4SP43/APRPPh//AOF5ff8A&#10;ymr1WigDyr/hI/jf/wBE8+H/AP4Xl9/8pqP+Ej+N/wD0Tz4f/wDheX3/AMpq86+JP7W/i+z8feJv&#10;C/wn+DWpfFpvCYVPEOoRa1b6Zb2s7RiRYITIrm4lCk7kQBlO0YJbj2X4NfFvQvjn8N9G8a+HftCa&#10;ZqSMRBex+XcW8iMUkhlXJ2ujqykAkZHBIwaI+9HmW39Wfo+j2fQJe6+V/wBeXr5bnP8A/CR/G/8A&#10;6J58P/8AwvL7/wCU1H/CR/G//onnw/8A/C8vv/lNWP8AHv8AaOv/AIW+JvD3gvwZ4FvviZ8Rddhm&#10;vLXQLO+isYobSIgST3FzJlYUydqkghmG3IOKn/Z9/aHuvjBf+JfDfibwXqHw6+IPhl4f7X8O31wl&#10;3Gkc24wTQXMYCTxsqHkAYYEcjDEj7yuv6to7d7PR22YS9zf+r7X7X6X307o0f+Ej+N//AETz4f8A&#10;/heX3/ymo/4SP43/APRPPh//AOF5ff8Aymr1WigDyr/hI/jf/wBE8+H/AP4Xl9/8pqP+Ej+N/wD0&#10;Tz4f/wDheX3/AMpq9VooA8U8J/Ez4t+OfCujeJNE8DfD+90XWLKHULG5/wCE41CPzoJUEkb7X0UM&#10;uVYHDAEZ5ANa3/CR/G//AKJ58P8A/wALy+/+U1H7J3/JrHwb/wCxM0b/ANIYa9VoA8q/4SP43/8A&#10;RPPh/wD+F5ff/Kaj/hI/jf8A9E8+H/8A4Xl9/wDKavVaKAPKv+Ej+N//AETz4f8A/heX3/ymo/4S&#10;P43/APRPPh//AOF5ff8AymrY+OHxl0X4DfDq/wDF2uQXl9DBJFbW2nadGJLu+uZXCRQQoSNzszDj&#10;PQE9q8q+F37V3i3VPifo/gT4sfCG/wDhLq3iK3kn8PXDa1Bq1rqDRKXmhaSFVEMqphgjZJG7O35d&#10;xH324r+utvW2tt7BL3VzP+vP089jvf8AhI/jf/0Tz4f/APheX3/ymo/4SP43/wDRPPh//wCF5ff/&#10;ACmr0vVdUtND0u81HULiO0sLOF7i4uJWwkUaKWZmPYAAn8K+QpP28/G3/CPSfEKD9nnxJcfBRCZx&#10;4vXV7cXzWIODdjTCvm+X/FnfjZ8+4CldXt/wy9Xsvn59mOztf+n6Ld/L9T3L/hI/jf8A9E8+H/8A&#10;4Xl9/wDKaj/hI/jf/wBE8+H/AP4Xl9/8pq9G0DXbHxRoenazpdwt5puoW8d3a3CfdlidQyMPqCDV&#10;+qacXZ7kpqSTWx5V/wAJH8b/APonnw//APC8vv8A5TUf8JH8b/8Aonnw/wD/AAvL7/5TV6rRSGeF&#10;eJviz8YfCuteE9Mu/hv4HkuPEupvpVm0Pjq8KxyrZXN4WkJ0cEL5dpIMgE7mQYwSR0H/AAkfxv8A&#10;+iefD/8A8Ly+/wDlNR8ZP+Si/An/ALHO5/8AUe1mvVaAPKv+Ej+N/wD0Tz4f/wDheX3/AMpqP+Ej&#10;+N//AETz4f8A/heX3/ymr1Wmu6xozuwVVGSxOAB60basDyz/AISP43/9E8+H/wD4Xl9/8pqP+Ej+&#10;N/8A0Tz4f/8AheX3/wApq5j4fftj+Dfiz+0NefDDwYV8RWljos2qXPieznDWRljmhjNvCQpE2BMG&#10;aRW2qcKNxJ2t+Knxk+OnhPxxqGl+DP2dv+E88OQiM22v/wDCb2OnfaSY1Zx5EqF02sWXk87cjg0d&#10;IvpLVffb818+mg7ayXVb/h/n/VmdT/wkfxv/AOiefD//AMLy+/8AlNR/wkfxv/6J58P/APwvL7/5&#10;TVyn7KH7Svin9oweMn1/4ZnwDb+Hr8aWlymuxapDe3KlxcJHJHGinyiqAspZSXIzlTXW/HL4hfE3&#10;wFHox+HPwl/4Wm10ZRfL/wAJJa6P9iC7PLP79T5m/c/3emznqKJe7bzs++6utvIS95tLpf8ADf8A&#10;rvpuN/4SP43/APRPPh//AOF5ff8Aymo/4SP43/8ARPPh/wD+F5ff/KavKfhd+1v8UfF37QWn/C3x&#10;b8BT4MuZLB9Uv9Qh8X22qDTrbDiN5UhiwPMkUIql1Y5LAEA19V07aKXR/o7fmmK+rj1X66/keVf8&#10;JH8b/wDonnw//wDC8vv/AJTUf8JH8b/+iefD/wD8Ly+/+U1eq0UhnlX/AAkfxv8A+iefD/8A8Ly+&#10;/wDlNXP/AA9+LPxh+JXgDw14v0z4b+B4NN1/TLbVbWK78dXizJFPEsqK4XR2AYK4BAJGc4J617rX&#10;lX7J3/JrHwb/AOxM0b/0hhoAP+Ej+N//AETz4f8A/heX3/ymo/4SP43/APRPPh//AOF5ff8Aymr1&#10;WigDyr/hI/jf/wBE8+H/AP4Xl9/8pqP+Ej+N/wD0Tz4f/wDheX3/AMpq7vxl410D4eeG73xB4n1m&#10;y0DRLNQ1xf6hOsMMeSAAWYgZJIAHUkgDJNea/szftK6V+09oPivXND0m60zSNH12XR7WW9JWW9jS&#10;GGQXBjKqYg3m8IcnABOCdoI+82l0V36XS/X+rMH7qTfXT9S//wAJH8b/APonnw//APC8vv8A5TUf&#10;8JH8b/8Aonnw/wD/AAvL7/5TV5Tqv7WfxZ1v4g+N9D+Gn7Px+IWieFtWbRZ9c/4TOz00SXKRRvIv&#10;kzRZG3zAOCw9+w+kvBmqavrfhPSNQ1/RP+Ea1u5tY5b3R/taXf2KYqC8XnIAsm05G5eDjNEfeipr&#10;Z2fyautN9gfuycXur/hozg/+Ej+N/wD0Tz4f/wDheX3/AMpqP+Ej+N//AETz4f8A/heX3/ymrkfj&#10;F+0/4h8LfEr/AIV58MPhhe/FrxlaWaajq9tDq0Ol2mmW8hIi825mVk818ZWLglctnjFdL+zx+0LH&#10;8c7HxBZal4Z1DwN428M3a2GveGdTdZZLOVl3I0cqgLNE65KyADdgkDGCSPvptf1rb5q+l0Evddn/&#10;AFdX/LUs/wDCR/G//onnw/8A/C8vv/lNR/wkfxv/AOiefD//AMLy+/8AlNXqtFAHlX/CR/G//onn&#10;w/8A/C8vv/lNXP8Ajj4s/GHwBottqeofDfwPNbz6np2lKtt46vGYS3l7DZxMQ2jgbRJcIWOchQxA&#10;JwD7rXlX7S3/ACTrSP8Asc/Cf/qQ6dQAf8JH8b/+iefD/wD8Ly+/+U1H/CR/G/8A6J58P/8AwvL7&#10;/wCU1eq0UAeVf8JH8b/+iefD/wD8Ly+/+U1H/CR/G/8A6J58P/8AwvL7/wCU1eq0UAeVf8JH8b/+&#10;iefD/wD8Ly+/+U1H/CR/G/8A6J58P/8AwvL7/wCU1cn8d/2kfGXw7+KXh/4f/D34WH4o+JNS0mfW&#10;ri2HiGDSfsltHKkQYtNGytlnx1B46Ht3vwT8beP/ABz4evbz4hfDX/hWOqxXRig03+3bfVvPh2qf&#10;N8yFQq/MWXaeflz3oj78eZba/g7O3fXsEvdfK9/81f8AIzv+Ej+N/wD0Tz4f/wDheX3/AMpqP+Ej&#10;+N//AETz4f8A/heX3/ymru/GXjXQPh54bvfEHifWbLQNEs1DXF/qE6wwx5IABZiBkkgAdSSAMk15&#10;r+zN+0rpX7T2g+K9c0PSbrTNI0fXZdHtZb0lZb2NIYZBcGMqpiDebwhycAE4J2gj7zaXRXfpdL9f&#10;6swfupN9dP1L/wDwkfxv/wCiefD/AP8AC8vv/lNR/wAJH8b/APonnw//APC8vv8A5TV6rRQB5V/w&#10;kfxv/wCiefD/AP8AC8vv/lNR/wAJH8b/APonnw//APC8vv8A5TV6rRQB4pbfEz4t3firUfDcXgb4&#10;fvrWn2VtqFzbf8JxqA8uC4eeOF9x0XadzWs4wCSNnIAK51v+Ej+N/wD0Tz4f/wDheX3/AMpqPDn/&#10;ACdP8Q/+xM8Nf+l2u16rQB5V/wAJH8b/APonnw//APC8vv8A5TUf8JH8b/8Aonnw/wD/AAvL7/5T&#10;V6rRQB5V/wAJH8b/APonnw//APC8vv8A5TUf8JH8b/8Aonnw/wD/AAvL7/5TV2fxE8e6N8LfAuu+&#10;LvEFwbXRdGtJL26kABbYgzhQSMsTgAdyQO9fOnhT9tXxWPFHhMfEP4Ja18OPA3i+6Sx0HxRdavBe&#10;F55SDapd2sah7Qyqf42O1sLyNzKR96XIt9Px2Xq7aLd9Al7seZ7a/hv93Xsesf8ACR/G/wD6J58P&#10;/wDwvL7/AOU1H/CR/G//AKJ58P8A/wALy+/+U1eq18qeIP2zPGup6h4g1D4YfA3VviV4A8P3M9nq&#10;HimLXrWwMstuT9p+x2rhpLpUAwrLje4ZQOMmXJJ2fr8u77LVaspRbV16fPsu70PVv+Ej+N//AETz&#10;4f8A/heX3/ymo/4SP43/APRPPh//AOF5ff8Aymrq/hb8SdF+MPw78P8AjTw7LJLout2iXlsZlCyK&#10;G6o4BIDKQVYAnBU8muqrSUXFuMt0ZxkpJSWzPKv+Ej+N/wD0Tz4f/wDheX3/AMpqP+Ej+N//AETz&#10;4f8A/heX3/ymr1WipKPKv+Ej+N//AETz4f8A/heX3/ymrqvhP46/4Wh8LPBvjL7D/Zn/AAkWi2Wr&#10;/YvN837P9ogSXy9+1d23fjdtGcZwOldXXlX7J3/JrHwb/wCxM0b/ANIYaAPVa4/4w/Dmz+Lvwr8W&#10;eC7/AALbXdNnsS5GfLZ0IRx7q21h7qK7CionBVIOD2asXCThJSW6PmH4G/tCvoP7Er+NfFqMNd8C&#10;6Zd6XrtpI48w39huhaMkcb5CkZH/AF1Fc74H8dy/shfs5eBbK/8AD2peN/iv4+vZ9Qj8P6YFjn1D&#10;VrvddTCSRuIoogyo8pB2qgOCM45r4lfBTxbcftI6n8PdP0C/vPhT8Qtf0vxprWpJbE2FobRXN5aS&#10;ydN9xLbWJC9wz+hr1T9q3w14t0Xxt8LPi14S8M3HjX/hA7m//tLw7pzAXtxZXcCxySWyn/WSx7AR&#10;EOXzgc8jRzdT99N2c2k7dLayt5ObtrsoqWqIUFB+yirqKbX3PkXqo79+axa+E/7UniDxB8SYPh58&#10;UvhdqHwl8YalaS32jQy6pDqtlqcMYHmql1CAolTljGRkLg5+YA+UfsbfGT/hXnwX+BfhP+x/7Q/4&#10;TXxF4isPtn2nyvsfk3V5Pv2bD5mdu3GVxnOT0rc8Oa94u/ao/aO+HPi9fhl4t+HPgb4fx6hcyXfj&#10;a0GnX1/e3MHkrDFbB2YxqrbjJkqTleCMN5N4Y8FeP/hj8B/2fvGqfDzxJrlz4F8X61d6x4astPf+&#10;1vsl3c3cQlit22s5AkRgAOQwOQuWBe1nJWu439Oe1/LT8Neo2rwkou/VevJPTz1t83bofWXjT9o7&#10;/hEPij4z8Hf8I99r/wCEc8EP4y+2/bdn2jbJIn2bZ5Z2f6vPmbj1+7xXjOnf8FEtVj0rwJ4s174K&#10;+INH+G/i5YrWx8RQahFdXEuoyQuy2sViqCV1aSNo0lfYH4cAKRXPR3Hjr4v/ABl+LvjO5+GPinwn&#10;omrfCWbTNFt9Z09kvLiTzZCIpUTcqTszPiAMX2bCQC2BveJvh94lk/ZU/ZZ0e38Naq2qaNr/AIRn&#10;1OwjsJTPYpCq+e88YXdGEOd5YDb3xSpxb5efq4L5SqVIt+qio+llfrdTavLl6KT+6nCS++Tf426W&#10;9K+En7VeseJviR4k8C/Ev4c3Hwn8Q6Xo3/CR28dzrMGpxXWmiRo3mMkICoVYDKZbqeeOeNT9uPxp&#10;d6KfH1n+z/4kuPgmsZvD4xOr2iX5sl4a6XSz+9MeQWHz8x/vOnFT/Ez4U6349/bS1wDTtRtvDur/&#10;AAfvPD515baQWkVzNfNiPzgNokCtv2A7sDOK+Q/Bv7OHw98M+HbLwZ4v/Yx+IfiX4r2arYy6lpeo&#10;XqeHtTuAAFuDqIuhFCkgwzERlYySMcYExblyvrbbvaco69dlHZrd2Xa5xUbq+l9+14xej23ctWnt&#10;r5/rJpGrWmvaVZanp9wl1YXsCXNvPH92SN1DKw9iCD+NfN/jb9rfxldfEHxH4V+D/wAF9S+LDeF5&#10;vsmu6o+t22jWdvdFVYQQyTK3nuoJ3hQCp29dwNe/eBfDtv4Q8E6BodpYJpdtpthBZxWMV1JdJbrH&#10;GqiNZpAHkC4wHYAtjJAJr5L0Xx34v/Y68f8AxM0nVPhH43+IXhrxX4ku/FOi634C00amQbgIZre6&#10;j3KYCjABWOd4JwPlJqqnKqrSdo2dvN3Vk/ld6btaPvELukpNa6X8lZ3f32Wu19Uc7+17+03qfxX/&#10;AGGNf17wB4a1aGO/vB4f8SxXl6mm3/h5xPHHNBLG2TIXLCEqp+7NuPAYV9FfsifDGw+FXwV0/TbT&#10;4bD4T3F1cTXl54Z/tw6yYZS2wObos2/ekcbYBwucYyDXzT4r+DPxEk/Yn+MV5rHhK8t/HHj/AMWR&#10;+Jv+ET0vdfz2Ub31pti/dA72WOHexUcDOcYIH33ACIYwRghRx+FaJckZO1nJq/l7sW15pSb3vt6k&#10;v3lFXuk5W89bJ+rVtrfLU+S7/wDbZ8ca14m8f6B8PfgVqXj7UfBWtXOm6m0OvRWUC28aqY5leWL5&#10;5ZD5g+zxh2AQEn5lFd3eftXHxH8FfCPjv4Z/D7xF8R73xW/k6dotoq2wt5FLCUX1y26K1VGR0LMS&#10;CwAGQSR84fCH4/eJPgn8Rv2jFs/hN4v+Imn33j6++w3HhC0W7Md6Ik3RXS7g0MRHlEShWHL8ZUA1&#10;fGPwu+MHwl/Z0+E+j3EHj6HT7jVtT1bxzafB+df7dtJrp3ntobcjO6JHkZZAh25Gc4wa54tujCT6&#10;qDvtq0m18972006SVtpJKrKK6Oenkr2fyaStfW76pn0N8Iv2qvF3iT4yQ/DL4nfCG9+FniTUNMfV&#10;tIZdct9Ytr2GNiswaWFVEbr8pC/NkE52/Lv8vT/gop411DwVrXjfSf2fNX1PwL4cvrmz17XV8RW8&#10;YthDMUeS3haMSXIEe12IChWLKThS9ec/s5fD64j/AG3/AAv478P/AAR+IHgHwfqGlaja3Wv+NZLu&#10;51HUb3y1Z574Syym2ycqhYgSHJBP3V9V+HPgHxPY/wDBPD4keG7nw5q1v4iu7fxOtvpEtjKt3MZb&#10;i6MQSErvbeGUrgfMGGM5p1XKEFUS1UZO3RtSsvPb0b302FTSnPkezlFX7Jxu/Lf1ttqen/Fn9rCT&#10;wxdeCdD+HPge/wDil418X6f/AGzp2iW94mnRxaeFDG5uLiUFYQdwVQw+ZvlyDjNDTP2yYrr4AfET&#10;x3f+DbvRfFngAzwa/wCDL68USW1zGA2xbhUKvG6sGWVUww6CvNNSs/GnwB8ZfCP4s2/w98R+ONE/&#10;4V5aeD9e0bw7ZmfV9NlTZPHItqSpcF90bjI2YJJGAG3PiX4m+J/x9/ZE+N95qfw81Hw3b6pYz23h&#10;Pw1NYyf27PbhAC91ArviR5N22NVBUDndkMbr/uo1XDVx5vk1K0V53jZ23d7ppKxnQftJUufS/L87&#10;xvK/a0rrpa2u6Z1dl+1/rOjfDvXvH/jj4V6v4T8J+baReFkgv4r/AFXxIblysCpZIqtBIwMZ8uRs&#10;jef7pp/gj9qbx1B440Dw/wDFz4K6h8KrfxJc/wBn6Jq6a/a6zaz3exnEExgCmBnVfk3A7jkcYJrJ&#10;/a/+BGtfGv8AZX8O6Lpmg/8ACQ6rodzperv4auLprL+00gULPaGQFTGzRu4ByCCBjBxXhHwG+CXw&#10;h1/4r+D7nwZ+yH8RPBepabeRaheeIfG9/qGk2mliP51kh8y4k+1v5gVRFsXIOWwu7GqilXlB7Rlb&#10;1jZe901eut7aL3Ut83J+wjPq1f59uum2lru+jvt9LfEX9oj4sad441bQ/hz+zxrfjzTdJdYLrW9U&#10;1y30C3mmK7sWouFJuIwDgyLgbgQMjBPh/wC0n+1f4l+Kf7EEPjXwN4R1jSLm81iDSdegfVlsrjRp&#10;Y7qNJYSeDOkkn7jgL8suXUAMo5H4tWfinUPi98TtO+LHw6+OvxQsb+/mg8PeG/CF3PF4Mu7AhDZf&#10;aHt3QxSBl/eMxYLksyEioPBPwe8eaR/wTd8a+EH+HWuaX4n07xa14PDEVs8s7QRahbzkWu4k3KCN&#10;WCujNv2HBauei+aMXN2Xuyv1Xvxun00Td1Z2tq++9X3ZOMVrdq3R+7Kz+bSs7q/Rdvp+LxvFq/7Q&#10;XwWTxn8NP+Ef+ImqeHNYuEm/t43P9iKhg863xEoiuPMyh8zjbt46muO1r9vzVbaXWvFOjfB3W9d+&#10;Ceh6i2nal8QYtShjZfLkEc08FgV8yeFHP+sVgMBs4KkVtyXWr/FL9pz4FePLbwf4n0PRG8Ma8t2m&#10;uaVJbTadJI1uEiuhysUjbGKqW+YDIzXl/wALviV8WP2X/htcfBHTvgl4r8U+NNKvLq18NeI7Oy87&#10;w3ewzTtJBcXd2JE8jHmNvTqNgyyFvltXXKmrP3tOjftJafd0um7uV9HeFZ8zvp7uvW3Itfv62aW1&#10;trfdun39vqthbXtpMtxaXMSzQzIcq6MAVYexBBr5A8C/tC+GfhlpPxE1Lw38Ov7Na5+McnhXU0/t&#10;yWX7be3EkMcmo5eNvLzuU+Qo2jbwwzX13o4vxpNkNUa3fUxAn2prRWWEy7RvKBiSF3ZwCScYyTX5&#10;w2/hHxN4m+Efx8v/AAjok3iXWPDXx3uPEY0e1/195HazW8kkcY6s+3JCjJOMAEkA0rRrNfZSV/T2&#10;lNPXtyt/nulaknKhf7V9PXkm1p3ul+WzZ9v+MPjL/wAIn8cPh58O/wCx/tX/AAltrqVz/aX2nZ9k&#10;+yRo+3y9h379+M7lxjvXi3gb9ovwP8H/AIBeNvGGneCr3SoYvG+qaTb+HtNvJdQutZ1Vrxo8xFwC&#10;rTSZbYMhBnGcAHC0bxv4x+Ov7XXwa8Yr8KPGfgrwXpOm65bNd+KtMNrci4khQHzY1ZxDGdqCNnYG&#10;Q78DC5PIw/Bz4gv+z1qGp6N4UvLnxT4S+L1/41svD2oRtZyatbRXsp2xF1/jjkLIwBDYGM5AMJW5&#10;ed2und9l7WKv8o69tE2nYV+a/Kr2asu79nJ2+ctL9LtXR778GP2nfEfi/wCJUnw9+JnwwvPhP4xu&#10;NPOraVaS6vDqtvqNqrBZSk8KqqyISMxnJwQa5q//AGxfHPiPVtWvPhh8B9b+I3gHR7yawvfE663a&#10;6e88sDlbg2VrIC90q4wrKV3uGQYIzXRfCL9oLx78cPiVBDY/CrxL8Pvh9Y2Er6tfeP8ASmsNQubx&#10;iBBDZxiU5QDczyEMOAvynBb4e0/9l74ffCTUte8K/FD9lj4ifEzxJHqNzLpnizwbJfXdhqtpJM7W&#10;7TvHdRpbyAEIylSQFDN15UubmStbR/N3stN9uiavurLQI25G79V8lbX8etna9nrqfp/8M/iJovxa&#10;8A6F4x8PTSTaNrNqt1bmZNkig9UdezqwKsOcFTyaK5n9n74b2Pw++DfhbQYvB6+A1trYu3hqHWpd&#10;UXTmkdpGi+1OcykM5yRlQSQpKgEldFRQU2k9L+X+ZyRlXsvdX3tfhy6HptFFFYnWFFFFABRRXgnx&#10;Y/bH8NfDHxrdeEtN8HeOviX4h0+OOXVbPwFoLamdKEg3Qi5beio0gDFVBJwpJA4ym0txpN6nvdFe&#10;S2X7U/w0vvgQ/wAYR4hEXgWOIvLeSwSCWJxJ5ZhaLG/zBJ8m0A5OMZBBrm/g3+2d4U+LvjmPwbc+&#10;FfGvw68TXVob7TdO8daL/Zz6pCufMe2Idw+wAEgkHByNwVtt8r5nDqv+H/LX012JbSjzPb+l+bPf&#10;q8q8Of8AJ0/xD/7Ezw1/6Xa7XqteVeHP+Tp/iH/2Jnhr/wBLtdqRnqtFFFABRRRQB8x/sQM8Fx8e&#10;bS8kVtUh+J2rvcrn5griFomPsU249hjtSfsAGK4+Gfj69s1YaRe/EDX7jTnzlHtzc4DJz93cr9PQ&#10;1rfF79iHwd8V/GeqeKbXxT42+HusazALbW5PBGtnT01lFXYgukKOr7VyowBkMc54x3t58BPD9v8A&#10;BWP4X+Fr/Wfh7oEEEdvaXfhO+Npf2ipIshMc7Bjucgh2bJYO+Tk5op+7FN7qKh93Ld/+Sqy8321c&#10;0pTt0c3K/rzaf+TP7vPTe8X6zDq66r4M0Pxjp/h3x5daVLdWIPk3N3aISY0vPsjsDJGshA5G0kbS&#10;a+af2a9F8SfBr9qrxv4D8bara/EHxR4n8PweKn8ex2zWd1NFFObYWk9t5jxxIhY+WIdi4DZBP3fZ&#10;fjP+zH4Y+NiaLd3ureIvDHinRYzDp/i3wtqbWGrwRMAJI/PAIZHA+YMpHJIwSTUvwO/Zs8M/AqTV&#10;b+x1LXvFfijVgiah4p8W6i2oapdRpny4mmIACIDgKqgcDOSM04e7NyfZr1WtrdtbN97W2Jn70FH0&#10;fo9L376XS7XvuesUUUUhhRRRQB5V+yd/yax8G/8AsTNG/wDSGGvVa8q/ZO/5NY+Df/YmaN/6Qw16&#10;rQAUUUUAfMf7cxeC2+CF3LIsWlW3xO0V71pD8iqTKqFvYOV+hwe1J+2E0Vx8TP2bLGBWk1d/iBDc&#10;QpGfnFvHbTG4br90KV3V7l8Ufhd4Z+M3gbVPCHi/S01fQNRQLPbOzIcqwZWVlIZWVgCGBBBFeWfB&#10;v9jHwp8IvHMfjK58VeNfiL4mtbQ2Om6j461r+0X0uFs+YlsAiBN4IBJBOBgbQzbin7rSlspqfrZR&#10;0++K17Pysyp70Xbdxcfv5tf/ACZ/d56e6appdlrmmXenalaQahp93E9vc2l1EssU0bAqyOjAhlIJ&#10;BBGCDXzT4316T4/aXqvwY+ENnBpnge2i/sPxJ4xtIUTTtOtgoSXTdOQDbNceXlCVHlQBuSXwg9a1&#10;b4MDVtS+IN23jfxjbp4wsI9Pa0h1Rfs+jhYTEZdPjaMiCRgdzN82WwcCvCfDn/BODSPB+iWmjaD8&#10;ePjlomkWilLfT9O8YJb28KkkkJGluFUZJOAOpNTa7tJaWWnd9n5L8b9k07u42cHr37aLbzv16W21&#10;Vvqvw34esPCXh7S9D0qAWumabaxWdrAGLeXFGgRFyck4UAZPNaNZvhrRP+Eb8O6XpP2++1X7BaxW&#10;v27U5vOurjYoXzJXwN7tjLNgZJJrSrWbvJu9/MxguWKSVgoooqCzyr4yf8lF+BP/AGOdz/6j2s16&#10;rXlXxk/5KL8Cf+xzuf8A1HtZr1WgAqG8s7fUbOe0u4I7q1njaKWCZA6SIwwysp4IIJBB61NRSaTV&#10;mNO2qPlrT/D2leE/+CgPhvSNE0yz0bSbT4W3UdtYafbpBBCn9qRfKkaAKo9gK679tP4h614E+B91&#10;Y+FZmt/GHiy/tvC2iypndFc3b+X5gI6FI/McHsVFd/N8IdHn+NVr8T2ub4a/b6DJ4eW2EifZTbvO&#10;s5Yrs3eZuQDO7GM8Z5pnxH+Dmh/FHxF4G1jWJ75JvB+r/wBtWEFtIixS3AjaNfNDKSwUOSNpU5A5&#10;xkFcqnTp056q75vR1JN/fFj5uWc5w3sreqgkv/Jl9xc+Efwy0n4N/DTw54K0NNum6LZpaoxGGlYD&#10;LyN/tOxZyfVjWx4w8T2XgnwnrXiHUX8vT9Jspr+4b0jiQux/JTT/ABRoX/CT+GtW0f8AtC/0n+0L&#10;SW0/tDS5vJu7behXzYZMHZIucq2DggGuP8RfBPTvFnwMu/hbq+va/qOl3mk/2Pc6zc3iy6pPGU2t&#10;I8zIVaVh1YpgkniitKdSM5J+89vV3/4H3hSjCDgn8PX00/4J5p+wz4O1GP4W3XxL8TbpfGvxKuj4&#10;k1KSQcwwOMWdsueRHHBsCjtuNfR9Z3h3QrXwv4f0zRrFSljp1rFZwK2MiONAig4x2ArRrapy81qf&#10;wrRei0X4GUOblvP4nq/V6v8AEKKKKzLCvKv2Tv8Ak1j4N/8AYmaN/wCkMNeq15V+yd/yax8G/wDs&#10;TNG/9IYaAPVaKKKAMnxL4S0LxnYxWXiDRdP12zinS5jt9StY7iNJUOUkCuCAynkN1Havn/8AYyON&#10;d/aFJ4H/AAs/U/8A0nta+lq4f4ZfCHR/hTd+MrjSbm+uH8Va9P4hvReyIwjuJUjRli2ouIwI1wG3&#10;Hk8miHuzk+8Wvm5Qf5RHLWCXmn8kpL82fM3gP9jRfEHh7VfEug/tNeNp49S1nUdbtb7wLqlvZ6OZ&#10;5pi7ebGnm/aikilWLy8hdmEANe3fsg/FTWfjR+zt4Q8WeIWhm1u5jmt7u5t0CR3MkE8kBnVRwBJ5&#10;e/A4+bgAYrh9c/YB8Faj4j1S80nxr8RfB3h7Vrp7zUvB3hnxNJZ6LePIcz74ApKrKMhwjqMHC7cD&#10;HrWufBbSb7wp4S8N6Fq2t+BdG8NXtrd2lt4UvfsQljgBC2k3ytvt2B+dON2BzRT92CjsvdVt7W0e&#10;vpbzdtbOwp6zcl3bv3vql83v26aNmF8UviN4R+CeuPPpXhaLXvih4vKQ2miaFbQpqmttCpVGnlON&#10;sESk7p5m2RrnHJClfgB8ItW8CSeK/Fvi+6tb74g+NLyO/wBZk0/d9ltVjjEdvZwZwWSGMbd5AZyW&#10;Y44A4b4lfsMaN8SPi7rHxHX4q/FLwl4h1O3is5B4W8QRWEUVvGAFhTEBYR7gXKliNzM3U16J8Dvg&#10;P/wpCHV4/wDhYnj3x/8A2i0Tb/HOt/2k1rsDcQnYuwNu+brnavpRT0Tct7W+V1p+Cd/Kysr3J6uy&#10;2/4H6dF83ra3qVFFFABXlX7S3/JOtI/7HPwn/wCpDp1eq15V+0t/yTrSP+xz8J/+pDp1AHqtFFFA&#10;BRRRQB8tfEL9mmz+NX7Q3ivXrb456/4avrfRbHSLzQPAt9BZappyB3niM1xmSRElLOwQJHuwDlgt&#10;an7LPiDxFoHxI+K/wj1vxVqPjqx8ETadJpev6y6y6g0F3btJ9nuZVA82SNkPzkbiHGewG/8AGX9k&#10;Xwx8X/GMXi+38T+Mvh34t+yrY3Wt+BNabTLm+tlO5IpztZXVScg7Q3ABJAAHQ+A/2d/Dfw1+Gmue&#10;EPD9/rlnPrkcx1LxQ2oNJrd3dSx7GvHumBJuOjBsYUgYUDilC8ItW6PTu273/PzV7K61HNKUr97a&#10;9rJJ+u1rbW13R3fiXwloXjOxisvEGi6frtnFOlzHb6lax3EaSocpIFcEBlPIbqO1eAfsY/8AId/a&#10;F/7Kfqf/AKT2te+eDPDX/CG+E9I0L+1dT1z+zrWO1/tLWbj7Re3W1QPMmkwN7nGS2Bk1gfDL4Q6P&#10;8KbvxlcaTc31w/irXp/EN6L2RGEdxKkaMsW1FxGBGuA248nk1UUoVJNbOLXzcoP8oib5oJPe6fyt&#10;JfmzuKKKKQBRRRQB5V4c/wCTp/iH/wBiZ4a/9Ltdr1WvKvDn/J0/xD/7Ezw1/wCl2u16rQAUUUUA&#10;fNf/AAUZiuJf2O/HhgOI4jYy3I9YFvYGlz6jaDkegNZ3/BQW4tb79mG2gtiLm91HXtDh0kQNlpZ2&#10;vYWTy8Hk7QxGO2a+kvE/hnS/Gfh3U9B1yxi1PR9St5LS8s5xlJonUqyn6gmvnz4efsDeAvh/420L&#10;xBJ4k8b+LLPw67S+HvDnifXWvdK0RzgI1rCUBUxqNibmbAwTlgrAp6TV9lKMvuauvwVvNu4T96Fl&#10;vaS+9WX/AAfKx9E60szaPfC2JW4MEgiI6htpx+tfnd+xp+zf4o+Ln7MXhbxDc/HLxt4KubBLq10z&#10;R/Bt+llp9g0U8gJvISpNzI0oeR97Lw+wBVAr7xl+Hvm/FGDxr/wkviFPK0o6X/wjqX+NIfMnmfaW&#10;t9vM/O3zN33eMV4p4t/YF8EeI/F2taxpXjD4geB9N164a71rwz4T8RPY6Tqkzn9880AQnMq/K+1l&#10;BA4wckxZ+9beS+5puz+5vVarbuW2rJdn96aV18nb8Ttf2QfiprPxo/Z28IeLPELQza3cxzW93c26&#10;BI7mSCeSAzqo4Ak8vfgcfNwAMV7HWT4T8KaR4G8M6X4e0Gwi0vRdMtktLOzgB2QxIAFUZ5PA6nJP&#10;Ukmtat6jUptx2MoppWf+f49fXqFFFFZlBXlX7J3/ACax8G/+xM0b/wBIYa9Vryr9k7/k1j4N/wDY&#10;maN/6Qw0Aeq0UVj+MfFWn+BfCWt+JNWd49L0eym1C7eNC7LFEhdyFHU7VPFTKSinKWyKjFyajHdm&#10;xRXyt8Nf2v8A4j+OLzwzrF/+zx4g034beJZok03xRpmtWuqTiGY/uJ7ixhHmQxlSGkYsRH33d+t+&#10;MH7THiDwt8Qn+H/wz+GOofFfxraWUWp6naRapBpVlp9rIzLH5l1NlfNcrlYgMldzZ+XFXJONk1q9&#10;PO61d1urLXUlWle3TXy103666aHvlFeC+F/2utEk+F3jnxR430HUvAOs+A/3fifw5eMlxPaSmNXj&#10;EMiHZOkoYCOQbQ/sOa5r4Zfth+KNb8e+FNA+JHwd1X4Waf4zR/8AhGNWvNWhvlvZAnmCG4iRFa0l&#10;aPkJJzkMvYmhK8uVb6fjqtdtei69BN2jzvbX8N9N9Or6dT6for5ssf2qvGXiz41+IPAHg74RXHiG&#10;28Na8ml67r8uuxWdtY2zxwulyA8WZXw82YI8kCJTu/eDGXf/ALYvjnxHq2rXnww+A+t/EbwDo95N&#10;YXviddbtdPeeWBytwbK1kBe6VcYVlK73DIMEZqU04qXRq/y01fZarV6FNNNrqnb566eb0ei9dj6n&#10;or4a/aq/aO8WeItG/Z48T/CnwxfeJvDfiPxHZ3qBNcj0tr6dQ5j0ueNs43MrMztlEeDBycGvXviV&#10;+1B4p0Hxba+B/APwm1D4j/EKHTLfV9a0mLWLfT7LSIZchUkvZQUaUsDtjVfmUMwIAxT1s77qTjb0&#10;V/8AP0Svs1eeqS/lUvvdv8vVu26dvoeivnvR/wBsjQrP4T+N/Ffjjw5qvgjXfA8qWviHwtMUurqG&#10;5kVDClu6EJOkxdRHICobOTtHNeA/FH45+PPiP48/Z7074gfB7U/hbPc+P9O1HS5J9Uh1KG7hEUod&#10;ZGjVTbzL5kZ8qQBiC39xhTiuacYLq4r/AMCa+T0d7dhSfLTlUfRSf/gKb+Wul+jZ+gVFFeD/ALL3&#10;/FYan8TviY/zJ4q8Ry22nk9RYaePsUPuA0kU8mOn7zPc5S1bXlf8Ureuv4Mp6K/nb8G/0/I7v4X/&#10;AAa0X4Tan42vtIur+5m8W65Lr98t7IjLHcSKqssW1FwmEGA249ea72vDvj5+0jqPwt8VeHfBHgrw&#10;Je/E34i67DLe2+g2l9HYRQWcXElxPcyApEuflXI+ZuMgkZ5GX9tyKz/Z2+IHxCv/AARd6V4s8B3P&#10;2DX/AAXfXyrJbXPmRrtW5WNleNlkDrIqYYDgd6lSXLfpFW+StH7lom9k9HqVytzUesn+Lu/lfV67&#10;rXY+n6r6hqFrpNhc319cw2dlbRtNPc3EgjjijUZZ2Y8KoAJJPAAr5Pl/bp8S6X4z0vQ9Z+BviPTE&#10;8WWctx4FYalby3Ovyr5ZEUsIGLH5JQ7NM/yKCWAIxWx4P/aG0P43eH/G3hP4x+Bbn4e6x4Z1fS7P&#10;WPD02oNqMObqSN7F2ntVUNE8m0MGHlgcOSpbFpSlsv6vbbum7Nbq6va5HMlq9v8AgXv6Po9ui1Vj&#10;6D8HeO/DXxF0c6t4U8RaV4n0oSND9u0a9iu4PMXG5N8bMu4ZGRnPIrdrwv4RWuqaB+0F8TNO167t&#10;Na1vUdO0vVpdS0m0ks7OOLNxbxW7W7PLtlAhZjIZWMgYDbGsag+6UbpNdf6f4/11DVNxfT/h1+D/&#10;AOG2CiiikMKKKKACiiigCjrmmHW9F1DTheXWnG7t5LcXljII54NylfMjYghXXOQcHBA4rhvgN8Cd&#10;B/Z68ES+G9BvtW1cXN/Pqd7quvXYub6+upmy8s0gVQzYCjIUcKCckkn0eihaNtddPluD1ST6a/PY&#10;KKKKACiiigAooooAKKKKACiiigAr88P2dPB3xv8Aihq3xkuPBnxH0z4T2EPxB1hbvU10CDWr/Vrk&#10;S42uJ2CQwxRCFUC5YkyZIG0V+h9fM/jj9kzxhbfEfxD4v+D3xjvfhJN4nkW51/TToNtrFnd3KqFW&#10;4ijmZRC5AO8jO84PGOYWk+ZrdNfO8Xr5e799tLFPWFlvdP8ABr79fuv1sfP2u+LbvxV8Pfh34f1v&#10;w94f0nVtE+O1nofitvD9mttYandxs0gu9gA5mLQs27JL+mQte+fthLFb/Ez9my+gZo9XT4gQ28Lx&#10;j5zbyW0wuF6fdKhd1bzfsYeDJ/gDd/C+fUdZl+1351q48Ti4C6q+qmUTfbvNC4EocDHGAoC+9Znw&#10;u/ZR8W6X8T9H8d/Fj4vX/wAWtW8O28kHh63bRYNJtdPaVSk0zRwswmlZMKHbBA3Z3fLt2g7OKl9m&#10;UZN9HaME0l0u4O2iSTXaxnNXUnHrGUUuqu52bfkp66t3T33PZ/HXjLV/CX2H+yvAniDxr9o3+Z/Y&#10;U+nRfZtu3HmfbLu3zu3HGzd9xs7flz8Vz/tCeJviF+2r448HaF4N+KHgzxJpvhmxTULfw9qnhie4&#10;nggfz4Wlhvo5YEwdVl+aG8ckGPMed2z7/r4A+Df/ACmS+O3/AGJlt/6J0aoKPorwV4A8f+KtKlu9&#10;T+JXxY8HXCTGJbHW7bwjJNIoVSJAbSynTaSxGC4bKnKgYJ6D/hTfi7/ou3xA/wDAHw9/8qq9VooA&#10;8q/4U34u/wCi7fED/wAAfD3/AMqqP+FN+Lv+i7fED/wB8Pf/ACqr1WigDyr/AIU34u/6Lt8QP/AH&#10;w9/8qqP+FN+Lv+i7fED/AMAfD3/yqr1WigDyr/hTfi7/AKLt8QP/AAB8Pf8Ayqo/4U34u/6Lt8QP&#10;/AHw9/8AKqvVaKAPKv8AhTfi7/ou3xA/8AfD3/yqo/4U34u/6Lt8QP8AwB8Pf/KqvVaKAPKv+FN+&#10;Lv8Aou3xA/8AAHw9/wDKqj/hTfi7/ou3xA/8AfD3/wAqq9VooA8U8J/s5a14G8K6N4b0T42fECy0&#10;XR7KHT7G2+y6BJ5MESCONNz6WWbCqBliScckmtb/AIU34u/6Lt8QP/AHw9/8qq9VooA8q/4U34u/&#10;6Lt8QP8AwB8Pf/Kqj/hTfi7/AKLt8QP/AAB8Pf8Ayqr1WigDyr/hTfi7/ou3xA/8AfD3/wAqqP8A&#10;hTfi7/ou3xA/8AfD3/yqr1WigDyr/hTfi7/ou3xA/wDAHw9/8qqP+FN+Lv8Aou3xA/8AAHw9/wDK&#10;qvVaKAPKv+FN+Lv+i7fED/wB8Pf/ACqo/wCFN+Lv+i7fED/wB8Pf/KqvVaKAPKv+FN+Lv+i7fED/&#10;AMAfD3/yqo/4U34u/wCi7fED/wAAfD3/AMqq9VooA+Ff2qPEGtfB74y/s8+G7/4ifEDxNd+KvEzw&#10;afqPnaBaf2RORHYmfyxozCfMOpzDYxUceuGX6V/4U34u/wCi7fED/wAAfD3/AMqq80/ay+G/w48b&#10;fGj9n3VfGvj3/hEdf0LxAbrw5pewN/bNz9psm8nJHHzxwrx/z1r6goA8q/4U34u/6Lt8QP8AwB8P&#10;f/Kqj/hTfi7/AKLt8QP/AAB8Pf8Ayqr1WigDyr/hTfi7/ou3xA/8AfD3/wAqqP8AhTfi7/ou3xA/&#10;8AfD3/yqr1WigDyr/hTfi7/ou3xA/wDAHw9/8qqP+FN+Lv8Aou3xA/8AAHw9/wDKqvVaKAPKv+FN&#10;+Lv+i7fED/wB8Pf/ACqo/wCFN+Lv+i7fED/wB8Pf/KqvVaKAPKv+FN+Lv+i7fED/AMAfD3/yqo/4&#10;U34u/wCi7fED/wAAfD3/AMqq9VooA8q/4U34u/6Lt8QP/AHw9/8AKqsnwn+zlrXgbwro3hvRPjZ8&#10;QLLRdHsodPsbb7LoEnkwRII403PpZZsKoGWJJxySa9rooA8q/wCFN+Lv+i7fED/wB8Pf/Kqj/hTf&#10;i7/ou3xA/wDAHw9/8qq9VooA8q/4U34u/wCi7fED/wAAfD3/AMqqP+FN+Lv+i7fED/wB8Pf/ACqr&#10;1WigDyr/AIU34u/6Lt8QP/AHw9/8qqP+FN+Lv+i7fED/AMAfD3/yqr1WigDyr/hTfi7/AKLt8QP/&#10;AAB8Pf8Ayqo/4U34u/6Lt8QP/AHw9/8AKqvVaKAPKv8AhTfi7/ou3xA/8AfD3/yqo/4U34u/6Lt8&#10;QP8AwB8Pf/KqvVaKAPKv+FN+Lv8Aou3xA/8AAHw9/wDKquf8cfs3eKPGui22nz/HXxwUh1PTtSAu&#10;dN0J13Wt7DdLgR6dGd26EbSWKhtpZJFDRt7rRQB5V/wpvxd/0Xb4gf8AgD4e/wDlVR/wpvxd/wBF&#10;2+IH/gD4e/8AlVXqtFAHlX/Cm/F3/RdviB/4A+Hv/lVR/wAKb8Xf9F2+IH/gD4e/+VVeq0UAeVf8&#10;Kb8Xf9F2+IH/AIA+Hv8A5VUf8Kb8Xf8ARdviB/4A+Hv/AJVV6rRQB5V/wpvxd/0Xb4gf+APh7/5V&#10;Uf8ACm/F3/RdviB/4A+Hv/lVXqtFAHlX/Cm/F3/RdviB/wCAPh7/AOVVH/Cm/F3/AEXb4gf+APh7&#10;/wCVVeq0UAeVf8Kb8Xf9F2+IH/gD4e/+VVH/AApvxd/0Xb4gf+APh7/5VV6rRQB4pbfs5a1aeKtR&#10;8SRfGz4gJrWoWVtp9zc/ZdAPmQW7zyQptOl7Rta6nOQATv5JAXGt/wAKb8Xf9F2+IH/gD4e/+VVe&#10;q0UAeVf8Kb8Xf9F2+IH/AIA+Hv8A5VUf8Kb8Xf8ARdviB/4A+Hv/AJVV6rRQB5V/wpvxd/0Xb4gf&#10;+APh7/5VUf8ACm/F3/RdviB/4A+Hv/lVXqtFAHlX/Cm/F3/RdviB/wCAPh7/AOVVH/Cm/F3/AEXb&#10;4gf+APh7/wCVVeq0UAeVf8Kb8Xf9F2+IH/gD4e/+VVH/AApvxd/0Xb4gf+APh7/5VV6rRQB5V/wp&#10;vxd/0Xb4gf8AgD4e/wDlVR/wpvxd/wBF2+IH/gD4e/8AlVXqtFAHlX/Cm/F3/RdviB/4A+Hv/lVX&#10;a/D3wVY/DXwB4a8IaZLcT6boGmW2lWst2ytM8UESxIzlVUFiqAkgAZzgDpXQUUAFZHjAXR8J6yLH&#10;R7bxDeGzmEOkXkwhhvW2HEDuysFV/uklSADyDWvRUyXMmu5UXytM/KW0+FEkfjTT5PgV8F/jf8C/&#10;ijJdW0d8jTGDwezR3CyXJubqR3+0QKokCKgVJAE2xndtPpH7Vv7Ovh+1/ac1n4g/EP4IeKfjV4J8&#10;S6bZwQSeC5bqa/0i+gRkZGtoZ4i0UiKh3k4UjHVuf0SoptaRS+y2/vVreS6rs/uJ6yfdJfc7/fpr&#10;5HwJ4W/ZZ07xj+yz8W9K+GnwZ1L4NTeJTayaRYeKNZnlvtVNpKs8TXNtNI4st0gaMLvJIO5sLtJ9&#10;Y+HH7TfxP+LPjHwf4c0z4J+KPAqQv5ni/VvG2mNBY28KR4aLT5RIpuHaXCq+3AX5ihBO36jorTm9&#10;6720080rfjZXW2mlkTb3bdddfXf7radV1ufPv7NnhjWND+K/7Ql3qek32nWmqeLo7mwuLq2eJLuH&#10;7DApkiZgA67lYblyMgjtXw3p/wCy98PvhJqWveFfih+yx8RPiZ4kj1G5l0zxZ4Nkvruw1W0kmdrd&#10;p3juo0t5ACEZSpIChm68/rNRWKily+UVH5JJffp+L0NOZ2ku8nL5u/4a/kfEXxY+HWqfCr4CfAG5&#10;8O/CXWrO18GeL7PXdS8EeFruTxDe6fCRcNJHHI5DTkPMMkHaCTg7AGrz/wDaU+BHh3UP2hbz4pfE&#10;D4D+M/i74G8Y6NYG2i8M/ajq+hXscRVoZrKGeI7HQIWZjhGXHVjn9HaKuXvScnvzOX3pRa116J73&#10;uiV7qsv5VH1tLmX4t37o/PjRv2VrPxZ+zD8SIPhb8FNS+EN3ql9p+oaPpPifWJpr7WvsMyzp9otr&#10;iR1sizeZGoZyTnc2F252/HnxX8d/tGeOPgcLT4JePfCGm+HfG9he69d+I9KaEQyCKRcwbSxkt1zJ&#10;unYIo/d93wPuyirUrTUuicXbzjb81FX6aKySunDjeLXVpq/k7/ld266u99GuE+O3iDXfC/wb8Y6l&#10;4X0681XxLFpk66XaWFu080l06lIcIvJAdlJPYAk4ANXPhD4AtvhX8LvCnhC0AEOi6bBZFgc73RAH&#10;cnuWbcxPcmuvoqFpzedvwvb82W9beV/xt/lp8z5W+Pb+Kvgt+0t4e+M2leBde+Inhi58NSeFdY0/&#10;wrb/AGrU7JhcG4gnjt8gyqzEo3I2jknoG5P43a/8Uv2hP2OfjHdX/wAONT8Pw6k8MXhXwxJp8p16&#10;a1SaHfJdQK77XZg5EaqCqrzuBDH7VopRVo8r1S2+cuZ/jf5Oxak1UVRb6X87Ky/BL7l53+dfjJ4U&#10;1jUf2jf2atRsNGvrnS9HutYN/d21q7wWSvppSPzXA2xhm+UbiMngc1Q+EfgTUf8Ahrz9pe91vw9d&#10;f8Izr1r4fgtrjULJvseoollIk6IzrslCk7XAzjOD1r6Zoqk9W31TX3tP9DOPuwUF0UV/4DLmMDwZ&#10;4A8L/DjSX0vwl4b0jwvpjymdrLRbGK0haQgAuUjVRuIUDOM8D0rfooobb3C1tgooopDCiiigAooo&#10;oAKKKKACiiigAooooAKKKKACiiigAooooAKKKKACiiigAr4A+Df/ACmS+O3/AGJlt/6J0avv+vgD&#10;4N/8pkvjt/2Jlt/6J0agD7/ooooAKKKKACiiigAooooAKKKKACiiigAooooAKKKKACiiigAooooA&#10;KKKKACiiigD4Q/4KGeHtV1n9pz9jy6sNMvL62svGDSXU1tA8iW6fbdLO6QgEKMKxycfdPpX3fXyf&#10;+2J+0b4y+C3xz/Zw8LeGZ7OLSfHXiM6ZrK3NsJXeEXNhHiNifkO25l5HqPSvrCgAooooAKKKKACi&#10;iigAooooAKKKKACiiigAooooAKKKKACiiigAooooAKKKKACiiigAooooAKKKKACiiigAooooAKKK&#10;KACiiigAooooAKKKKACiiigAooooAKKKKACiiigAooooAKKKKACiiigAooooAKKKKACiiigAoooo&#10;AKKKKACiiigAooooAKKKKACiiigAooooAKKKKACiiigAooooAKKKKACiiigAooooAKKKKACiiigA&#10;ooooAK+APg3/AMpkvjt/2Jlt/wCidGr7/r4A+Df/ACmS+O3/AGJlt/6J0agD7/ooooAKKKKACiii&#10;gAooooAKKKKACiiigAooooAKKKKACiiigAooooAKKKKACiiigD5f/ay+G/w48bfGj9n3VfGvj3/h&#10;Edf0LxAbrw5pewN/bNz9psm8nJHHzxwrx/z1r6gr4Q/4KGeHtV1n9pz9jy6sNMvL62svGDSXU1tA&#10;8iW6fbdLO6QgEKMKxycfdPpX3fQAUUUUAFFFFABRRRQAUUUUAFFFFABRRRQAUUUUAFFFFABRRRQA&#10;UUUUAFFFFABRRRQAUUUUAFFFFABRRRQAUUUUAFFFFABRRRQAUUUUAFFFFABRRRQAUUUUAFFFFABR&#10;RRQAUUUUAFFFFABRRRQAUUUUAFFFFABRRRQAUUUUAFFFFABRRRQAUUUUAFFFFABRRRQAUUUUAFFF&#10;FABRRRQAUUUUAFFFFABRRRQAUUUUAFFFFABRRRQAUUUUAFfAHwb/AOUyXx2/7Ey2/wDROjV9/wBf&#10;AHwb/wCUyXx2/wCxMtv/AETo1AH3/RRRQAUUUUAFFFFABRRRQAUUUUAFFFFABRRRQAUUUUAFFFFA&#10;BRRRQAUUUUAFFFFAHyf+2J+0b4y+C3xz/Zw8LeGZ7OLSfHXiM6ZrK3NsJXeEXNhHiNifkO25l5Hq&#10;PSvrCvl/9rL4b/Djxt8aP2fdV8a+Pf8AhEdf0LxAbrw5pewN/bNz9psm8nJHHzxwrx/z1r6goAKK&#10;KKACiiigAooooAKKKKACiiigAooooAKKKKACiiigAooooAKKKKACiiigAooooAKKKKACiiigAooo&#10;oAKKKKACiiigAooooAKKKKACiiigAooooAKKKKACiiigAooooAKKKKACiiigAooooAKKKKACiiig&#10;AooooAKKKKACiiigAooooAKKKKACiiigAooooAKKKKACiiigAooooAKKKKACiiigAooooAKKKTcN&#10;23I3YzjvQAtFFFABRRRQAUUUUAFfAHwb/wCUyXx2/wCxMtv/AETo1ff9fAHwb/5TJfHb/sTLb/0T&#10;o1AH3/RRRQAUUUUAFFFFABRRRQAUUUUAFFFFABRRRQAUUUUAFFFFABRRRQAUUUUAFFFFAHwh/wAF&#10;DPD2q6z+05+x5dWGmXl9bWXjBpLqa2geRLdPtulndIQCFGFY5OPun0r7vr5P/bE/aN8ZfBb45/s4&#10;eFvDM9nFpPjrxGdM1lbm2ErvCLmwjxGxPyHbcy8j1HpX1hQAUUUUAFFFFABRRRQAUUUUAFFFFABR&#10;RRQAUUUUAFFFFABRRRQAUUUUAFFFFABRRRQAUUUUAFFFFABRRRQAUUUUAFFFFABRRRQAUUUUAFFF&#10;FABRRRQAUUUUAFFFFABRRRQAUUUUAFFFFABRRRQAUUUUAFFFFABRRRQAUUUUAFFFFABRRRQAUUUU&#10;AFFFFABRRRQAUUUUAFFFFABRRRQAUUUUAFFFFABRRRQB8rftf/Eq48D/ABr/AGeLDWPE1x4O+G17&#10;rWoX/iDV0uDaQmaztVmsbaef7ojlk3gxN/rAuP4ePk74UXfiOSX4L/HWTULyH4o/Ff4syBdNivrm&#10;d18KyGSK6tTbSEq0EPlB1kCkRo8Lbhhce8/Hz41fGHVPjB4K8EXv7OSeJ/Bd5d6ql3p17c2d/ba2&#10;LeIG3mjlkXbahT+8HnBWcMFADAiumuPFfxu8b+OPhnFpXwAtPh5Bo+sQR3uv6rqWnXwstFOBeW1s&#10;sfzRNIkcSgoP4AOByD20o+7GrGy/v/hyrfdtpX5tE7WYezi9ZQd3/d/G7flbW1tWr3PruiiigAoo&#10;ooAKKKKACvgD4N/8pkvjt/2Jlt/6J0avv+vgD4N/8pkvjt/2Jlt/6J0agD7/AKKKKACiiigAoooo&#10;AKKKKACiiigAooooAKKKKACiiigAooooAKKKKACiiigAooooA+X/ANrL4b/Djxt8aP2fdV8a+Pf+&#10;ER1/QvEBuvDml7A39s3P2mybyckcfPHCvH/PWvqCvhD/AIKGeHtV1n9pz9jy6sNMvL62svGDSXU1&#10;tA8iW6fbdLO6QgEKMKxycfdPpX3fQAUUUUAFFFFABRRRQAUUUUAFFFFABRRRQAUUUUAFFFFABRRR&#10;QAUUUUAFFFfHH7YP7Q3xQ0D4paH4L+CVkmt634b06Txf4ssCiMJtPRlWOzBKsRJL+8IVMPgIRnNA&#10;H2PRXFfBr4ueHvjr8NdC8b+F7n7RpGqwCVVbHmQOOJIZAOjowKkeo4yMGu1oAKKKKACiiigAoooo&#10;AKKKKACiiigAooooAKKKKACiiigAooooAKKKKACiiigAooooAKKKKACiiigAooooAKKKKACiiigA&#10;ooooAKKKKACiiigAooooAKKKKACiiigAooooAKKKKACiiigAooooAKKKKACiiigAooooA+XPjn4c&#10;034UfCzwmPGn7SXi/wADwaXLcwPr5uLYXmsyTSB0WVfIbeYlBVfLQYXJbPWvKPhr8Sfhpf8AxG8K&#10;21h+2H458T302q2kdvol2ieTqEhmULbv/oa/LISEPzDhjyOtd7+274e8QwfF34B+PfD3w21X4oP4&#10;TvtVe70aygjeAQXEEUfmO7k7ZVcI8Q2kExtllKgnsvC37SGs654n0jTZf2d/iFokV5eQ27ane6fa&#10;LBaB3CmaQrMSETO4kAnAOBR7aK932mvW9bl/8lf9N/ivZP4vZprypX/8m/qy/D6LooooGFfLf/BQ&#10;b4hL4O+GPhLR/wDhNr34fJ4k8UWVheeINNv2sbizsU3TXUiTLyp8uLaBzuLBcHOK+pK8L/ad+Jmh&#10;fCG48DeKfF3w9i8U+EbLUna+8Ui0+2TeFG2ZivFhELvsLDa0iMpT5fvFgpznb3bu2q320aeu2+26&#10;Ljf3rLo/yf8AXX0PKv2ML74TeI/F+rax8P8A9o/4j/Fa5sbJ4rnQvGuvTTRRRsyH7QttPbxOdpAX&#10;zBlRvIPJrkfBngL4mftS/DLWPjlZfGrxp4R126ub268JeHNCvVi0W2tra4kW2iurXZi5LmM72YjI&#10;cBgwXB6rRPiX4Z/a6/ai+GXi74Ui51nwx4PstVh8ReKm064soHW4gEcWnq00aNK+8iYqAQowc5av&#10;P/hR+1N4c/ZI+CeofBHxfpuuWnxV0Ge/0/QvD0Ok3E7+IFmuZTZzWsiIY2SQyBclgco2ATgU6rly&#10;Nxup8r5V13eq89rdbN2utQppcyTs1zK/a1no/Lv0+HrdH2F+zV8VZvjd8BvBHji6gW2vdZ02Oa6i&#10;RSqrOuUlCg9F3q2PbFfJfwb/AOUyXx2/7Ey2/wDROjV7x8A/gH4q8Hfs2/DHwlL468QeB9Y0fTD/&#10;AGjHocGmy+bPM3mtHIbq1uB+7ZmUGPbnLZ3fLj5S+E/gDXbr/grB8Z9Fi+JXiiz1K28JW8sviOG2&#10;0o310pi0n93Ij2TW4Ub1GUhRv3afMctu6q6SqzUdrv8AM5qN3Si3vZH6aUVz/grwzqPhXSpbTU/F&#10;mseMbh5jKt9rcVlHNGpVQIwLS3gTaCpOShbLHLEYA6CsDYKKKKACiiigAooooAKKKKACiiigAooo&#10;oAKKKKACiiigAooooAKKKKACiiigD5P/AGxP2jfGXwW+Of7OHhbwzPZxaT468RnTNZW5thK7wi5s&#10;I8RsT8h23MvI9R6V9YV8v/tZfDf4ceNvjR+z7qvjXx7/AMIjr+heIDdeHNL2Bv7ZuftNk3k5I4+e&#10;OFeP+etfUFABRRRQAUUUUAFFFFABRRRQAUUUUAFFFFABRRRQAUUUUAFFFFABRRRQBz3xC8d6R8MP&#10;A2veLdeuBa6PotnLfXUnfYiliFHdjjAHckDvXg/7DPgXVz4M1/4ueMLfyfHHxRvRrt1E/LWdjt22&#10;FqCedqQkHnn58HpWB+1XI37QXxt8A/s82TmTQ3K+LPHBjPA023kH2e1fH/PeYDI4ICow4r62jjSG&#10;NY41VEUBVVRgADoAKAPi/XVP7CH7QEniGIGD4D/Em/C6rEn+p8N62/C3IHRIJ8YbspHYKin7RVg6&#10;hlIZSMgjoa5/4heAdC+KXgnWfCfiWxTUtC1e2a1uraT+JT3B/hYHDKw5BAI5FfNv7KPj/XPhH44v&#10;v2bviNfvea3olubrwdr1zx/bujDOxc95oANrKOdqnGQhYgH1nRRRQAUUUUAFFFFABRRRQAUUUUAF&#10;FFFABRRRQAUUUUAFFFFABRRRQAUUUUAFFFFABRRRQAUUUUAFFFFABRRRQAUUUUAFFFFABRRRQAUU&#10;UUAFFFFABRRRQAUUUUAFFFFABRRRQAUUUUAFFFFABRRRQAUUUUAFFFFAHlfxx+Fp+JX9iY+J3in4&#10;cfYvP/5FrUorP7Zv8v8A1u9G3bNny4xjzG9a+W/iZoGofs/fF74KTxftB+PfGOneIvF9jol14Zu9&#10;cgkll81iUnO1But1dEjlTbysvDqcA/W/xY+AHw8+On9lf8J54VsvE39l+b9i+2b/ANx5uzzNu1h9&#10;7y0z/uisP4e/skfBz4U+JYPEPhT4eaLo+uQBlhv4oS8sOQVbYzk7SQSCRg4JFHtKsdIOX/gckv8A&#10;wFK39XumHs6ctZKP/gEW/wDwJu/4aeZ67RRRQAUUUUAFFFFABXwB8G/+UyXx2/7Ey2/9E6NX3/Xw&#10;B8G/+UyXx2/7Ey2/9E6NQB9/0UUUAFFFFABRRRQAUUUUAFFFFABRRRQAUUUUAFFFFABRRRQAUUUU&#10;AFFFFABRRRQB8If8FDPD2q6z+05+x5dWGmXl9bWXjBpLqa2geRLdPtulndIQCFGFY5OPun0r7vr5&#10;P/bE/aN8ZfBb45/s4eFvDM9nFpPjrxGdM1lbm2ErvCLmwjxGxPyHbcy8j1HpX1hQAUUUUAFFFFAB&#10;RRRQAUUUUAFFFFABRRRQAUUUUAFFFFABRRRQAVgePfG+k/DXwTrnivXrkWmj6NZy311L3EaKWIA7&#10;scYA7kgd636+SP2tJ5Pj78XvAf7OmnOz6VeOnijxvJEeI9Jt5AYrZiOhnmCj1G1D0NAG3+wz4I1a&#10;68KeIfjH4wtjD43+KF4NamiflrLTgNthagnnasOG9fnAPK19OUyGGO3iSKJFjiRQqogwFA4AA7Cn&#10;0AFeJftWfs+yfHPwVZXXh++Gg/Efwxcf2t4V11OGtbtcHy3PeKXAV15H3SQduD7bRQB43+y7+0FH&#10;8fvAM1xqFidA8b6FcHSvE/h+XiTT75OHG08+W+CyHnIyMkqa9kr5N/ae8Ca78FPH8P7R3w40+S+v&#10;rC3W18ceHLbj+29JXrOo6faIANyt1KrjOFKt9JeAPHmhfFDwXo/ivw1fx6noWrW63NpdRdGQ9iOq&#10;sDkFTyCCDyKAOgooooAKKKKACiiigAooooAKKKKACiiigAooooAKKKKACiiigAooooAKKKKACiii&#10;gAooooAKKKKACiiigAooooAKKKKACiiigAooooAKKKKACiiigAooooAKKKKACiiigAooooAKKKKA&#10;CiiigAooooAKKKKAPMfjT8PvHPi86NqfgH4iTeBtY0nzs289jHe6dqKuYzsuYmw3y+WQroysvmP1&#10;zXz1p/8AwUBvfht8Qf8AhX/xV8O2Ws65ErvLrPwwuDrFvHGvLSXNoCbi1AUqSDvPXHArp/2yrfS9&#10;d+KPwX8MeMtQ8RaV8Ntem1W01m70vWX0zTjcCKB7SG+dV+dZSssaJvTLOcE4xXsfwu8MfCn4U6XD&#10;oXgO28MaBbSMqC30uSFZJ3OAC7A7pHPAyxJNaxVWS/dRcl1vZxX3e9tra8FrezuZN0k/3klF+Wjf&#10;3+75X5ZPpdHS/Dz4j+Gfix4RsfE/hHWbXXtCvV3Q3lo+5TjqpHVWB4KsAQeCBXSVwnwn+DHhz4MQ&#10;+K4vDcdxHH4l8QXfiW+WeQOBd3O3zBGAAFQBFAXtjqa7usrqWqVvLf8AE1tbRu4UUUUAFFFFABXw&#10;B8G/+UyXx2/7Ey2/9E6NX3/XwB8G/wDlMl8dv+xMtv8A0To1AH3/AEUUUAFFFFABRRRQAUUUUAFF&#10;FFABRRRQAUUUUAFFFFABRRRQAUUUUAFFFFABRRRQB8v/ALWXw3+HHjb40fs+6r418e/8Ijr+heID&#10;deHNL2Bv7ZuftNk3k5I4+eOFeP8AnrX1BXwh/wAFDPD2q6z+05+x5dWGmXl9bWXjBpLqa2geRLdP&#10;tulndIQCFGFY5OPun0r7voAKKKKACiiigAooooAKKKKACiiigAooooAKKKKACiiigAooooAxfGvj&#10;DSvh94Q1rxNrlytno+kWct9dzt/BFGpZsDucDgdzgV88/sLeDtV1Xwx4k+NXi22MPjL4o3g1cwyc&#10;tZaWoK2FqpP8Iiw2e4dc8isn9rm5l+PHxW8Cfs5aZK507U3XxL41lhYjydHt5AY4GI6GeYKvqNqn&#10;oa+sra2is7eK3giSGCJAkcUahVRQMAADoAO1AElFFFABRRRQAjKGUqwBBGCD3r4sLt+wD8ZwDui/&#10;Z58e6hx/zy8J6xIfyS1mP/AUI/hC/P8Aalc/4/8AAWhfFDwZrHhTxNp8eqaFq1u1td2svR0PcHqr&#10;A4YMOQQCMEUAb6sHUMpDKRkEdDS18jfs0+Pdd+AfxE/4Zy+JWoS3zQwtP4C8T3XA1nTV/wCXV26f&#10;aIBxjuo9Apf65oAKKKKACiiigAooooAKKKKACiiigAooooAKKKKACiiigAooooAKKKKACiiigAoo&#10;ooAKKKKACiiigAooooAKKKKACiiigAooooAKKKKACiiigAooooAKKKKACiiigAooooAKKKKACiii&#10;gAooooAKKKKAPmD9tfxF8NNOuPh9ovjH4Vy/GDxfrl3dW3hvw5a2olmKqkb3codvlRFVYS2Tnofu&#10;qzL8ufBr4vfBPxF8RvhDL4b/AGUIvD03i3WFPh/xJdzW0EKG2nxPPE/8TwNGWEfDMVUDllz9c/tD&#10;eCLjWP2h/wBnnxVo2saOviTw7qmpInh7VLoQSajp11bxw381v3eW3jKSbAMEE5IwAfEJP2ZPjDN8&#10;RPDfgVtE0mL4X+Hvi03xJ0vxHDfRJHZ6eJZJ00qOzVQ4bzJpvm+6C/Hyisp+yTTqUk/NqTb9Gnb0&#10;31T76aR9o1aFR+ilFJeqav666p6ef3xRRRWpmFFFFABRRRQAV8AfBv8A5TJfHb/sTLb/ANE6NX3/&#10;AF8AfBv/AJTJfHb/ALEy2/8AROjUAff9FFFABRRRQAUUUUAFFFFABRRRQAUUUUAFFFFABRRRQAUU&#10;UUAFFFFABRRRQAUUUUAfJ/7Yn7RvjL4LfHP9nDwt4Zns4tJ8deIzpmsrc2wld4Rc2EeI2J+Q7bmX&#10;keo9K+sK+X/2svhv8OPG3xo/Z91Xxr49/wCER1/QvEBuvDml7A39s3P2mybyckcfPHCvH/PWvqCg&#10;AooooAKKKKACiiigAooooAKKKKACiiigAooooAKKKKACsfxj4t0vwF4T1jxJrd0tlo+k2kt9d3Dd&#10;EijUsx9zgHA7mtivkr9sG6m+OPxM8Afs5aXM4s9dkHiLxlJAxDQaLbSArESPu+fMAgPYqM8GgDT/&#10;AGGvCeq+INF8VfHHxZatbeK/iheLqUNvKMtY6RGNlhbg/wDXP5yR94MmeRX1FUVraw2NrDbW0SW9&#10;vCgjjiiUKqKBgKAOAABjFS0AFFFFABRRRQAUUUUAeS/tL/s+aZ+0T8PG0aW6fRfEenTLqPh/xDbZ&#10;FxpV/HzHMjDnGQAyg8j0IUjmf2T/ANoTUvihp+seCPHtqmh/F/wa62fiHS+AtyOBHfQdmhlGGyOA&#10;W9GUn6Ar5u/at+A+v67f6P8AFz4WmOy+L/hBC1qh4i1yy5MunT8jcGGdhPRjwVzuUA+kaK81/Z7+&#10;O+g/tE/DSx8WaGJLWQs1rqOlXPFxpt4nEttKvBDKfUDIKnvXpVABRRRQAUUUUAFFFFABRRRQAUUU&#10;UAFFFFABRRRQAUUUUAFFFFABRRRQAUUUUAFFFFABRRRQAUUUUAFFFFABRRRQAUUUUAFFFFABRRRQ&#10;AUUUUAFFFFABRRRQAUUUUAFFFFABRRRQAUUUUAFFFFAHzF+1p4Ev/GvxX+CzeFPHHh7wR8R9PuNU&#10;n0CfV7Oa6uLkeRF9rihRXEZQwhhJ5iscFdhQgkw3mo/HL4Z+I/B0/wAQPi98P4ND1fX7LR1tYvDV&#10;xFPfyzScWsL+cwWR1VwrEYHU8CvCfit8Ef2fdY1jwF8VLzwX8UoLTWbjWLqXQtK0rUnkkcuI28+J&#10;W32Sh2LxrHsDrxgqAK1vhfoP7NcPxP8ACFxpPwl+KUeuQatbNpt1r2kaxJZ2t0XCxTyec7RqEZg2&#10;9h8uN3al7WC0jUt5Xo6/e3JJ/O+63SScJOzlBvztV08tLL8rbPqfoHRRRTGFFFFABRRRQAV8AfBv&#10;/lMl8dv+xMtv/ROjV9/18AfBv/lMl8dv+xMtv/ROjUAff9FFFABRRRQAUUUUAFFFFABRRRQAUUUU&#10;AFFFFABRRRQAUUUUAFFFFABRRRQAUUUUAfCH/BQzw9qus/tOfseXVhpl5fW1l4waS6mtoHkS3T7b&#10;pZ3SEAhRhWOTj7p9K+76+T/2xP2jfGXwW+Of7OHhbwzPZxaT468RnTNZW5thK7wi5sI8RsT8h23M&#10;vI9R6V9YUAFFFFABRRRQAUUUUAFFFFABRRRQAUUUUAFFFFABRRRQBk+LfFWmeBvC2r+ItaukstI0&#10;q0lvbu5fpHFGpZ2/IHivnH9hzwrqfinTvFfx38V2r2/ij4m3YvbS2m5aw0aMbbG3HplP3hI+9uQn&#10;kVn/ALZF7cfGvx74E/Zw0eZ1TxLKuu+L5oGw1rodtIGKEjlTPKqxqfVcHhq+rrKzg06zgtLWGO3t&#10;YI1iihiUKkaKMKqgdAAAAKAJqKKKACiiigAooooAKKKKACiiigD48+PvhDWP2Vvijd/tCeALCa+8&#10;L6htj+I3hazX/j5gB41SFOnnRZJf+8Mk4zI1fVfg/wAX6N4/8LaX4j8PahDquiapbpdWl5AcpLGw&#10;yD6g9iDyCCCARWrNDHcwyRSxrLFIpR0cZVgeCCD1FfFenyy/8E+vi6mmXDuP2dfG+oH7FM5Jj8I6&#10;rIcmJifu2spyQeinrjDFwD7XopFYMoZSCCMgjvS0AFFFFABRRRQAUUUUAFFFFABRRRQAUUUUAFFF&#10;FABRRRQAUUUUAFFFFABRRRQAUUUUAFFFFABRRRQAUUUUAFFFFABRRRQAUUUUAFFFFABRRRQAUUUU&#10;AFFFFABRRRQAUUUUAFFFFABRRRQB85/tVfEvx9pPjr4TfDL4f6la+FdT8f3t/DP4uvbQXa6ZFaWw&#10;nKJCw2NLKCQm44/dkYOdy8P4h1D4u/srfEb4WLqfxKuPi34Q8Z+I7fwreaVrOmQQahZzTq7LeQSw&#10;KN0cflszq4ICjH8W5POPjr+yx4E8C/Ef4V+HfFXi74n6h4U8R312JfEuqeMpBaaJfW8aSWZYvGVW&#10;SZ2eNDuUhhxnkV634a/ZF+Glh8S/C/i5fi9421/xHotyjaedS8Z/aywLqzQYIyY5CoV0BG8cGtYy&#10;nJXpwm0tPhhbz5rTev4pWta93nJU4u05QTfnK/8A263HRdOive91ofWFFFFZGgUUUUAFFFFABXwB&#10;8G/+UyXx2/7Ey2/9E6NX3/XwB8G/+UyXx2/7Ey2/9E6NQB9/0UUUAFFFFABRRRQAUUUUAFFFFABR&#10;RRQAUUUUAFFFFABRRRQAUUUUAFFFFABRRRQB8v8A7WXw3+HHjb40fs+6r418e/8ACI6/oXiA3Xhz&#10;S9gb+2bn7TZN5OSOPnjhXj/nrX1BXwh/wUM8ParrP7Tn7Hl1YaZeX1tZeMGkupraB5Et0+26Wd0h&#10;AIUYVjk4+6fSvu+gAooooAKKKKACiiigAooooAKKKKACiiigAooooAKzPE3iPTvB/hzVNe1i6Sx0&#10;nTLWW8u7mQ/LFDGpd2PsFBNadfJv7Zeo3Pxk8a+Bf2cdEnkjbxXKNY8WT27Ya00G3kBdSRypnlUR&#10;qfVSDw1AFv8AYb8N6j4ztPFvx88UWzweI/iXdi5sLeYfNYaLFlLKAem5R5hI4bchPNfU9V9O0+20&#10;jT7WxsoI7WztYlgggiXakcagBVUDoAAAB7VYoAKKKKACiiigAooooAKKKKACiiigArnviB4B0H4o&#10;+C9Y8KeJ9Oi1XQtVt2trq1lHDKehB6qwIDKw5UgEYIFdDRQB8i/s4ePte/Z7+I8f7OvxM1GS/jET&#10;S+APFV0cDV7BP+XORun2iEYGO6gf7Bf66ryv9o/9n7Rv2i/h1L4f1CeTStXtJVv9E1614udKvk5i&#10;njYYPB4IBGQTyDgjjP2Uf2gNZ8dHWvht8SYI9I+MXg7EOr2q/LHqcHAi1C34G6OQFScD5WYcKGUU&#10;AfQ9FFFABRRRQAUUUUAFFFFABRRRQAUUUUAFFFFABRRRQAUUUUAFFFFABRRRQAUUUUAFFFFABRRR&#10;QAUUUUAFFFFABRRRQAUUUUAFFFFABRRRQAUUUUAFFFFABRRRQAUUUUAFFFFABRRRQB8wftr+Ivhp&#10;p1x8PtF8Y/CuX4weL9cu7q28N+HLW1EsxVUje7lDt8qIqrCWyc9D91WZflz4NfF74J+IviN8IZfD&#10;f7KEXh6bxbrCnw/4ku5raCFDbT4nnif+J4GjLCPhmKqByy5+z/jt8HPEXi74z/A/4j+GWs7m78Da&#10;teRX2nXrmNZdP1CFbe5mRxnMsSqHVDgNzzkAH56k/Zk+MM3xE8N+BW0TSYvhf4e+LTfEnS/EcN9E&#10;kdnp4lknTSo7NVDhvMmm+b7oL8fKKxk6PN79OLa6tSb+TTt1080+91qlVt7tRpdlKKX3NX9ddb6P&#10;Q++KKKK2MgpksqQRPLK6xxopZnc4CgdST2FPr4i/bX/ao8C6N8TdM+CfjbxPL4M8H3lkupeKtTS1&#10;uZZr60YkR6bb/Z43ZfOKnzZDtxGCqnc3Et6qK3eiv9/4JN93sruyKS3b2W9vu/rp3srs+jPgZ+0f&#10;4M/aJsPFGo+DLi4u9K8P6rJpMuoTIqQXLoiuZYSGJaIhxhmC5wTjGCfK7X/gov8ADO58R2sP9ieN&#10;IfBl1qH9mQfEafQXTw1JPkqALotux5gMe4pgMCSQoLV81/s9/HXwHrXww/a58O/DvU421G7/ALc8&#10;Q6Dp9pp88Cf2YtlHDHIgaNVQBiqiM4bp8uK988Y6Tov/AA6zmtZI4U0xPhrDNGEwVEgskeNh158w&#10;Kc+tEpezg6zWkYwdur5k2/Szi1677WHGPPNUr6ylJX7WaS9b8yfovO59eAggEHIPevgH4N/8pkvj&#10;t/2Jlt/6J0avqPwl8YvCXw8+D/w4ufiB410Pwte6poNpJG/iLVILJ7qRbeIylfNZdxBdd2Om4Z6i&#10;vif4T/G/4dad/wAFYPjP4vu/H3he18J3/hK3trPXptZtksbmURaSDHHOX2OwMUg2gk/u3/unG1WH&#10;s5yh2bRz0p+0pxn3SZ+mlFc/4K+IXhX4laVLqfhDxNo/irTYpjbSXmiX8V5CkoVWMZeNmAYK6Hbn&#10;OGB7iugrM1CiiigAooooAKKKKACiiigAooooAKKKKACiiigAooooAKKKKACiiigAooooA+T/ANsT&#10;9o3xl8Fvjn+zh4W8Mz2cWk+OvEZ0zWVubYSu8IubCPEbE/IdtzLyPUelfWFfL/7WXw3+HHjb40fs&#10;+6r418e/8Ijr+heIDdeHNL2Bv7ZuftNk3k5I4+eOFeP+etfUFABRRRQAUUUUAFFFFABRRRQAUUUU&#10;AFFFFABRRRQBneIvEGn+EvD+p63q90ljpWm20l5d3MpwsUMalnc+wUE18z/sP6BqPjx/Gf7QHiW1&#10;e21v4j3QfSbWcfPYaHBlLOIehcDzGI4bKN1qD9tLUrr4t+K/Af7OeiXLwzeM5/7T8Tz27EPaaDbM&#10;GlyR90zSKI1PQlWU8NX1NpmmWmi6baafYW8dpY2kKQQW8K7UijVQqqo7AAAAe1AFqiiigAooooAK&#10;KKKACiiigAooooAKKKKACiiigAr54/at/Z+1jx5/Y3xI+G9xHpHxi8HZn0e7bCx6jByZdPuORujk&#10;BYDJ+VmPIDMa+h6KAPKv2bv2gdH/AGi/h1Fr9jBJpWs2krWGuaDdZFzpV9HxLBIpAPB5BIGQRwDk&#10;D1Wvkf8AaO+H2vfAD4jSftFfDLTpL8rEsXj3wpajA1nT0/5e416faYRk57qD/tB/pb4efEDQfip4&#10;K0fxZ4Y1CPVNC1a3W5tbmI/eU9QR1VlIKsp5BBB5FAHRUUUUAFFFFABRRRQAUUUUAFFFFABRRRQA&#10;UUUUAFFFFABRRRQAUUUUAFFFFABRRRQAUUUUAFFFFABRRRQAUUUUAFFFFABRRRQAUUUUAFFFFABR&#10;RRQAUUUUAFFFFABRRRQAUUUUAeJaV+2D8OWvk0/xRdal8NtVc4Wz8cadLpQc+iTSjyZOcj5JDntw&#10;RXsun6jaatZxXdjcw3lrKu6Oe3kEiOPUMOCKj1XR7DXbKSz1KxttRs5Pv293EssbfVWBBryrT/2U&#10;Ph54b8U2XiDwnY3/AIGvre6jung8MajNY2VztcM0c1ojeQ6PjDDZkg9QcEHP/NH7v/kXt68z9A5f&#10;5Zff/mvy5fmew0UUUAFFFFAHk3wm+ANt8Nrn4pG91NNfs/HfiC51ua1ktPJW3SaJI2tyd7eYMKfm&#10;+XOegrxKL9gDXm0+z8B3fxu8QX3wItLpJU8AS6ZALh4FO9bV9SDea0Ikx8hX7gCjBAcfY1FKK5Wm&#10;uiS+UdvW3RvVfNjbcr36tv5ve3a/l+iGQwpbxJFGgjjRQqqowABwAK+A/g3/AMpkvjt/2Jlt/wCi&#10;dGr7/r4A+Df/ACmS+O3/AGJlt/6J0anuSkloj7/ooooGFFFFABRRRQAUUUUAFFFFABRRRQAUUUUA&#10;FFFFABRRRQAUUUUAFFFFABRRRQB8If8ABQzw9qus/tOfseXVhpl5fW1l4waS6mtoHkS3T7bpZ3SE&#10;AhRhWOTj7p9K+76+T/2xP2jfGXwW+Of7OHhbwzPZxaT468RnTNZW5thK7wi5sI8RsT8h23MvI9R6&#10;V9YUAFFFFABRRRQAUUUUAFFFFABRRRQAUUUUAFUNf12w8LaFqOs6rdR2Ol6dbSXd1dSnCQxRqWdz&#10;7BQT+FX6+UP22NWvPiprngj9nTQLmSG/8c3AvfEVzAfnsdBt3DzsT/CZWURqehIZT96gCT9iPQr/&#10;AOIl74z/AGhfElrJb6x8QrkJolrOPnsNCgO21jHoZMeY2OG+Ru9fVdVNJ0qz0HSrLTNPto7OwsoU&#10;tre3hXakUaKFRFHYAAAfSrdABRRRQAUUUUAFFFFABRRRQAUUUUAFFFFABRRRQAUUUUAIQCCCMg9j&#10;Xxbq9vL/AME//ixLrlpG/wDwzv40vx/adrGCU8JapIQBcIo+7aynAYDhTjGMKr/adZXirwtpPjjw&#10;3qfh/XrCHVNG1K3e1u7O4Xck0bDDKfw7jkdRQBowTxXUEc0MiTQyKHSSNgyspGQQR1BHepK+PvgX&#10;4q1b9k34o2XwC8dX8194N1Vnb4deKL1sl4wedJnfp5seQIyfvAgDGUUfYNABRRRQAUUUUAFFFFAB&#10;RRRQAUUUUAFFFFABRRRQAUUUUAFFFFABRRRQAUUUUAFFFFABRRRQAUUUUAFFFFABRRRQAUUUUAFF&#10;FFABRRRQAUUUUAFFFFABRRRQAUUUUAFFFFAHgX7Sfxc8V+HPHfws+F/gW5stH8VfEK7vkj1/UrX7&#10;VBptrZW4nuHWHcN8zKyhA3y53bscGvC/g1+1p8Rj8CP2YfH/AIk1C08QQ+O/Fl14Q1+B7RIZpJbm&#10;9uYrK4iZAqxiAWpDLtO9X/vAMPfv2s/BHgnW/B2j+KvFfjZvhjqXhS+F9o3jO3mjiuLCd1KPEC4I&#10;kjlX5Xh6SBQCDivDvgj+yN4H+DvxO+HvgDxh8Ybjxrq/hCGfXfCPge+t4bK3hMs0zm8EY3G4lR1m&#10;ZWLExlSwCjFWp1ErKDa9FbTfXfrr2STWpDhTermk/V317K1uitqr6p6H3JRRRUFhRRRQAUUUUAFf&#10;AHwb/wCUyXx2/wCxMtv/AETo1ff9fAHwb/5TJfHb/sTLb/0To1AH3/RRRQAUUUUAFFFFABRRRQAU&#10;UUUAFFFFABRRRQAUUUUAFFFFABRRRQAUUUUAFFFFAHy/+1l8N/hx42+NH7Puq+NfHv8AwiOv6F4g&#10;N14c0vYG/tm5+02TeTkjj544V4/5619QV8If8FDPD2q6z+05+x5dWGmXl9bWXjBpLqa2geRLdPtu&#10;lndIQCFGFY5OPun0r7voAKKKKACiiigAooooAKKKKACiiigAooooAp6zrFl4e0i+1XUrmOy06xgk&#10;urm5mOEiiRSzux7AKCT9K+Xf2JNGvfibqnjb9ojxDbPDqfj25NtoNtOMPY6DbsUt0A/hMpUyNjhs&#10;I3el/bZ1u++Jeq+Cv2d/Dl1JBqnj64+0a/c25+ew0GBg1y5P8JlK+WueGw696+n9D0Sx8NaLp+ka&#10;Xax2Wm2FvHa2ttEMJDEihURR6BQAPpQBeooooAKKKKACiiigAooooAKKKKACiiigAooooAKKKKAC&#10;iiigAooooA87+PfwO8PftDfDXUfB/iFXijmInstQt+LjT7pMmK5hbqHQ/mCVPBNeY/sr/HLxBf6v&#10;q/wc+KrJb/FvwnGC9192LxBp+cRahB65GA4HRvQkqv0lXg37VX7PV78W9I0nxV4KvU8P/FvwhIb7&#10;w3rQwoZv47Sc/wAUEoypB4BOeQWDAHvNFeP/ALMf7Q9j+0L4ElvZbJtA8YaNOdN8SeG7jifTL5Mh&#10;0KnnYxBKN3GR1VgPYKACiiigAooooAKKKKACiiigAooooAKKKKACiiigAooooAKKKKACiiigAooo&#10;oAKKKKACiiigAooooAKKKKACiiigAooooAKKKKACiiigAooooAKKKKACiiigAooooA+Wv2zfhz4k&#10;1bxx8G/iPpPhBviRofgTUr2fV/B0JRprtLiFI47qKOT5JJLdkLqh+YlhgryRxfj7VfFH7XnxU+D0&#10;WgfCjxV4H07wb4qtfE+qeLPGenrp0iQW+4mygTJkk8/cA2CFGxcgjJXpfj3HoHwe8GeAdD8b/tKe&#10;NfBN3H/aHlaynlPd61mSNz55W2df3IkRFwF4fnJ5rzj4a/Ez4ZX/AMSfCtnYfti+OPE+oTaraJb6&#10;Fdqnlag5mULbv/oanZISEPzDhjyOtUqc5LmjTk135E2rdn7RLTzi7NuzehLnFaSlFeXM0nfuuT8m&#10;rpK6PvuiiipKCiiigAooooAK+APg3/ymS+O3/YmW3/onRq+/6+APg3/ymS+O3/YmW3/onRqAPv8A&#10;ooooAKKKKACiiigAooooAKKKKACiiigAooooAKKKKACiiigAooooAKKKKACiiigD5P8A2xP2jfGX&#10;wW+Of7OHhbwzPZxaT468RnTNZW5thK7wi5sI8RsT8h23MvI9R6V9YV8v/tZfDf4ceNvjR+z7qvjX&#10;x7/wiOv6F4gN14c0vYG/tm5+02TeTkjj544V4/5619QUAFFFFABRRRQAUUUUAFFFFABRRRQAVU1b&#10;VbPQdKvdT1C5js7Cyhe5uLiZtqRRopZ3Y9gACT9Kt18qftva5f8AxCuvBX7Pnhy7e21f4iXROs3M&#10;B+ex0KA77uT2MmPLXPDfOvegCP8AYq0q8+KviPx3+0VrttJBdeN7j7B4bt7hcPZ6DbMVhAH8JmdT&#10;Iw6EqrD71fV9UNA0Kw8LaFp2jaVax2Ol6dbR2lraxDCQxRqFRB7BQB+FX6ACiiigAooooAKKKKAC&#10;iiigAooooAKKKKACiiigAooooAKKKKACiiigAooooA+T/wBp34YeIvhR46j/AGifhVYNeeI9OgEH&#10;i/wzBkL4i0tcbmAH/LzCoyrYyQoHO0K30J8K/ih4c+M/gDRvGXhS/XUdD1WATQSjhlPRo3H8LqwK&#10;svYgiusr4t8TaTd/sKfHGDxXoMLSfA74hatHa69o0RAXw/q0zBY72Fe0Mh4dRwMe0agA+0qKKKAC&#10;iiigAooooAKKKKACiiigAooooAKKKKACiiigAooooAKKKKACiiigAooooAKKKKACiiigAooooAKK&#10;KKACiiigAooooAKKKKACiiigAooooAKKKKACiiigDy/42fFK++Gv9jfYvhj4m+I323zt/wDwjttD&#10;N9j2eXjzPNdcb95xjP3GzjivnTxdq/xC+P3xf+EM/hf4KeIfhq/hvxJBqmr+LfEaW1q39mKri5sU&#10;EbO8gnVh8vTciEgfeX17xD+yLB4h8C+EvDJ+LXxS09fDv2vbqth4lMV9qHnyiT/S5fLPm+XjbHwN&#10;qkjmuW/4YHtv+i8fG7/wsm/+NVm/ZuV+TXvyJy+/2qV/+3bLz3eqjK3xr05nb7vZ3t/2992x9TUV&#10;5X+zt8OfG3ws8J61oXjXxtcePNmtXMui6lfNvu4tMYJ5MNxJtXzJVYSEtz94AYAAHqlaXT1jt5qz&#10;+4ys1pLfy1QUUUUAFFFFABXwB8G/+UyXx2/7Ey2/9E6NX3/XwB8G/wDlMl8dv+xMtv8A0To1AH3/&#10;AEUUUAFFFFABRRRQAUUUUAFFFFABRRRQAUUUUAFFFFABRRRQAUUUUAFFFFABRRRQB8If8FDPD2q6&#10;z+05+x5dWGmXl9bWXjBpLqa2geRLdPtulndIQCFGFY5OPun0r7vr5P8A2xP2jfGXwW+Of7OHhbwz&#10;PZxaT468RnTNZW5thK7wi5sI8RsT8h23MvI9R6V9YUAFFFFABRRRQAUUUUAFFFFABRRRQBV1PU7T&#10;RdNu9Qv7iO0sbSF557iZtqRRqpZmY9gACSfavlj9jDTLv4veLfHP7Ruu28kU3jCY6V4Wt7hcPZ6D&#10;buVjwDypmkUyMOmVBHDVY/bi8Q6h45j8Ifs/+GLp4PEHxIujFqdzD96w0SEh7yY+hZR5ag8Nl161&#10;9MeHPD2n+EvD+maHpNqljpWm20dnaW0QwsUUahEUewUAUAaNFFFABRRRQAUUUUAFFFFABRRRQAUU&#10;UUAFFFFABRRRQAUUUUAFFFFABRRRQAUUUUAFeU/tU/CJPjr+z3458FiMSXuoac72B7reRYltznt+&#10;9RM+xNerUUAeQfsjfFtvjh+zj4E8X3Evm6ld6csGok/e+2Qkwz5HUZkjY4PYivX6+UP2NV/4V38Y&#10;P2h/hO/7uDSPFC+JNNiPAW01KIShE/2UZCPYtX1fQAUUUUAFFFFABRRRQAUUUUAFFFFABRRRQAUU&#10;UUAFFFFABRRRQAUUUUAFFFFABRRRQAUUUUAFFFFABRRRQAUUUUAFFFFABRRRQAUUUUAFFFFABRRR&#10;QAUUUUAeJ/tF/H/VPhRrHgfwd4Q8Mr4t+Ifje5ubfRdPubkWtoiW0ay3M88pBwsaMG2gbm5x0pvx&#10;k+POufBb4s/Dyw1Tw/a3vw88ZajbeGotYtrki+stYnaXyVeEjDwOqINykFSHJz8oPmX7TXjb4G/F&#10;Hwd8OPHF18YIfAWqw3d5e+C/G2myHeHjZYbxFVlxJETsSRGwGwB0yD5v4B8VfC/4mfF/wJefEX9q&#10;Wz+Lmp6RqkMvhrw3a6dHpdmdTdgkEzxx582VWYbCSNpPoWB35KyX8N6f3dH3u+ltnta2l22jHnot&#10;61Fr5u67WWz7q+99dEj9A6KKKwNgooooAKKKKACvgD4N/wDKZL47f9iZbf8AonRq+/6+APg3/wAp&#10;kvjt/wBiZbf+idGoA+/6KKKACiiigAooooAKKKKACiiigAooooAKKKKACiiigAooooAKKKKACiii&#10;gAooooA+X/2svhv8OPG3xo/Z91Xxr49/4RHX9C8QG68OaXsDf2zc/abJvJyRx88cK8f89a+oK+EP&#10;+Chnh7VdZ/ac/Y8urDTLy+trLxg0l1NbQPIlun23SzukIBCjCscnH3T6V930AFFFFABRRRQAUUUU&#10;AFFFFABUF/fW+l2NxeXk8dtaW8bTTTysFSNFGWZiegABJNT18s/txeJtS8YWvhL4CeFrp7fxJ8S7&#10;o2t/cw8tYaJF899OfTcg8sA8NucDkUAUv2M7C4+Mvjbx3+0drMLqfFUzaL4ThnUhrTQraQqjAHlT&#10;PKrSMPVQRw1fWdZfhbwzpvgrwzpXh/RrVLHSNLtYrK0to/uxRRqERR9ABWpQAUUUUAFFFFABRRRQ&#10;AUUUUAFFFFABRRRQAUUUUAFFFFABRRRQAUUUUAFFFFABRRRQAUUUUAfKHjk/8Ky/4KK/DvXP9Vp3&#10;xF8KX3hyY9EN3ZuLqN2P94odg9elfV9fKv8AwUUsp9A+Enhf4n2ETSah8NvFOm+IsRj55LYTCGeP&#10;/dZZQW9kr6jsb2DUrK3u7WVZ7a4jWWKVDlXRhlWHsQQaAJ6KKKACiiigAooooAKKKKACiiigAooo&#10;oAKKKKACiiigAooooAKKKKACiiigAooooAKKKKACiiigAooooAKKKKACiiigAooooAKKKKACiiig&#10;AooooAKKKKAPib4rfHz41+Hvjj4C8L6X+z2914ae41iGW3jvLSePVkiiBilhnKgWag/vMShTIGCg&#10;bgRXSSeNvjr4x8XeCLDRvgLbfDmwXxDaT67rep6np16o0xCTcRxpH8yysNu1gCQR2zuGh+134o8c&#10;an8YvgV8JvB/jC48BW3jm71efUtd063WW9SOwtUnWKIudqh97AnBIIQ9Ayt8p/D7xB8YPD958EfE&#10;/jP40+I9dt7n4mN4C8YeFbS+jVrPVY7uZLeLeq4kgZYkeVSclJBtzvyufs6V1zQjfyhey23c7fNp&#10;2uuisq56uvLJ263m1f5KP4J62fV6/qjRRRWhIUUV4N+0l8OvGfxG1HSYl+J0/wAKfhTptpcX3iLV&#10;dC1H7Dq80q4MSrcNGUt4EAZ3ff8ANypXHzCW7FJXPeaK+L/2cvizq3gPQfjjMnjbVvi38J/BFp9u&#10;8P8AjHXJRPPdyrDLLd2ovQMXao6qBKAQN20cBQOG1DwJ8XvD/wCztb/tKD41eMb74gRaZH4suvC0&#10;t2p8MyWjRiR7NbFV2riBtu8HO9S4AYhhTcVeTfupJt9ua9tPk3pfRXV7q6Sb91bttJd7Wvr80tdm&#10;7PZ2/QmvgD4N/wDKZL47f9iZbf8AonRq+6PCHiODxh4T0TXrVWS21WxgvolfqEljVwD74YV8L/Bv&#10;/lMl8dv+xMtv/ROjVUouEnGW6IjJTipR2Z9/0UUVJQUUUUAFFFFABRRRQAUUUUAFFFFABRRRQAUU&#10;UUAFFFFABRRRQAUUUUAFFFFAHyf+2J+0b4y+C3xz/Zw8LeGZ7OLSfHXiM6ZrK3NsJXeEXNhHiNif&#10;kO25l5HqPSvrCvl/9rL4b/Djxt8aP2fdV8a+Pf8AhEdf0LxAbrw5pewN/bNz9psm8nJHHzxwrx/z&#10;1r6goAKKKKACiiigAooooAKKK+WPjR+1J4g8UeN7v4Q/AGyt/E/xET93q/iGYbtJ8MISQXnfBDzD&#10;BxEM8g5DEFCAdd+0d+1Xp3wYu7Dwj4c0qbx38WNbG3RvCGmtmVs5/fXDdIYRgks2MgHHAZlzf2bv&#10;2b/EPg/xfq3xX+KXiEeKPi3r9mLK4NsNun6RZ7g4srRcZ2hgMsfvEZxkszdF+zl+y54f+AFpqGpP&#10;eXHizx/rZ83XfGOrfPe38hwSAST5cQIGIwccDJYjNe00AFFFFABRRRQAUUUUAFFFFABRRRQAUUUU&#10;AFFFFABRRRQAUUUUAFFFFABRRRQAUUUUAFFFFABRRRQByPxe8AW/xU+Ffi7wddbRDrulXOn7m6I0&#10;kbKr/VSQR7ivIv8Agn78TR8S/wBlXwV9puEk1zw/bHw9qluXDS289oTCFkx0Zo1jfnqHBr6Lr5V+&#10;M/7L/iLwZ43uvjB+z/PbeH/HzjfrXhib5NK8Txg5KSoMCOc87ZRjJJyVLFqAPqqivG/2c/2nvDn7&#10;Q2k30Fvb3HhvxpozeRr3hHVRsvtMmBwQykAvGT92QDB7hTlR7JQAUUUUAea/H34yf8KO8G6dr39k&#10;f239s1rT9H+z/afs+z7VcJD5m7Y+du7dtxzjGR1rV+NXxH/4U/8ACTxf43/s7+1/+Ef0ufUvsHn+&#10;T9o8tC2zzNrbc4xnacehrxP/AIKL2l7f/s/6ba6bf/2VqM3i3Q47a/8AJWb7NKb2MJL5bcPtJDbT&#10;wcYNeT/tP/A39oXQ/wBnb4j6h4h/ac/4SbQ7bQruW90b/hANOtPtsIjJaLzkctHuHG5RkZrCcmqN&#10;SWzTdn/27F/g23t16msIp1oR3TS0/wC3pL8Ukt+h9x+E9d/4Sjwro2s+R9m/tGyhvPI37/L8xA+3&#10;dgZxnGcDPpWtXxn4gtl+DHxK/Z/+L8IEGj6/o1n4D8TSBTtVJ4kksJ2wMDbOvll26CRRXmHjzxrr&#10;upfB745ftA6NqM+jXvi3WrPwh4c1mI7ZbDQobyO1a4hdQWQySPcSZHIIRhyBXZVj+8lGmurVuz5k&#10;oq/nzRfkm93HXlpSfsoym91F38mm2/lyy9Wl3PtD4yfGX/hUmqfDyz/sf+1f+Eu8TW/h3f8AafJ+&#10;yeakjedjY2/Hl42fLnP3hivS6/Pn4pfsl/D79mn4g/s8TeAJNR0hL/x7p8Go2FxqUtzHqkqRSlbt&#10;0kZgsq/OMxhVxMwK/dx1Hwe/Z+8HfFv9pv42eKfGFlca7c+EvG8VzoVnLdyx21jc/Y7WR7gRoyh3&#10;Yxwg+ZuGIl465zi42d3onK78kqeiXX4m1t5+VzbTVuqVvVup92kUnv5X6/b1Ffn98Av2UPA37XHw&#10;nPxe+J17rmtfEfXbu+lh1xNauIJPDvlXMqQw2iI4jjEJXeodWwxPGOK5vwjr2r/tY+Gf2bfhz8R9&#10;d1C98La/Brt1rhhuTbv4kOmTiK1SWRGDMrACVsHLFd2cgOBKTfJ9rT02bevkk+mvS5crRvJ/Cm15&#10;3vZaefrp1sfpLRXwL4V8Eaf+zH+1N8V7PwPNe3mnaH8JjqOk6LeXbXf9nFLiR1tY3kYv5ZdC4V2O&#10;PNIB24A+e/BHwW+KHxH+HOk/EDSv2e/EOvfFDV7FdSsfi+vxbgivnndcx3AtSwRECkR+QygiMbCQ&#10;fmqVJSSktrXff4pR9Psvdryvq0NNNxe97Lt8MZXfW3vLZP0Wx+v1FfB3xM+EA/aF/ap+D+gfFGC9&#10;s2l+G1xd+ItDsb9rdLucTwiS2lkt5BmMTMHwjEExLyRXffsTeDrT4R/E/wCPvwz0C4uk8FeHNbsJ&#10;tG0y5neZbBbq086WNGcltu71J6ZOSSTcY3vd9JNW1T5Z8n47ohy2su2+lrx5vw2f/D2+s6K+V/2x&#10;tMPxM+J3wT+Eeq6leaf4I8YahqM2vQ2Nw1u2ox2lussdm8ikERyMx3AEEheMEAjS+Fvwe8Ffsp6r&#10;8RNJ8PfET+wfBMmjjWx4LkuftFz4eRFdZ9QheWSSTyn25w8bLvTqfu1nzWi5y0Wtvlvft177Xdlq&#10;aOOqS1bt+Ltp3/Dyu9D6Wor8dPjF8PfBV18DdX+Jnw6+B3xS/t2w26jN8XvHniU6TfpKHSWHUIYn&#10;uG+2FyRzHEnUbSH6fUXxP+G+l/tDftC/Azw741mvL/QtX+Hl3d6xZwXL2/8AaW2SzlEcrxlXCeaE&#10;kIUrlo17ZFXFNvl63s//AAGUr9/svdL8yJNRXN0/+2jH0+13/Rn0x4N+N3/CW/Hr4h/DX+xfsn/C&#10;JWenXf8Aaf2rf9r+1I7bfK2DZs2YzubOe1eo1+fvh39kr4a/FD9rz4v+C9fs7qTwT4d0Dw5b2fhO&#10;11K4treULbOsUkhjkWSQxBMLliMyknJwa5ZPEfiXwt8H9c+DmkeM9XsvDFp8YLb4fWfie2vT9usd&#10;IlVZGtknPKtEcQBugDbQMACpj7yjGPxPbzvNQ17ayW19L9dCpLlbb2Vr+X7vndu+z7au2x+ldFfC&#10;nxB/Z08F/sV+MPhP4s+DkWo+FLzWfF2n+GtY0ePVJ7m31u0uSyt5sc8jfPHgurLgLljjoRz3g79k&#10;LwD+0d8R/wBpbUvHsepauln4vurbS7OPUp4LfT5vskTPdJHG6q0rbowS4YYiUYIzUyklGUltFSb/&#10;AO3eTbvdTVttdPMai7pS0va3z5t/Rxd99NV2P0Mor86I/Gvhnxj+xH8BtO+Kc3xG8e3WtCZP+ES8&#10;Chpr7xHHbNIrLdKpWSSGJFjZtsindtYliMjH/Z58AwfDD9t/T/COifCzWPg34K8U+Fb83Ph6/wDF&#10;I1M6zCh/dXM8Kyym2kUO67TI2Pm2kfPnZxtVnSXRyS87Jv5Xt0u/KyZmpfuo1Hpeza9Wl87X8l56&#10;n3l8Ivi/pvxjtPFF1pdldWcGha/eeH5Ptm0NLLbFVkcBSQFLEheckAEgE4He1+Ynw28H6N+zT+yj&#10;+038QPhzpMuj+L9P8Qat4dtNQhu5pHtrKK6jjh2iRyoMQkZg+N3GSTisTw/8Afi54Xm0TxZ8PP2Z&#10;tb8LfESOe2vJ/Hb/ABbttRm1Zd6vcfa4HcRzLcDcWUbBuII4GDMLTcF3UG35yV79rdXrpsr2HK8V&#10;J/3ppL/C7evWy013dr2P1WopqEsill2kjJX0p1IE76hRRRQMKKKKACiiigAooooAKKKKACiiigAo&#10;oooA8P8A2pL34aaBY+B/EHj631C61jSfENtc+F4NCikl1S41AHIggSP5pFkVSJEPyMv3uQpHz38N&#10;dC/Z6+JHxC+GPxXgm8X6RbfEHxFqfiDQfD+q3BXRG8QW0pie5kjUssd3IY2eIGTDeWQADhD7B+1V&#10;4J8TQ/FH4MfFrwroU3jG78AXmpi88L2UscV3d2d9bLbyzwF2AZ4dqt5f8e7G5cc/LH7Nfwr+Kfjv&#10;4X/s6/CvUvhxrngnSvht4uPi/XfEniGFYI5XgvLqeC1tYiweTzBcbWcgBSMgMOublRXuy0fq0300&#10;SeqenR3ad20mlajVesbteiaXXVtaNa9Vo9LN3f6d0UUVoQFeDftE/tD6F8FdZtNO+JnhOR/hJrWn&#10;SxX3iw28moWkFyW2izurSOFyI5UPyuSQxO3b1I95oqWm/wCv6/4fe6unSdv6/r/huz1X5+fDPwR4&#10;T+Pfjz4t6h8DNFbw/wDB7xD4Am8OzXFppr6Tpeq607OI5be3ZE5hjLI8gQDLEHOctian+1hpPiD9&#10;k+3/AGfLHRddT4/XehReDZPBMukzrPbzeSIZLhpCvlCERAzbt5+QgkAZI/R6im1FxdN6xaSfd2cn&#10;v/29JbbWSaau0pNSU18Sd122itv+3U99797LzaP4UaxD4F8HeH9L+IHiDwidB02Kwll0K306T7bs&#10;ijQNJ9rtLjGPLJGzb99s7vlx8KfCfwBrt1/wVg+M+ixfErxRZ6lbeEreWXxHDbaUb66UxaT+7kR7&#10;JrcKN6jKQo37tPmOW3fppXwB8G/+UyXx2/7Ey2/9E6NWk5OcnOW7M4QVOKhHZaH2/wCCvDOo+FdK&#10;ltNT8Wax4xuHmMq32txWUc0alVAjAtLeBNoKk5KFsscsRgDoKKKgsKKKKACiiigAooooAKKKKACi&#10;iigAooooAKKKKACiiigAooooAKKKKACiiigD4Q/4KGeHtV1n9pz9jy6sNMvL62svGDSXU1tA8iW6&#10;fbdLO6QgEKMKxycfdPpX3fXyf+2J+0b4y+C3xz/Zw8LeGZ7OLSfHXiM6ZrK3NsJXeEXNhHiNifkO&#10;25l5HqPSvrCgAooooAKKKKACq+oaja6RYXN9fXMNlZW0bTT3NxII44kUZZmY4CgAEkngVx3xj+Nf&#10;g34CeC7nxR421qHR9Li+WMN801zJjiKGMfNI59APUnABI+adN+HHxB/bnv7bXfilZ3/w++Ckciz6&#10;Z8PlkMWoa4AcpNqTqQUjOARCMH6YDsAO174seO/22dXvPCnwbvbrwb8JIJWttb+JpjKXGo4OHttK&#10;U4PqDP25xjAEn0p8G/gr4P8AgJ4ItfCvgrSI9K0uH55G+9NcykfNNNIeZHbHJPsBgAAdZouiaf4b&#10;0iz0rSbG30zTLOJYLaztIliihjUYVUVQAoA7CrtABRRRQAUUUUAFFFFABRRRQAUUUUAFFFFABRRR&#10;QAUUUUAFFFFABRRRQAUUUUAFFFFABRRRQAUUUUAFFFFABRRRQB8//tGfsqQ/FTV7Lx54J1hvAPxh&#10;0ZM6Z4os1wtwoH/HteIB++hYfKcglQejDKtT/Z5/arm8beJbj4ZfE/R18BfGXTI8z6PK3+i6rGM/&#10;6VYSE4kjYAnaCSuD94KSPoyvJ/2hv2a/Cn7Rvhq3stbE+l67psn2nRfEumN5WoaVcAgrJDIOcZCk&#10;rnBwOhCkAHrFFfJfwn/aU8VfCHxxYfCL9oYwWevXLeV4c8fQr5emeI0BAVXPSG55GUOASe2VL/Wl&#10;AHD/ABe+EWj/ABp8M2Wh63c31raWmqWerI+nyIkhltplljUl0YbSygEYzjOCOtaHxQ+HunfFn4de&#10;I/BmrzXVtpevWE2n3M1k6rOkcilWKFlZQ2DxlSPauooqXFOLg9n+qS/JIabUlJbr/h/zbPk39sSz&#10;1LWPhRafADwx8OPEni+68Tabb6baeIZLINo2lLHIq+feXSkeXJGsfmgbPmIUDrivctP+B3hKD4I2&#10;XwpvtNTU/B8Ojx6LLZzMV86FYwmSykEMcbtykENyCDW34Z13xFqniLxPZ6x4X/sPStPuY4tJ1P8A&#10;tCO4/tWJolZ5fKUboNrlk2vknbkcGulqn70Zc+vPq/PsmvK789ddrKV7so8unLovLa7+dlbpppuf&#10;MPhb/gn74J8N6/4V1m68Z+P/ABPe+FtTg1HRD4i10XqaekQIFrCrRYSBvk3KuGPlR/MAMH2b4f8A&#10;wi0f4ceJvHGuaZc30934v1RdWv0u5EaOKUQpEFiCopC7YwcMWOSee1dxRTu/z/G1/vsr+gWX9eV7&#10;fdd/efMXjH/gn14B8UeJdb1DTvFPjzwXouvzNc634U8K+IGstH1SRz++ae32N/rVwjhWUEDgA5Nc&#10;3+2B8L9B8M/Df4c+HtJ+E3jHWfCvh6422OsfC272eIfC7xqPJktISpaYSEFXZm+X75y2019g0VHL&#10;7qitErfht93Tt0LT95yer1/Hf7+vfqfDP7C3wPvtO+Lvjn4kTeHPHejeH9V0aHR4rj4qXPm+Itan&#10;Epee4uojny1VVihQcBkRW5JJruj/AME4vh5Fd3dnY+MPiLpPgS7naa4+HmneJ5IfD8iscyRGALv8&#10;t2yWAkByTggYA+rKK0b+Gy2Vvxv+fTZbIzStfzd/na35Hn8fwS8O2/xV0Lx5am5stQ0XQZPDlnp9&#10;sY0sktHkR/8AVhNwZfLUDDAAcYqx4L+EWj+BfH/jzxfYXN9NqXjKe1uNQiuZEaGJreHyUEQCAgFe&#10;TuLc9MdK7iikm1+P4vmf3vUdl+X4Ky/DQ84+OnwD8L/tB+FbXRvEhv7Kewu49Q0zWdHuTbahpl0n&#10;3J7eUA7HHuCPbIBHN/Cn9knwZ8L9I8XWtzf+IfHmo+LLf7Fret+M9TbUL+9tRG0a27S4XEaqzgBQ&#10;D83JOBj2uipstVbff+vTR+WhV3o+239euvrqfHt7/wAEwvh3rWhDw9rnj74oeIvCkETJp3hzVPE5&#10;l0/TG2MkUlvEIgFaJWITduXHDBgSD7ro/wAANB0fxt4H8UrqOrXOqeEfD8nhyy+0TRFJ7d/K3STA&#10;RgtL+5XlSo5Py9Mem0VSbX9eTX32bVyWk9/61T/NJnz18SP2JfCPxF+I3iLx6vivxr4S8Ya1FawN&#10;rHhXWRp9xawwIUMUTLGTskG0ur7wTGhG3FdDpf7Ivwv074EP8IpPDw1DwdNmS5W8mZ7m5uS29rp5&#10;gQ3nFwG3jGMAKAoCj2Sio5VyuHR/1/XnqVduSl1X+Vvy09D51+GP7DvhD4feOdJ8Xav4v8d/EzW9&#10;FVhosnjzXjqMelMw2u9ugRFVmGBlg2NqkYIzXp3gH4N6L8OtQ8dXmm3V/PL4x1eTWb8XUiMsUzxJ&#10;EVi2ouE2xjAbcc557V3lFU/eVn2a+Tab+9pEpW28n910vzZ86av+wx4G1P4V+BPBVtr3i3Q5vBDz&#10;PoXijRtUW01i184sZgJkj24cNtPydAOnJMXws/YS8EfCn4qaX8SLbxP418ReN7SO4hutZ8SayL6f&#10;Uo5Y1jVLktGMiNVATZsI43FsDH0hRTTak5rd3/Hf7waTSi9l+juvx1PE/CH7JPg/whr3xEuU1TxF&#10;q3h/x0bh9V8IarqAn0dJLhszyQw7AyO/OW3k4OOMLjh/DH/BPLwH4e1PTUu/GXxE8TeEdMuVubHw&#10;Lr3iR7jQbcxvvgQWwRSyRMBtV2YHaN27nP1JRSj7lnHokl8tvu6dugS9+/N1u389/v69+oUUUUDC&#10;iiigAooooAKKKKACiiigAooooAKKKKACiiigD5v/AGqfhn8RvEPxG+Enjz4YaTpuqeJPBs+osV1n&#10;VDa2jQXUUUUsTxrGzSF0VtrB18tkBKvnAv8Ahnxt+0nd+JNJg134Y+CbDRJbuJL+7tPE8s00FuXA&#10;kdEMADsq7iFJGSAMiuF/b08TXOm+Jfg5oXiHxJqvg34Oa9qt5beMNd0mVrZkdYVaxt5LhAWiill3&#10;q54G1SSyhc1g/Hn4q+HNb/aV+Buo/CHxx/wkHxA1DXbXSda0rw9qX22zm8NgzPdyXUSFolMRkLI7&#10;Yb5mI3bBt0Sm4uUZPlW/uxaXzabXRu1t7pNtkSceZRcVzPbWSb87J2fb5a2R9s0UUVmWFFFFABRR&#10;RQAV8AfBv/lMl8dv+xMtv/ROjV9/18AfBv8A5TJfHb/sTLb/ANE6NQB9/wBFFFABRRRQAUUUUAFF&#10;FFABRRRQAUUUUAFFFFABRRRQAUUUUAFFFFABRRRQAUUUUAfL/wC1l8N/hx42+NH7Puq+NfHv/CI6&#10;/oXiA3XhzS9gb+2bn7TZN5OSOPnjhXj/AJ619QV8If8ABQzw9qus/tOfseXVhpl5fW1l4waS6mto&#10;HkS3T7bpZ3SEAhRhWOTj7p9K+76ACiiuZ+IvxM8LfCTwrd+JPGOu2Xh7RLUfvLu9k2gnsqjq7nHC&#10;qCx7A0AdNXzx8cv2vLDwL4mX4e/D3Rpfib8XbpSIfDelyDyrDp++vpvuwRrkEgkMcj7oYNXnkvj7&#10;4yftof6L8PIb/wCDPwgn4l8aalDs1zWIu/2GA/6hGHSVjnBBU5BSvoP4Ifs+eBv2efDB0XwXoyWQ&#10;mPmXuoTt5t7fy95J5j8zsSSfQZO0AcUAeU/CD9ke/uvGtt8UvjlrUPxD+JqDdY2qoRo/h8ZyI7KB&#10;uCwOP3rDdkAjDZZvp2iigAooooAKKKKACiiigAooooAKKKKACiiigAooooAKKKKACiiigAooooAK&#10;KKKACiiigAooooAKKKKACiiigAooooAKKKKACiiigDj/AIsfCTwn8b/A9/4S8Z6PDrWiXg+aKUYe&#10;JxnbJG45R1ycMpBHPYmvlvQPiX42/YT1ux8I/Fe/vPGXwWuZVtdB+IjoZLrR8nCWupgDJUcBZvp2&#10;+WP7UrP1/QNN8VaLe6PrNhb6ppV9E0FzZXcQkimjYYZWU8EEdjQBY0/ULXVrC3vrG5hvbK5jWaC5&#10;t5BJHKjDKsrDhgQQQRwasVyHwp+FPhv4KeB7Hwh4Ss5bDQLF5Wt7aW4knMfmSNIVDOS2AWOBngV1&#10;9AH59fELx5rnw00T9trX/Dl7JpmsQ65pFvDfxcPaia0tIXmU9mRZGYHsVByMU749fsn+Bv2UPgxc&#10;fGT4bahrekfE3QJLS9k8SS6zPcS+IGknjWaK7SRzHIs5cswRVy23qMg/W+n/ALPPhC21D4mz3sE+&#10;t2vxDnjm1vTtSZJLchLdbfZGqopVSignJY7uQRxjynwv/wAE8vh9oGv6Ndaj4p8e+L/D2h3K3eje&#10;D/EviJ7vRdMkQ5hMNvtU4iGVUOzDaSG3Uqfu8nRpQ16+6kmvw06O/vaJDk0+a6uuabt35ndf1uum&#10;p5pqv7OfhD9pT9t/4r23j+3v9S0Cx8OaFM2gRahPa281w6S7JZfIkUs0YVwvOB5rVx/hX4VfEDx5&#10;+xn4q+HXgq9vPEdp4S+It9pH9gXWqmyl1fQbabDaX9q48sOHAySBgFeBgV9y6B8ItH8O/FjxZ8Qr&#10;a5vn1rxJZ2VldwSyIbeNLYOIzGoQMCfMbdliDgYArgNT/Y08Bax4B17wrdXGtmPU/E1z4vt9VgvR&#10;Bf6VqcrbhPaSxovlmM/c3Bv9rdUpcsXFLSz08/aKSeuj92+/+HZhrdO93da+Xs3F+nvWenqtUfO/&#10;7F7+C/hZ8cv+ERT4T/EP4BeJ9YtLyBfDOoapLqfhnVpLdkdp4bmXJluFj/jjxGEyNzFhn7/rwn4R&#10;fsgeGvhV4zi8XX/i7xv8SfEtrC9vp2pePddbU5NMjkGJRbDaioZAFDNgnC4BAJB92reTvGK6pa/e&#10;+/l/wNDOKtKT6N/1/X3hRRRWZYUUUUAFFFFABRRRQAUUUUAFFFFABRRRQAUUUUAFFFFABRRRQAUU&#10;UUAFFFFABRRRQAUUUUAFFFFABRRRQB86/tZfGbXvCOt/D74ZeEfBej+NfFXxEmvYba28SShNMigt&#10;IkmuGnGCW+RwQoH8J6kBW574TfD743fD7xRYG0+GnwP8KaJc3UKatP4XS6t7prXevmlAIlDOFyVD&#10;HGQM1b/bl8A+Gde07wJ4r8T/ABgm+DcXhjUpZbHV7aKLzpbqWMKqpI3zj5Elyi/K6sd4IUY8p+H/&#10;AMY/Dl18Q/CdpF+2neeLprvWLS3j0CPQ7T/iYs8ygW7NHDuRZM7C2RtDZyKaozqPnVN6dVCD/wDJ&#10;pXku2lrdNbk+1hH3HNa9HOa/8ljo/nufe1FFFIoKKKKACiiigAr4A+Df/KZL47f9iZbf+idGr7/r&#10;4A+Df/KZL47f9iZbf+idGoA+/wCiiigAooooAKKKKACiiigAorjfH/xm8BfCq3M3jHxlofhldu4L&#10;qmoRQO4/2UZgzH2AJrwu6/4KR/B69vZLPwgviv4kXUZ2tF4R8OXV18390FlQE/Qke9AH1NRXys37&#10;d1+5LQ/s3fHN4j91pPCaxsfqpm4pv/DwPTrfnUPgV8cdKH9688Eso/SU/SgD6ror5XX/AIKOfDWF&#10;SdQ8NfEPSMDJ+2+Erpf/AEEGm/8ADzb4Cxf8feua5p/Y/afDd+MN/dOITz1/KgD6qor5Wj/4Khfs&#10;zs4jk+I7W8pODHNoOpKV+v8Ao2B+dX4P+Clf7Ndzu2fFGzG3r5mnXqfzgGaAPpqivnSL/goh+znM&#10;FK/FXSAG6b4p1/PMfH41fh/b2/Z7nfavxZ8OA4z89wUH5lRQB75RXh8H7b/wCuASnxd8JjH/AD01&#10;JE/mRV2L9sn4EzRh1+MHgkA9n122U/kXzQB7HRXlMf7WXwQlClfjH4BO7GAfE9kD+Xm1dj/aX+EE&#10;zhE+Kvgl3PAVfEVmSf8AyJQB6TRXBw/H34YXL7IviP4SlfGdqa5ak/pJVuD4y+ALkkQ+OfDcpHJC&#10;avbtj8noA8A/bE/aN8ZfBb45/s4eFvDM9nFpPjrxGdM1lbm2ErvCLmwjxGxPyHbcy8j1HpX1c7rG&#10;jO7BUUZLMcAD1r4Z/br8V/B/UfHnwR8Wap4wvtY8WeFNbN74c8KeD4U1C41u6NxZuICVJWPLwxLk&#10;kE+YdoYjFdInwN+MH7Wji9+N2rSfDr4eSndF8M/C92ftF3H1A1G8Xls944+On3GFAHQePv21D4j8&#10;T3fgT4B+HT8WfG8J8u61CCTZoOkHpuubv7rkddkZy2CAwYYqX4dfsY/2t4ptPH/x18Qn4s+PoT5l&#10;rbXEezQ9HJwdlpaH5SRx+8cZOA20NzXv3gP4e+Gvhd4ZtfDvhLQ7Lw9otqMRWVhCI0B7sccsx7sc&#10;k9STXQ0AIBgYHApaKKACiiigAooooAKKKKACiiigAooooAKKKKACiiigAooooAKKKKACiiigAooo&#10;oAKKKKACiiigAooooAKKKKACiiigAooooAKKKKACiiigAooooAKKKKACiiigAooooAKKKKACiiig&#10;AooooAKKKKACiiigAooooAKKKKACiiigAooooAKKKKACiiigAooooAKKKKACiiigAooooAKKKKAC&#10;iiigD5U/ay8EPqn7SP7MnizVPDreIfBuj6zqemamosxdpb3N/bxRWMskWDhBPGpMpGEIU5BIr5M8&#10;LaDpngf4m/CX4W+GfCeoaV8T/h78Xbu0s7sWcpu7vwZLPNNNd3E2wRtG0c4QEknbGxXbvYH7Q/as&#10;+J3jzRfHPwl+GfgHU7PwnqPxAvr6CbxffWouk0yO1txMY44WGxppdxCbjjKEYO7cvF+JdS+Ln7LX&#10;xK+Fzan8SJvi14S8a+I7fwteaVq+lwW1/ZS3Cuy3cEsCjMcexmdXBAUY/i3JnKCclJtX9Hp6v72u&#10;yb5mk9dFNqNrO3a9r37Kz073avbRNo+wqKKK0MwooooAKKKKACvgD4N/8pkvjt/2Jlt/6J0avv8A&#10;r4A+Df8AymS+O3/YmW3/AKJ0agD7/oory74pftRfCb4LLKPGfj/Q9FuYwS1i10Jbv8LePdIfwWgD&#10;1Givk3/hubXPiJ+7+DPwP8a/EFH/ANVrOqxLoekvnoy3E/LAdcbQfzpD4A/az+LXPiP4ieE/g5pE&#10;vWw8H6c2p3+z+689wQqN/tR/lQB9R674g0vwvpsuo6zqVnpOnxcyXd9OkMSfV2IA/OvnbxZ/wUR+&#10;DOi6q2jeG9V1P4m+IBnbpPgTTZdUlf8A3XUCI8+j1V0P/gnV8LZdRi1bx9d+Jfi7rqfML7xvrM12&#10;FPfbEpWPb6KwbAr6I8J+CPDvgLS103wzoOmeHdOXGLTSrOO2iH/AUAFAHzSPjT+078VPl8DfBbSP&#10;h1p0nEesfEfVS0pX1+xW48xGA7MSM0f8MkfFf4kjf8Vv2ifE09tJ9/RfAdvFodso7xmVQ0kq/wC8&#10;Aa+saKAPAfAH7BvwJ+HVwLyy+Hmm6vqZbe+o+Id2qTu/9/NwXAb3UCvd7KxttNtY7a0t4rW2iG1I&#10;YUCIg9ABwKnooAKKKKACiiigBskaTIUdVdDwVYZBqjP4e0q62+dplnNt6eZbo2PzFaFFAGBL8PvC&#10;1wWMvhvSJC/3i9hEc/X5az5vg/4DuE2S+CfDkq5ztfSbcj9Urr6KAOEn+AvwyuiDN8OvCcxHQyaH&#10;atj80qlL+zV8IZ5C8nwr8EyOerP4dsyT+Pl16RRQB5VJ+yf8EZSxb4OeACW6n/hGLLJ/HyqpSfsc&#10;fAmVCp+D/gkA/wB3QbZT+YTNexUUAeIzfsRfAKdNrfCLwkBnPyaZGp/MAVWf9hP9n6RGU/CTwwAR&#10;j5bMA/mDXu9FAH5ofta/sweEfhL+05+yhdfDPwBHottP4wSTV5tItZHQJHe6cY2lPIUKGlIJx/F6&#10;V+l9fJ/7Yn7RvjL4LfHP9nDwt4Zns4tJ8deIzpmsrc2wld4Rc2EeI2J+Q7bmXkeo9K+sKACiiigA&#10;ooooAKKKKACiiigAooooAKKKKACiiigAooooAKKKKACiiigAooooAKKKKACiiigAooooAKKKKACi&#10;iigAooooAKKKKACiiigAooooAKKKKACiiigAooooAKKKKACiiigAooooAKKKKACiiigAooooAKKK&#10;KACiiigAooooAKKKKACiiigAooooAKKKKACiiigAooooAKKKKACiiigAooooAKKKKAPIf2hv2ZfD&#10;v7Sthotl4l1vxJpdnpUz3EdvoOpm0SaUtGyPKu0h2jMYKHqpZsda8puf+Cbnga91yy1q4+IPxPn1&#10;iyR4rXUJfFUjTwI4w6pIU3KGHUAjPeu2/aa+P3i74Y+Lfht4C+HvhjT/ABH458eXF6lgdZujb2Nt&#10;FZxJNcPKV+YnY+QF/ut1OFaPwxqf7UUniTSV8QaH8LIdBa7iGoSaff6g1yttvHmmIMm0uE3bQ3Gc&#10;Z4pNRW9WUb9E6ny+HRfh38xpyfw007dWqf8A7c03/SPRfg18ILL4K+F7rQ7HxB4j8SQ3F416brxP&#10;qbX9yjMiJsWRgCEAjBC+rMe9d7RRT16tv1bb+96i06K3pp+CCiiigAooooAK/L28X4oy/wDBWb41&#10;wfCV/DUHiOfwzZx3F14qEzW1tafZtKLyIsXLSBxGFB+Xk56V+oVfAHwb/wCUyXx2/wCxMtv/AETo&#10;1AHpg/Yv8dfEn978Y/j74u8TQScyaF4VCaFpxH/PN1iy0q+52mvUvhb+yD8GvgyYpfCfw80WxvY+&#10;V1G5g+13gPqJ5i8g/BhXsNFABRRRQAUUUUAFFFFABRRRQAUUUUAFFFFABRRRQAUUUUAFFFFABRRR&#10;QAUUUUAfL/7WXw3+HHjb40fs+6r418e/8Ijr+heIDdeHNL2Bv7ZuftNk3k5I4+eOFeP+etfUFfCH&#10;/BQzw9qus/tOfseXVhpl5fW1l4waS6mtoHkS3T7bpZ3SEAhRhWOTj7p9K+76ACiiigAooooAKKKK&#10;ACiiigAooooAKKKKACiiigAooooAKKKKACiiigAooooAKKKKACiiigAooooAKKKKACiiigAooooA&#10;KKKKACiiigAooooAKKKKACiiigAooooAKKKKACiiigAooooAKKKKACiiigAooooAKKKKACiiigAo&#10;oooAKKKKACiiigAooooAKKKKACiiigAooooAKKKKACiiigAooooAKKKKAPiz9rHxL8JvjFoXwl8b&#10;N8f0+GtjbXd/feHtd0uFGkvpYykExjlZd6rGdyMgIV/M+YNtGMH4b/Fvw9qXxD8L2kH7a0/iqa41&#10;W1iTQTo9kg1JmmUC23LEGXzCdmQQRu4r7ik0DS5oIoX020eGHPlxtApVMnJwMcZPpTIvDekQSpLF&#10;pVlHIjBldLdAVI6EHHBqVJpu0Xr/ANPGl93Lb/O3QOVO12nbvTTf381/8vM0qKKKoAooooAKKKKA&#10;CvgD4N/8pkvjt/2Jlt/6J0avv+vgD4N/8pkvjt/2Jlt/6J0agD7/AKKKKACiiigAooooAKKKKACi&#10;iigAooooAKKKKACiiigAooooAKKKKACiiigAooooA+T/ANsT9o3xl8Fvjn+zh4W8Mz2cWk+OvEZ0&#10;zWVubYSu8IubCPEbE/IdtzLyPUelfWFfL/7WXw3+HHjb40fs+6r418e/8Ijr+heIDdeHNL2Bv7Zu&#10;ftNk3k5I4+eOFeP+etfUFABRRRQAUUUUAFFFFABRRRQAUUUUAFFFFABRRRQAUUUUAFFFFABRRRQA&#10;UUUUAFFFFABRRRQAUUUUAFFFFABRRRQAUUUUAFFFFABRRRQAUUUUAFFFFABRRRQAUUUUAFFFFABR&#10;RRQAUUUUAFFFFABRRRQAUUUUAFFFFABRRRQAUUUUAFFFFABRRRQAUUUUAFFFFABRRRQAUUUUAFFF&#10;FABRRRQAUUUUAFFFFAHyh+2z4t8VWfj34KeDNP8AHlz8L/Bni3VL+213xXZGOKeCSG3WW0t0mk+W&#10;MzMJE9yB1AKtu+FP2cH0PxTo2pH9on4j639jvYbj+zL7X7eS3u9jhvJkQRAsj42kAgkEiqv7bjfD&#10;GW08EWHjH4bL8WPGuqXs1h4T8LxPsnnkZUa5k35AjiRUjaSQghRtzgEkeKfD3wV8O/hf8ZPAVh8S&#10;v2YtM+FepazqiJ4a8T6frQ1OzXUo28yCCR1K+VKxUbAQd7DAH3ttKVTSPNbslUcb/wDbqWrvfd67&#10;LYnkpu87J924KVvRt3ta2yst2foPRRRUlBXz78fvh58TvjL8SfDvhDR/EeufDz4XxWEuoa14n8L3&#10;0Nvqd5diQLDZRPuMkIAzIzhCrD5TX0FXyP8AtnfttaJ8B/FGhfDmDxNaeEPEWuW5urvxPfWE1/Fo&#10;dmSyiVbeJHM87lHEaEBAV3SHbgNDtzRv327uz/Lf5ddi1fllbt93/D7fP5mR8P8Axf4n/Zm+Jvxc&#10;8G6h451z4p+BvCvg0eLkv/E9yLrUdLucyf6FPdAZfzVjaRQwBCgbVwCW4XUPAnxe8P8A7O1v+0oP&#10;jV4xvviBFpkfiy68LS3anwzJaNGJHs1sVXauIG27wc71LgBiGHdfB7xl8BPjd8JviP8ACb4P+MLn&#10;xX4m1vQ7641bU9VtLxL7UJ5o/JN1c3E8MYd97oMDhRgKoUYHmGp/tYaT4g/ZPt/2fLHRddT4/Xeh&#10;ReDZPBMukzrPbzeSIZLhpCvlCERAzbt5+QgkAZIb9ok1HWolHl89ZXt3SfLFt9Eua12KPI5Lm0g2&#10;+by0ja/Ztc0rX3el7Jn6D+EPEcHjDwnomvWqsltqtjBfRK/UJLGrgH3wwr4X+Df/ACmS+O3/AGJl&#10;t/6J0avraP4A+CNd8C+DvD/jPwl4f8anw3psVhay67pUF55W2KNHaPzUbZv8pCcYztXPQV8KfCf4&#10;IfDrUf8AgrB8Z/CF34B8L3XhOw8JW9zZ6DNo1s9jbSmLSSZI4CmxGJlkO4AH94/9453q8qqS5Nru&#10;3oYUXJ04ue9lf1P00orn/BXw98K/DXSpdM8IeGdH8K6bLMbmSz0Swis4XlKqpkKRqoLFUQbsZwoH&#10;YV0FZGoUUUUAFFFFABRRRQAUUUUAFFFFABRRRQAUUUUAFFFFABRRRQAUUUUAFFFFAHwh/wAFDPD2&#10;q6z+05+x5dWGmXl9bWXjBpLqa2geRLdPtulndIQCFGFY5OPun0r7vr5P/bE/aN8ZfBb45/s4eFvD&#10;M9nFpPjrxGdM1lbm2ErvCLmwjxGxPyHbcy8j1HpX1hQAUUUUAFFFFABRRRQAUUUUAFFFFABRRRQA&#10;UUUUAFFFFABRRRQAUUUUAFFFFABRRRQAUUUUAFFFFABRRRQAUUUUAFFFFABRRRQAUUUUAFFFFABR&#10;RRQAUUUUAFFFFABRRRQAUUUUAFFFFABRRRQAUUUUAFFFFABRRRQAUUUUAFFFFABRRRQAUUUUAFFF&#10;FABRRRQAUUUUAFFFFABRRRQAUUUUAFFFFABRRRQB89/tR/CHxl4m8XfC/wCJ/wAOorHU/Gnw9vry&#10;SHQ9Vn8i21GzvIBDdRiTB2S7VXYxO0ZYkHgVxGt+DfjF+1B8RPhsfHfgG0+FfgjwT4gg8WSj+24N&#10;Sv8AUb62DfZoo/KGyOLLtv3ckdCCAT5N8V/i1+yto+u/Dr4S6rrviSXStFuNZtbjUItc1S2k0SUM&#10;JZEvDkSzF5VMag7vLKkcCq+j+I/2WdF+JPw2i+G+qeK/H3irUPFWnWcFlaeJNWZbMGTcbuZJm2yQ&#10;xbAXQg5B54yRo6c1F+7JJ635Y6fPn003utN473cKab+y2vOd/uUbPy/Hay/RyiiisywooooAKKKK&#10;ACvgD4N/8pkvjt/2Jlt/6J0avv8Ar4A+Df8AymS+O3/YmW3/AKJ0agD7/ooooAKKKKACiiigAooo&#10;oAKKKKACiiigAooooAKKKKACiiigAooooAKKKKACiiigD4//AG1tG+HGp/H39mOfxr4j1jRdftfE&#10;zP4ctNNsVnhvrn7Vp52TuT+7XesIyOzse1fYFfF/7dHwh8ZfEb9of9lbW/DXh681nSfDPilr3Wbu&#10;2UFLGH7Xpz75MngbYZTx/cNfaFABRRRQAUUUUAFFFFABRRRQAUUUUAFFFFABRRRQAUUUUAFFFFAB&#10;RRRQAUUUUAFFFFABRRRQAUUUUAFFFFABRRRQAUUUUAFFFFABRRRQAUUUUAFFFFABRRRQAUUUUAFF&#10;FFABRRRQAUUUUAFFFFABRRRQAUUUUAFFFFABRRRQAUUUUAFFFFABRRRQAUUUUAFFFFABRRRQAUUU&#10;UAFFFFABRRRQAUUUUAFFFFAHzB+1j45TwV8T/g7pXhT4aaR45+LGv3mpp4euNXlW2t9Phjt1a/la&#10;X72TGyfKAchX5yFVvE/hj+3D8XvFerfBnUtV+GXhHwp4M+IWvNpEOvyTzuYHiuJIZbZgAPLuJPKk&#10;WJW4ZvYNt+gv2hvDuia3+0P+zzdQ+KE8P/EPTtU1K40W0ubR54NTsPs8a6rb5UYjl+zlWjdjgFTw&#10;c5Hm837FnxBu/i1Zx3PjHR5vhTafEx/ilDE0U51aO+LGQWSAkxLbiRpCSDk+YzYyaxtCm1aCX/bi&#10;bb9bO3rok1r53Z1Fq2/+3mrfK6v6LVpvfp9o0UUVsQFFFFABRRRQAV8AfBv/AJTJfHb/ALEy2/8A&#10;ROjV9/18AfBv/lMl8dv+xMtv/ROjUAff9FFFABRRRQAUUUUAFFFFABRRRQAUUUUAFFFFABRRRQAU&#10;UUUAFFFFABRRRQAUUUUAfF/7dHxe8ZfDn9of9lbRPDXiG80bSfE3ilrLWbS2YBL6H7XpybJMjkbZ&#10;pRx/fNfaFfL/AO1l/wAKb/4XR+z7/wALL/tj/hLP+EgP/CHf2bu8n7b9pss+fjjb5n2br23V9QUA&#10;FFFFABRRRQAUUUUAFFFFABRRRQAUUUUAFFFFABRRRQAUUUUAFFFFABRRRQAUUUUAFFFFABRRRQAU&#10;UUUAFFFFABRRRQAUUUUAFFFFABRRRQAUUUUAFFFFABRRRQAUUUUAFFFFABRRRQAUUUUAFFFFABRR&#10;RQAUUUUAFFFFABRRRQAUUUUAFFFFABRRRQAUUUUAFFFFABRRRQAUUUUAFFFFABRRRQAUUUUAfHP7&#10;V3iP4VfFL4kfCnQZPjOngrxLBdajcaZq/h6Sxla0liijaQTXb5a1BVSmwMol3FWDbQBkT63p/wAN&#10;vGPgCa9/ax8SeNjrHijTtHg0PTjpd2LuWaX5Y5xEgZIW2lXcEYDDHJFWf2t/AnwT8BfE34eajJ8E&#10;YviH8TvEl/qTaVoGk20MKarIY1a8nvWZdkmxXDgyAkMxYYwzC18NNEu9G+IPh66tv2LNL8GSC+iR&#10;vENvqGkmTTkdgjzgRrvOxWZsLycYHJo5+XZcvl7blv5uKtft0va2qV2uRS3d7f8ATq/yUm/87b6X&#10;svsqiiigYUUUUAFFFFABXwB8G/8AlMl8dv8AsTLb/wBE6NX3/XwB8G/+UyXx2/7Ey2/9E6NQB9/0&#10;UUUAFFFFABRRRQAUUUUAFFFFABRRRQAUUUUAFFFFABRRRQAUUUUAFFFFABRRRQB8X/t0fCHxl8Rv&#10;2h/2Vtb8NeHrzWdJ8M+KWvdZu7ZQUsYftenPvkyeBthlPH9w19oV8X/t0fF7xl8Of2h/2VtE8NeI&#10;bzRtJ8TeKWstZtLZgEvoftenJskyORtmlHH9819oUAFFFFABRRRQAUUUUAFFFFABRRRQAUUUUAFF&#10;FFABRRRQAUUUUAFFFFABRRRQAUUUUAFFFFABRRRQAUUUUAFFFFABRRRQAUUUUAFFFFABRRRQAUUU&#10;UAFFFFABRRRQAUUUUAFFFFABRRRQAUUUUAFFFFABRRRQAUUUUAFFFFABRRRQAUUUUAFFFFABRRRQ&#10;AUUUUAFFFFABRRRQAUUUUAFFFFABRRRQAUUUUAfNn7X/AMHPGHjnXPhx458FeMPDXgPVfAdze3p1&#10;3xDCziNJ4kheIHPliJ03h9wzxHtZcHNT4ba38efFOs+G75/id8I/EPhi8uTLKNCsrh5by0hnWO7+&#10;zv57KWUkoWwQrlQ3pWH+3G+nWnxO/Z/vPHwib4Jw67fDxOL5d9gL1rTGltcqMnyxN5nLDyxn95wR&#10;XyV+zh4y0jxN8Hf2MfCHgy9TUfivofjW61C+g01wbnTNCa9vDqInYHESSwtCSjYMigYB4zUW1FtS&#10;aXXSFl5axb6xd+Zb2stGTJJtJpX6fFd/dJLvpbS19dUfrfRRRUlBRRRQAUUUUAFfAHwb/wCUyXx2&#10;/wCxMtv/AETo1ff9fAHwb/5TJfHb/sTLb/0To1AH3/RRRQAUUUUAFFFFABRRRQAUUUUAFFFFABRR&#10;RQAUUUUAFFFFABRRRQAUUUUAFFFFAHy/+1l/wpv/AIXR+z7/AMLL/tj/AISz/hID/wAId/Zu7yft&#10;v2myz5+ONvmfZuvbdX1BXxf+3R8IfGXxG/aH/ZW1vw14evNZ0nwz4pa91m7tlBSxh+16c++TJ4G2&#10;GU8f3DX2hQAUUUUAFFFFABRRRQAUUUUAFFFFABRRRQAUUUUAFFFFABRRRQAUUUUAFFFFABRRRQAU&#10;UUUAFFFFABRRRQAUUUUAFFFFABRRRQAUUUUAFFFFABRRRQAUUUUAFFFFABRRRQAUUUUAFFFFABRR&#10;RQAUUUUAFFFFABRRRQAUUUUAFFFFABRRRQAUUUUAFFFFABRRRQAUUUUAFFFFABRRRQAUUUUAFFFF&#10;ABRRRQB4X+038brr4f3Xg7wF4f8ACFv468b+Pp7m10nR9SlWGwMVvGstzLcyMCNiIwbaAS3OOlYn&#10;jnxpYfstfFnwHp+nfDnw7pfw88c6lbeGzrGgwx2t9baxcPMYllhVAJIHCr8wOVPmE5+UFP21fD/w&#10;6fw14W8WeMviHJ8KPEPhvUGm8OeLLVwbm3nkULLEsWD50ciKBJHjBVeflznwP4f+N/hd8T/jD4Du&#10;/iL+023xa1PSdVhk8NeHINAbSbL+03YJBNIkaESyqzDYzEBSfQtl+xlK1T2V2tny3v8A9vdLddrW&#10;urttCVRJOn7W191zNNfJaPyvvfXRI/QyiiikMKKKKACiiigAr4A+Df8AymS+O3/YmW3/AKJ0avv+&#10;vgD4N/8AKZL47f8AYmW3/onRqAPv+iiigAooooAKKKKACiiigAooooAKKKKACiiigAooooAKKKKA&#10;CiiigAooooAKKKKAPi/9uj4veMvhz+0P+ytonhrxDeaNpPibxS1lrNpbMAl9D9r05NkmRyNs0o4/&#10;vmvtCvl/9rL/AIU3/wALo/Z9/wCFl/2x/wAJZ/wkB/4Q7+zd3k/bftNlnz8cbfM+zde26vqCgAoo&#10;ooAKKKKACiiigAooooAKKKKACiiigAooooAKKKKACiiigAooooAKKKKACiiigAooooAKKKKACiii&#10;gAooooAKKKKACiiigAooooAKKKKACiiigAooooAKKKKACiiigAooooAKKKKACiiigAooooAKKKKA&#10;CiiigAooooAKKKKACiiigAooooAKKKKACiiigAooooAKKKKACiiigAooooAKKKKACiiigD5C/bd8&#10;PeIYPi78A/Hvh74bar8UH8J32qvd6NZQRvAILiCKPzHdydsquEeIbSCY2yylQT2Xhb9pDWdc8T6R&#10;psv7O/xC0SK8vIbdtTvdPtFgtA7hTNIVmJCJncSATgHArN/a58aeJ734mfBf4PeHPEtz4Ji+Id9q&#10;Lal4j05lF7Ba2Nuk7QQFhhHmLhRJ1XA4YEiuE8feGNf/AGNviT8HtW8O/Enxd4s8PeMPF9r4R1fw&#10;14w1U6gsgvA+y7hkcbomiZdxA+/lQSozujki5e9GLb6uDdvJvnXrpFpX16j5nbSTVunMlf0XI/TW&#10;Sbt6H2xRRRViCiivOPjd8M/EXxW0Gy0PR/HuoeBNKkmb+2ZNHtka+vrUoQYIbhj/AKMSTkyKrNwA&#10;Mc5mTcVdf1/XzfZPYas3r/X9f00dxoniDS/E2ni+0fUrTVrEySQi5sZ1mj3xuUkXcpIyrqykdQVI&#10;PIrAT4v+BJfHB8Fp418Ov4xDFT4eXVYDqAITzCPs+/zM7Pm+793npXyx+yt4jl+Ff/BNTUdb0kGK&#10;fQNP8R3Fng7ijxXd4Y+uc4Kr1zXH65+yr8PdL/4J5weLdO8PWFr8QbDwtF4vi8YpCF1Y6ksQu2lN&#10;0P3hBcsNpYqARgcDDm403OT+GNr99b7LyUXpfsr9SlCUmqa+JuSXb3Wlr82vx9D9Ba+APg3/AMpk&#10;vjt/2Jlt/wCidGr6v0z4qa+fht4G1218Ba94zutc0m3vrpfD8+nRC1d4Y3w/2y7t8hi7bdm77h3b&#10;eM/Dfwn8f67a/wDBWD4z61F8NfFF5qVz4St4pfDkNzpQvrVRFpP7yR3vVtyp2KcJM7fvE+UYbbpO&#10;DpzcHutDCnNVIKa2aufppRXP+CvE2o+KtKlu9T8J6x4OuEmMS2Oty2Uk0ihVIkBtLidNpLEYLhsq&#10;cqBgnoKg0CiiigAooooAKKKKACiiigAooooAKKoaZr2ma1JeR6fqNpfyWczW1yltOshglX70bhSd&#10;rDup5q/QAUUUUAFFFFABRRRQAUUUUAFFFFAHxf8At0fCHxl8Rv2h/wBlbW/DXh681nSfDPilr3Wb&#10;u2UFLGH7Xpz75MngbYZTx/cNfaFfF/7dHxe8ZfDn9of9lbRPDXiG80bSfE3ilrLWbS2YBL6H7Xpy&#10;bJMjkbZpRx/fNfaFABRRRQAUUUUAFFFFABRRRQAUUUUAFFFFABRRRQAUUUUAFFFFABRRRQAUUUUA&#10;FFFFABRRRQAUUUUAFFFFABRRRQAUUUUAFFFFABRRRQAUUUUAFFFFABRRRQAUUUUAFFFFABRRRQAU&#10;UUUAFFFFABRRRQAUUUUAFFFFABRRRQAUUUUAFFFFABRRRQAUUUUAFFFFABRRRQAUUUUAFFFFABRR&#10;RQAUUUUAFFFFAHzx8QLr4Qftc+KtY+Etzd6jquueELhNUk1XQ/OgGjX8ThAI71BsW5UyHMeSRhsj&#10;KHbwPwv8BfCfwb+1jH4a8Q+LPHniz4q6JZPP4dl+Id89xbyQywo88mmttWORgpKv/GPLkwMISJ/+&#10;Ca+raP4W+B0/w41S6s7P4oeGtb1O38V6fLIgvJbs3cji4c53Tq0JhAm5DBMAnbxD+2FrukePPjn+&#10;zp4J8Ky22q/EXTfHNp4guBYuhn0/RoFc3xlkBzEki+X8hI83y8YYgAtw0crPkeu7Sa6Nq/K3tutf&#10;h3s0lNXULrnWm0bp9Una6W+zXd6XT+xKKKKQwpGGVI9qWik1dWA+dv2ZvgdrGgfskt8NvHOnnSb6&#10;/XWbW8thNFOUhuru5ZTujZkOY5VbGeM4ODkV4ldfD39pzXfg1afs5X/gfQrfw6LWPQLv4qxa9G8E&#10;mlIoBZdPI88TNEoi54L5PCnePvainZOTb1TtddHa9r+l363d7lOTbutHdtPs5b2/De+yM/w/olp4&#10;Z0HTdHsI/KsdPtorSCP+7HGoVR+QFfCHwb/5TJfHb/sTLb/0To1ff9fAHwb/AOUyXx2/7Ey2/wDR&#10;OjVUpOTcnuzOMVFKMdkff9FFFSUFFFeOfFj9sH4O/BWV7bxT480uDVFbZ/ZNi5vL4v2UwQhnUk8D&#10;cAPegD2Oivk7/hqf4xfFn938IPgPqltYScJ4l+JE40i0UdnW1BM0qHqCpBx2o/4ZZ+MfxZ/efF/4&#10;76pa2En+s8NfDeAaTagd0a6YGaVD0IYA470AeyfFf9pj4WfA+Jz438daNoM6Dd9iluBJdsMZytvH&#10;ulb8Frxv/hs3xv8AFH918FPgd4m8UW0nCeI/FZXQ9Lwf+WiGXLzL7KFNem/Cj9j34O/BaVLrwv4D&#10;0uHVFO/+1r9De3xY9W8+Ys6knk7SB7V7JQB8kWHif9s3wM817rXgn4c/Ey1uZTMml+HdYl0y6tAf&#10;+WIluUEbKvYkM3XLHirh/am+Oi5hP7KPiH7av3kHiixMP4S4wfyr6rooA+UW8ZftffEX9zpfw88C&#10;fCO2f7914j1ptZuUX1jW2AQt7PxTP+GKvGnxEPmfF/4/+M/FkL8yaN4a8vQNOYH/AJZvHDkyKOmS&#10;VPevrGigD5Vk/wCCYv7PcEcT6R4U1Lw7qEYwmpaVr9/Hcg+u5pmBP1FRf8MS+MvCg/4oD9pT4l6C&#10;F5jg8Q3EWuW8fsscqr8vtmvq+igD5Q/4RP8AbH8E5OnePPhr8SYE6jxDpE+l3Eg/2fsxKBvqcUf8&#10;NG/tF+Dfl8Xfs0Tavbr97UPBviW3u93+7bMBJ+Zr6vooA+UR/wAFH/h7oHHj3wf8RPhiVOJH8UeF&#10;p0jX3DReZke+K9E8HftqfAnx5sXR/it4YaV/uQ3t+tnK3sEn2MT7Yr2kgEEEZB7GvO/GX7OXwr+I&#10;XmN4k+HPhfWZXzme70iBpue4k27gfcGgDu9N1Sy1m0S70+7gvrV/uz20qyI30YEg1ar5a1L/AIJq&#10;/A03b3vhzSNa8B6i3JvPC2vXdq4PYhS7IMey1V/4Y8+KXhLJ8B/tQ+O7ALzHF4utrfX1/wB0mUJx&#10;29qAPq+ivlD+z/2y/BJ/car8LPiTZp1+2293pd7J9PL/AHQ/Gj/hqf45eD+PG37L/iCSFPvXng3W&#10;rbV/MHqsK7XH0JzQB9X0V8qQf8FKPhHpkyweNLLxn8M7hiF8rxd4ZurchvQ+WsgH516l4N/az+DH&#10;xA8tdB+KHhW9mk+7bNqkUM5/7ZSMr/pQB5x+1l/wpv8A4XR+z7/wsv8Atj/hLP8AhID/AMId/Zu7&#10;yftv2myz5+ONvmfZuvbdX1BXxX+3B8KfFvxR/aB/ZT8ReE9Dudf0Pw54oN9q1/ZbXis4Dd6c4kc5&#10;+7thlPGfuGvtSgAooooAKKKKACiiigAooooAKKKKACiiigAooooAKKKKACiiigAooooAKKKKACii&#10;igAooooAKKKKACiiigAooooAKKKKACiiigAooooAKKKKACiiigAooooAKKKKACiiigAooooAKKKK&#10;ACiiigAooooAKKKKACiiigAooooAKKKKACiiigAooooAKKKKACiiigAooooAKKKKACiiigAooooA&#10;KKKKACiiigDyj4s/sr/Cn44atBqvjTwZZatq8MflJqUbyW11s7KZYWRyB2BJxk+prT+EX7PPw4+A&#10;1pcW/gLwjp3hw3KhZ7i3QvcTgHIDzOWdwPQsa9EorP2cO3W/z727+e5r7Wo1y8zsFFFFaGQUUUUA&#10;FFFFABX5/wDwdZU/4LIfHdmIVR4LtySTgAeTo1foBX5ezfAnwr+0D/wVo+NfhrxlHf3ehQeGrS/k&#10;s7S+ltRdFbbSkEcrRkM0f7wnaCOVU9qAPsn4mftyfBb4XX39mXvjS11zXyxjj0Tw2janePJ/zz2Q&#10;Bgjezla4f/hf/wC0N8Xvk+GXwSTwRpcv+r8Q/FK7NqwB7/YIczA45B3EV7z8NPgf8P8A4N2P2XwT&#10;4O0bwzGV2vJp9oiSyj/blxvf6sTXcUAfJ3/DGfjj4pfvfjX8cvE3ie2k5k8N+Ewuh6XjvHII8vMv&#10;uxVq9j+FH7M3wr+B0SDwP4F0bQbhBt+3R24ku2Ho1xJulYexavTqKACiiigAooooAKKKKACiiigA&#10;ooooAKKKKACiiigAooooAKKKKAI54IrqF4po0micbWSRQysPQg9a8t8Y/so/Brx+XbXvhh4Vvpn+&#10;9cjSoYpz/wBtUUP+terUUAflT+2J+zR4Q/Z/+Pf7Ovh74VXPiH4b2Pj3xC+maw/h7XbuOTYbmwiD&#10;xF5H2OFuZMcEZxkHGK+p/wDhlX43eD+fBP7UPiNok+7aeMtGttZ8wejTNtYfUDNX/wBrL/hTf/C6&#10;P2ff+Fl/2x/wln/CQH/hDv7N3eT9t+02WfPxxt8z7N17bq+oKAPlAXn7ZngnAl074WfEmzTobWa7&#10;0u9k+u/90Pwo/wCGwPir4RH/ABXn7LvjmyVPvy+ELu218Ef3gsRQ++M19X0UAfLOnf8ABSr4HreJ&#10;ZeJdU13wDqL8Cz8U6Bd2rg+hKoyj8Wr1/wAG/tI/Cn4heWPDnxH8LaxLJjFvbavAZvYGPduH4iu+&#10;1HTbPV7R7W+tYL21kGHguIxIjfVSCDXkHjL9i/4F+Pd51j4VeF3lf789np6Wcre5kh2MT75oA9nB&#10;DAEEEHkEUtfKLf8ABN74daES3gPxZ8QvhgwOUXwt4puI0U+m2XzMj2zSH9m/9ojwcd3hD9pi51W3&#10;X7un+MvDdteb/TdcqRJ+QoA+r6K+UP8AhKf2yPBPGoeCPhn8SbdOn9garcaXcyD/AGvtI2BvpxQf&#10;22PG3hPI8f8A7NPxJ0ML/rJ/DkUOuwR+5kiZPl98UAfV9FfMOh/8FJPgFqV4LHU/F1z4T1P+Kx8S&#10;aTdWTp/vM0ewf99V7R4O+N/w7+Iez/hF/HfhvxCz9E0zVYJ3z6FVYkH2IoA7aiiigAooooAKKKKA&#10;CiiigAooooAKKKKACiiigAooooAKKKKACiiigAooooAKKKKACiiigAooooAKKKKACiiigAooooAK&#10;KKKACiiuO+MfxJsfg98KvFfjXUSv2XQ9OmvdjnHmuqnZGPd32qPUsKiclCLk+hcIuclFbs+YvGv7&#10;VXjHQv2tYYLe5hj+Cmk6zZeB9ZJgRy2sXcDzJOJNu9VjcwQsN20Fzkc5H0l8Tvjr4E+DNxpMXjXx&#10;Hb+Hjqq3L2j3UcnlyC3iMs2XVSqYQZG4jccBckgV8I6F+wX8b/H37Nd/Y6j8Z4dKj8X7vFeoeDn8&#10;I2zN/aUrLchGvWlEyv5ixgsPu4IwQOem0r4hWn7Sfif9i7XddtYrjU01DWI9VtJo/wDU6nZ2R35V&#10;s4ImhEg7j5TnNaKElH2T0mmr9d1q/NKSl12cVdaGblGTdWPwtSa/7dTa9HKNr6bqTXU9/b/goD+z&#10;8vw9TxufiRZDw69+2mLKbO6+0NcKodlFt5XnYCspLbNvI55r0PTf2gPh/rGreB9OsfEcN1c+N7Sa&#10;+8PNFBK0WoRRIJJdsuzYrKpyUZg3tkV4r8HPC+kL+3R+0nfjTbY3r6X4fRpzECxWW2l81c+j+VHu&#10;HfYM9K8F+Evg3U9U/wCCbHw78b+HIGn8X/DjVr3xPpUcZIaWO31G4+0WwIBO2S38xdo6kKOlJOPL&#10;zy0Xut+Sd0/W1ubzWlr6luEruMdXey82480fT+V+et7aH2j8b/jRpXgLSNd0C01c2njuXwzqet6X&#10;bR2jzFUtoSTM7bGjRVcoB5hAY8AN0ridB/a38F/DD9m74WeNPi/41tNJ1LxHoVjdPLJbs895cPbx&#10;vK6W9vGW2hmySiBV3KOMivJ/AGpR/HbwP+0P+0AYm/srXtAvPD3hYzRFXTSrS3l8yQZ5Hm3DSEgg&#10;f6oVxOm/HW8+H+lfs3+HtCX4W+Etbb4bafqEvjr4nq8aR2rLFE9pZyo0Z83hpDG0iqwI6daUVJXh&#10;L4nyfK/tZfJ8qXN5p72SE3FpSXwrm/D2a/8ASm7abPpds+yPg1+098Lv2gdH1bU/AXjCz1y00lsX&#10;26OW1ktht3B3jnRHCEZw+Np2sAcqccr4I/bw+AvxG8fx+C/D3xI06+8RSztbQQPb3EMNxKrbdkU8&#10;kaxSFj93Y538bd1fIf7OOveH/Hn7RP7Sw8VfE6H4p6NP4KFnrPinQ9CXT/OgUvHMIIbfzDMI4yFW&#10;Vd5fC43AKTiRfFLVfgx4V8FxeGvjT8Kf2jfhtZS6UmkeB9b02CLxFaH7QiQLZW0IaQ3KRuP3k+GQ&#10;hsxgjBumlOVNdJW+9uS387aaWeuul3M/djO28W/yi/111utHbWy/QH42/tPfC79nSCxk+IfjCz8O&#10;vfNi2tjHLc3Mo5+cQwo8mwbSC+3aDgZyQK6b4Y/FXwl8ZvCFp4o8Fa9aeIdCuuEu7Vj8rAAlHRgG&#10;jcZGUcBhkZAr4Q+NTa/4d/b18ZX03x00v4CS6p4a0/8AsTWNd8O2d9BfWibhcW6XN26pCVmG4orD&#10;fuBIOwGvaf2F/DdjYa78WdbsvjLZfGWfVtVtjqep6T4bTSrKO9SE72jkhY29wzo0Rdou4BcktU0f&#10;3kHJ9m/ulbz+b0s9B1fcklHy/GN/L7tdPuPor4j/ABM8K/CLwle+J/GWu2fh7QrRcy3l4+0E4JCI&#10;oyzucHCKCzHgAmuQ+CP7U3wr/aNOoJ8O/GNp4hnsMG5tfJmtrhF4+fypkRymWA3hSuTjOeK+fP8A&#10;gpHa6nBrXwM1r/hLo/AXhzTvEsxu/E9zo0erW+lXbwYs7iWCQ+XgMHUO33C4YEFecf4K6MviX9q7&#10;wZrmpftWaF8afE2l6VfiPTfDvhK0j3WTqFkWe8sZGSNVkaJlWY8twgyxNFH95Jp92vujfz/Sy1uF&#10;X3Iprsn98mrdO3d66WPY9Q/4KJ/s66Vqlpp138TbGG8uZ3thGbG7PlSLKYmExEOIcMp5kKjbhvuk&#10;NW58YP22/gr8BPFMPhzx141XRNYmtI76O3XTLy6DQOWCOHhhdeSjcZzx9K+bPhh4R0U/8EzvjJId&#10;MtjJqJ8UXl25jBM00VxOIpGPdlEUeD22DFTfE39ozT7jwP8ACf4DaT480fwBeax4W0268VeKtU1O&#10;Gx/sjSjbRBord5WAN3MDhQMlFO7ABDLnBylBL7Xuej5oyfy5eXV63XS5ckozd/hvNea5JRXzvfRa&#10;a9T6f+Hv7XHwn+Kl34WtvDHio6jL4oe8j0cvpt3brdvaqGuEVpYlAZFIO1iCQcjNdV4w+NHg7wF4&#10;kh0DXNXNpq8ulXeti2jtJ5itlbAGeZ2jRgirkAbiCx4UMeK+avjB4e+H9/8As26TqXwD1Xw/r178&#10;Grq217Srbw1qcV3tSHJuLeR4i7Zng8/O7l25Oeax/AGpR/HbwP8AtD/tAGJv7K17QLzw94WM0RV0&#10;0q0t5fMkGeR5tw0hIIH+qFOtLkjUlD7Ck3fqre6/K8na2ukZO+wqUXJwUvtNL5395fKOt+7S7nt3&#10;h/8Abk+BXijxfp/hjTviPpkus31gupQxSxTQx+QYPPy8zoI42EeWMbsHGMFQeK6H4LftR/C39oi6&#10;1i2+Hvi628RXOkFftkKQTQOgYkBgsqIXTII3rlenPIr5F8X/AA+8ON+xP+yLpkmjWcthL4n8KSyW&#10;7wqUdrkFrjcMYPmGV92eu45zXefFnTdUvP26fFVn4c/ca5ffBC9jtGiGC1z9uZYScEZIYgDnj2ra&#10;svZSmt+Vzj/4BDn/AB2t8/ImknVjF3tdQfylPk/4P4eZ6tcft5/AG1+I3/CDSfE3SR4h+0C1KhJj&#10;aCUjOw3YT7OD2OZOG+U/NxXvlfkN8Ovsmq/sl2vhvWf2xvC3gvwkNLez1T4f3/gPTWvrJwT58Hkm&#10;QXM0gk3ESqm9m+cHdzX6pfC7SpdC+GnhPTZ9Sm1maz0m1t31G4tHtZborCq+a8LkvGzYyUYllJIP&#10;Ip8lou7vZrXve+vVLbu7302u8+a8lZaO/wArW9L766K1vPTp6KKKzNAooooAKKKKACiiigAooooA&#10;KKKKACiiigAooooAKKKKACiiigAooooAKKKKACvgD4N/8pkvjt/2Jlt/6J0avv8Ar4A+Df8AymS+&#10;O3/YmW3/AKJ0agD7/ooooAKKKKACiiigAooooAKKKKACiiigAooooAKKKKACiiigAooooAKKKKAC&#10;iiigD4v/AG6PhD4y+I37Q/7K2t+GvD15rOk+GfFLXus3dsoKWMP2vTn3yZPA2wynj+4a+0K+L/26&#10;Pi94y+HP7Q/7K2ieGvEN5o2k+JvFLWWs2lswCX0P2vTk2SZHI2zSjj++a+0KACiiigAooooAKKKK&#10;ACiiigDO1zw5pPiezNprGl2WrWpzmC+t0mQ+vysCK8X8ZfsH/s/eO951T4UeHYWfO59KtzpzE+ub&#10;YxnPvXvNFAHyVff8E7NB0KzuB8N/in8S/hpdbGFvFpfiOWayRsfLvhkyXUHHy71PuKvfAT9onxB4&#10;K8V6f8E/joiaR8Q4ohFoviQuTYeK4VwolilbpcHjfEcEseAM7R9T1wHxu+BnhD9oPwNc+FvGOnfb&#10;LJz5tvdRHZc2M4+7PBJ1SRfXoeQQQSCAd/RXx94E+Ovi/wDZY8V6f8NPj7qDan4cvJBbeF/im6lb&#10;e8H8FtqJ/wCWNwB/y0Y4bBJJwXP2ArB1DKQykZBHQ0ALRRRQAUUUUAFFFFABRRRQAUUUUAFFFFAB&#10;RRRQAUUUUAFFFFABRRRQAUUUUAFFFFABRRRQAUUUUAFFFFABRRRQAVmeI/DOj+MdGn0jX9Jsdc0m&#10;4KGaw1K2S4gkKuHTdG4KnDKrDI4Kg9RWnRRtqgEAAAAGAO1czY/C7wZpepwalZ+EdCtNRgvJ9Riu&#10;4NNhSaO6nXbPOrhciSReHcHcw4JNdPRR5h0sZln4Y0bTtb1LWbTSbG11fU1iS+1CG2RLi7WMERiW&#10;QDc4QMwUMTgE4xmvIvjP8MviDB8PbHwZ8CB4I8B6TdfaLXUnvbGWI2ME33prGK3Aj84M8jYkG0sQ&#10;cg5Ne4UVMoqS5Xt/WnoVGTi7rf8ArX5HG/Dv4UeH/hv8KtF+H1hZxXPh3TdOXTPs91ErrcR7drmV&#10;cbWL5Ytxglj60viH4M/D/wAXaDpWh674G8Na1oukoI9O03UdIt57ayUKFCwxuhWMBQFwoHAArsaK&#10;0m3NuUt3qzOKUIqMdkc14e+GfhDwje215oXhTRNFu7ayGmwT6dp0MEkVoHLi3VkUFYgxLbB8uTnG&#10;aztF+B/w48N+K38UaT8P/C2l+JnkklbWbLRraG8Z5M+YxmVA5Lbm3HOTk56121FK7vf+tdx2VrHO&#10;eNvhv4S+JenwWHi/wvoviuxgl8+G21vT4byKOTBXeqyqwDYJGRzgmtHw54a0jwfolpo2g6VZaJpF&#10;opS30/TrdLe3hUkkhI0AVRkk4A6k1pUUth7lLW9E07xLpF5pWr2Frqul3kTQXNlewrNBPGwwyOjA&#10;qykcEEYNYvgf4XeDPhjBdw+DvCOheE4btle5j0PTYbJZmUEKXESruIBOCemTXT0UbBuYNr4B8MWP&#10;hi68N23hzSbfw7diZbjSIrGJbSYSkmUPCF2NvLMWyPmLHOc1zOu/s5fCbxTepeaz8L/Bmr3ccMds&#10;k9/4ftJ5FijUJHGGaMkKqgKF6AAAcV6JRSsh3Pnz4q/AvxT4f8IP4e/Z50j4dfDWLXS9t4gvpNIa&#10;2mjhZNizWy2yhHmQNIQJRt5HI5r1H4d/Cjw/8N/hVovw+sLOK58O6bpy6Z9nuoldbiPbtcyrjaxf&#10;LFuMEsfWuyop9JJ9bX+WiXorv72Lqmul7fPV/fZfcYM3gHwxcaPo+ky+HNJl0rRpIJtMsXsYjBYy&#10;Q/6l4U27Y2j/AISoBXtirJ8KaIfE48SHR9PPiIWn2AaubVPtYtt+/wAnzsb/AC9/zbM4zzjNatFO&#10;7vf+uwdLHFXHwS+Hd54zHi+fwF4Yn8WCZbga9Jo1u1+JVACv55TfuAAAOcgAV2tFFLZW6Bu7hRRR&#10;QAUUUUAFFFFABRRRQAUUUUAFFFFABRRRQAUUUUAFFFFABRRRQAUUUUAFFFFABXwB8G/+UyXx2/7E&#10;y2/9E6NX3/XwB8G/+UyXx2/7Ey2/9E6NQB9/0UUUAFFFFABRRRQAUUUUAFFFFABRRRQAUUUUAFFF&#10;FABRRRQAUUUUAFFFFABRRRQB8v8A7WX/AApv/hdH7Pv/AAsv+2P+Es/4SA/8Id/Zu7yftv2myz5+&#10;ONvmfZuvbdX1BXxf+3R8IfGXxG/aH/ZW1vw14evNZ0nwz4pa91m7tlBSxh+16c++TJ4G2GU8f3DX&#10;2hQAUUUUAFFFFABRRRQAUUUUAFFFFABRRRQBg+OvAnh/4meFNR8M+KdJttc0LUIjFc2V2m5HXsfU&#10;MDghgQQQCCCAa+RbbWfGv/BPa9isNem1Lx9+znJIIrTWSpn1PwgCcLHOAMzWozgMBlenHyq/2xUN&#10;5ZwahaTWt1BHc206NHLDMgdJEIwVZTwQQcEGgCn4b8SaV4w0Gx1vQ9RttX0i+iE9rfWcolimQ9GV&#10;hwRWlXxz4i+Bfjr9kPXb7xn8A7STxH4DuZWutd+FE0p2gnl59LY58uTHPlchugDfIq/QHwN+P3gz&#10;9ofwePEHg/UTcLE3k32nXK+VeadP/FDcRE5RwQfUHGQSOaAPRqKKKACiiigAooooAKKKKACiiigA&#10;ooooAKKKKACiiigAooooAKKKKACiiigAoorB8X+PvDHw+083/ijxFpXhyx5P2nVr2O1j4/2pGAoA&#10;3qK+YNc/4KM/ByDUn0vwnc6/8T9ZTrp3gfRJ9QkPph8LG34Oaon9qP45+MOPBH7MOvQwv9298Z63&#10;baR5fu0B3OfoDmgD6tor5SH/AA2l4iw3/Fm/CFs/8B/tG9uo/qf9Wfwpw+Df7V+p/vbr9ojw9oj/&#10;APPDTPBMFxH/AN9SuGoA+q6K+Vf+Gef2nm5P7WyoTyVX4baYQPYEyUn/AApD9qmx5g/aY0jUyvRb&#10;3wFaRBsevlvxnvigD6ror5SOlfto+HQTba58HvF0SjldQtNQspn/AN3yvkB+vFKPj7+0x4T48Sfs&#10;22+v26/fvvCfiy3f/vm3lXefzoA+rKK+avCn7bltqvifSPD3iP4P/FLwTqOp3kNjDcat4cJsfNkc&#10;Iv8ApEbsNu5hliAAOTX0rQAUUUUAFFFFABRRRQAUUUUAFFFFABRRRQAUUUUAFFFFABRRRQAUUUUA&#10;FFFFABRRRQAUUUUAFFFFABRRRQAUUUUAFFFFABRRRQAUUUUAFFFFABRRRQAV8AfBv/lMl8dv+xMt&#10;v/ROjV9/18AfBv8A5TJfHb/sTLb/ANE6NQB9/wBFFFABRRRQAUUUUAFFFFABRRRQAUUUUAFFFFAB&#10;RRRQAUUUUAFFFFABRRRQAUUUUAfF/wC3R8XvGXw5/aH/AGVtE8NeIbzRtJ8TeKWstZtLZgEvofte&#10;nJskyORtmlHH9819oV8v/tZf8Kb/AOF0fs+/8LL/ALY/4Sz/AISA/wDCHf2bu8n7b9pss+fjjb5n&#10;2br23V9QUAFFFFABRRRQAUUUUAFFFFABRRRQAUUUUAFFFFABXzn8bP2S28R+MG+Jfwq8QN8NPizG&#10;mH1O2TdY6wo58nUIMYlU4A34LDg4baoH0ZRQB81fB79r17zxhB8M/jJoQ+GXxUI228E750vWx082&#10;wuCcNuP/ACzJ3AnbliDj6VrhvjD8E/Bfx68Hz+GfG+h2+taa/wA8RcbZraTHEsMg+aNx6qR6HIJB&#10;+cBe/HD9jABLyPUfj38HbfhbqFQ3ifRYR/fXpeRqO/DdSSiqBQB9kUV5/wDBv49eA/j94bGt+BfE&#10;dprlquBPDGxS4tWP8E0LYeNuv3gM4yMjmvQKACiiigAooooAKKKKACiiigAooooAKKKKACiiuV+I&#10;HxU8G/CnSjqXjHxRpPhmywSsuqXiQb/ZAxBY+ygmgDqqK+UJ/wBvL/hYc8ll8C/hf4p+Lc+7YNZ8&#10;g6Toqt05u7gDkdcbRkDg1EPgx+0p8asP8RfivZfC3Q5OW8P/AA0tz9rK+j6hNl0cDr5YKkn2oA95&#10;+KHx1+HvwW0/7Z448Y6R4ajK7kjvrpVmlH/TOIZd/oqmvCP+G3/EXxQfyfgZ8GfFHxAt34j8R60o&#10;0TRyD/Gks43SgdSoVT+ddx8L/wBhz4NfCu/Oq2fhGHxB4idvMl1/xPI2p30kn/PTfNkI3ugWveQA&#10;AABgDsKAPk0/Bf8Aaa+L3zePvjDpnwz0mT7+ifDWwJuNvYG+n/eIw7lARn8K6Dwd/wAE8fgf4Zvx&#10;qmreGJvH2vMcy6x41vZNUnnPq6yHyj+CCvpOigDO0Lw7pXhbTo9P0bTLPSLCP7lrYW6QRL9FUAD8&#10;q0aKKACiiigAooooAKKKKACiiigAooooAKKKKACiiigAooooAKKKKACiiigAooooAKKKKACiiigA&#10;ooooAKKKKACiiigAooooAKKKKACiiigAooooAKKKKACiiigAooooAKKKKACivJf2rvi1e/A/9nzx&#10;n4x0pY31iytFi08TYK/appFhhJB4IDyK2Dwcc183+O/APxD/AGQdK8K/FqX4zeNvHr/2rZWfjHQ/&#10;EV4LnS7iC7mSOWSytwoFqUkcFApOB8uQuVYh70uXzSv5vRL8r9k1uEvdjzeTfyirv/gd9T7qr4A+&#10;Df8AymS+O3/YmW3/AKJ0avv+vgD4N/8AKZL47f8AYmW3/onRqAPv+iiigAooooAKKKKACiiigAoo&#10;ooAKKKKACiuK+EPjW+8f+FL/AFPUIreG4g8Qa5pSrbKyqYrPVbqziYhmJ3GO3Qsc4LFiABgDtaAC&#10;iiigAooooAKKKKACiiigAooooA+L/wBuj4Q+MviN+0P+ytrfhrw9eazpPhnxS17rN3bKCljD9r05&#10;98mTwNsMp4/uGvtCvi/9uj4veMvhz+0P+ytonhrxDeaNpPibxS1lrNpbMAl9D9r05NkmRyNs0o4/&#10;vmvtCgAooooAKKKKACiiigAooooAKKKKACiiuK+EPjW+8f8AhS/1PUIreG4g8Qa5pSrbKyqYrPVb&#10;qziYhmJ3GO3Qsc4LFiABgAA7WiiigAooooAKKKKAPn34wfsXeDviN4m/4TTw1e6h8MPiTHlo/Fnh&#10;RxbzSk9RcxD5LhTxuDAMQMbscVwy/HD48/s4Obb4ueBm+KXhKEYXxz8PrfN0iD+O708kEHuzR4RQ&#10;ON1fXdFAHmnwd/aS+Gnx7sPtHgbxhp2tygZlsFk8q8h9fMt3CyL9SuOOCa9LrxP4vfsa/CL42X7a&#10;r4g8I29t4i3b08QaM7WGoI46P50RUuw7b9w9q87X9nj9oT4UjHwz+PA8VaXFnydC+J+n/beOwa/h&#10;xMR26CgD6wor5TX9oX9ovwL+78a/s6HxDbx/f1XwH4ghuQ/+5aS4l/M1g/EP/gpHonhXwB4lvG+H&#10;PxE8J+J7XTLmbTrfxf4TnhtWu1iYwrM0bnEZcKGO5eCeR1oA+yqK+V4v+CoH7NLSCOX4ivaSn/ln&#10;caDqSEfU/Z8frRL/AMFP/wBmwOyQfEGW9kXqltoOpPj3z9nx+tAH1RRXysv/AAUX8AamceG/BPxM&#10;8Yk/dGheELiTf9N+ymP+1p8YfE/Hgn9lvxhcq/CS+LdUtdD2j1ZJC549M0AfVlFfKKQ/tkeP8+bc&#10;/DP4VWL9PJjuNX1CP65IgOKQ/sM6146y/wAWPjx8QPHQfmXTdMuU0TTZfUNbwA5H0YUAeufFH9qb&#10;4SfBcSr4y+IOh6NdRDL2JuhNdj/t3j3Sn8FryQftwa98RP3fwb+B/jXx8j/6rWdWiXQ9KcHoy3E/&#10;LAdSNoP516j8Lv2SPg78GTFJ4S+HmiadeRYKahNb/arwH18+YvJ/49XrtAHygfhT+078Ym3+N/ij&#10;o/wm0OT72i/DyzM98yH+F76fmNx/ejBHtXUfD/8AYI+DXgfVBrN94dl8d+JmIaXXvG1y2rXcrDox&#10;83MYYHnKoDX0PRQBHBBFawRwwxpDDGoRI41CqqjgAAdBUlFFABRXFat41vrD40eFfCEcVudN1Xw/&#10;q+qzysrecstrc6bFGqndgKVvZSwIJJVMEYIPa0AFFFFABRRRQAUUUUAFFFFABRRRQAUUVxXwh8a3&#10;3j/wpf6nqEVvDcQeINc0pVtlZVMVnqt1ZxMQzE7jHboWOcFixAAwAAdrRXKfFjwL/wALQ+FnjLwb&#10;9u/sz/hItFvdI+2+V5v2f7RA8XmbNy7tu/O3cM4xkda+C9E+O/7QH/BP/VbnQ/jbo2sfFv4NW01y&#10;1p8RNNU3epRq7RGEzu82EUySiPy7kq26RhFNKkSKwB+j9FcV8IfjR4K+PXg2PxV4C8QW/iLQnmkt&#10;jcQo8bRyofmjkjkVXjbBVtrqCVZGGVZSe1oAKKKKACiiigAooooAKKKKACiiigAooooAKKKKACii&#10;igAooooAKKKKACiiigAooooAKKKKACiiigAooooAKKKKACiiigAooooA8P8A21vhtq3xX/Zi8c+H&#10;9BtG1DXDbRXtjaIfmnmt5o51jHqW8vaB3JFfOXxc/af8L/tm+FPDHwb+HdvrVx411fV9Pl8Sabc6&#10;VPA/hu1tbiOW6a6eRAgKOgj+UsCxxnJUH79ooh7sk3smpW81+jsk/JaNBP3o8vWzXyat+HTzfU5T&#10;x14N1fxb9h/srx34g8FfZ9/mf2FBp0v2ndtx5n2y0uMbdpxs2/fbO75cfltqf7I2g/tJ/wDBTb4u&#10;+AfHvi3xRqlvpnh+11Ua1C9jb31xKtvpqKsnl2oh2hLhlwkSn5EJJO4t+qXxE8e6N8LfAuu+LvEF&#10;wbXRdGtJL26kABbYgzhQSMsTgAdyQO9fKngf9pM6b8W9C8XeOP2bG+F1l4/kj0jTfiNJPZXOoXjS&#10;eX9kgv0ijE1uJEjjG2R22siLghSykfelyLfT8dl6u2i3fQJe7Hme2v4b/d17HG/8OVPgh/0NPxA/&#10;8GNj/wDIdH/DlT4If9DT8QP/AAY2P/yHX3/RQB8Af8OVPgh/0NPxA/8ABjY//IdH/DlT4If9DT8Q&#10;P/BjY/8AyHX3/RQB8Af8OVPgh/0NPxA/8GNj/wDIdH/DlT4If9DT8QP/AAY2P/yHX3/RQB8Af8OV&#10;Pgh/0NPxA/8ABjY//IdH/DlT4If9DT8QP/BjY/8AyHX3/RQB8Af8OVPgh/0NPxA/8GNj/wDIdH/D&#10;lT4If9DT8QP/AAY2P/yHX3/RQB8Af8OVPgh/0NPxA/8ABjY//IdH/DlT4If9DT8QP/BjY/8AyHX3&#10;/XL6F8TfC/ifxr4k8I6VrEF/4i8OJbvq1lCGJs/PDmIO2Nu5gjHaCSBgkDcMm4bK5+efwh/4JE/B&#10;7x/4Uv8AU9Q8SeOIbiDxBrmlKttf2aqYrPVbqziYhrQncY7dCxzgsWIAGAO1/wCHKnwQ/wChp+IH&#10;/gxsf/kOvo34p/tZ/Az9mPV4fDfizxbpnhbUbtpr46ZY2M07q0shlkllS2ify2kkkaQs4Bcs7cnc&#10;a9k0TXNO8TaPZatpF/bappd7Es9te2cqywzxsMq6OpIZSOQRQveXMttgejs9z4O/4cqfBD/oafiB&#10;/wCDGx/+Q6P+HKnwQ/6Gn4gf+DGx/wDkOvv+igD4A/4cqfBD/oafiB/4MbH/AOQ6P+HKnwQ/6Gn4&#10;gf8Agxsf/kOvv+igD4A/4cqfBD/oafiB/wCDGx/+Q6P+HKnwQ/6Gn4gf+DGx/wDkOvv+igD4A/4c&#10;qfBD/oafiB/4MbH/AOQ6P+HKnwQ/6Gn4gf8Agxsf/kOvv+igD4A/4cqfBD/oafiB/wCDGx/+Q6P+&#10;HKnwQ/6Gn4gf+DGx/wDkOvv+vPvjp8adG+Anw8u/FWsW15qRE0VnY6Vpsfm3eoXcrBIbeFP4nZj+&#10;ABPapbUVd/1/weyGk5OyPhv4mf8ABJz4K/DLwSt9a33izV7u/wBd0PR1l1LUYc2sd5qltZyyRiKC&#10;MFxHcsy7w6hkTKkblbpv+HKnwQ/6Gn4gf+DGx/8AkOvVNB/al8UXfjbwp4T+OHwHuvhvp/ie+hi0&#10;LU59YtdcspNRidZ4I5vLQfZ5Q8aNEWy29AQBsLDR+JP7W/i+z8feJvC/wn+DWpfFpvCYVPEOoRa1&#10;b6Zb2s7RiRYITIrm4lCk7kQBlO0YJbinpa/W/wCG9+1tL3tuu6EtdvL8drd7+XZ9meNf8OVPgh/0&#10;NPxA/wDBjY//ACHR/wAOVPgh/wBDT8QP/BjY/wDyHX2V8Gvi3oXxz+G+jeNfDv2hNM1JGIgvY/Lu&#10;LeRGKSQyrk7XR1ZSASMjgkYNdrVSTi7MSakro+AP+HKnwQ/6Gn4gf+DGx/8AkOj/AIcqfBD/AKGn&#10;4gf+DGx/+Q6+/wCipGfAH/DlT4If9DT8QP8AwY2P/wAh0f8ADlT4If8AQ0/ED/wY2P8A8h19/wBF&#10;AHwB/wAOVPgh/wBDT8QP/BjY/wDyHR/w5U+CH/Q0/ED/AMGNj/8AIdff9FAHwB/w5U+CH/Q0/ED/&#10;AMGNj/8AIdH/AA5U+CH/AENPxA/8GNj/APIdff8ARQB8Af8ADlT4If8AQ0/ED/wY2P8A8h1xXwh/&#10;4JE/B7x/4Uv9T1DxJ44huIPEGuaUq21/Zqpis9VurOJiGtCdxjt0LHOCxYgAYA9l+JFz+09Y+HfG&#10;XxUv/iR4c+E+h6BLcXWn+A9R0a1v7e7soGJiN7fiRnjknAwVhY43KFKsSBo658XfFEXwn+DHhr4X&#10;abaeCPHPxdmudVM2pxvdx6KJ0fUdSuljkOZHEtwzIjDZlwMBcCkm5K6WumnX3r28ujvrpZ3sNq0r&#10;Pb3tenu7+fVdNelzz7/hyp8EP+hp+IH/AIMbH/5Do/4cqfBD/oafiB/4MbH/AOQ69c+EXjj4pfCr&#10;9oG3+EfxX8ZWXxHg8R6TNrPh7xRDpMWl3HmQFFuLSWCLMeArCRWBJ+9knIC/UdVbRSTun+jaf3NN&#10;floTfVxe6/VJr8Gj4A/4cqfBD/oafiB/4MbH/wCQ6P8Ahyp8EP8AoafiB/4MbH/5Dr7/AKKQz4A/&#10;4cqfBD/oafiB/wCDGx/+Q6P+HKnwQ/6Gn4gf+DGx/wDkOvv+igD4A/4cqfBD/oafiB/4MbH/AOQ6&#10;P+HKnwQ/6Gn4gf8Agxsf/kOvv+igD4A/4cqfBD/oafiB/wCDGx/+Q6P+HKnwQ/6Gn4gf+DGx/wDk&#10;Ovv+igD4A/4cqfBD/oafiB/4MbH/AOQ64r43/wDBIn4PfDX4L+PvF+meJPHE+paB4f1DVbWK7v7N&#10;oXlgtpJUVwtopKlkAIBBxnBHWv00rl/H6+E9f0eXwX4rvLEWviy2udJXS7m9FvLqMbwsJ4osMrsf&#10;LLE+WdwHPGM0AfFH/DlT4If9DT8QP/BjY/8AyHR/w5U+CH/Q0/ED/wAGNj/8h19ueNviR4S+Gmnw&#10;X/i/xRovhSxnl8iG51vUIbOKSTBbYrSsoLYBOBzgGtjSNXsfEGlWep6Xe2+pabeQpcW15aSrLDPE&#10;wBV0dSQykEEEHBBo3DY+C/8Ahyp8EP8AoafiB/4MbH/5Do/4cqfBD/oafiB/4MbH/wCQ6+/6KAPg&#10;D/hyp8EP+hp+IH/gxsf/AJDo/wCHKnwQ/wChp+IH/gxsf/kOvv8AooA+AP8Ahyp8EP8AoafiB/4M&#10;bH/5Do/4cqfBD/oafiB/4MbH/wCQ6+/6KAPgD/hyp8EP+hp+IH/gxsf/AJDo/wCHKnwQ/wChp+IH&#10;/gxsf/kOvv8AooA+AP8Ahyp8EP8AoafiB/4MbH/5Do/4cqfBD/oafiB/4MbH/wCQ6+/iQASegr4v&#10;+HHxa/a0+OHh1vGXgmz+DVl4Ovr68j0pPECasl69tFcSRI8giZkJYR5ypwc5wM4pLWXL/X9f8HsO&#10;2l/6/rQ8c1b/AIJE/B6w+NHhXwhH4k8cHTdV8P6vqs8rX9n5yy2tzpsUaqfsmApW9lLAgklUwRgg&#10;9r/w5U+CH/Q0/ED/AMGNj/8AIde0/H/4ieLNN+MHgTwp8M/DWg638YrvQ7+Uar4hurmPStH0tprU&#10;3LyxxHdL5s1vAiY+ZSgPQsG3P2cvjh4x8YeKvF/w6+KWiaTofxJ8LCG5nfw/LI+m6lZT7jDc2wlJ&#10;kUDaUZXJOQDxu2rUfevbz+dt7d7fo+zJfupN+XyvtftfT713R89f8OVPgh/0NPxA/wDBjY//ACHR&#10;/wAOVPgh/wBDT8QP/BjY/wDyHX3/AEUhnwB/w5U+CH/Q0/ED/wAGNj/8h0f8OVPgh/0NPxA/8GNj&#10;/wDIdff9FAHwB/w5U+CH/Q0/ED/wY2P/AMh0f8OVPgh/0NPxA/8ABjY//Idff9FAHwB/w5U+CH/Q&#10;0/ED/wAGNj/8h0f8OVPgh/0NPxA/8GNj/wDIdff9FAHwB/w5U+CH/Q0/ED/wY2P/AMh0f8OVPgh/&#10;0NPxA/8ABjY//Idff9cL8avjFofwK+H194s16O7ureGSO3t7DTovNu725lcJFBCmRukdiABkdyeA&#10;aTdhpNuyPjr/AIcqfBD/AKGn4gf+DGx/+Q64r4Q/8Eifg94/8KX+p6h4k8cQ3EHiDXNKVba/s1Ux&#10;Weq3VnExDWhO4x26FjnBYsQAMAfTPg79rPxvZfEbwx4V+LvwVv8A4VxeKrhrHQ9WTxBa6xbT3aoX&#10;8iYwhfIZlHyZyWOQBgEjL8R/tHa54D8W+LPBHwQ+CGpfE+38M3l1e+JL2LXotPt7a+u5XvZooWmE&#10;jXEpeaV2jQDYWVVXBADelvO/4b37W0ve267oS1vby/Ha3e/l2fZkv7Ov7BXws/Yu8Va58QtE8TeI&#10;P+QLPZX0/ia/tfsdta74p5JWZIItm37OCWZtoXdkdx5V8cP2/rz41674n+CP7OHgj/haXim8sryy&#10;u9dvPs7aNDCFRZZUWYmK5iw8se6Yxwl/KwLhZArfVXhzxN4U/a9/Z4vZrCXULXw14y0m70q5UqsN&#10;9aCRJLeeMghlWWMlxyGXK5+Ydeg+EPwX8FfAXwbH4V8BeH7fw7oSTSXJt4XeRpJXPzSSSSMzyNgK&#10;u52JCqijCqoFSTi7MSakro+f/wBg79iW+/ZZtvFHiLxTrtvqnjvxTMWv7bQC1totrEsjNGkNsqRI&#10;zZZjuMSiMMY4lRd5l+taKKkYUUUUAFFFFABRRRQAUUUUAFFFFABRRRQAUUUUAFFFFABRRRQAUUUU&#10;AFFFFABRRRQAUUUUAFFFFABRRRQAUUUUAFFFFABRRRQAUUUUAfNf/BRmK4l/Y78eGA4jiNjLcj1g&#10;W9gaXPqNoOR6A1nf8FBbi1vv2YbaC2Iub3Ude0OHSRA2Wlna9hZPLweTtDEY7Zr6S8T+GdL8Z+Hd&#10;T0HXLGLU9H1K3ktLyznGUmidSrKfqCa+fPh5+wN4C+H/AI20LxBJ4k8b+LLPw67S+HvDnifXWvdK&#10;0RzgI1rCUBUxqNibmbAwTlgrAp6TV9lKMvuauvwVvNu4T96FlvaS+9WX/B8rH0tRRRQAUUUUAFFF&#10;FABRRRQAUUUUAYfjjww/jXwjq2gprWq+HW1C3a3/ALV0OdYL22DcF4ZGVgj46NgkdRg4NfLf7JPw&#10;x0D4P/tU/H/wv4bt5YNNtrDw7IXuZ3nnnlkhunlmlkclnkd2ZmYnqeMDAH2BXkXw/wDhDrHhT9or&#10;4sePbu5sZNH8WWujwWMEMjm4ja0ilSUyqUCgEyDbtZsgHOKI6Sb7octabXpb/wACjf8ABHmn7Gul&#10;2XivWf2hPEWr6dDdavqvxA1PSLyW6jEjSWdskcMNu24cxqhb5Tx8zcc1c/4J+INL+Eni/wAOW0of&#10;SPDfjjXNH0xF6RWqXJZEHsC7YrN8WfAn46/Db4heONa+BXifwUmieN7o6pqOleNoLnOmX5jWN7i0&#10;eANvMm0MVlG0FF4YE17L+zx8Frb4BfCrTPCMWpS65eRyTXmoavPGI5L68mkaSaYqCduWY4GTgADJ&#10;xmilpBN6WhGNvNcuvorPX+9p1squsml1m5fJ82n/AJMv/AfJHpNFFFABRRRQAUUUUAFFFFABXM/E&#10;K38Hx6ANZ8bW+jNo+gzLqy3uuRRNDYSxZK3KtICI3TJw4wRng8101eU/tH/s66N+034FtvCev+IP&#10;EWgaXFfRX7t4cuoreWd487FkaSKQFQxDgAD5kU54FTLmt7u/9a/Lf9UVG19f68vnscBpFhq/7WPj&#10;nwj4y1HSbrw78JvC9+NZ8P2mpRmK/wDEN6qMsF88R+a3tkDs0aPh5MhmVVwpg/YgZ4Lj482l5Ira&#10;pD8TtXe5XPzBXELRMfYptx7DHarXg39in/hDvFeka5/wvn4265/Z11Hdf2brPjH7RZ3OxgfLmj8k&#10;b0bGCuRkVb+L37EPg74r+M9U8U2vinxt8PdY1mAW2tyeCNbOnprKKuxBdIUdX2rlRgDIY5zxi17j&#10;9zZprXzcXdvr8NnZbWsrKxDvNe/umn9ykrL/AMCb9fUyf2ADFcfDPx9e2asNIvfiBr9xpz5yj25u&#10;cBk5+7uV+noa+na574ffD/w/8K/Bmk+E/C2mxaRoGlQi3tLOIkhFzk5ZiSzEkksxJJJJJJroabsl&#10;GMdkkvuSV/nYSu25Pq2/vbdvlcKKKKkoKKKKACiiigApDwPWlooA+LPil8Qv2V/2oPD6ar8VNWh8&#10;IeI/CM99axaV4h1w6PrmkXCMN7pbQ3GZHJijdCBIDgADO5a870Pxnr/hTQv2QPjB8Wr69S0spNW0&#10;jVNc1OIo0MN7Gyafc3Rx8u9I4tztx825j1J+5PEXwW+Hvi/xNb+I9e8CeGdb8Q2/l+Tq2o6Pb3F3&#10;FsOY9sroXG08jB4PSum1vRNO8S6ReaVq9ha6rpd5E0FzZXsKzQTxsMMjowKspHBBGDSheCut7p+X&#10;VP05k2vLz0HK0209rNeeuy9Fv5tdNb/KKfETw/8AH79uj4fzeAtbsPFOi+A/Dmp3Wr6vpMy3NpHL&#10;eiOKGATIShchGbAJ4U9wQPruue8FfDzwr8NdMl03wj4Z0fwrp0sxuJLTRLCKzheUgKXKRqoLEKoy&#10;RnCj0roarRRjFdL/AItv9bE6uTk+tvwSX6X+YUUUUhhRRRQAUUUUAFFFFAHNfEj4i6B8JvBGreLP&#10;E98un6LpkJlmlI3MxzhURRy7sxCqo5ZmAHWvhzWvDXi3Vv2uf2c/ib47e6sNd8T6pqa2HhiR/wB1&#10;oGmpYM0Nuy97hi5eZ/7xCDiMZ+1fi38HvCHx18F3HhLxxpH9t+H7iWOaSz+0zW+50bch3xOjjB9D&#10;9a+OPiX/AMEuvhanxY+FbeD/AIZ48Fi9vD4t/wCJ9df6j7P/AKN/rbnzP9b/AM8ef73FFLSrGUu6&#10;+S6/Ppftp1Y5WdOUV1Ur/c7f526u3Y7vw78PvCn7QX7avxmn8e+H9P8AFtp4J0/SNF0bTtbtY7q1&#10;tluIXuJ5BE4KF2cqNxBIAwDzitr9jPR4vhv8Q/jx8L9KXyfCfhjxHb3WjWfmMy2cV7arO8CZ6Ir7&#10;iB/tH1pnxE8HfFr4KfHrxD8SfhX4IsPidovjDT7Ky1jw1JrMWk3drdWqukV1HNMDG0ZjIRl5bO3s&#10;Mjr/ANlD4TeK/A+neMfGPxCjsrb4gePNW/tnVLDT5PNh06MRrHb2gkyQ5iQYLDILE4LABiUtFpol&#10;Fp/4uaLennaUr7JO2j0Jq3bV97p/JQa/DRdL7nvNFFFAwooooAKKKKACiiigDD8dXVhY+CPENxqt&#10;3cWGlxafcSXd1ZxtJNDCI2LuiqrFmVckAKxJA4PSvhfXf2RP2d/Cv7LU3xY8Ga7rTahovhyS/wDD&#10;vxEl8RXi3kLIrG22oHSJCHIi8oQrjJXaGzX6BkZGDyK+f7D9gP8AZ90v4gp41tfhjpUWvR3Ju0xL&#10;ObRJcfeW0Mn2cY6gCPAIBABANZuLfNZ2vbVbpq+v46aq3nfS1JKzavbo9ne2n4a6O/lbXyv4X+Kt&#10;Rb9sL4X+IPG0g0vW/Gvwgt4YoLgeV5moR3CT3MCg4+cCQvtHYHjiuy8AahbeLf8AgoT8StR0lobu&#10;y8P+C9P0LUbmFwwS9e6lnERI/iVByOo6GvZfjJ8B/AP7QPhqPQfiB4ZtPEmmxSCaFZmeKWB8g5jm&#10;jZZI84AO1huHByOKm+EHwS8D/ATwkvhnwD4dtvDmjCVp2hhZ5HlkY8vJLIzPI3QAuxIAVRgAAdHM&#10;nJStblc7Jf3nL7rKTXnZPTYwcfdcb3vyX/7d5fz5V6Xe53FFFFZmgUUUUAFFFFABRRRQAV8h/wDB&#10;RZNebSPgqdA1W10K6PxBsIk1W+gE0FjNJDPHFcMhwrGNm3KrEKWAByCRX15XKfFH4XeGfjN4G1Tw&#10;h4v0tNX0DUUCz2zsyHKsGVlZSGVlYAhgQQRUyveMlrZp/c07fOxUbap9U133TW3XfbqfLPirwL4p&#10;/ZD8b/DXxBpnxh8d+PbHxT4ptPDWseH/ABvqaahFMl1vAmtRsUwNEw3kLnK8E4XB7X9iBnguPjza&#10;XkitqkPxO1d7lc/MFcQtEx9im3HsMdq2fhX+xZ4Y+G3jLTfFGp+NPH3xK1XSFb+xz4719tRi0pmU&#10;o728YRFVmUhSSDgAYweaj+L37EPg74r+M9U8U2vinxt8PdY1mAW2tyeCNbOnprKKuxBdIUdX2rlR&#10;gDIY5zxi03HbW6ku1k3Br8Yv/wAC8iGuZa6Wafe7XMm/ukv/AAHzMn9gAxXHwz8fXtmrDSL34ga/&#10;cac+co9ubnAZOfu7lfp6Gvp2ue+H3w/8P/CvwZpPhPwtpsWkaBpUIt7SziJIRc5OWYksxJJLMSSS&#10;SSSa6Gm7JRjHZJL7klf52ErtuT6tv723b5XCiiipKCiiigAooooAKKKKACiiigAooooAKKKKACii&#10;igAooooAKKKKACiiigAooooAKKKKACiiigAooooAKKKKACiiigAooooAKKKKACiiigAooooAKKKK&#10;ACiiigAooooAKKKKACiiigAooooAKKKKACiiigAooooAKKKKACiiigAoorF8bajrGkeDtcvvD+lf&#10;25r1vZTS6fphlWIXVwEJjjLsQqhmwCSRgGgD5J+Jf/BQLTPAn7dPhT4PmW3/AOEYkt/7O1m+OP3O&#10;p3JRrYbuyoAiNzj/AEls8xivtCvyTX9it9b+KvgbwR45kB+IXjvwdrviHXdUkw0lvrEsySxNuH/P&#10;FljUhTg7ZMcPX6R/s43/AI61D4J+E2+JWlPo/jiG0FtqcLzRymWSMlBPuRiMyKqyEdQXIwMUAek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zT8&#10;df8Ak839mb/c8S/+kUNNayUe9/wTf6B0b7H0tRXyF4h/bd8fT+MviT4e8BfAPUvHb+A9RktdUvo/&#10;EMFlbmFYw6OnmRlnlOJMworEAKdxLgC4fjt4D+LvxM/Za8UQ+Dp9SvvFsOtXOh6vc6hLbSaGyWg+&#10;0q0CgpcF8GP5jhdu5c5pU/3iTjs7fim196T/AB66Dl7rcXulL/yXf7tPzSZ9Y0V8sX/7YvjnxHq2&#10;rXnww+A+t/EbwDo95NYXviddbtdPeeWBytwbK1kBe6VcYVlK73DIMEZrpfHf7YuhaP8ACzwJ4o8G&#10;6BqPjzW/H0iW/hjw1asttPdzFd0gmdsrAsWGEjnIQjnjJCTvHmXl667ab69O4WtJx7X9NN9dtOvY&#10;5b4if8pHfhH/ANiZq/8A6MWvquvm7wT+1H4q8b+H/iLoV98LLzwz8YPClit4fBFxrcDpeQyqTBLB&#10;fhREVJBBbGFYY5r58+EvxX1PWP2AdC1X4tfDq58R6VHrumx2V1e+J2M2tvLqgxevJGDLGYpmyUkJ&#10;Mmzk4aqiuaVv8Pz5m1p0vpt99rNqJPlTf+L/AMlV9etrdfuvdX/RSivnv4vftR6/4Z+Jkvw6+GHw&#10;v1H4seNLG0i1HVreLU4NKstOt5N3liS6mBXzWwCseBlSSD8pFY4/bct4vgX8SfGN/wCCNQ0Xxr8P&#10;QsfiDwRqd0scsEzbdmy5VGWSJwSUlC4YLnABBMcyUHN7JN/JaN+aT00NOV8yh1dl83qvS67n05RX&#10;yh4S/bZ8U3nj/wAB6f4z+CmseA/BnjycWnh3xLeavb3Ms8zxiSFLi0iUtbl1zwzkj0IDFfqPWdXs&#10;/D+kX2qajcJa6fZQPc3E7/djjRSzMfYAE1clyRcpaJXv5W3v2a8yIvnajHVu3zvtbuXKK+Ol/by8&#10;ZS6AfiFH+z54mb4JAfaD4wOq2wv/ALH0N1/ZePNMefmzvx5f7zOOK8x/br1jXfjX8Y/gj4UsfhhL&#10;8T/hxq9tea1YafB4sTSYPEcn2VWBY/K8H2dHEgZj8/mlRj5gVaTailq3bXS2jevVaJ72/B2pWu7v&#10;ZN+tu3R62vba92fonRWb4a0Gx8K+HNK0XTLQWGm6daxWltaq5cQxRoFRNxJJwABkkk4rSpysm0ti&#10;ItuKbCiiikUFFFFABRRRQAV8bfET9sr46/DK90iLWf2XvIg1rWI9D0qf/hYNi32u6l3eSm1YWKbg&#10;jHL4UdyK+ya+af22v9Z8Bv8AsqWi/wDoFxQlepBdHKK++SX/AAw27Qm+0ZP7ot/8Ob/g/wCL/wAb&#10;tZ8L6vfa9+z9/wAI5rNtd2cNlpP/AAmljdfbIJJNtxN5qIFj8lPn2Ny/RcGvd6+a/wDgoN/ybuP+&#10;xl0H/wBOdvXlV9+zp4V/aL/bR+PuleOFvtS8M2mleH3OjW9/NawzXLW8vlTyeUys7RhZAoJ2/vGJ&#10;UnBEuTcW0tm/wjF/jfTz6pfCrWbu+if3zcf68ul9/umivyX1H4V2a/8ABP6y+O2paxrer/FfwhdR&#10;WugeIbjU51Om29rqy2cUEUKuI9nloSSVLFnYlumPRf2lbTxf8fP2q/FPg+7+EWofGrwj4V0bTZrb&#10;wunjePw5ZwT3CNIb5lyGnkOXiUggIAwIO5TVyVmktdWvkkpX+52t0fW2o7NXcul/vUlFr0u1Z9V0&#10;T0P0jrmvF2u+ItH1Lw3Bofhf/hIbS+1AW2qXX9oR2v8AZdtsYm52uCZsMFXy1wfnz0Br5+/YV8Jf&#10;E3wBpnjPQPGXgbUPAHg6G7t5vCmiaj4lg15rCBoys1tHcRsX8pGRWRXA2iTALYJrS/a4/wCSlfs3&#10;f9lBi/8ASK6ptWnCPdx/8ma0fpezs/Rrczu+SbfRS/BN6f8ADeqex9KUV+efg79kLwD+0d8R/wBp&#10;bUvHsepauln4vurbS7OPUp4LfT5vskTPdJHG6q0rbowS4YYiUYIzX0n+wl4j1XxX+yP8M9S1vUJ9&#10;V1N9NaKS8uW3SSCOaSNCx6khUUZPJxkknmpp+/T53o7Qf/gab/Cxc/dnyLvJf+AtL8b/AIHvNFfC&#10;19+zp4V/aL/bR+PuleOFvtS8M2mleH3OjW9/NawzXLW8vlTyeUys7RhZAoJ2/vGJUnBHgGo/CuzX&#10;/gn9ZfHbUtY1vV/iv4QuorXQPENxqc6nTbe11ZbOKCKFXEezy0JJKlizsS3TBT9/l5tLtfc3b776&#10;27a3voW4Pm5IavRfNx5kvS11fv0s7n6h2uu+IpfiHf6PN4X8jwtDp8Vzb+JP7Qjb7Rcs7B7b7MBv&#10;TYoVvMJwd2ByDXS18b+LpDN+1L8bpG+83wft2P1Ml5XzjP8Asy+F/ht+xR8Mfjno95rMfxZsRoV9&#10;D4lk1O4eRYpriKIWoiZzEsKRS+WFCj5UAOQSCUvfaT2ulf8AxTnFfdy+Wnnq8ZSVnKPZtL0hCX48&#10;3nr5bfqtXBfHD4v6b8CvhvqPjHVrK61C0tJYLcW1nt8x5Jpkhj5YgBd8i5PJAyQCeD5N8LZFH7d/&#10;xzTcN58PeHiFzyRtuOf1FfIvxN8B+GvH/wCxz8XNU1SzTUpdL+MN/Lp86XDqsZm1G3gkI2MA26OR&#10;15zjORggGlC85RS6/wDyyMGvxvfoXO0L36affTc/0t+PkfqhRX51/tWeCtQs/in8MvgF4K+Gmo+O&#10;/hnpvhe41RvAdp4w/sOHUCtwI18+6lcyTLAdriPcDucNkhSK6b9l/wCEvxk8EX/xE8NaV8N7/wCB&#10;vgTVvDUq6FZXnjGDxFb6XrWWVZ4CGMsauJN7KQw3R5zyFoT5ouUdvet58t1r6tNK3NrZd7Nrlkoy&#10;392/lzW/K6bvbS/lf7uor8n/AAJ4J0v9mbxj4Y1n4q/BH4jfDrxRY3VpNf8Axb8IeJpdatNUle4E&#10;cz6iGLRQQTuwZ4+ZWDABRnn9XwQQCDkHvV2XKpJ31a+63z69Un5EXfM4tf1+X3NrzFoooqSgoooo&#10;AKKKKACiiigAooooAKKKKACiiigAooooAKKKKACiiigAooooAKKKKACiiigAooooAKKKKACiiigA&#10;ooooAKKKKACiiigAooooAKKKKACiiigAooooAKKKKACiiigAooooAKKKKACiiigAooooAKKKKACi&#10;iigAooooAKKKKACiiigAooooAKKKKACiiigAooooAKKKKACvnz4zeGNY1T9rP9nnWLLSb670nS08&#10;QC/v4LZ3gtPMtIlj82QDam8ghdxGSCBmvoOihaSUu1/xTX6h0a7nzp+zf4W1rQvEv7REupaRf6fF&#10;qnjW6urB7q2eJbuE2kCiSIsB5iFlIDLkZBHavmv4Q+GtW8JeIv2EdH17S73RdWtovFaXFhqFu9vP&#10;CTbuQHjcBlOCDyOhFfo/Xldx+ztoV/8AtAWnxc1DWvEGp63p9jJZabpF1fBtL07zEVJZYIAgKyOq&#10;kMSxB3E4yFIKdoOKeySX/gMJRX33HJ3531fP/wCTvX7t/M/O3T/2Xvh98JNS17wr8UP2WPiJ8TPE&#10;keo3MumeLPBsl9d2Gq2kkztbtO8d1GlvIAQjKVJAUM3Xn6M8V/CjxF8FvCH7P/jzwd8KbqGH4eyX&#10;51b4daLqz6xe2lrqCYm+zTSc3MsTc7AcEsVU7RuH21RRG8IKMXqrfgrbeabv+Fgl783OXW//AJNv&#10;r5dO3W54R8GPi94++OOs+KtQvPh3q3w++H8NklrpUHi6xNlrd7encZnaLzWWOBRtVcrlichuCo+W&#10;vDmj+Mda/YG0v4by/DbxrpXirwh4i0m2ura/0WRVvFGrLM81qV3edCiZLSAADGemCf0copxajJNd&#10;4v5xldfm16W7ENcyafVNfJq3+T9b9z5E8Za34t/Zf/aT8feOx8NvFPxH8EeP7bTszeCLMX+oade2&#10;kDQ+XJbblJidBu8zOAQByWAHmfjX4e/EP4ofBn9p34lX/gLWfD2peP8AT9PstA8ISRNPqrWloAqS&#10;zQR5KSybyTFjcm0j3b9B6Kjl9xxfay8l/wADZeXd6mqm1NSXdN+drW/JP18tD5t/aP8ACmt65J+z&#10;sdN0bUNQ/svxzpl3f/ZbV5fskCW8weWXaD5aKSAWbABIya9p+Kvg1/iL8MPF3hSOcWsmuaRd6Ys7&#10;DIjM0Lxhj9N2a6miqqJVIThLaTb+9JfoZ0r0pQlHeKS+5t/qfBMXxo+KunfAH/hRP/DPvjif4kRa&#10;H/wiqapHbJ/wjLjyPJF1/aJcKF8r95tI+9+7LA8j0E/B3XPAfxX/AGRtHgsb3VtP8HaJq2manq1t&#10;bySW0DjToIkMkmMRh2Rgu4jOMDpivrWitFN8zqS1k3dvvpJfL4m/mLlSSjHZJpLte3+S+4KKKKzK&#10;CiiigAooooAKKKKACuH+KXwh0f4tnwkdYub62/4RnX7XxFZ/YZETzLiAOESTcjZjPmHIG09MMK7i&#10;ijZp9mn81qvxDo13TXyej/A4f4xfCLR/jd4M/wCEZ125vrSw+3WmoeZp8iJL5lvOk0Yy6MNpaMA8&#10;ZxnBB5pPDPwh0bwr8UvGvj20ub6TWPFsFjBfQTSIbeNbVHSMxKEDAkSNu3M2SBjFdzRStZNf1rZf&#10;kkD138l9zuvx1PDLv9j/AMG3n7Nd78EX1PXR4Uu5nme8WeH7cGe9+2HD+Vsx5hx9z7vHXmnfGn9k&#10;Pwl8Z/EuleKP7d8VeBPGOnW32BPEvgrVjp1/Lacn7PI+1g0e47vu5yOuMg+40U3r99/na35aeg7t&#10;/j+Lu/xSfyPN/gh8A/DXwG0TULTRbjVdY1TVbgXereIfEN817qepzBdqvPM2N21QFAUKoGcDJYnQ&#10;+Ivwi0f4m654I1XVLm+guPCOsLrditpIipJOIpIgsoZGJTbIxwpU5A57V3FFNttpvpa3y2+62hKS&#10;Sce9/wAd/v6nB+Afg3ovw61Dx1eabdX88vjHV5NZvxdSIyxTPEkRWLai4TbGMBtxznntVj4N/CnS&#10;fgf8M9C8DaFcXt3pOjxPFbzai6POwaRnO9kVVJy56KOMV2lFJaKy7JfJKy+5Deru/N/fq/vOG8M/&#10;CHRvCvxS8a+PbS5vpNY8WwWMF9BNIht41tUdIzEoQMCRI27czZIGMVwt3+x/4NvP2a734Ivqeujw&#10;pdzPM94s8P24M979sOH8rZjzDj7n3eOvNe50ULS1ulvw1RSk0+Zb3T+aVl+Gh5nqHwA8Paj488Ue&#10;LZbzU11HxF4bTwtdxJLH5KWqNIQ8Y8vIk/etySV4Hy+ubrX7MXhbXf2fdI+D9xf6unhnTILG3hu4&#10;5oheMtpJHJEWcxlCSYl3YQZBOMdvXqKF7u3k/uba/Ft/Miy2+X4JfkkvkeFfGD9j/wALfF74j2Pj&#10;r/hJvGXgnxLFZjTru88G622nNqVoHDrBcEKSyA5+4VPzck4XbWsv2Jvh3pvwL8UfCazk1m08Ka9q&#10;cmrEwXaJcWMzSRyJ9ncJhVjaJCocOePmLV79RSSSTiv61v8Anr5Mpu7TfT/K35aeh4J44/Y28K/E&#10;PwN4Q0XWfFHjOXxF4T3f2R49i1ny/EUBdsyE3QTDFlAQ7kPA4wfmq58Mv2QvBPw707xPHqF94h+I&#10;eqeJrI6XquueONUfUr+5scEC18whQkQ3McKoJJBJO1ce30U9+b+9e/z3+/qLa3la3y2+7ofLmif8&#10;E9fBGm6hYRaj46+JPijwfYTJLa+Bde8Tvc6DEsbBreL7PsBaOIqmxWcj5FDbhnP1EAAAAMAdqWin&#10;dtWb/r/MVle4UUUUhhRRRQAUUUUAFFFFABRRRQAUUUUAFFFFABRRRQAUUUUAFFFFABRRRQAUUUUA&#10;FFFFABRRRQAUUUUAFFFFABRRRQAUUUUAFFFFABRRRQAUUUUAFFFFABRRRQAUUUUAFFFFABRRRQAU&#10;UUUAFFFFABRRRQAUUUUAFFFFABRRRQAUUUUAFFFFABRRRQAUUUUAFFFFABRRRQAUUUUAFeA/HT9p&#10;vXfh78StH+HHw/8Ahvc/E/x7faa+ty6YNYt9Jgt7BZDF5pnmBVnMmAIwOmSSMAH36vhX/gpHq3wn&#10;0O48PXPxu+Euo+JfB81tLZ6b4y8N6mianZX77j9n+zl4iybFaUOzum4YMfNZTk4tev6Prtvb12um&#10;0aQSd/66r9L+m+yPoTwx+0cYvg34n8dfEXwVrnwym8Lecur6XqiCfmNQxa0mTCXUbbgqSJgM2Rx1&#10;rzvTv2yfHOkXWma34/8AgLrngP4YapcQQW3iyfW7W7ntxcOq20l5Yx/vLZW3qHJZvLYhTkmvDvgt&#10;8KPGP7Qn7HHxh0TQ9c8U6p4B8TxQH4fnx/q8V1qh+zqvmpK8RKwwtPAI1jzhQCduCS3i3wt0v9mL&#10;4l+OdJ+G3h/9mTXJfi9FdfZNU0+78YXFrpllJC+LuUXi3sjOsW12AWEl9uByRnpUf9o5H/d0/wDS&#10;vRrrraPU53Jew579Za/dy+t9bae9bQ+/fjD+1L4j8L/E6b4efDD4WX/xZ8W6dYJqeswxatDpVrps&#10;EhxErTyqytK+CRGACV5GcECprH7bmgWP7OWj/Fyz8O6leWdxq9to2oaG+Y76wuGuBBPGUCsXkjbO&#10;EAG/jlc8eWfGb43W/wCwb+0f4z8d+MNA1HWvAPxJtNPW0vdEeGS6tb+yh8loHhlkjyjRkPv3cHA5&#10;yds/xz8aeMviP+yT4N8U+NtI0/QL7WPHOh3thplg5kMGnvqMRtRK+9w8pj2sxXA+bG1SCKxp++op&#10;PeUU/JuSTX3PTq7cydnY0qPku3/K2l3tC9/lLS+3Rq+p6ZqH7VfjLwd8P9Ov/Gnwb1DRPH3iHVjp&#10;HhjwNp2t2+o3Opv5XmLLLOirHbRD5t7Nu8tV3Edqu/DT9prxfrXjA+CviN8I774Z+NL6wuNR0Gxf&#10;W7bU7PV0hC+ZGl1CAscwLAlGHCkNnnFed/8ABST4R2njDwt4J8ea14W/4Tjwj4FvLq98R+Hl1J7G&#10;SfTpIcSzRyK6EvEY0cKGBbBHQkHzD9hPS/2fPib8YovFXwP+B+s+HLPw5BKL7xXr/iKdJLSeWNkj&#10;gis/tVwJ/MQyZZiqoFJ5baDVP95Kaelr/Jcuj17vq7pv3UrhUfIotdfxfM9PkreaWrZY+DHxh8Ye&#10;If2dv2l734rfDO61LwvZX2uXN2l54sErXEi4WXSA8YMkawoqosy/LjGwDFe0eN/2sdU+Gmv/AA2+&#10;H/gj4S33jXV/E3hVNV0nTrLWY7dbfywgEMssyYWNY9x85mzlVXaS2R89WvxNsLD4O/tn/CC8sb+1&#10;8WaZN4j8Ryu6xtavaXJHlbXVyd+GUkFRgMOcgge3eCv+Tufgx/2SKX/0fa0Uv3ns0tE4w262p1X+&#10;DjZenm7zU9yU+rUp/wDpdNfipXfr0srerfs1/tFXfx1h8XaZr/g268AeNfCWojTtZ8P3N4l4sDOu&#10;+J0uEVVkV15yB24yCGPtNfNX7Ov/ACdT+0//ANhTQ/8A03CvpWqesYStvGL+bim/xBXTkvN/dd2/&#10;AKKKKkoKKKKACiiigAooooAKKKKACiiigAooooAKKKKACiiigAooooAKKKKACiiigAooooAKKKKA&#10;CiiigAooooAKKKKACiiigAooooAKKKKACiiigAooooAKKKKACiiigAooooAKKKKACiiigAooooAK&#10;KKKACiiigAooooAKKKKACiiigAooooAKKKKACiiigAooooAKKKKACiiigAooooA//9lQSwECLQAU&#10;AAYACAAAACEAihU/mAwBAAAVAgAAEwAAAAAAAAAAAAAAAAAAAAAAW0NvbnRlbnRfVHlwZXNdLnht&#10;bFBLAQItABQABgAIAAAAIQA4/SH/1gAAAJQBAAALAAAAAAAAAAAAAAAAAD0BAABfcmVscy8ucmVs&#10;c1BLAQItABQABgAIAAAAIQBp0lvAbwMAAN8IAAAOAAAAAAAAAAAAAAAAADwCAABkcnMvZTJvRG9j&#10;LnhtbFBLAQItABQABgAIAAAAIQBYYLMbugAAACIBAAAZAAAAAAAAAAAAAAAAANcFAABkcnMvX3Jl&#10;bHMvZTJvRG9jLnhtbC5yZWxzUEsBAi0AFAAGAAgAAAAhAFSOngXgAAAACwEAAA8AAAAAAAAAAAAA&#10;AAAAyAYAAGRycy9kb3ducmV2LnhtbFBLAQItAAoAAAAAAAAAIQCuVM8K7QwBAO0MAQAVAAAAAAAA&#10;AAAAAAAAANUHAABkcnMvbWVkaWEvaW1hZ2UxLmpwZWdQSwUGAAAAAAYABgB9AQAA9RQBAAAA&#10;">
                <v:shape id="Image" o:spid="_x0000_s1058" type="#_x0000_t75" style="position:absolute;left:1251;top:227;width:7457;height:5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WMbxQAAANsAAAAPAAAAZHJzL2Rvd25yZXYueG1sRI9Ba8JA&#10;FITvBf/D8gRvdaNCKamriCAWJNDY5ODtNfvMpmbfhuxW0/76bqHgcZiZb5jlerCtuFLvG8cKZtME&#10;BHHldMO1guJ99/gMwgdkja1jUvBNHtar0cMSU+1unNP1GGoRIexTVGBC6FIpfWXIop+6jjh6Z9db&#10;DFH2tdQ93iLctnKeJE/SYsNxwWBHW0PV5fhlFZTZW94aLPYDZz+n0+5Dfh7Ks1KT8bB5ARFoCPfw&#10;f/tVK1gs4O9L/AFy9QsAAP//AwBQSwECLQAUAAYACAAAACEA2+H2y+4AAACFAQAAEwAAAAAAAAAA&#10;AAAAAAAAAAAAW0NvbnRlbnRfVHlwZXNdLnhtbFBLAQItABQABgAIAAAAIQBa9CxbvwAAABUBAAAL&#10;AAAAAAAAAAAAAAAAAB8BAABfcmVscy8ucmVsc1BLAQItABQABgAIAAAAIQBl4WMbxQAAANsAAAAP&#10;AAAAAAAAAAAAAAAAAAcCAABkcnMvZG93bnJldi54bWxQSwUGAAAAAAMAAwC3AAAA+QIAAAAA&#10;">
                  <v:imagedata r:id="rId35" o:title=""/>
                </v:shape>
                <v:rect id="Rectangle 34" o:spid="_x0000_s1059" style="position:absolute;left:7875;top:637;width:339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oWxAAAANsAAAAPAAAAZHJzL2Rvd25yZXYueG1sRI9BawIx&#10;FITvQv9DeAUvotmqVFmNUgRB0Eu1iMfH5rnZdvOybOK6+uuNUPA4zMw3zHzZ2lI0VPvCsYKPQQKC&#10;OHO64FzBz2Hdn4LwAVlj6ZgU3MjDcvHWmWOq3ZW/qdmHXEQI+xQVmBCqVEqfGbLoB64ijt7Z1RZD&#10;lHUudY3XCLelHCbJp7RYcFwwWNHKUPa3v1gFvw3lvOsdjmZSbm/+NNrce9VJqe57+zUDEagNr/B/&#10;e6MVjMbw/BJ/gFw8AAAA//8DAFBLAQItABQABgAIAAAAIQDb4fbL7gAAAIUBAAATAAAAAAAAAAAA&#10;AAAAAAAAAABbQ29udGVudF9UeXBlc10ueG1sUEsBAi0AFAAGAAgAAAAhAFr0LFu/AAAAFQEAAAsA&#10;AAAAAAAAAAAAAAAAHwEAAF9yZWxzLy5yZWxzUEsBAi0AFAAGAAgAAAAhADp0GhbEAAAA2wAAAA8A&#10;AAAAAAAAAAAAAAAABwIAAGRycy9kb3ducmV2LnhtbFBLBQYAAAAAAwADALcAAAD4AgAAAAA=&#10;" filled="f" strokecolor="white"/>
                <v:rect id="Rectangle 35" o:spid="_x0000_s1060" style="position:absolute;left:1251;top:227;width:10022;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082CFE" w:rsidRDefault="00082CFE">
                        <w:pPr>
                          <w:rPr>
                            <w:b/>
                          </w:rPr>
                        </w:pPr>
                      </w:p>
                      <w:p w:rsidR="00082CFE" w:rsidRDefault="00082CFE">
                        <w:pPr>
                          <w:spacing w:before="3"/>
                          <w:rPr>
                            <w:b/>
                            <w:sz w:val="20"/>
                          </w:rPr>
                        </w:pPr>
                      </w:p>
                      <w:p w:rsidR="00082CFE" w:rsidRDefault="00340DF7">
                        <w:pPr>
                          <w:numPr>
                            <w:ilvl w:val="0"/>
                            <w:numId w:val="22"/>
                          </w:numPr>
                          <w:tabs>
                            <w:tab w:val="left" w:pos="7064"/>
                          </w:tabs>
                          <w:spacing w:line="276" w:lineRule="auto"/>
                          <w:ind w:right="206" w:firstLine="0"/>
                          <w:rPr>
                            <w:sz w:val="20"/>
                          </w:rPr>
                        </w:pPr>
                        <w:r>
                          <w:rPr>
                            <w:sz w:val="20"/>
                          </w:rPr>
                          <w:t>Use the graph to explain the</w:t>
                        </w:r>
                        <w:r>
                          <w:rPr>
                            <w:spacing w:val="-15"/>
                            <w:sz w:val="20"/>
                          </w:rPr>
                          <w:t xml:space="preserve"> </w:t>
                        </w:r>
                        <w:r>
                          <w:rPr>
                            <w:sz w:val="20"/>
                          </w:rPr>
                          <w:t>effect of secretin on pancreatic</w:t>
                        </w:r>
                        <w:r>
                          <w:rPr>
                            <w:spacing w:val="-6"/>
                            <w:sz w:val="20"/>
                          </w:rPr>
                          <w:t xml:space="preserve"> </w:t>
                        </w:r>
                        <w:r>
                          <w:rPr>
                            <w:sz w:val="20"/>
                          </w:rPr>
                          <w:t>secretion.</w:t>
                        </w:r>
                      </w:p>
                      <w:p w:rsidR="00082CFE" w:rsidRDefault="00340DF7">
                        <w:pPr>
                          <w:numPr>
                            <w:ilvl w:val="0"/>
                            <w:numId w:val="22"/>
                          </w:numPr>
                          <w:tabs>
                            <w:tab w:val="left" w:pos="7074"/>
                          </w:tabs>
                          <w:spacing w:line="278" w:lineRule="auto"/>
                          <w:ind w:right="383" w:firstLine="0"/>
                          <w:rPr>
                            <w:sz w:val="20"/>
                          </w:rPr>
                        </w:pPr>
                        <w:r>
                          <w:rPr>
                            <w:b/>
                            <w:sz w:val="20"/>
                          </w:rPr>
                          <w:t xml:space="preserve">(i) </w:t>
                        </w:r>
                        <w:r>
                          <w:rPr>
                            <w:sz w:val="20"/>
                          </w:rPr>
                          <w:t>From the graph, comment</w:t>
                        </w:r>
                        <w:r>
                          <w:rPr>
                            <w:spacing w:val="-16"/>
                            <w:sz w:val="20"/>
                          </w:rPr>
                          <w:t xml:space="preserve"> </w:t>
                        </w:r>
                        <w:r>
                          <w:rPr>
                            <w:sz w:val="20"/>
                          </w:rPr>
                          <w:t>on the composition of pancreatic</w:t>
                        </w:r>
                        <w:r>
                          <w:rPr>
                            <w:spacing w:val="-10"/>
                            <w:sz w:val="20"/>
                          </w:rPr>
                          <w:t xml:space="preserve"> </w:t>
                        </w:r>
                        <w:r>
                          <w:rPr>
                            <w:sz w:val="20"/>
                          </w:rPr>
                          <w:t>juice.</w:t>
                        </w:r>
                      </w:p>
                      <w:p w:rsidR="00082CFE" w:rsidRDefault="00340DF7">
                        <w:pPr>
                          <w:spacing w:line="276" w:lineRule="auto"/>
                          <w:ind w:left="6778" w:right="186"/>
                          <w:rPr>
                            <w:sz w:val="20"/>
                          </w:rPr>
                        </w:pPr>
                        <w:r>
                          <w:rPr>
                            <w:b/>
                            <w:sz w:val="20"/>
                          </w:rPr>
                          <w:t xml:space="preserve">(ii) </w:t>
                        </w:r>
                        <w:r>
                          <w:rPr>
                            <w:sz w:val="20"/>
                          </w:rPr>
                          <w:t>State any other dig</w:t>
                        </w:r>
                        <w:r>
                          <w:rPr>
                            <w:sz w:val="20"/>
                          </w:rPr>
                          <w:t>estive secretion stimulated by secretin.</w:t>
                        </w:r>
                      </w:p>
                      <w:p w:rsidR="00082CFE" w:rsidRDefault="00340DF7">
                        <w:pPr>
                          <w:spacing w:line="276" w:lineRule="auto"/>
                          <w:ind w:left="6778" w:right="65"/>
                          <w:rPr>
                            <w:sz w:val="20"/>
                          </w:rPr>
                        </w:pPr>
                        <w:r>
                          <w:rPr>
                            <w:b/>
                            <w:sz w:val="20"/>
                          </w:rPr>
                          <w:t xml:space="preserve">(c) </w:t>
                        </w:r>
                        <w:r>
                          <w:rPr>
                            <w:sz w:val="20"/>
                          </w:rPr>
                          <w:t>Certain types of ulcers are thought of to be made worse by the production of too much acid from the stomach. Medical doctors have used several methods to treat such ulcers.</w:t>
                        </w:r>
                      </w:p>
                      <w:p w:rsidR="00082CFE" w:rsidRDefault="00340DF7">
                        <w:pPr>
                          <w:spacing w:line="276" w:lineRule="auto"/>
                          <w:ind w:left="6778" w:right="363"/>
                          <w:rPr>
                            <w:sz w:val="20"/>
                          </w:rPr>
                        </w:pPr>
                        <w:r>
                          <w:rPr>
                            <w:sz w:val="20"/>
                          </w:rPr>
                          <w:t xml:space="preserve">Suggest how each of the following </w:t>
                        </w:r>
                        <w:r>
                          <w:rPr>
                            <w:sz w:val="20"/>
                          </w:rPr>
                          <w:t>treatments might reduce the</w:t>
                        </w:r>
                        <w:r>
                          <w:rPr>
                            <w:spacing w:val="-16"/>
                            <w:sz w:val="20"/>
                          </w:rPr>
                          <w:t xml:space="preserve"> </w:t>
                        </w:r>
                        <w:r>
                          <w:rPr>
                            <w:sz w:val="20"/>
                          </w:rPr>
                          <w:t>amount of acid secreted by the</w:t>
                        </w:r>
                        <w:r>
                          <w:rPr>
                            <w:spacing w:val="-8"/>
                            <w:sz w:val="20"/>
                          </w:rPr>
                          <w:t xml:space="preserve"> </w:t>
                        </w:r>
                        <w:r>
                          <w:rPr>
                            <w:sz w:val="20"/>
                          </w:rPr>
                          <w:t>stomach:</w:t>
                        </w:r>
                      </w:p>
                      <w:p w:rsidR="00082CFE" w:rsidRDefault="00340DF7">
                        <w:pPr>
                          <w:numPr>
                            <w:ilvl w:val="0"/>
                            <w:numId w:val="23"/>
                          </w:numPr>
                          <w:tabs>
                            <w:tab w:val="left" w:pos="7019"/>
                          </w:tabs>
                          <w:ind w:firstLine="0"/>
                          <w:rPr>
                            <w:sz w:val="20"/>
                          </w:rPr>
                        </w:pPr>
                        <w:r>
                          <w:rPr>
                            <w:sz w:val="20"/>
                          </w:rPr>
                          <w:t>Cutting the gastric vagus</w:t>
                        </w:r>
                        <w:r>
                          <w:rPr>
                            <w:spacing w:val="-11"/>
                            <w:sz w:val="20"/>
                          </w:rPr>
                          <w:t xml:space="preserve"> </w:t>
                        </w:r>
                        <w:r>
                          <w:rPr>
                            <w:sz w:val="20"/>
                          </w:rPr>
                          <w:t>nerve.</w:t>
                        </w:r>
                      </w:p>
                      <w:p w:rsidR="00082CFE" w:rsidRDefault="00340DF7">
                        <w:pPr>
                          <w:numPr>
                            <w:ilvl w:val="0"/>
                            <w:numId w:val="23"/>
                          </w:numPr>
                          <w:tabs>
                            <w:tab w:val="left" w:pos="7074"/>
                          </w:tabs>
                          <w:spacing w:before="30" w:line="276" w:lineRule="auto"/>
                          <w:ind w:right="478" w:firstLine="0"/>
                          <w:rPr>
                            <w:sz w:val="20"/>
                          </w:rPr>
                        </w:pPr>
                        <w:r>
                          <w:rPr>
                            <w:sz w:val="20"/>
                          </w:rPr>
                          <w:t>Blocking the action of acetylcholine by giving the</w:t>
                        </w:r>
                        <w:r>
                          <w:rPr>
                            <w:spacing w:val="-11"/>
                            <w:sz w:val="20"/>
                          </w:rPr>
                          <w:t xml:space="preserve"> </w:t>
                        </w:r>
                        <w:r>
                          <w:rPr>
                            <w:sz w:val="20"/>
                          </w:rPr>
                          <w:t>patient atrophine.</w:t>
                        </w:r>
                      </w:p>
                    </w:txbxContent>
                  </v:textbox>
                </v:rect>
                <w10:wrap type="topAndBottom" anchorx="page"/>
              </v:group>
            </w:pict>
          </mc:Fallback>
        </mc:AlternateContent>
      </w:r>
    </w:p>
    <w:p w:rsidR="00082CFE" w:rsidRDefault="00340DF7">
      <w:pPr>
        <w:spacing w:before="156" w:line="228" w:lineRule="exact"/>
        <w:ind w:left="332"/>
        <w:rPr>
          <w:b/>
          <w:sz w:val="20"/>
        </w:rPr>
      </w:pPr>
      <w:r>
        <w:rPr>
          <w:b/>
          <w:sz w:val="20"/>
        </w:rPr>
        <w:t>PROBABLE SOLUTIONS</w:t>
      </w:r>
    </w:p>
    <w:p w:rsidR="00082CFE" w:rsidRDefault="00340DF7">
      <w:pPr>
        <w:pStyle w:val="ListParagraph1"/>
        <w:numPr>
          <w:ilvl w:val="0"/>
          <w:numId w:val="24"/>
        </w:numPr>
        <w:tabs>
          <w:tab w:val="left" w:pos="581"/>
        </w:tabs>
        <w:ind w:right="438" w:firstLine="0"/>
        <w:jc w:val="both"/>
        <w:rPr>
          <w:b/>
          <w:sz w:val="16"/>
        </w:rPr>
      </w:pPr>
      <w:r>
        <w:rPr>
          <w:rFonts w:ascii="Webdings" w:hAnsi="Webdings"/>
          <w:i/>
          <w:sz w:val="17"/>
        </w:rPr>
        <w:t></w:t>
      </w:r>
      <w:r>
        <w:rPr>
          <w:sz w:val="16"/>
        </w:rPr>
        <w:t xml:space="preserve">Secretin injection causes a rapid increase in the volume of </w:t>
      </w:r>
      <w:r>
        <w:rPr>
          <w:b/>
          <w:sz w:val="16"/>
        </w:rPr>
        <w:t xml:space="preserve">pancreatic juice </w:t>
      </w:r>
      <w:r>
        <w:rPr>
          <w:sz w:val="16"/>
        </w:rPr>
        <w:t>from 20 minutes to 30 minutes</w:t>
      </w:r>
      <w:r>
        <w:rPr>
          <w:b/>
          <w:sz w:val="16"/>
        </w:rPr>
        <w:t xml:space="preserve">; </w:t>
      </w:r>
      <w:r>
        <w:rPr>
          <w:sz w:val="16"/>
        </w:rPr>
        <w:t>followed by gradual decrease to 40 minutes</w:t>
      </w:r>
      <w:r>
        <w:rPr>
          <w:b/>
          <w:sz w:val="16"/>
        </w:rPr>
        <w:t xml:space="preserve">; </w:t>
      </w:r>
      <w:r>
        <w:rPr>
          <w:sz w:val="16"/>
        </w:rPr>
        <w:t>then a rapid decrease to 60</w:t>
      </w:r>
      <w:r>
        <w:rPr>
          <w:spacing w:val="-10"/>
          <w:sz w:val="16"/>
        </w:rPr>
        <w:t xml:space="preserve"> </w:t>
      </w:r>
      <w:r>
        <w:rPr>
          <w:sz w:val="16"/>
        </w:rPr>
        <w:t>minutes</w:t>
      </w:r>
      <w:r>
        <w:rPr>
          <w:b/>
          <w:sz w:val="16"/>
        </w:rPr>
        <w:t>;</w:t>
      </w:r>
    </w:p>
    <w:p w:rsidR="00082CFE" w:rsidRDefault="00340DF7">
      <w:pPr>
        <w:ind w:left="332" w:right="436"/>
        <w:jc w:val="both"/>
        <w:rPr>
          <w:b/>
          <w:sz w:val="16"/>
        </w:rPr>
      </w:pPr>
      <w:r>
        <w:rPr>
          <w:rFonts w:ascii="Webdings" w:hAnsi="Webdings"/>
          <w:i/>
          <w:sz w:val="17"/>
        </w:rPr>
        <w:t></w:t>
      </w:r>
      <w:r>
        <w:rPr>
          <w:sz w:val="16"/>
        </w:rPr>
        <w:t>Secretin injection causes gradual increase in the concentration of bicarbonate ions from 20 minutes to 30 minutes</w:t>
      </w:r>
      <w:r>
        <w:rPr>
          <w:b/>
          <w:sz w:val="16"/>
        </w:rPr>
        <w:t xml:space="preserve">; </w:t>
      </w:r>
      <w:r>
        <w:rPr>
          <w:sz w:val="16"/>
        </w:rPr>
        <w:t>followed by</w:t>
      </w:r>
      <w:r>
        <w:rPr>
          <w:sz w:val="16"/>
        </w:rPr>
        <w:t xml:space="preserve"> rapid increase to a peak at 40 minutes</w:t>
      </w:r>
      <w:r>
        <w:rPr>
          <w:b/>
          <w:sz w:val="16"/>
        </w:rPr>
        <w:t xml:space="preserve">; </w:t>
      </w:r>
      <w:r>
        <w:rPr>
          <w:sz w:val="16"/>
        </w:rPr>
        <w:t>then rapid decrease until 60 minutes</w:t>
      </w:r>
      <w:r>
        <w:rPr>
          <w:b/>
          <w:sz w:val="16"/>
        </w:rPr>
        <w:t>;</w:t>
      </w:r>
    </w:p>
    <w:p w:rsidR="00082CFE" w:rsidRDefault="00340DF7">
      <w:pPr>
        <w:ind w:left="332" w:right="438"/>
        <w:jc w:val="both"/>
        <w:rPr>
          <w:b/>
          <w:sz w:val="16"/>
        </w:rPr>
      </w:pPr>
      <w:r>
        <w:rPr>
          <w:rFonts w:ascii="Webdings" w:hAnsi="Webdings"/>
          <w:i/>
          <w:sz w:val="17"/>
        </w:rPr>
        <w:t></w:t>
      </w:r>
      <w:r>
        <w:rPr>
          <w:sz w:val="16"/>
        </w:rPr>
        <w:t>Secretin injection causes gradual decrease in concentration of amylase from 20 minutes to 30 minutes</w:t>
      </w:r>
      <w:r>
        <w:rPr>
          <w:b/>
          <w:sz w:val="16"/>
        </w:rPr>
        <w:t xml:space="preserve">; </w:t>
      </w:r>
      <w:r>
        <w:rPr>
          <w:sz w:val="16"/>
        </w:rPr>
        <w:t>followed by rapid decrease to a minimum at 40 minutes</w:t>
      </w:r>
      <w:r>
        <w:rPr>
          <w:b/>
          <w:sz w:val="16"/>
        </w:rPr>
        <w:t xml:space="preserve">; </w:t>
      </w:r>
      <w:r>
        <w:rPr>
          <w:sz w:val="16"/>
        </w:rPr>
        <w:t>then gradual increa</w:t>
      </w:r>
      <w:r>
        <w:rPr>
          <w:sz w:val="16"/>
        </w:rPr>
        <w:t>se until 55 minutes and thereafter remains constant until 60 minutes</w:t>
      </w:r>
      <w:r>
        <w:rPr>
          <w:b/>
          <w:sz w:val="16"/>
        </w:rPr>
        <w:t>;</w:t>
      </w:r>
    </w:p>
    <w:p w:rsidR="00082CFE" w:rsidRDefault="00340DF7">
      <w:pPr>
        <w:ind w:left="332" w:right="434"/>
        <w:jc w:val="both"/>
        <w:rPr>
          <w:b/>
          <w:sz w:val="16"/>
        </w:rPr>
      </w:pPr>
      <w:r>
        <w:rPr>
          <w:rFonts w:ascii="Webdings" w:hAnsi="Webdings"/>
          <w:i/>
          <w:sz w:val="17"/>
        </w:rPr>
        <w:t></w:t>
      </w:r>
      <w:r>
        <w:rPr>
          <w:sz w:val="16"/>
        </w:rPr>
        <w:t xml:space="preserve">Upon injection into blood, secretin hormone circulates to reach the pancreas and liver, first in </w:t>
      </w:r>
      <w:r>
        <w:rPr>
          <w:b/>
          <w:sz w:val="16"/>
        </w:rPr>
        <w:t xml:space="preserve">low concentration </w:t>
      </w:r>
      <w:r>
        <w:rPr>
          <w:sz w:val="16"/>
        </w:rPr>
        <w:t>from 20 minutes to 30 minutes</w:t>
      </w:r>
      <w:r>
        <w:rPr>
          <w:b/>
          <w:sz w:val="16"/>
        </w:rPr>
        <w:t xml:space="preserve">; </w:t>
      </w:r>
      <w:r>
        <w:rPr>
          <w:sz w:val="16"/>
        </w:rPr>
        <w:t>gradually stimulating pancreatic secret</w:t>
      </w:r>
      <w:r>
        <w:rPr>
          <w:sz w:val="16"/>
        </w:rPr>
        <w:t xml:space="preserve">ion of </w:t>
      </w:r>
      <w:r>
        <w:rPr>
          <w:b/>
          <w:sz w:val="16"/>
        </w:rPr>
        <w:t xml:space="preserve">watery hydrogen carbonate ions </w:t>
      </w:r>
      <w:r>
        <w:rPr>
          <w:sz w:val="16"/>
        </w:rPr>
        <w:t xml:space="preserve">from </w:t>
      </w:r>
      <w:r>
        <w:rPr>
          <w:b/>
          <w:sz w:val="16"/>
        </w:rPr>
        <w:t xml:space="preserve">acinar cells </w:t>
      </w:r>
      <w:r>
        <w:rPr>
          <w:sz w:val="16"/>
        </w:rPr>
        <w:t xml:space="preserve">and </w:t>
      </w:r>
      <w:r>
        <w:rPr>
          <w:b/>
          <w:sz w:val="16"/>
        </w:rPr>
        <w:t xml:space="preserve">gradually stimulating </w:t>
      </w:r>
      <w:r>
        <w:rPr>
          <w:sz w:val="16"/>
        </w:rPr>
        <w:t xml:space="preserve">secretion of </w:t>
      </w:r>
      <w:r>
        <w:rPr>
          <w:b/>
          <w:sz w:val="16"/>
        </w:rPr>
        <w:t xml:space="preserve">somatostatin hormone </w:t>
      </w:r>
      <w:r>
        <w:rPr>
          <w:sz w:val="16"/>
        </w:rPr>
        <w:t xml:space="preserve">which </w:t>
      </w:r>
      <w:r>
        <w:rPr>
          <w:b/>
          <w:sz w:val="16"/>
        </w:rPr>
        <w:t xml:space="preserve">gradually inhibits </w:t>
      </w:r>
      <w:r>
        <w:rPr>
          <w:sz w:val="16"/>
        </w:rPr>
        <w:t>secretion of pancreatic amylase enzyme</w:t>
      </w:r>
      <w:r>
        <w:rPr>
          <w:b/>
          <w:sz w:val="16"/>
        </w:rPr>
        <w:t>.</w:t>
      </w:r>
    </w:p>
    <w:p w:rsidR="00082CFE" w:rsidRDefault="00340DF7">
      <w:pPr>
        <w:ind w:left="332" w:right="437"/>
        <w:jc w:val="both"/>
        <w:rPr>
          <w:b/>
          <w:sz w:val="16"/>
        </w:rPr>
      </w:pPr>
      <w:r>
        <w:rPr>
          <w:rFonts w:ascii="Webdings" w:hAnsi="Webdings"/>
          <w:i/>
          <w:sz w:val="17"/>
        </w:rPr>
        <w:t></w:t>
      </w:r>
      <w:r>
        <w:rPr>
          <w:sz w:val="16"/>
        </w:rPr>
        <w:t xml:space="preserve">From 30 minutes to 40 minutes, there is now </w:t>
      </w:r>
      <w:r>
        <w:rPr>
          <w:b/>
          <w:sz w:val="16"/>
        </w:rPr>
        <w:t xml:space="preserve">much secretin concentration </w:t>
      </w:r>
      <w:r>
        <w:rPr>
          <w:sz w:val="16"/>
        </w:rPr>
        <w:t>in</w:t>
      </w:r>
      <w:r>
        <w:rPr>
          <w:sz w:val="16"/>
        </w:rPr>
        <w:t xml:space="preserve"> blood circulation</w:t>
      </w:r>
      <w:r>
        <w:rPr>
          <w:b/>
          <w:sz w:val="16"/>
        </w:rPr>
        <w:t xml:space="preserve">; </w:t>
      </w:r>
      <w:r>
        <w:rPr>
          <w:sz w:val="16"/>
        </w:rPr>
        <w:t xml:space="preserve">which rapidly stimulates pancreatic acinar cells to rapidly secrete </w:t>
      </w:r>
      <w:r>
        <w:rPr>
          <w:b/>
          <w:sz w:val="16"/>
        </w:rPr>
        <w:t xml:space="preserve">hydrogen carbonate ions </w:t>
      </w:r>
      <w:r>
        <w:rPr>
          <w:sz w:val="16"/>
        </w:rPr>
        <w:t xml:space="preserve">and </w:t>
      </w:r>
      <w:r>
        <w:rPr>
          <w:b/>
          <w:sz w:val="16"/>
        </w:rPr>
        <w:t xml:space="preserve">also </w:t>
      </w:r>
      <w:r>
        <w:rPr>
          <w:sz w:val="16"/>
        </w:rPr>
        <w:t xml:space="preserve">greatly stimulates secretion of </w:t>
      </w:r>
      <w:r>
        <w:rPr>
          <w:b/>
          <w:sz w:val="16"/>
        </w:rPr>
        <w:t xml:space="preserve">somatostatin hormone </w:t>
      </w:r>
      <w:r>
        <w:rPr>
          <w:sz w:val="16"/>
        </w:rPr>
        <w:t xml:space="preserve">which </w:t>
      </w:r>
      <w:r>
        <w:rPr>
          <w:b/>
          <w:sz w:val="16"/>
        </w:rPr>
        <w:t xml:space="preserve">rapidly inhibits </w:t>
      </w:r>
      <w:r>
        <w:rPr>
          <w:sz w:val="16"/>
        </w:rPr>
        <w:t>secretion of pancreatic amylase enzyme</w:t>
      </w:r>
      <w:r>
        <w:rPr>
          <w:b/>
          <w:sz w:val="16"/>
        </w:rPr>
        <w:t>;</w:t>
      </w:r>
    </w:p>
    <w:p w:rsidR="00082CFE" w:rsidRDefault="00340DF7">
      <w:pPr>
        <w:ind w:left="332" w:right="440"/>
        <w:jc w:val="both"/>
        <w:rPr>
          <w:b/>
          <w:sz w:val="16"/>
        </w:rPr>
      </w:pPr>
      <w:r>
        <w:rPr>
          <w:rFonts w:ascii="Webdings" w:hAnsi="Webdings"/>
          <w:i/>
          <w:sz w:val="17"/>
        </w:rPr>
        <w:t></w:t>
      </w:r>
      <w:r>
        <w:rPr>
          <w:sz w:val="16"/>
        </w:rPr>
        <w:t xml:space="preserve">From 40 minutes to 60 minutes, high PH (alkalinity) due to </w:t>
      </w:r>
      <w:r>
        <w:rPr>
          <w:b/>
          <w:sz w:val="16"/>
        </w:rPr>
        <w:t xml:space="preserve">hydrogen carbonate ions </w:t>
      </w:r>
      <w:r>
        <w:rPr>
          <w:sz w:val="16"/>
        </w:rPr>
        <w:t xml:space="preserve">inhibits the working of secretin hormone; causing less stimulation </w:t>
      </w:r>
      <w:r>
        <w:rPr>
          <w:sz w:val="16"/>
        </w:rPr>
        <w:lastRenderedPageBreak/>
        <w:t xml:space="preserve">of acinar cells hence rapid decrease in secretion of hydrogen carbonate ions. </w:t>
      </w:r>
      <w:r>
        <w:rPr>
          <w:b/>
          <w:sz w:val="16"/>
        </w:rPr>
        <w:t xml:space="preserve">Somatostatin hormone </w:t>
      </w:r>
      <w:r>
        <w:rPr>
          <w:sz w:val="16"/>
        </w:rPr>
        <w:t>secreti</w:t>
      </w:r>
      <w:r>
        <w:rPr>
          <w:sz w:val="16"/>
        </w:rPr>
        <w:t>on decreases hence decreasing the inhibition of pancreatic exocrine cells causing increased amylase enzyme secretion</w:t>
      </w:r>
      <w:r>
        <w:rPr>
          <w:b/>
          <w:sz w:val="16"/>
        </w:rPr>
        <w:t>;</w:t>
      </w:r>
    </w:p>
    <w:p w:rsidR="00082CFE" w:rsidRDefault="00340DF7">
      <w:pPr>
        <w:pStyle w:val="ListParagraph1"/>
        <w:numPr>
          <w:ilvl w:val="0"/>
          <w:numId w:val="24"/>
        </w:numPr>
        <w:tabs>
          <w:tab w:val="left" w:pos="569"/>
        </w:tabs>
        <w:ind w:left="568" w:hanging="236"/>
        <w:rPr>
          <w:sz w:val="16"/>
        </w:rPr>
      </w:pPr>
      <w:r>
        <w:rPr>
          <w:b/>
          <w:sz w:val="16"/>
        </w:rPr>
        <w:t xml:space="preserve">(i) </w:t>
      </w:r>
      <w:r>
        <w:rPr>
          <w:sz w:val="16"/>
        </w:rPr>
        <w:t xml:space="preserve">Pancreatic juice is mainly composed of </w:t>
      </w:r>
      <w:r>
        <w:rPr>
          <w:b/>
          <w:sz w:val="16"/>
        </w:rPr>
        <w:t xml:space="preserve">substances </w:t>
      </w:r>
      <w:r>
        <w:rPr>
          <w:sz w:val="16"/>
        </w:rPr>
        <w:t xml:space="preserve">(like water), </w:t>
      </w:r>
      <w:r>
        <w:rPr>
          <w:b/>
          <w:sz w:val="16"/>
        </w:rPr>
        <w:t xml:space="preserve">hydrogen carbonate ions, </w:t>
      </w:r>
      <w:r>
        <w:rPr>
          <w:sz w:val="16"/>
        </w:rPr>
        <w:t>and small amounts of enzymes like</w:t>
      </w:r>
      <w:r>
        <w:rPr>
          <w:spacing w:val="-26"/>
          <w:sz w:val="16"/>
        </w:rPr>
        <w:t xml:space="preserve"> </w:t>
      </w:r>
      <w:r>
        <w:rPr>
          <w:b/>
          <w:sz w:val="16"/>
        </w:rPr>
        <w:t>amylase</w:t>
      </w:r>
      <w:r>
        <w:rPr>
          <w:sz w:val="16"/>
        </w:rPr>
        <w:t>.</w:t>
      </w:r>
    </w:p>
    <w:p w:rsidR="00082CFE" w:rsidRDefault="00340DF7">
      <w:pPr>
        <w:pStyle w:val="ListParagraph1"/>
        <w:numPr>
          <w:ilvl w:val="1"/>
          <w:numId w:val="21"/>
        </w:numPr>
        <w:tabs>
          <w:tab w:val="left" w:pos="571"/>
        </w:tabs>
        <w:spacing w:line="183" w:lineRule="exact"/>
        <w:ind w:left="570" w:hanging="238"/>
        <w:jc w:val="left"/>
        <w:rPr>
          <w:sz w:val="16"/>
        </w:rPr>
      </w:pPr>
      <w:r>
        <w:rPr>
          <w:sz w:val="16"/>
        </w:rPr>
        <w:t>Secretion</w:t>
      </w:r>
      <w:r>
        <w:rPr>
          <w:spacing w:val="-1"/>
          <w:sz w:val="16"/>
        </w:rPr>
        <w:t xml:space="preserve"> </w:t>
      </w:r>
      <w:r>
        <w:rPr>
          <w:sz w:val="16"/>
        </w:rPr>
        <w:t>of</w:t>
      </w:r>
      <w:r>
        <w:rPr>
          <w:spacing w:val="-3"/>
          <w:sz w:val="16"/>
        </w:rPr>
        <w:t xml:space="preserve"> </w:t>
      </w:r>
      <w:r>
        <w:rPr>
          <w:b/>
          <w:sz w:val="16"/>
        </w:rPr>
        <w:t>bile</w:t>
      </w:r>
      <w:r>
        <w:rPr>
          <w:b/>
          <w:spacing w:val="-1"/>
          <w:sz w:val="16"/>
        </w:rPr>
        <w:t xml:space="preserve"> </w:t>
      </w:r>
      <w:r>
        <w:rPr>
          <w:sz w:val="16"/>
        </w:rPr>
        <w:t>in liver</w:t>
      </w:r>
      <w:r>
        <w:rPr>
          <w:spacing w:val="-3"/>
          <w:sz w:val="16"/>
        </w:rPr>
        <w:t xml:space="preserve"> </w:t>
      </w:r>
      <w:r>
        <w:rPr>
          <w:sz w:val="16"/>
        </w:rPr>
        <w:t>cells,</w:t>
      </w:r>
      <w:r>
        <w:rPr>
          <w:spacing w:val="-1"/>
          <w:sz w:val="16"/>
        </w:rPr>
        <w:t xml:space="preserve"> </w:t>
      </w:r>
      <w:r>
        <w:rPr>
          <w:sz w:val="16"/>
        </w:rPr>
        <w:t>stored</w:t>
      </w:r>
      <w:r>
        <w:rPr>
          <w:spacing w:val="-1"/>
          <w:sz w:val="16"/>
        </w:rPr>
        <w:t xml:space="preserve"> </w:t>
      </w:r>
      <w:r>
        <w:rPr>
          <w:sz w:val="16"/>
        </w:rPr>
        <w:t>in</w:t>
      </w:r>
      <w:r>
        <w:rPr>
          <w:spacing w:val="-1"/>
          <w:sz w:val="16"/>
        </w:rPr>
        <w:t xml:space="preserve"> </w:t>
      </w:r>
      <w:r>
        <w:rPr>
          <w:sz w:val="16"/>
        </w:rPr>
        <w:t>the</w:t>
      </w:r>
      <w:r>
        <w:rPr>
          <w:spacing w:val="-4"/>
          <w:sz w:val="16"/>
        </w:rPr>
        <w:t xml:space="preserve"> </w:t>
      </w:r>
      <w:r>
        <w:rPr>
          <w:sz w:val="16"/>
        </w:rPr>
        <w:t>gall</w:t>
      </w:r>
      <w:r>
        <w:rPr>
          <w:spacing w:val="-3"/>
          <w:sz w:val="16"/>
        </w:rPr>
        <w:t xml:space="preserve"> </w:t>
      </w:r>
      <w:r>
        <w:rPr>
          <w:sz w:val="16"/>
        </w:rPr>
        <w:t>bladder which</w:t>
      </w:r>
      <w:r>
        <w:rPr>
          <w:spacing w:val="-1"/>
          <w:sz w:val="16"/>
        </w:rPr>
        <w:t xml:space="preserve"> </w:t>
      </w:r>
      <w:r>
        <w:rPr>
          <w:sz w:val="16"/>
        </w:rPr>
        <w:t>when</w:t>
      </w:r>
      <w:r>
        <w:rPr>
          <w:spacing w:val="-1"/>
          <w:sz w:val="16"/>
        </w:rPr>
        <w:t xml:space="preserve"> </w:t>
      </w:r>
      <w:r>
        <w:rPr>
          <w:sz w:val="16"/>
        </w:rPr>
        <w:t>released</w:t>
      </w:r>
      <w:r>
        <w:rPr>
          <w:spacing w:val="-1"/>
          <w:sz w:val="16"/>
        </w:rPr>
        <w:t xml:space="preserve"> </w:t>
      </w:r>
      <w:r>
        <w:rPr>
          <w:sz w:val="16"/>
        </w:rPr>
        <w:t>in</w:t>
      </w:r>
      <w:r>
        <w:rPr>
          <w:spacing w:val="-3"/>
          <w:sz w:val="16"/>
        </w:rPr>
        <w:t xml:space="preserve"> </w:t>
      </w:r>
      <w:r>
        <w:rPr>
          <w:sz w:val="16"/>
        </w:rPr>
        <w:t>the</w:t>
      </w:r>
      <w:r>
        <w:rPr>
          <w:spacing w:val="-6"/>
          <w:sz w:val="16"/>
        </w:rPr>
        <w:t xml:space="preserve"> </w:t>
      </w:r>
      <w:r>
        <w:rPr>
          <w:sz w:val="16"/>
        </w:rPr>
        <w:t>duodenum</w:t>
      </w:r>
      <w:r>
        <w:rPr>
          <w:spacing w:val="-2"/>
          <w:sz w:val="16"/>
        </w:rPr>
        <w:t xml:space="preserve"> </w:t>
      </w:r>
      <w:r>
        <w:rPr>
          <w:sz w:val="16"/>
        </w:rPr>
        <w:t>emulsifies</w:t>
      </w:r>
      <w:r>
        <w:rPr>
          <w:spacing w:val="-2"/>
          <w:sz w:val="16"/>
        </w:rPr>
        <w:t xml:space="preserve"> </w:t>
      </w:r>
      <w:r>
        <w:rPr>
          <w:sz w:val="16"/>
        </w:rPr>
        <w:t>fats</w:t>
      </w:r>
      <w:r>
        <w:rPr>
          <w:spacing w:val="-4"/>
          <w:sz w:val="16"/>
        </w:rPr>
        <w:t xml:space="preserve"> </w:t>
      </w:r>
      <w:r>
        <w:rPr>
          <w:sz w:val="16"/>
        </w:rPr>
        <w:t>into</w:t>
      </w:r>
      <w:r>
        <w:rPr>
          <w:spacing w:val="-5"/>
          <w:sz w:val="16"/>
        </w:rPr>
        <w:t xml:space="preserve"> </w:t>
      </w:r>
      <w:r>
        <w:rPr>
          <w:sz w:val="16"/>
        </w:rPr>
        <w:t>droplets,</w:t>
      </w:r>
      <w:r>
        <w:rPr>
          <w:spacing w:val="-1"/>
          <w:sz w:val="16"/>
        </w:rPr>
        <w:t xml:space="preserve"> </w:t>
      </w:r>
      <w:r>
        <w:rPr>
          <w:sz w:val="16"/>
        </w:rPr>
        <w:t>which</w:t>
      </w:r>
      <w:r>
        <w:rPr>
          <w:spacing w:val="-3"/>
          <w:sz w:val="16"/>
        </w:rPr>
        <w:t xml:space="preserve"> </w:t>
      </w:r>
      <w:r>
        <w:rPr>
          <w:sz w:val="16"/>
        </w:rPr>
        <w:t>is</w:t>
      </w:r>
      <w:r>
        <w:rPr>
          <w:spacing w:val="-4"/>
          <w:sz w:val="16"/>
        </w:rPr>
        <w:t xml:space="preserve"> </w:t>
      </w:r>
      <w:r>
        <w:rPr>
          <w:sz w:val="16"/>
        </w:rPr>
        <w:t>physical</w:t>
      </w:r>
      <w:r>
        <w:rPr>
          <w:spacing w:val="-3"/>
          <w:sz w:val="16"/>
        </w:rPr>
        <w:t xml:space="preserve"> </w:t>
      </w:r>
      <w:r>
        <w:rPr>
          <w:sz w:val="16"/>
        </w:rPr>
        <w:t>digestion.</w:t>
      </w:r>
    </w:p>
    <w:p w:rsidR="00082CFE" w:rsidRDefault="00340DF7">
      <w:pPr>
        <w:pStyle w:val="ListParagraph1"/>
        <w:numPr>
          <w:ilvl w:val="0"/>
          <w:numId w:val="24"/>
        </w:numPr>
        <w:tabs>
          <w:tab w:val="left" w:pos="551"/>
        </w:tabs>
        <w:ind w:right="479" w:firstLine="0"/>
        <w:jc w:val="both"/>
        <w:rPr>
          <w:sz w:val="16"/>
        </w:rPr>
      </w:pPr>
      <w:r>
        <w:rPr>
          <w:b/>
          <w:sz w:val="16"/>
        </w:rPr>
        <w:t xml:space="preserve">(i) </w:t>
      </w:r>
      <w:r>
        <w:rPr>
          <w:sz w:val="16"/>
        </w:rPr>
        <w:t>Conditioned reflexes from vagal centre in the brain fail to stimulate secretion of acetylcholin</w:t>
      </w:r>
      <w:r>
        <w:rPr>
          <w:sz w:val="16"/>
        </w:rPr>
        <w:t>e, no secretion of gastrin hormone, no secretion of gastric juice (HCl) during the cephalic phase (before food reaches the stomach) hence the stomach wall will be less</w:t>
      </w:r>
      <w:r>
        <w:rPr>
          <w:spacing w:val="-27"/>
          <w:sz w:val="16"/>
        </w:rPr>
        <w:t xml:space="preserve"> </w:t>
      </w:r>
      <w:r>
        <w:rPr>
          <w:sz w:val="16"/>
        </w:rPr>
        <w:t>irritated.</w:t>
      </w:r>
    </w:p>
    <w:p w:rsidR="00082CFE" w:rsidRDefault="00340DF7">
      <w:pPr>
        <w:spacing w:line="183" w:lineRule="exact"/>
        <w:ind w:left="332"/>
        <w:jc w:val="both"/>
        <w:rPr>
          <w:sz w:val="16"/>
        </w:rPr>
      </w:pPr>
      <w:r>
        <w:rPr>
          <w:b/>
          <w:sz w:val="16"/>
        </w:rPr>
        <w:t xml:space="preserve">(ii) </w:t>
      </w:r>
      <w:r>
        <w:rPr>
          <w:sz w:val="16"/>
        </w:rPr>
        <w:t xml:space="preserve">Blocking the action of acetylcholine using atrophine </w:t>
      </w:r>
      <w:r>
        <w:rPr>
          <w:b/>
          <w:sz w:val="16"/>
        </w:rPr>
        <w:t xml:space="preserve">inhibits </w:t>
      </w:r>
      <w:r>
        <w:rPr>
          <w:sz w:val="16"/>
        </w:rPr>
        <w:t xml:space="preserve">the secretion of </w:t>
      </w:r>
      <w:r>
        <w:rPr>
          <w:b/>
          <w:sz w:val="16"/>
        </w:rPr>
        <w:t>gastrin hormone</w:t>
      </w:r>
      <w:r>
        <w:rPr>
          <w:sz w:val="16"/>
        </w:rPr>
        <w:t>; hence secretion of gastric juice (HCl) is inhibited.</w:t>
      </w:r>
    </w:p>
    <w:p w:rsidR="00082CFE" w:rsidRDefault="00082CFE">
      <w:pPr>
        <w:spacing w:line="183" w:lineRule="exact"/>
        <w:jc w:val="both"/>
        <w:rPr>
          <w:sz w:val="16"/>
        </w:rPr>
        <w:sectPr w:rsidR="00082CFE">
          <w:pgSz w:w="12240" w:h="15840"/>
          <w:pgMar w:top="1080" w:right="600" w:bottom="940" w:left="800" w:header="718" w:footer="748" w:gutter="0"/>
          <w:cols w:space="720"/>
        </w:sectPr>
      </w:pPr>
    </w:p>
    <w:p w:rsidR="00082CFE" w:rsidRDefault="00340DF7">
      <w:pPr>
        <w:pStyle w:val="Heading1"/>
        <w:spacing w:before="85" w:line="227" w:lineRule="exact"/>
      </w:pPr>
      <w:r>
        <w:lastRenderedPageBreak/>
        <w:t>COLON</w:t>
      </w:r>
    </w:p>
    <w:p w:rsidR="00082CFE" w:rsidRDefault="00340DF7">
      <w:pPr>
        <w:pStyle w:val="BodyText"/>
        <w:spacing w:line="227" w:lineRule="exact"/>
        <w:ind w:left="332"/>
      </w:pPr>
      <w:r>
        <w:rPr>
          <w:rFonts w:ascii="Webdings" w:hAnsi="Webdings"/>
          <w:i/>
          <w:sz w:val="21"/>
        </w:rPr>
        <w:t></w:t>
      </w:r>
      <w:r>
        <w:t>In the colon, there is mainly absorption of:</w:t>
      </w:r>
    </w:p>
    <w:p w:rsidR="00082CFE" w:rsidRDefault="00340DF7">
      <w:pPr>
        <w:pStyle w:val="ListParagraph1"/>
        <w:numPr>
          <w:ilvl w:val="0"/>
          <w:numId w:val="25"/>
        </w:numPr>
        <w:tabs>
          <w:tab w:val="left" w:pos="574"/>
        </w:tabs>
        <w:spacing w:before="1" w:line="230" w:lineRule="exact"/>
        <w:rPr>
          <w:b/>
          <w:sz w:val="20"/>
        </w:rPr>
      </w:pPr>
      <w:r>
        <w:rPr>
          <w:sz w:val="20"/>
        </w:rPr>
        <w:t xml:space="preserve">Water into the blood capillaries by </w:t>
      </w:r>
      <w:r>
        <w:rPr>
          <w:b/>
          <w:sz w:val="20"/>
        </w:rPr>
        <w:t>osmosis.</w:t>
      </w:r>
    </w:p>
    <w:p w:rsidR="00082CFE" w:rsidRDefault="00340DF7">
      <w:pPr>
        <w:pStyle w:val="ListParagraph1"/>
        <w:numPr>
          <w:ilvl w:val="0"/>
          <w:numId w:val="25"/>
        </w:numPr>
        <w:tabs>
          <w:tab w:val="left" w:pos="629"/>
        </w:tabs>
        <w:spacing w:line="231" w:lineRule="exact"/>
        <w:ind w:left="628" w:hanging="296"/>
        <w:rPr>
          <w:sz w:val="20"/>
        </w:rPr>
      </w:pPr>
      <w:r>
        <w:rPr>
          <w:position w:val="2"/>
          <w:sz w:val="20"/>
        </w:rPr>
        <w:t>Vitamins Biotin (B</w:t>
      </w:r>
      <w:r>
        <w:rPr>
          <w:sz w:val="13"/>
        </w:rPr>
        <w:t>7</w:t>
      </w:r>
      <w:r>
        <w:rPr>
          <w:position w:val="2"/>
          <w:sz w:val="20"/>
        </w:rPr>
        <w:t xml:space="preserve">) and K, which is synthesised by </w:t>
      </w:r>
      <w:r>
        <w:rPr>
          <w:i/>
          <w:position w:val="2"/>
          <w:sz w:val="20"/>
        </w:rPr>
        <w:t>Escher</w:t>
      </w:r>
      <w:r>
        <w:rPr>
          <w:i/>
          <w:position w:val="2"/>
          <w:sz w:val="20"/>
        </w:rPr>
        <w:t xml:space="preserve">ichia coli </w:t>
      </w:r>
      <w:r>
        <w:rPr>
          <w:position w:val="2"/>
          <w:sz w:val="20"/>
        </w:rPr>
        <w:t>bacteria that live in the</w:t>
      </w:r>
      <w:r>
        <w:rPr>
          <w:spacing w:val="-8"/>
          <w:position w:val="2"/>
          <w:sz w:val="20"/>
        </w:rPr>
        <w:t xml:space="preserve"> </w:t>
      </w:r>
      <w:r>
        <w:rPr>
          <w:position w:val="2"/>
          <w:sz w:val="20"/>
        </w:rPr>
        <w:t>colon.</w:t>
      </w:r>
    </w:p>
    <w:p w:rsidR="00082CFE" w:rsidRDefault="00340DF7">
      <w:pPr>
        <w:pStyle w:val="ListParagraph1"/>
        <w:numPr>
          <w:ilvl w:val="0"/>
          <w:numId w:val="25"/>
        </w:numPr>
        <w:tabs>
          <w:tab w:val="left" w:pos="684"/>
        </w:tabs>
        <w:spacing w:line="230" w:lineRule="exact"/>
        <w:ind w:left="683" w:hanging="351"/>
        <w:rPr>
          <w:sz w:val="13"/>
        </w:rPr>
      </w:pPr>
      <w:r>
        <w:rPr>
          <w:sz w:val="20"/>
        </w:rPr>
        <w:t>Na</w:t>
      </w:r>
      <w:r>
        <w:rPr>
          <w:position w:val="7"/>
          <w:sz w:val="13"/>
        </w:rPr>
        <w:t>+</w:t>
      </w:r>
      <w:r>
        <w:rPr>
          <w:sz w:val="20"/>
        </w:rPr>
        <w:t>, Cl</w:t>
      </w:r>
      <w:r>
        <w:rPr>
          <w:position w:val="7"/>
          <w:sz w:val="13"/>
        </w:rPr>
        <w:t xml:space="preserve">- </w:t>
      </w:r>
      <w:r>
        <w:rPr>
          <w:sz w:val="20"/>
        </w:rPr>
        <w:t>and</w:t>
      </w:r>
      <w:r>
        <w:rPr>
          <w:spacing w:val="-31"/>
          <w:sz w:val="20"/>
        </w:rPr>
        <w:t xml:space="preserve"> </w:t>
      </w:r>
      <w:r>
        <w:rPr>
          <w:sz w:val="20"/>
        </w:rPr>
        <w:t>K</w:t>
      </w:r>
      <w:r>
        <w:rPr>
          <w:position w:val="7"/>
          <w:sz w:val="13"/>
        </w:rPr>
        <w:t>+</w:t>
      </w:r>
    </w:p>
    <w:p w:rsidR="00082CFE" w:rsidRDefault="00082CFE">
      <w:pPr>
        <w:pStyle w:val="BodyText"/>
        <w:spacing w:before="10"/>
        <w:rPr>
          <w:sz w:val="19"/>
        </w:rPr>
      </w:pPr>
    </w:p>
    <w:p w:rsidR="00082CFE" w:rsidRDefault="00340DF7">
      <w:pPr>
        <w:pStyle w:val="BodyText"/>
        <w:ind w:left="332"/>
      </w:pPr>
      <w:r>
        <w:rPr>
          <w:b/>
        </w:rPr>
        <w:t xml:space="preserve">NOTE: </w:t>
      </w:r>
      <w:r>
        <w:t>The colon wall contains mucus secreting cells for lubricating the movement of undigested food through the colon.</w:t>
      </w:r>
    </w:p>
    <w:p w:rsidR="00082CFE" w:rsidRDefault="00082CFE">
      <w:pPr>
        <w:pStyle w:val="BodyText"/>
        <w:spacing w:before="5"/>
      </w:pPr>
    </w:p>
    <w:p w:rsidR="00082CFE" w:rsidRDefault="00340DF7">
      <w:pPr>
        <w:pStyle w:val="Heading1"/>
        <w:spacing w:before="1"/>
      </w:pPr>
      <w:r>
        <w:t>APPENDIX AND CAECUM</w:t>
      </w:r>
    </w:p>
    <w:p w:rsidR="00082CFE" w:rsidRDefault="00340DF7">
      <w:pPr>
        <w:ind w:left="332" w:right="450"/>
        <w:rPr>
          <w:sz w:val="20"/>
        </w:rPr>
      </w:pPr>
      <w:r>
        <w:rPr>
          <w:rFonts w:ascii="Webdings" w:hAnsi="Webdings"/>
          <w:i/>
          <w:sz w:val="21"/>
        </w:rPr>
        <w:t></w:t>
      </w:r>
      <w:r>
        <w:rPr>
          <w:sz w:val="20"/>
        </w:rPr>
        <w:t xml:space="preserve">In ruminants like cattle and in non-ruminants like rabbits, </w:t>
      </w:r>
      <w:r>
        <w:rPr>
          <w:b/>
          <w:sz w:val="20"/>
        </w:rPr>
        <w:t xml:space="preserve">mutualistic bacteria </w:t>
      </w:r>
      <w:r>
        <w:rPr>
          <w:sz w:val="20"/>
        </w:rPr>
        <w:t xml:space="preserve">secrete </w:t>
      </w:r>
      <w:r>
        <w:rPr>
          <w:b/>
          <w:sz w:val="20"/>
        </w:rPr>
        <w:t xml:space="preserve">cellulase enzyme </w:t>
      </w:r>
      <w:r>
        <w:rPr>
          <w:sz w:val="20"/>
        </w:rPr>
        <w:t xml:space="preserve">which digests </w:t>
      </w:r>
      <w:r>
        <w:rPr>
          <w:b/>
          <w:sz w:val="20"/>
        </w:rPr>
        <w:t xml:space="preserve">cellulose </w:t>
      </w:r>
      <w:r>
        <w:rPr>
          <w:sz w:val="20"/>
        </w:rPr>
        <w:t xml:space="preserve">to </w:t>
      </w:r>
      <w:r>
        <w:rPr>
          <w:b/>
          <w:sz w:val="20"/>
        </w:rPr>
        <w:t xml:space="preserve">glucose, </w:t>
      </w:r>
      <w:r>
        <w:rPr>
          <w:sz w:val="20"/>
        </w:rPr>
        <w:t xml:space="preserve">which is lost along with faeces. In the process described as </w:t>
      </w:r>
      <w:r>
        <w:rPr>
          <w:b/>
          <w:sz w:val="20"/>
        </w:rPr>
        <w:t>coprophagy (coprophagia)</w:t>
      </w:r>
      <w:r>
        <w:rPr>
          <w:sz w:val="20"/>
        </w:rPr>
        <w:t>, rabbits eat own faecal pell</w:t>
      </w:r>
      <w:r>
        <w:rPr>
          <w:sz w:val="20"/>
        </w:rPr>
        <w:t>ets while dung beetles feed on cow dung to enable absorption of glucose at the ileum.</w:t>
      </w:r>
    </w:p>
    <w:p w:rsidR="00082CFE" w:rsidRDefault="00340DF7">
      <w:pPr>
        <w:pStyle w:val="BodyText"/>
        <w:spacing w:line="229" w:lineRule="exact"/>
        <w:ind w:left="332"/>
      </w:pPr>
      <w:r>
        <w:rPr>
          <w:rFonts w:ascii="Webdings" w:hAnsi="Webdings"/>
          <w:i/>
          <w:sz w:val="21"/>
        </w:rPr>
        <w:t></w:t>
      </w:r>
      <w:r>
        <w:t>In humans, appendix and caecum have no obvious role.</w:t>
      </w:r>
    </w:p>
    <w:p w:rsidR="00082CFE" w:rsidRDefault="00082CFE">
      <w:pPr>
        <w:pStyle w:val="BodyText"/>
        <w:spacing w:before="3"/>
      </w:pPr>
    </w:p>
    <w:p w:rsidR="00082CFE" w:rsidRDefault="00340DF7">
      <w:pPr>
        <w:pStyle w:val="Heading1"/>
      </w:pPr>
      <w:r>
        <w:t>RECTUM</w:t>
      </w:r>
    </w:p>
    <w:p w:rsidR="00082CFE" w:rsidRDefault="00340DF7">
      <w:pPr>
        <w:pStyle w:val="BodyText"/>
        <w:spacing w:line="228" w:lineRule="exact"/>
        <w:ind w:left="332"/>
      </w:pPr>
      <w:r>
        <w:rPr>
          <w:rFonts w:ascii="Webdings" w:hAnsi="Webdings"/>
          <w:i/>
          <w:sz w:val="21"/>
        </w:rPr>
        <w:t></w:t>
      </w:r>
      <w:r>
        <w:t>In the rectum, food is stored temporarily to enable osmotic absorption of water into blood capillaries.</w:t>
      </w:r>
    </w:p>
    <w:p w:rsidR="00082CFE" w:rsidRDefault="00082CFE">
      <w:pPr>
        <w:pStyle w:val="BodyText"/>
        <w:spacing w:before="7"/>
        <w:rPr>
          <w:sz w:val="12"/>
        </w:rPr>
      </w:pPr>
    </w:p>
    <w:p w:rsidR="00082CFE" w:rsidRDefault="00340DF7">
      <w:pPr>
        <w:pStyle w:val="Heading1"/>
        <w:spacing w:before="91" w:line="227" w:lineRule="exact"/>
      </w:pPr>
      <w:r>
        <w:rPr>
          <w:color w:val="FFFFFF"/>
          <w:shd w:val="clear" w:color="auto" w:fill="000000"/>
        </w:rPr>
        <w:t>CONTROL OF DIGESTION IN HUMANS</w:t>
      </w:r>
    </w:p>
    <w:p w:rsidR="00082CFE" w:rsidRDefault="00340DF7">
      <w:pPr>
        <w:ind w:left="332" w:right="761"/>
        <w:rPr>
          <w:sz w:val="20"/>
        </w:rPr>
      </w:pPr>
      <w:r>
        <w:rPr>
          <w:sz w:val="20"/>
        </w:rPr>
        <w:t xml:space="preserve">A combination of </w:t>
      </w:r>
      <w:r>
        <w:rPr>
          <w:b/>
          <w:sz w:val="20"/>
        </w:rPr>
        <w:t xml:space="preserve">hormonal </w:t>
      </w:r>
      <w:r>
        <w:rPr>
          <w:sz w:val="20"/>
        </w:rPr>
        <w:t xml:space="preserve">and </w:t>
      </w:r>
      <w:r>
        <w:rPr>
          <w:b/>
          <w:sz w:val="20"/>
        </w:rPr>
        <w:t xml:space="preserve">nervous stimulations </w:t>
      </w:r>
      <w:r>
        <w:rPr>
          <w:sz w:val="20"/>
        </w:rPr>
        <w:t xml:space="preserve">and </w:t>
      </w:r>
      <w:r>
        <w:rPr>
          <w:b/>
          <w:sz w:val="20"/>
        </w:rPr>
        <w:t xml:space="preserve">inhibitions </w:t>
      </w:r>
      <w:r>
        <w:rPr>
          <w:sz w:val="20"/>
        </w:rPr>
        <w:t xml:space="preserve">of the gut that </w:t>
      </w:r>
      <w:r>
        <w:rPr>
          <w:b/>
          <w:sz w:val="20"/>
        </w:rPr>
        <w:t xml:space="preserve">regulate </w:t>
      </w:r>
      <w:r>
        <w:rPr>
          <w:sz w:val="20"/>
        </w:rPr>
        <w:t>the secretion of digestive juices in the gut.</w:t>
      </w:r>
    </w:p>
    <w:p w:rsidR="00082CFE" w:rsidRDefault="00082CFE">
      <w:pPr>
        <w:pStyle w:val="BodyText"/>
        <w:spacing w:before="3"/>
      </w:pPr>
    </w:p>
    <w:p w:rsidR="00082CFE" w:rsidRDefault="00340DF7">
      <w:pPr>
        <w:pStyle w:val="Heading1"/>
      </w:pPr>
      <w:r>
        <w:t>IMPORTANCE OF CONTROL OF DIGESTION</w:t>
      </w:r>
    </w:p>
    <w:p w:rsidR="00082CFE" w:rsidRDefault="00340DF7">
      <w:pPr>
        <w:pStyle w:val="ListParagraph1"/>
        <w:numPr>
          <w:ilvl w:val="0"/>
          <w:numId w:val="26"/>
        </w:numPr>
        <w:tabs>
          <w:tab w:val="left" w:pos="574"/>
        </w:tabs>
        <w:ind w:right="704" w:firstLine="0"/>
        <w:rPr>
          <w:sz w:val="20"/>
        </w:rPr>
      </w:pPr>
      <w:r>
        <w:rPr>
          <w:sz w:val="20"/>
        </w:rPr>
        <w:t>Secretion of digestive juices depends on respirator</w:t>
      </w:r>
      <w:r>
        <w:rPr>
          <w:sz w:val="20"/>
        </w:rPr>
        <w:t>y energy, therefore unnecessary secretion must be prevented to</w:t>
      </w:r>
      <w:r>
        <w:rPr>
          <w:spacing w:val="-34"/>
          <w:sz w:val="20"/>
        </w:rPr>
        <w:t xml:space="preserve"> </w:t>
      </w:r>
      <w:r>
        <w:rPr>
          <w:sz w:val="20"/>
        </w:rPr>
        <w:t>avoid wastage of respiratory</w:t>
      </w:r>
      <w:r>
        <w:rPr>
          <w:spacing w:val="-3"/>
          <w:sz w:val="20"/>
        </w:rPr>
        <w:t xml:space="preserve"> </w:t>
      </w:r>
      <w:r>
        <w:rPr>
          <w:sz w:val="20"/>
        </w:rPr>
        <w:t>substrates.</w:t>
      </w:r>
    </w:p>
    <w:p w:rsidR="00082CFE" w:rsidRDefault="00340DF7">
      <w:pPr>
        <w:pStyle w:val="ListParagraph1"/>
        <w:numPr>
          <w:ilvl w:val="0"/>
          <w:numId w:val="26"/>
        </w:numPr>
        <w:tabs>
          <w:tab w:val="left" w:pos="629"/>
        </w:tabs>
        <w:spacing w:line="228" w:lineRule="exact"/>
        <w:ind w:left="628" w:hanging="296"/>
        <w:rPr>
          <w:sz w:val="20"/>
        </w:rPr>
      </w:pPr>
      <w:r>
        <w:rPr>
          <w:sz w:val="20"/>
        </w:rPr>
        <w:t xml:space="preserve">Secretion of </w:t>
      </w:r>
      <w:r>
        <w:rPr>
          <w:b/>
          <w:sz w:val="20"/>
        </w:rPr>
        <w:t xml:space="preserve">proteolytic enzymes </w:t>
      </w:r>
      <w:r>
        <w:rPr>
          <w:sz w:val="20"/>
        </w:rPr>
        <w:t xml:space="preserve">in inactive form prevents </w:t>
      </w:r>
      <w:r>
        <w:rPr>
          <w:b/>
          <w:sz w:val="20"/>
        </w:rPr>
        <w:t xml:space="preserve">autolysis </w:t>
      </w:r>
      <w:r>
        <w:rPr>
          <w:sz w:val="20"/>
        </w:rPr>
        <w:t>(self-digestion of</w:t>
      </w:r>
      <w:r>
        <w:rPr>
          <w:spacing w:val="-9"/>
          <w:sz w:val="20"/>
        </w:rPr>
        <w:t xml:space="preserve"> </w:t>
      </w:r>
      <w:r>
        <w:rPr>
          <w:sz w:val="20"/>
        </w:rPr>
        <w:t>tissues).</w:t>
      </w:r>
    </w:p>
    <w:p w:rsidR="00082CFE" w:rsidRDefault="00082CFE">
      <w:pPr>
        <w:pStyle w:val="BodyText"/>
        <w:spacing w:before="7"/>
        <w:rPr>
          <w:sz w:val="23"/>
        </w:rPr>
      </w:pPr>
    </w:p>
    <w:p w:rsidR="00082CFE" w:rsidRDefault="00340DF7">
      <w:pPr>
        <w:pStyle w:val="Heading1"/>
      </w:pPr>
      <w:r>
        <w:t>MECHANISMS OF CONTROLLING DIGESTION IN HUMANS</w:t>
      </w:r>
    </w:p>
    <w:p w:rsidR="00082CFE" w:rsidRDefault="00340DF7">
      <w:pPr>
        <w:ind w:left="332"/>
        <w:rPr>
          <w:sz w:val="20"/>
        </w:rPr>
      </w:pPr>
      <w:r>
        <w:rPr>
          <w:rFonts w:ascii="Webdings" w:hAnsi="Webdings"/>
          <w:i/>
          <w:sz w:val="21"/>
        </w:rPr>
        <w:t></w:t>
      </w:r>
      <w:r>
        <w:rPr>
          <w:sz w:val="20"/>
        </w:rPr>
        <w:t>Involv</w:t>
      </w:r>
      <w:r>
        <w:rPr>
          <w:sz w:val="20"/>
        </w:rPr>
        <w:t xml:space="preserve">es a combination of </w:t>
      </w:r>
      <w:r>
        <w:rPr>
          <w:b/>
          <w:sz w:val="20"/>
        </w:rPr>
        <w:t xml:space="preserve">hormonal </w:t>
      </w:r>
      <w:r>
        <w:rPr>
          <w:sz w:val="20"/>
        </w:rPr>
        <w:t xml:space="preserve">and </w:t>
      </w:r>
      <w:r>
        <w:rPr>
          <w:b/>
          <w:sz w:val="20"/>
        </w:rPr>
        <w:t xml:space="preserve">nervous; stimulations </w:t>
      </w:r>
      <w:r>
        <w:rPr>
          <w:sz w:val="20"/>
        </w:rPr>
        <w:t xml:space="preserve">and </w:t>
      </w:r>
      <w:r>
        <w:rPr>
          <w:b/>
          <w:sz w:val="20"/>
        </w:rPr>
        <w:t xml:space="preserve">inhibitions </w:t>
      </w:r>
      <w:r>
        <w:rPr>
          <w:sz w:val="20"/>
        </w:rPr>
        <w:t xml:space="preserve">of the gut; that </w:t>
      </w:r>
      <w:r>
        <w:rPr>
          <w:b/>
          <w:sz w:val="20"/>
        </w:rPr>
        <w:t xml:space="preserve">regulate </w:t>
      </w:r>
      <w:r>
        <w:rPr>
          <w:sz w:val="20"/>
        </w:rPr>
        <w:t>the secretion of digestive juices in the gut;</w:t>
      </w:r>
    </w:p>
    <w:p w:rsidR="00082CFE" w:rsidRDefault="00340DF7">
      <w:pPr>
        <w:ind w:left="332" w:right="462"/>
        <w:rPr>
          <w:sz w:val="20"/>
        </w:rPr>
      </w:pPr>
      <w:r>
        <w:rPr>
          <w:rFonts w:ascii="Webdings" w:hAnsi="Webdings"/>
          <w:i/>
          <w:sz w:val="21"/>
        </w:rPr>
        <w:t></w:t>
      </w:r>
      <w:r>
        <w:rPr>
          <w:sz w:val="20"/>
        </w:rPr>
        <w:t xml:space="preserve">The digestive juices secreted include </w:t>
      </w:r>
      <w:r>
        <w:rPr>
          <w:b/>
          <w:sz w:val="20"/>
        </w:rPr>
        <w:t xml:space="preserve">saliva </w:t>
      </w:r>
      <w:r>
        <w:rPr>
          <w:sz w:val="20"/>
        </w:rPr>
        <w:t xml:space="preserve">in the buccal cavity; </w:t>
      </w:r>
      <w:r>
        <w:rPr>
          <w:b/>
          <w:sz w:val="20"/>
        </w:rPr>
        <w:t xml:space="preserve">gastric </w:t>
      </w:r>
      <w:r>
        <w:rPr>
          <w:sz w:val="20"/>
        </w:rPr>
        <w:t xml:space="preserve">juice in the stomach; </w:t>
      </w:r>
      <w:r>
        <w:rPr>
          <w:b/>
          <w:sz w:val="20"/>
        </w:rPr>
        <w:t xml:space="preserve">pancreatic </w:t>
      </w:r>
      <w:r>
        <w:rPr>
          <w:sz w:val="20"/>
        </w:rPr>
        <w:t xml:space="preserve">juice and </w:t>
      </w:r>
      <w:r>
        <w:rPr>
          <w:b/>
          <w:sz w:val="20"/>
        </w:rPr>
        <w:t xml:space="preserve">bile </w:t>
      </w:r>
      <w:r>
        <w:rPr>
          <w:sz w:val="20"/>
        </w:rPr>
        <w:t xml:space="preserve">in the duodenum; </w:t>
      </w:r>
      <w:r>
        <w:rPr>
          <w:b/>
          <w:sz w:val="20"/>
        </w:rPr>
        <w:t xml:space="preserve">intestinal </w:t>
      </w:r>
      <w:r>
        <w:rPr>
          <w:sz w:val="20"/>
        </w:rPr>
        <w:t>juice in the ileum;</w:t>
      </w:r>
    </w:p>
    <w:p w:rsidR="00082CFE" w:rsidRDefault="00082CFE">
      <w:pPr>
        <w:pStyle w:val="BodyText"/>
        <w:spacing w:before="3"/>
      </w:pPr>
    </w:p>
    <w:p w:rsidR="00082CFE" w:rsidRDefault="00340DF7">
      <w:pPr>
        <w:pStyle w:val="Heading2"/>
      </w:pPr>
      <w:r>
        <w:t>CONTROL IN THE MOUTH</w:t>
      </w:r>
    </w:p>
    <w:p w:rsidR="00082CFE" w:rsidRDefault="00340DF7">
      <w:pPr>
        <w:ind w:left="332"/>
        <w:rPr>
          <w:sz w:val="20"/>
        </w:rPr>
      </w:pPr>
      <w:r>
        <w:rPr>
          <w:rFonts w:ascii="Webdings" w:hAnsi="Webdings"/>
          <w:i/>
          <w:sz w:val="21"/>
        </w:rPr>
        <w:t></w:t>
      </w:r>
      <w:r>
        <w:rPr>
          <w:sz w:val="20"/>
        </w:rPr>
        <w:t xml:space="preserve">Sight / smell / thought of food </w:t>
      </w:r>
      <w:r>
        <w:rPr>
          <w:b/>
          <w:sz w:val="20"/>
        </w:rPr>
        <w:t xml:space="preserve">stimulate </w:t>
      </w:r>
      <w:r>
        <w:rPr>
          <w:sz w:val="20"/>
        </w:rPr>
        <w:t xml:space="preserve">conditioned reflexes involving the </w:t>
      </w:r>
      <w:r>
        <w:rPr>
          <w:b/>
          <w:sz w:val="20"/>
        </w:rPr>
        <w:t xml:space="preserve">cerebral cortex, hypothalamus </w:t>
      </w:r>
      <w:r>
        <w:rPr>
          <w:sz w:val="20"/>
        </w:rPr>
        <w:t xml:space="preserve">and </w:t>
      </w:r>
      <w:r>
        <w:rPr>
          <w:b/>
          <w:sz w:val="20"/>
        </w:rPr>
        <w:t xml:space="preserve">medulla oblongata; </w:t>
      </w:r>
      <w:r>
        <w:rPr>
          <w:sz w:val="20"/>
        </w:rPr>
        <w:t xml:space="preserve">which </w:t>
      </w:r>
      <w:r>
        <w:rPr>
          <w:b/>
          <w:sz w:val="20"/>
        </w:rPr>
        <w:t xml:space="preserve">stimulate </w:t>
      </w:r>
      <w:r>
        <w:rPr>
          <w:sz w:val="20"/>
        </w:rPr>
        <w:t>salivary glands to secre</w:t>
      </w:r>
      <w:r>
        <w:rPr>
          <w:sz w:val="20"/>
        </w:rPr>
        <w:t>te saliva.</w:t>
      </w:r>
    </w:p>
    <w:p w:rsidR="00082CFE" w:rsidRDefault="00340DF7">
      <w:pPr>
        <w:spacing w:line="228" w:lineRule="exact"/>
        <w:ind w:left="332"/>
        <w:rPr>
          <w:sz w:val="20"/>
        </w:rPr>
      </w:pPr>
      <w:r>
        <w:rPr>
          <w:rFonts w:ascii="Webdings" w:hAnsi="Webdings"/>
          <w:i/>
          <w:sz w:val="21"/>
        </w:rPr>
        <w:t></w:t>
      </w:r>
      <w:r>
        <w:rPr>
          <w:sz w:val="20"/>
        </w:rPr>
        <w:t xml:space="preserve">Contact of food with tongue taste receptors </w:t>
      </w:r>
      <w:r>
        <w:rPr>
          <w:b/>
          <w:sz w:val="20"/>
        </w:rPr>
        <w:t xml:space="preserve">stimulates </w:t>
      </w:r>
      <w:r>
        <w:rPr>
          <w:sz w:val="20"/>
        </w:rPr>
        <w:t xml:space="preserve">nerve impulses via sensory neurons to the </w:t>
      </w:r>
      <w:r>
        <w:rPr>
          <w:b/>
          <w:sz w:val="20"/>
        </w:rPr>
        <w:t xml:space="preserve">hypothalamus </w:t>
      </w:r>
      <w:r>
        <w:rPr>
          <w:sz w:val="20"/>
        </w:rPr>
        <w:t>and</w:t>
      </w:r>
    </w:p>
    <w:p w:rsidR="00082CFE" w:rsidRDefault="00340DF7">
      <w:pPr>
        <w:ind w:left="332"/>
        <w:rPr>
          <w:sz w:val="20"/>
        </w:rPr>
      </w:pPr>
      <w:r>
        <w:rPr>
          <w:b/>
          <w:sz w:val="20"/>
        </w:rPr>
        <w:t xml:space="preserve">medulla oblongata; </w:t>
      </w:r>
      <w:r>
        <w:rPr>
          <w:sz w:val="20"/>
        </w:rPr>
        <w:t xml:space="preserve">relayed along motor neurons to </w:t>
      </w:r>
      <w:r>
        <w:rPr>
          <w:b/>
          <w:sz w:val="20"/>
        </w:rPr>
        <w:t xml:space="preserve">stimulate </w:t>
      </w:r>
      <w:r>
        <w:rPr>
          <w:sz w:val="20"/>
        </w:rPr>
        <w:t>salivary glands to secrete saliva.</w:t>
      </w:r>
    </w:p>
    <w:p w:rsidR="00082CFE" w:rsidRDefault="00340DF7">
      <w:pPr>
        <w:pStyle w:val="BodyText"/>
        <w:ind w:left="332"/>
      </w:pPr>
      <w:r>
        <w:rPr>
          <w:b/>
        </w:rPr>
        <w:lastRenderedPageBreak/>
        <w:t>-</w:t>
      </w:r>
      <w:r>
        <w:t xml:space="preserve">Salivary amylase in saliva causes </w:t>
      </w:r>
      <w:r>
        <w:t>hydrolysis of starch to maltose.</w:t>
      </w:r>
    </w:p>
    <w:p w:rsidR="00082CFE" w:rsidRDefault="00340DF7">
      <w:pPr>
        <w:ind w:left="332"/>
        <w:rPr>
          <w:b/>
          <w:sz w:val="20"/>
        </w:rPr>
      </w:pPr>
      <w:r>
        <w:rPr>
          <w:rFonts w:ascii="Webdings" w:hAnsi="Webdings"/>
          <w:i/>
          <w:sz w:val="21"/>
        </w:rPr>
        <w:t></w:t>
      </w:r>
      <w:r>
        <w:rPr>
          <w:sz w:val="20"/>
        </w:rPr>
        <w:t xml:space="preserve">Loss of appetite / depression </w:t>
      </w:r>
      <w:r>
        <w:rPr>
          <w:b/>
          <w:sz w:val="20"/>
        </w:rPr>
        <w:t xml:space="preserve">inhibit </w:t>
      </w:r>
      <w:r>
        <w:rPr>
          <w:sz w:val="20"/>
        </w:rPr>
        <w:t>cerebral cortex</w:t>
      </w:r>
      <w:r>
        <w:rPr>
          <w:b/>
          <w:sz w:val="20"/>
        </w:rPr>
        <w:t xml:space="preserve">; </w:t>
      </w:r>
      <w:r>
        <w:rPr>
          <w:sz w:val="20"/>
        </w:rPr>
        <w:t xml:space="preserve">parasympathetic centre is </w:t>
      </w:r>
      <w:r>
        <w:rPr>
          <w:b/>
          <w:sz w:val="20"/>
        </w:rPr>
        <w:t>not stimulated</w:t>
      </w:r>
      <w:r>
        <w:rPr>
          <w:sz w:val="20"/>
        </w:rPr>
        <w:t>, no secretion of saliva</w:t>
      </w:r>
      <w:r>
        <w:rPr>
          <w:b/>
          <w:sz w:val="20"/>
        </w:rPr>
        <w:t>;</w:t>
      </w:r>
    </w:p>
    <w:p w:rsidR="00082CFE" w:rsidRDefault="00082CFE">
      <w:pPr>
        <w:pStyle w:val="BodyText"/>
        <w:spacing w:before="5"/>
        <w:rPr>
          <w:b/>
        </w:rPr>
      </w:pPr>
    </w:p>
    <w:p w:rsidR="00082CFE" w:rsidRDefault="00340DF7">
      <w:pPr>
        <w:pStyle w:val="Heading2"/>
        <w:spacing w:line="227" w:lineRule="exact"/>
      </w:pPr>
      <w:r>
        <w:t>CONTROL IN THE STOMACH</w:t>
      </w:r>
    </w:p>
    <w:p w:rsidR="00082CFE" w:rsidRDefault="00340DF7">
      <w:pPr>
        <w:spacing w:line="227" w:lineRule="exact"/>
        <w:ind w:left="332"/>
        <w:rPr>
          <w:sz w:val="20"/>
        </w:rPr>
      </w:pPr>
      <w:r>
        <w:rPr>
          <w:sz w:val="20"/>
        </w:rPr>
        <w:t xml:space="preserve">Occurs in 3 phases: </w:t>
      </w:r>
      <w:r>
        <w:rPr>
          <w:b/>
          <w:sz w:val="20"/>
        </w:rPr>
        <w:t xml:space="preserve">cephalic; gastric; </w:t>
      </w:r>
      <w:r>
        <w:rPr>
          <w:sz w:val="20"/>
        </w:rPr>
        <w:t xml:space="preserve">and </w:t>
      </w:r>
      <w:r>
        <w:rPr>
          <w:b/>
          <w:sz w:val="20"/>
        </w:rPr>
        <w:t xml:space="preserve">intestinal </w:t>
      </w:r>
      <w:r>
        <w:rPr>
          <w:sz w:val="20"/>
        </w:rPr>
        <w:t>phases;</w:t>
      </w:r>
    </w:p>
    <w:p w:rsidR="00082CFE" w:rsidRDefault="00082CFE">
      <w:pPr>
        <w:pStyle w:val="BodyText"/>
        <w:spacing w:before="5"/>
      </w:pPr>
    </w:p>
    <w:p w:rsidR="00082CFE" w:rsidRDefault="00340DF7">
      <w:pPr>
        <w:pStyle w:val="Heading2"/>
      </w:pPr>
      <w:r>
        <w:t>Cephalic phase</w:t>
      </w:r>
      <w:r>
        <w:t xml:space="preserve"> / Nervous phase:</w:t>
      </w:r>
    </w:p>
    <w:p w:rsidR="00082CFE" w:rsidRDefault="00340DF7">
      <w:pPr>
        <w:pStyle w:val="BodyText"/>
        <w:spacing w:line="228" w:lineRule="exact"/>
        <w:ind w:left="332"/>
      </w:pPr>
      <w:r>
        <w:t>It occurs before food enters the stomach;</w:t>
      </w:r>
    </w:p>
    <w:p w:rsidR="00082CFE" w:rsidRDefault="00340DF7">
      <w:pPr>
        <w:spacing w:before="1"/>
        <w:ind w:left="332" w:right="966"/>
        <w:rPr>
          <w:sz w:val="20"/>
        </w:rPr>
      </w:pPr>
      <w:r>
        <w:rPr>
          <w:rFonts w:ascii="Webdings" w:hAnsi="Webdings"/>
          <w:i/>
          <w:sz w:val="21"/>
        </w:rPr>
        <w:t></w:t>
      </w:r>
      <w:r>
        <w:rPr>
          <w:sz w:val="20"/>
        </w:rPr>
        <w:t xml:space="preserve">Sight / smell / thought of food </w:t>
      </w:r>
      <w:r>
        <w:rPr>
          <w:b/>
          <w:sz w:val="20"/>
        </w:rPr>
        <w:t xml:space="preserve">stimulate </w:t>
      </w:r>
      <w:r>
        <w:rPr>
          <w:sz w:val="20"/>
        </w:rPr>
        <w:t>conditioned and unconditioned reflexes</w:t>
      </w:r>
      <w:r>
        <w:rPr>
          <w:b/>
          <w:sz w:val="20"/>
        </w:rPr>
        <w:t xml:space="preserve">; </w:t>
      </w:r>
      <w:r>
        <w:rPr>
          <w:sz w:val="20"/>
        </w:rPr>
        <w:t xml:space="preserve">involving the </w:t>
      </w:r>
      <w:r>
        <w:rPr>
          <w:b/>
          <w:sz w:val="20"/>
        </w:rPr>
        <w:t xml:space="preserve">cerebral cortex, hypothalamus </w:t>
      </w:r>
      <w:r>
        <w:rPr>
          <w:sz w:val="20"/>
        </w:rPr>
        <w:t xml:space="preserve">and </w:t>
      </w:r>
      <w:r>
        <w:rPr>
          <w:b/>
          <w:sz w:val="20"/>
        </w:rPr>
        <w:t xml:space="preserve">medulla oblongata; </w:t>
      </w:r>
      <w:r>
        <w:rPr>
          <w:sz w:val="20"/>
        </w:rPr>
        <w:t xml:space="preserve">which </w:t>
      </w:r>
      <w:r>
        <w:rPr>
          <w:b/>
          <w:sz w:val="20"/>
        </w:rPr>
        <w:t xml:space="preserve">stimulate </w:t>
      </w:r>
      <w:r>
        <w:rPr>
          <w:sz w:val="20"/>
        </w:rPr>
        <w:t xml:space="preserve">the </w:t>
      </w:r>
      <w:r>
        <w:rPr>
          <w:b/>
          <w:sz w:val="20"/>
        </w:rPr>
        <w:t xml:space="preserve">vagus nerve </w:t>
      </w:r>
      <w:r>
        <w:rPr>
          <w:sz w:val="20"/>
        </w:rPr>
        <w:t>causing the re</w:t>
      </w:r>
      <w:r>
        <w:rPr>
          <w:sz w:val="20"/>
        </w:rPr>
        <w:t xml:space="preserve">lease of </w:t>
      </w:r>
      <w:r>
        <w:rPr>
          <w:b/>
          <w:sz w:val="20"/>
        </w:rPr>
        <w:t>acetylcholine</w:t>
      </w:r>
      <w:r>
        <w:rPr>
          <w:sz w:val="20"/>
        </w:rPr>
        <w:t xml:space="preserve">; which </w:t>
      </w:r>
      <w:r>
        <w:rPr>
          <w:b/>
          <w:sz w:val="20"/>
        </w:rPr>
        <w:t xml:space="preserve">stimulates </w:t>
      </w:r>
      <w:r>
        <w:rPr>
          <w:sz w:val="20"/>
        </w:rPr>
        <w:t xml:space="preserve">the secretion of the </w:t>
      </w:r>
      <w:r>
        <w:rPr>
          <w:b/>
          <w:sz w:val="20"/>
        </w:rPr>
        <w:t>hormone gastrin</w:t>
      </w:r>
      <w:r>
        <w:rPr>
          <w:sz w:val="20"/>
        </w:rPr>
        <w:t>; whose effects are:</w:t>
      </w:r>
    </w:p>
    <w:p w:rsidR="00082CFE" w:rsidRDefault="00340DF7">
      <w:pPr>
        <w:pStyle w:val="ListParagraph1"/>
        <w:numPr>
          <w:ilvl w:val="0"/>
          <w:numId w:val="27"/>
        </w:numPr>
        <w:tabs>
          <w:tab w:val="left" w:pos="573"/>
        </w:tabs>
        <w:spacing w:line="229" w:lineRule="exact"/>
        <w:rPr>
          <w:sz w:val="20"/>
        </w:rPr>
      </w:pPr>
      <w:r>
        <w:rPr>
          <w:sz w:val="20"/>
        </w:rPr>
        <w:t>Stimulates secretion of gastric</w:t>
      </w:r>
      <w:r>
        <w:rPr>
          <w:spacing w:val="1"/>
          <w:sz w:val="20"/>
        </w:rPr>
        <w:t xml:space="preserve"> </w:t>
      </w:r>
      <w:r>
        <w:rPr>
          <w:sz w:val="20"/>
        </w:rPr>
        <w:t>juice.</w:t>
      </w:r>
    </w:p>
    <w:p w:rsidR="00082CFE" w:rsidRDefault="00340DF7">
      <w:pPr>
        <w:pStyle w:val="ListParagraph1"/>
        <w:numPr>
          <w:ilvl w:val="0"/>
          <w:numId w:val="27"/>
        </w:numPr>
        <w:tabs>
          <w:tab w:val="left" w:pos="628"/>
        </w:tabs>
        <w:spacing w:before="1"/>
        <w:ind w:left="627" w:hanging="295"/>
        <w:rPr>
          <w:sz w:val="20"/>
        </w:rPr>
      </w:pPr>
      <w:r>
        <w:rPr>
          <w:sz w:val="20"/>
        </w:rPr>
        <w:t>Increases contractions of gastro-intestinal</w:t>
      </w:r>
      <w:r>
        <w:rPr>
          <w:spacing w:val="-2"/>
          <w:sz w:val="20"/>
        </w:rPr>
        <w:t xml:space="preserve"> </w:t>
      </w:r>
      <w:r>
        <w:rPr>
          <w:sz w:val="20"/>
        </w:rPr>
        <w:t>tract</w:t>
      </w:r>
    </w:p>
    <w:p w:rsidR="00082CFE" w:rsidRDefault="00340DF7">
      <w:pPr>
        <w:pStyle w:val="ListParagraph1"/>
        <w:numPr>
          <w:ilvl w:val="0"/>
          <w:numId w:val="27"/>
        </w:numPr>
        <w:tabs>
          <w:tab w:val="left" w:pos="683"/>
        </w:tabs>
        <w:ind w:left="682" w:hanging="350"/>
        <w:rPr>
          <w:sz w:val="20"/>
        </w:rPr>
      </w:pPr>
      <w:r>
        <w:rPr>
          <w:sz w:val="20"/>
        </w:rPr>
        <w:t xml:space="preserve">Relaxes the pyloric sphincter to let in bolus of food from the </w:t>
      </w:r>
      <w:r>
        <w:rPr>
          <w:sz w:val="20"/>
        </w:rPr>
        <w:t>gullet;</w:t>
      </w:r>
    </w:p>
    <w:p w:rsidR="00082CFE" w:rsidRDefault="00340DF7">
      <w:pPr>
        <w:spacing w:before="1"/>
        <w:ind w:left="332"/>
        <w:rPr>
          <w:b/>
          <w:sz w:val="20"/>
        </w:rPr>
      </w:pPr>
      <w:r>
        <w:rPr>
          <w:rFonts w:ascii="Webdings" w:hAnsi="Webdings"/>
          <w:i/>
          <w:sz w:val="21"/>
        </w:rPr>
        <w:t></w:t>
      </w:r>
      <w:r>
        <w:rPr>
          <w:sz w:val="20"/>
        </w:rPr>
        <w:t xml:space="preserve">Loss of appetite / depression </w:t>
      </w:r>
      <w:r>
        <w:rPr>
          <w:b/>
          <w:sz w:val="20"/>
        </w:rPr>
        <w:t xml:space="preserve">inhibit </w:t>
      </w:r>
      <w:r>
        <w:rPr>
          <w:sz w:val="20"/>
        </w:rPr>
        <w:t>cerebral cortex</w:t>
      </w:r>
      <w:r>
        <w:rPr>
          <w:b/>
          <w:sz w:val="20"/>
        </w:rPr>
        <w:t xml:space="preserve">; </w:t>
      </w:r>
      <w:r>
        <w:rPr>
          <w:sz w:val="20"/>
        </w:rPr>
        <w:t xml:space="preserve">parasympathetic centre is </w:t>
      </w:r>
      <w:r>
        <w:rPr>
          <w:b/>
          <w:sz w:val="20"/>
        </w:rPr>
        <w:t>not stimulated</w:t>
      </w:r>
      <w:r>
        <w:rPr>
          <w:sz w:val="20"/>
        </w:rPr>
        <w:t>, no gastric secretion</w:t>
      </w:r>
      <w:r>
        <w:rPr>
          <w:b/>
          <w:sz w:val="20"/>
        </w:rPr>
        <w:t>;</w:t>
      </w:r>
    </w:p>
    <w:p w:rsidR="00082CFE" w:rsidRDefault="00082CFE">
      <w:pPr>
        <w:pStyle w:val="BodyText"/>
        <w:spacing w:before="7"/>
        <w:rPr>
          <w:b/>
          <w:sz w:val="23"/>
        </w:rPr>
      </w:pPr>
    </w:p>
    <w:p w:rsidR="00082CFE" w:rsidRDefault="00340DF7">
      <w:pPr>
        <w:pStyle w:val="Heading1"/>
        <w:spacing w:line="240" w:lineRule="auto"/>
      </w:pPr>
      <w:r>
        <w:t>NOTE:</w:t>
      </w:r>
    </w:p>
    <w:p w:rsidR="00082CFE" w:rsidRDefault="00340DF7">
      <w:pPr>
        <w:ind w:left="332" w:right="755"/>
        <w:rPr>
          <w:b/>
          <w:sz w:val="20"/>
        </w:rPr>
      </w:pPr>
      <w:r>
        <w:rPr>
          <w:b/>
          <w:sz w:val="20"/>
        </w:rPr>
        <w:t>Secretion of nervous phase lasts for about one hour during which gastric juice secretion reaches a maximum, after which t</w:t>
      </w:r>
      <w:r>
        <w:rPr>
          <w:b/>
          <w:sz w:val="20"/>
        </w:rPr>
        <w:t>here is a rapid decrease from 1 hour to 1.5 hours.</w:t>
      </w:r>
    </w:p>
    <w:p w:rsidR="00082CFE" w:rsidRDefault="00340DF7">
      <w:pPr>
        <w:pStyle w:val="BodyText"/>
        <w:spacing w:line="226" w:lineRule="exact"/>
        <w:ind w:left="332"/>
      </w:pPr>
      <w:r>
        <w:t xml:space="preserve">Therefore, nervous secretion is: </w:t>
      </w:r>
      <w:r>
        <w:rPr>
          <w:b/>
        </w:rPr>
        <w:t xml:space="preserve">(i) </w:t>
      </w:r>
      <w:r>
        <w:t xml:space="preserve">short lasting and </w:t>
      </w:r>
      <w:r>
        <w:rPr>
          <w:b/>
        </w:rPr>
        <w:t xml:space="preserve">(ii) </w:t>
      </w:r>
      <w:r>
        <w:t>rapid as compared to the hormonal phase.</w:t>
      </w:r>
    </w:p>
    <w:p w:rsidR="00082CFE" w:rsidRDefault="00082CFE">
      <w:pPr>
        <w:spacing w:line="226" w:lineRule="exact"/>
        <w:sectPr w:rsidR="00082CFE">
          <w:pgSz w:w="12240" w:h="15840"/>
          <w:pgMar w:top="1080" w:right="600" w:bottom="940" w:left="800" w:header="718" w:footer="748" w:gutter="0"/>
          <w:cols w:space="720"/>
        </w:sectPr>
      </w:pPr>
    </w:p>
    <w:p w:rsidR="00082CFE" w:rsidRDefault="00340DF7">
      <w:pPr>
        <w:pStyle w:val="Heading2"/>
        <w:spacing w:before="85" w:line="227" w:lineRule="exact"/>
      </w:pPr>
      <w:r>
        <w:lastRenderedPageBreak/>
        <w:t>Gastric phase:</w:t>
      </w:r>
    </w:p>
    <w:p w:rsidR="00082CFE" w:rsidRDefault="00340DF7">
      <w:pPr>
        <w:pStyle w:val="BodyText"/>
        <w:spacing w:line="227" w:lineRule="exact"/>
        <w:ind w:left="332"/>
      </w:pPr>
      <w:r>
        <w:rPr>
          <w:rFonts w:ascii="Webdings" w:hAnsi="Webdings"/>
          <w:i/>
          <w:sz w:val="21"/>
        </w:rPr>
        <w:t></w:t>
      </w:r>
      <w:r>
        <w:t xml:space="preserve">Arrival of food bolus distends / stretches the stomach wall which activates </w:t>
      </w:r>
      <w:r>
        <w:rPr>
          <w:b/>
        </w:rPr>
        <w:t xml:space="preserve">stretch receptors </w:t>
      </w:r>
      <w:r>
        <w:t>to fire impulses to the</w:t>
      </w:r>
    </w:p>
    <w:p w:rsidR="00082CFE" w:rsidRDefault="00340DF7">
      <w:pPr>
        <w:spacing w:before="1"/>
        <w:ind w:left="332"/>
        <w:rPr>
          <w:sz w:val="20"/>
        </w:rPr>
      </w:pPr>
      <w:r>
        <w:rPr>
          <w:b/>
          <w:sz w:val="20"/>
        </w:rPr>
        <w:t xml:space="preserve">Meissner’s plexus </w:t>
      </w:r>
      <w:r>
        <w:rPr>
          <w:sz w:val="20"/>
        </w:rPr>
        <w:t>in the stomach wall to cause the following effects:</w:t>
      </w:r>
    </w:p>
    <w:p w:rsidR="00082CFE" w:rsidRDefault="00340DF7">
      <w:pPr>
        <w:pStyle w:val="ListParagraph1"/>
        <w:numPr>
          <w:ilvl w:val="0"/>
          <w:numId w:val="28"/>
        </w:numPr>
        <w:tabs>
          <w:tab w:val="left" w:pos="574"/>
        </w:tabs>
        <w:spacing w:before="1"/>
        <w:rPr>
          <w:sz w:val="20"/>
        </w:rPr>
      </w:pPr>
      <w:r>
        <w:rPr>
          <w:sz w:val="20"/>
        </w:rPr>
        <w:t>Stimulate local secretory reflexes in the stomach wall to activate g</w:t>
      </w:r>
      <w:r>
        <w:rPr>
          <w:sz w:val="20"/>
        </w:rPr>
        <w:t xml:space="preserve">astric glands secrete </w:t>
      </w:r>
      <w:r>
        <w:rPr>
          <w:b/>
          <w:sz w:val="20"/>
        </w:rPr>
        <w:t xml:space="preserve">pepsinogen </w:t>
      </w:r>
      <w:r>
        <w:rPr>
          <w:sz w:val="20"/>
        </w:rPr>
        <w:t>and</w:t>
      </w:r>
      <w:r>
        <w:rPr>
          <w:spacing w:val="-2"/>
          <w:sz w:val="20"/>
        </w:rPr>
        <w:t xml:space="preserve"> </w:t>
      </w:r>
      <w:r>
        <w:rPr>
          <w:b/>
          <w:sz w:val="20"/>
        </w:rPr>
        <w:t>HCl</w:t>
      </w:r>
      <w:r>
        <w:rPr>
          <w:sz w:val="20"/>
        </w:rPr>
        <w:t>;</w:t>
      </w:r>
    </w:p>
    <w:p w:rsidR="00082CFE" w:rsidRDefault="00340DF7">
      <w:pPr>
        <w:pStyle w:val="ListParagraph1"/>
        <w:numPr>
          <w:ilvl w:val="0"/>
          <w:numId w:val="28"/>
        </w:numPr>
        <w:tabs>
          <w:tab w:val="left" w:pos="628"/>
        </w:tabs>
        <w:ind w:left="627" w:hanging="295"/>
        <w:rPr>
          <w:sz w:val="20"/>
        </w:rPr>
      </w:pPr>
      <w:r>
        <w:rPr>
          <w:sz w:val="20"/>
        </w:rPr>
        <w:t xml:space="preserve">Stimulate reflexes in the medulla, via the </w:t>
      </w:r>
      <w:r>
        <w:rPr>
          <w:b/>
          <w:sz w:val="20"/>
        </w:rPr>
        <w:t xml:space="preserve">vagus nerve </w:t>
      </w:r>
      <w:r>
        <w:rPr>
          <w:sz w:val="20"/>
        </w:rPr>
        <w:t xml:space="preserve">to activate gastric glands wall to secrete </w:t>
      </w:r>
      <w:r>
        <w:rPr>
          <w:b/>
          <w:sz w:val="20"/>
        </w:rPr>
        <w:t xml:space="preserve">pepsinogen </w:t>
      </w:r>
      <w:r>
        <w:rPr>
          <w:sz w:val="20"/>
        </w:rPr>
        <w:t>and</w:t>
      </w:r>
      <w:r>
        <w:rPr>
          <w:spacing w:val="-9"/>
          <w:sz w:val="20"/>
        </w:rPr>
        <w:t xml:space="preserve"> </w:t>
      </w:r>
      <w:r>
        <w:rPr>
          <w:b/>
          <w:sz w:val="20"/>
        </w:rPr>
        <w:t>HCl</w:t>
      </w:r>
      <w:r>
        <w:rPr>
          <w:sz w:val="20"/>
        </w:rPr>
        <w:t>;</w:t>
      </w:r>
    </w:p>
    <w:p w:rsidR="00082CFE" w:rsidRDefault="00340DF7">
      <w:pPr>
        <w:pStyle w:val="ListParagraph1"/>
        <w:numPr>
          <w:ilvl w:val="0"/>
          <w:numId w:val="28"/>
        </w:numPr>
        <w:tabs>
          <w:tab w:val="left" w:pos="684"/>
        </w:tabs>
        <w:spacing w:line="229" w:lineRule="exact"/>
        <w:ind w:left="683" w:hanging="351"/>
        <w:rPr>
          <w:b/>
          <w:sz w:val="20"/>
        </w:rPr>
      </w:pPr>
      <w:r>
        <w:rPr>
          <w:sz w:val="20"/>
        </w:rPr>
        <w:t xml:space="preserve">Stimulate </w:t>
      </w:r>
      <w:r>
        <w:rPr>
          <w:b/>
          <w:sz w:val="20"/>
        </w:rPr>
        <w:t xml:space="preserve">enteroendocrine </w:t>
      </w:r>
      <w:r>
        <w:rPr>
          <w:sz w:val="20"/>
        </w:rPr>
        <w:t xml:space="preserve">cells / G-cells to secrete </w:t>
      </w:r>
      <w:hyperlink r:id="rId36" w:history="1">
        <w:r>
          <w:rPr>
            <w:b/>
            <w:sz w:val="20"/>
          </w:rPr>
          <w:t xml:space="preserve">gastrin </w:t>
        </w:r>
      </w:hyperlink>
      <w:r>
        <w:rPr>
          <w:b/>
          <w:sz w:val="20"/>
        </w:rPr>
        <w:t xml:space="preserve">hormone; </w:t>
      </w:r>
      <w:r>
        <w:rPr>
          <w:sz w:val="20"/>
        </w:rPr>
        <w:t xml:space="preserve">which stimulates secretion of </w:t>
      </w:r>
      <w:r>
        <w:rPr>
          <w:b/>
          <w:sz w:val="20"/>
        </w:rPr>
        <w:t>gastric</w:t>
      </w:r>
      <w:r>
        <w:rPr>
          <w:b/>
          <w:spacing w:val="-16"/>
          <w:sz w:val="20"/>
        </w:rPr>
        <w:t xml:space="preserve"> </w:t>
      </w:r>
      <w:r>
        <w:rPr>
          <w:b/>
          <w:sz w:val="20"/>
        </w:rPr>
        <w:t>juice;</w:t>
      </w:r>
    </w:p>
    <w:p w:rsidR="00082CFE" w:rsidRDefault="00340DF7">
      <w:pPr>
        <w:pStyle w:val="ListParagraph1"/>
        <w:numPr>
          <w:ilvl w:val="0"/>
          <w:numId w:val="28"/>
        </w:numPr>
        <w:tabs>
          <w:tab w:val="left" w:pos="672"/>
        </w:tabs>
        <w:spacing w:line="229" w:lineRule="exact"/>
        <w:ind w:left="671" w:hanging="339"/>
        <w:rPr>
          <w:b/>
          <w:sz w:val="20"/>
        </w:rPr>
      </w:pPr>
      <w:r>
        <w:rPr>
          <w:sz w:val="20"/>
        </w:rPr>
        <w:t xml:space="preserve">Stimulate </w:t>
      </w:r>
      <w:r>
        <w:rPr>
          <w:b/>
          <w:sz w:val="20"/>
        </w:rPr>
        <w:t xml:space="preserve">enteroendocrine /enterochromaffin </w:t>
      </w:r>
      <w:r>
        <w:rPr>
          <w:sz w:val="20"/>
        </w:rPr>
        <w:t xml:space="preserve">cells to secrete </w:t>
      </w:r>
      <w:r>
        <w:rPr>
          <w:b/>
          <w:sz w:val="20"/>
        </w:rPr>
        <w:t xml:space="preserve">histamine; </w:t>
      </w:r>
      <w:r>
        <w:rPr>
          <w:sz w:val="20"/>
        </w:rPr>
        <w:t xml:space="preserve">which activates secretion of </w:t>
      </w:r>
      <w:r>
        <w:rPr>
          <w:b/>
          <w:sz w:val="20"/>
        </w:rPr>
        <w:t>gastric</w:t>
      </w:r>
      <w:r>
        <w:rPr>
          <w:b/>
          <w:spacing w:val="-14"/>
          <w:sz w:val="20"/>
        </w:rPr>
        <w:t xml:space="preserve"> </w:t>
      </w:r>
      <w:r>
        <w:rPr>
          <w:b/>
          <w:sz w:val="20"/>
        </w:rPr>
        <w:t>juice;</w:t>
      </w:r>
    </w:p>
    <w:p w:rsidR="00082CFE" w:rsidRDefault="00340DF7">
      <w:pPr>
        <w:spacing w:before="1"/>
        <w:ind w:left="332" w:right="562"/>
        <w:rPr>
          <w:b/>
          <w:sz w:val="20"/>
        </w:rPr>
      </w:pPr>
      <w:r>
        <w:rPr>
          <w:rFonts w:ascii="Webdings" w:hAnsi="Webdings"/>
          <w:i/>
          <w:sz w:val="21"/>
        </w:rPr>
        <w:t></w:t>
      </w:r>
      <w:r>
        <w:rPr>
          <w:sz w:val="20"/>
        </w:rPr>
        <w:t xml:space="preserve">Partially digested proteins especially peptides / decrease in </w:t>
      </w:r>
      <w:hyperlink r:id="rId37" w:history="1">
        <w:r>
          <w:rPr>
            <w:sz w:val="20"/>
          </w:rPr>
          <w:t>pH</w:t>
        </w:r>
      </w:hyperlink>
      <w:r>
        <w:rPr>
          <w:sz w:val="20"/>
        </w:rPr>
        <w:t xml:space="preserve"> activates </w:t>
      </w:r>
      <w:r>
        <w:rPr>
          <w:b/>
          <w:sz w:val="20"/>
        </w:rPr>
        <w:t>chemoreceptors</w:t>
      </w:r>
      <w:r>
        <w:rPr>
          <w:sz w:val="20"/>
        </w:rPr>
        <w:t xml:space="preserve">, which stimulate G-cells to secrete </w:t>
      </w:r>
      <w:r>
        <w:rPr>
          <w:b/>
          <w:sz w:val="20"/>
        </w:rPr>
        <w:t xml:space="preserve">gastrin hormone; </w:t>
      </w:r>
      <w:r>
        <w:rPr>
          <w:sz w:val="20"/>
        </w:rPr>
        <w:t xml:space="preserve">which stimulates secretion of </w:t>
      </w:r>
      <w:r>
        <w:rPr>
          <w:b/>
          <w:sz w:val="20"/>
        </w:rPr>
        <w:t>gastric juice;</w:t>
      </w:r>
    </w:p>
    <w:p w:rsidR="00082CFE" w:rsidRDefault="00340DF7">
      <w:pPr>
        <w:spacing w:before="1"/>
        <w:ind w:left="332"/>
        <w:rPr>
          <w:sz w:val="20"/>
        </w:rPr>
      </w:pPr>
      <w:r>
        <w:rPr>
          <w:rFonts w:ascii="Webdings" w:hAnsi="Webdings"/>
          <w:i/>
          <w:sz w:val="21"/>
        </w:rPr>
        <w:t></w:t>
      </w:r>
      <w:r>
        <w:rPr>
          <w:sz w:val="20"/>
        </w:rPr>
        <w:t xml:space="preserve">Excessive acidity (PH of less than 2) </w:t>
      </w:r>
      <w:r>
        <w:rPr>
          <w:b/>
          <w:sz w:val="20"/>
        </w:rPr>
        <w:t xml:space="preserve">inhibits G-cells </w:t>
      </w:r>
      <w:r>
        <w:rPr>
          <w:sz w:val="20"/>
        </w:rPr>
        <w:t xml:space="preserve">hence </w:t>
      </w:r>
      <w:r>
        <w:rPr>
          <w:b/>
          <w:sz w:val="20"/>
        </w:rPr>
        <w:t xml:space="preserve">gastric juice </w:t>
      </w:r>
      <w:r>
        <w:rPr>
          <w:sz w:val="20"/>
        </w:rPr>
        <w:t>secret</w:t>
      </w:r>
      <w:r>
        <w:rPr>
          <w:sz w:val="20"/>
        </w:rPr>
        <w:t>ion reduces;</w:t>
      </w:r>
    </w:p>
    <w:p w:rsidR="00082CFE" w:rsidRDefault="00340DF7">
      <w:pPr>
        <w:ind w:left="332"/>
        <w:rPr>
          <w:sz w:val="20"/>
        </w:rPr>
      </w:pPr>
      <w:r>
        <w:rPr>
          <w:rFonts w:ascii="Webdings" w:hAnsi="Webdings"/>
          <w:i/>
          <w:sz w:val="21"/>
        </w:rPr>
        <w:t></w:t>
      </w:r>
      <w:r>
        <w:rPr>
          <w:sz w:val="20"/>
        </w:rPr>
        <w:t xml:space="preserve">Emotional upset activates </w:t>
      </w:r>
      <w:r>
        <w:rPr>
          <w:b/>
          <w:sz w:val="20"/>
        </w:rPr>
        <w:t xml:space="preserve">sympathetic nervous system </w:t>
      </w:r>
      <w:r>
        <w:rPr>
          <w:sz w:val="20"/>
        </w:rPr>
        <w:t xml:space="preserve">whose effects override the </w:t>
      </w:r>
      <w:r>
        <w:rPr>
          <w:b/>
          <w:sz w:val="20"/>
        </w:rPr>
        <w:t>parasympathetic nervous system</w:t>
      </w:r>
      <w:r>
        <w:rPr>
          <w:sz w:val="20"/>
        </w:rPr>
        <w:t>;</w:t>
      </w:r>
    </w:p>
    <w:p w:rsidR="00082CFE" w:rsidRDefault="00082CFE">
      <w:pPr>
        <w:pStyle w:val="BodyText"/>
        <w:spacing w:before="3"/>
      </w:pPr>
    </w:p>
    <w:p w:rsidR="00082CFE" w:rsidRDefault="00340DF7">
      <w:pPr>
        <w:pStyle w:val="Heading1"/>
        <w:spacing w:line="240" w:lineRule="auto"/>
      </w:pPr>
      <w:r>
        <w:t>NOTE:</w:t>
      </w:r>
    </w:p>
    <w:p w:rsidR="00082CFE" w:rsidRDefault="00340DF7">
      <w:pPr>
        <w:spacing w:before="1" w:line="228" w:lineRule="exact"/>
        <w:ind w:left="332"/>
        <w:rPr>
          <w:b/>
          <w:sz w:val="20"/>
        </w:rPr>
      </w:pPr>
      <w:r>
        <w:rPr>
          <w:b/>
          <w:sz w:val="20"/>
        </w:rPr>
        <w:t>The gastric glands are stimulated by hormones to secrete gastric juice for about four hours.</w:t>
      </w:r>
    </w:p>
    <w:p w:rsidR="00082CFE" w:rsidRDefault="00340DF7">
      <w:pPr>
        <w:pStyle w:val="BodyText"/>
        <w:spacing w:line="228" w:lineRule="exact"/>
        <w:ind w:left="332"/>
      </w:pPr>
      <w:r>
        <w:t xml:space="preserve">Therefore, hormonal secretion is: </w:t>
      </w:r>
      <w:r>
        <w:rPr>
          <w:b/>
        </w:rPr>
        <w:t xml:space="preserve">(i) </w:t>
      </w:r>
      <w:r>
        <w:t xml:space="preserve">longer lasting and </w:t>
      </w:r>
      <w:r>
        <w:rPr>
          <w:b/>
        </w:rPr>
        <w:t xml:space="preserve">(ii) </w:t>
      </w:r>
      <w:r>
        <w:t>gradual as compared to the cephalic phase.</w:t>
      </w:r>
    </w:p>
    <w:p w:rsidR="00082CFE" w:rsidRDefault="00082CFE">
      <w:pPr>
        <w:pStyle w:val="BodyText"/>
        <w:spacing w:before="6"/>
      </w:pPr>
    </w:p>
    <w:p w:rsidR="00082CFE" w:rsidRDefault="00340DF7">
      <w:pPr>
        <w:pStyle w:val="Heading2"/>
      </w:pPr>
      <w:r>
        <w:t>Intestinal phase:</w:t>
      </w:r>
    </w:p>
    <w:p w:rsidR="00082CFE" w:rsidRDefault="00340DF7">
      <w:pPr>
        <w:pStyle w:val="BodyText"/>
        <w:spacing w:line="227" w:lineRule="exact"/>
        <w:ind w:left="332"/>
      </w:pPr>
      <w:r>
        <w:rPr>
          <w:rFonts w:ascii="Webdings" w:hAnsi="Webdings"/>
          <w:i/>
          <w:sz w:val="21"/>
        </w:rPr>
        <w:t></w:t>
      </w:r>
      <w:r>
        <w:t xml:space="preserve">Distension of duodenum / presence of acid chyme / partially digested food stimulates the secretion of </w:t>
      </w:r>
      <w:r>
        <w:rPr>
          <w:b/>
        </w:rPr>
        <w:t xml:space="preserve">intestinal </w:t>
      </w:r>
      <w:r>
        <w:t>(</w:t>
      </w:r>
      <w:r>
        <w:rPr>
          <w:b/>
        </w:rPr>
        <w:t>enteric</w:t>
      </w:r>
      <w:r>
        <w:t>)</w:t>
      </w:r>
    </w:p>
    <w:p w:rsidR="00082CFE" w:rsidRDefault="00340DF7">
      <w:pPr>
        <w:spacing w:line="229" w:lineRule="exact"/>
        <w:ind w:left="332"/>
        <w:rPr>
          <w:b/>
          <w:sz w:val="20"/>
        </w:rPr>
      </w:pPr>
      <w:r>
        <w:rPr>
          <w:b/>
          <w:sz w:val="20"/>
        </w:rPr>
        <w:t xml:space="preserve">gastrin </w:t>
      </w:r>
      <w:r>
        <w:rPr>
          <w:b/>
          <w:sz w:val="20"/>
        </w:rPr>
        <w:t>hormone</w:t>
      </w:r>
      <w:r>
        <w:rPr>
          <w:sz w:val="20"/>
        </w:rPr>
        <w:t xml:space="preserve">; which stimulates secretion of </w:t>
      </w:r>
      <w:r>
        <w:rPr>
          <w:b/>
          <w:sz w:val="20"/>
        </w:rPr>
        <w:t xml:space="preserve">gastric juice </w:t>
      </w:r>
      <w:r>
        <w:rPr>
          <w:sz w:val="20"/>
        </w:rPr>
        <w:t>in the stomach</w:t>
      </w:r>
      <w:r>
        <w:rPr>
          <w:b/>
          <w:sz w:val="20"/>
        </w:rPr>
        <w:t>;</w:t>
      </w:r>
    </w:p>
    <w:p w:rsidR="00082CFE" w:rsidRDefault="00340DF7">
      <w:pPr>
        <w:pStyle w:val="BodyText"/>
        <w:ind w:left="332" w:right="562"/>
      </w:pPr>
      <w:r>
        <w:rPr>
          <w:rFonts w:ascii="Webdings" w:hAnsi="Webdings"/>
          <w:i/>
          <w:sz w:val="21"/>
        </w:rPr>
        <w:t></w:t>
      </w:r>
      <w:r>
        <w:t>Distension of duodenum / presence of acid chyme / fatty acids / irritants / in the duodenum stimulates the secretion of Intestinal hormones:</w:t>
      </w:r>
    </w:p>
    <w:p w:rsidR="00082CFE" w:rsidRDefault="00340DF7">
      <w:pPr>
        <w:pStyle w:val="ListParagraph1"/>
        <w:numPr>
          <w:ilvl w:val="0"/>
          <w:numId w:val="29"/>
        </w:numPr>
        <w:tabs>
          <w:tab w:val="left" w:pos="574"/>
        </w:tabs>
        <w:spacing w:before="1"/>
        <w:rPr>
          <w:sz w:val="20"/>
        </w:rPr>
      </w:pPr>
      <w:r>
        <w:rPr>
          <w:b/>
          <w:sz w:val="20"/>
        </w:rPr>
        <w:t>Secretin</w:t>
      </w:r>
      <w:r>
        <w:rPr>
          <w:sz w:val="20"/>
        </w:rPr>
        <w:t xml:space="preserve">; which stimulates the release of </w:t>
      </w:r>
      <w:r>
        <w:rPr>
          <w:b/>
          <w:sz w:val="20"/>
        </w:rPr>
        <w:t>bil</w:t>
      </w:r>
      <w:r>
        <w:rPr>
          <w:b/>
          <w:sz w:val="20"/>
        </w:rPr>
        <w:t xml:space="preserve">e </w:t>
      </w:r>
      <w:r>
        <w:rPr>
          <w:sz w:val="20"/>
        </w:rPr>
        <w:t xml:space="preserve">from the liver and </w:t>
      </w:r>
      <w:r>
        <w:rPr>
          <w:b/>
          <w:sz w:val="20"/>
        </w:rPr>
        <w:t xml:space="preserve">hydrogen bicarbonate ions </w:t>
      </w:r>
      <w:r>
        <w:rPr>
          <w:sz w:val="20"/>
        </w:rPr>
        <w:t>in pancreatic</w:t>
      </w:r>
      <w:r>
        <w:rPr>
          <w:spacing w:val="-15"/>
          <w:sz w:val="20"/>
        </w:rPr>
        <w:t xml:space="preserve"> </w:t>
      </w:r>
      <w:r>
        <w:rPr>
          <w:sz w:val="20"/>
        </w:rPr>
        <w:t>juice;</w:t>
      </w:r>
    </w:p>
    <w:p w:rsidR="00082CFE" w:rsidRDefault="00340DF7">
      <w:pPr>
        <w:pStyle w:val="ListParagraph1"/>
        <w:numPr>
          <w:ilvl w:val="0"/>
          <w:numId w:val="29"/>
        </w:numPr>
        <w:tabs>
          <w:tab w:val="left" w:pos="629"/>
        </w:tabs>
        <w:spacing w:before="1"/>
        <w:ind w:left="628" w:hanging="296"/>
        <w:rPr>
          <w:sz w:val="20"/>
        </w:rPr>
      </w:pPr>
      <w:r>
        <w:rPr>
          <w:b/>
          <w:sz w:val="20"/>
        </w:rPr>
        <w:t>Cholecystokinin</w:t>
      </w:r>
      <w:r>
        <w:rPr>
          <w:sz w:val="20"/>
        </w:rPr>
        <w:t>; which stimulates the pancreas to secrete its</w:t>
      </w:r>
      <w:r>
        <w:rPr>
          <w:spacing w:val="-3"/>
          <w:sz w:val="20"/>
        </w:rPr>
        <w:t xml:space="preserve"> </w:t>
      </w:r>
      <w:r>
        <w:rPr>
          <w:sz w:val="20"/>
        </w:rPr>
        <w:t>enzymes;</w:t>
      </w:r>
    </w:p>
    <w:p w:rsidR="00082CFE" w:rsidRDefault="00340DF7">
      <w:pPr>
        <w:pStyle w:val="ListParagraph1"/>
        <w:numPr>
          <w:ilvl w:val="0"/>
          <w:numId w:val="29"/>
        </w:numPr>
        <w:tabs>
          <w:tab w:val="left" w:pos="684"/>
        </w:tabs>
        <w:spacing w:line="229" w:lineRule="exact"/>
        <w:ind w:left="683" w:hanging="351"/>
        <w:rPr>
          <w:sz w:val="20"/>
        </w:rPr>
      </w:pPr>
      <w:r>
        <w:rPr>
          <w:b/>
          <w:sz w:val="20"/>
        </w:rPr>
        <w:t>Enterogastrone</w:t>
      </w:r>
      <w:r>
        <w:rPr>
          <w:sz w:val="20"/>
        </w:rPr>
        <w:t>; which inhibits/suppresses gastric activity (any further secretion of acid by the</w:t>
      </w:r>
      <w:r>
        <w:rPr>
          <w:spacing w:val="-16"/>
          <w:sz w:val="20"/>
        </w:rPr>
        <w:t xml:space="preserve"> </w:t>
      </w:r>
      <w:r>
        <w:rPr>
          <w:sz w:val="20"/>
        </w:rPr>
        <w:t>stomach);</w:t>
      </w:r>
    </w:p>
    <w:p w:rsidR="00082CFE" w:rsidRDefault="00340DF7">
      <w:pPr>
        <w:pStyle w:val="ListParagraph1"/>
        <w:numPr>
          <w:ilvl w:val="0"/>
          <w:numId w:val="29"/>
        </w:numPr>
        <w:tabs>
          <w:tab w:val="left" w:pos="672"/>
        </w:tabs>
        <w:spacing w:line="229" w:lineRule="exact"/>
        <w:ind w:left="671" w:hanging="339"/>
        <w:rPr>
          <w:sz w:val="20"/>
        </w:rPr>
      </w:pPr>
      <w:r>
        <w:rPr>
          <w:b/>
          <w:sz w:val="20"/>
        </w:rPr>
        <w:t xml:space="preserve">Vasoactive intestinal peptide </w:t>
      </w:r>
      <w:r>
        <w:rPr>
          <w:sz w:val="20"/>
        </w:rPr>
        <w:t>inhibits gastric acid</w:t>
      </w:r>
      <w:r>
        <w:rPr>
          <w:spacing w:val="2"/>
          <w:sz w:val="20"/>
        </w:rPr>
        <w:t xml:space="preserve"> </w:t>
      </w:r>
      <w:r>
        <w:rPr>
          <w:sz w:val="20"/>
        </w:rPr>
        <w:t>secretion.</w:t>
      </w:r>
    </w:p>
    <w:p w:rsidR="00082CFE" w:rsidRDefault="00340DF7">
      <w:pPr>
        <w:pStyle w:val="BodyText"/>
        <w:ind w:left="332" w:right="562"/>
      </w:pPr>
      <w:r>
        <w:rPr>
          <w:rFonts w:ascii="Webdings" w:hAnsi="Webdings"/>
          <w:i/>
          <w:sz w:val="21"/>
        </w:rPr>
        <w:t></w:t>
      </w:r>
      <w:r>
        <w:t>Distension of duodenum / presence of acid chyme / fatty acids / irritants / in the duodenum initiates gastric-inhibitory impulses in the enterogastric reflex causing suppression of gastric act</w:t>
      </w:r>
      <w:r>
        <w:t>ivity; and emptying of stomach;</w:t>
      </w:r>
    </w:p>
    <w:p w:rsidR="00082CFE" w:rsidRDefault="00082CFE">
      <w:pPr>
        <w:pStyle w:val="BodyText"/>
        <w:spacing w:before="6"/>
      </w:pPr>
    </w:p>
    <w:p w:rsidR="00082CFE" w:rsidRDefault="00340DF7">
      <w:pPr>
        <w:pStyle w:val="Heading2"/>
        <w:spacing w:before="1" w:line="227" w:lineRule="exact"/>
      </w:pPr>
      <w:r>
        <w:t>CONTROL IN THE ILEUM</w:t>
      </w:r>
    </w:p>
    <w:p w:rsidR="00082CFE" w:rsidRDefault="00340DF7">
      <w:pPr>
        <w:pStyle w:val="BodyText"/>
        <w:ind w:left="332" w:right="562"/>
      </w:pPr>
      <w:r>
        <w:t>Contact of food with intestinal lining stimulates the intestinal glands; to secrete intestinal juice composed of enzymes responsible for completion of digestion of food substrates;</w:t>
      </w:r>
    </w:p>
    <w:p w:rsidR="00082CFE" w:rsidRDefault="00082CFE">
      <w:pPr>
        <w:pStyle w:val="BodyText"/>
        <w:spacing w:before="4"/>
      </w:pPr>
    </w:p>
    <w:p w:rsidR="00082CFE" w:rsidRDefault="00340DF7">
      <w:pPr>
        <w:ind w:left="332"/>
        <w:rPr>
          <w:b/>
          <w:sz w:val="18"/>
        </w:rPr>
      </w:pPr>
      <w:r>
        <w:rPr>
          <w:noProof/>
          <w:lang w:bidi="ar-SA"/>
        </w:rPr>
        <w:lastRenderedPageBreak/>
        <mc:AlternateContent>
          <mc:Choice Requires="wpg">
            <w:drawing>
              <wp:anchor distT="0" distB="0" distL="0" distR="0" simplePos="0" relativeHeight="251656192" behindDoc="1" locked="0" layoutInCell="1" allowOverlap="1">
                <wp:simplePos x="0" y="0"/>
                <wp:positionH relativeFrom="page">
                  <wp:posOffset>895350</wp:posOffset>
                </wp:positionH>
                <wp:positionV relativeFrom="paragraph">
                  <wp:posOffset>210820</wp:posOffset>
                </wp:positionV>
                <wp:extent cx="6196330" cy="2375535"/>
                <wp:effectExtent l="0" t="1905" r="4445" b="3810"/>
                <wp:wrapTopAndBottom/>
                <wp:docPr id="1074" name="Group 34"/>
                <wp:cNvGraphicFramePr/>
                <a:graphic xmlns:a="http://schemas.openxmlformats.org/drawingml/2006/main">
                  <a:graphicData uri="http://schemas.microsoft.com/office/word/2010/wordprocessingGroup">
                    <wpg:wgp>
                      <wpg:cNvGrpSpPr/>
                      <wpg:grpSpPr>
                        <a:xfrm>
                          <a:off x="0" y="0"/>
                          <a:ext cx="6196330" cy="2375535"/>
                          <a:chOff x="1410" y="333"/>
                          <a:chExt cx="9758" cy="3741"/>
                        </a:xfrm>
                      </wpg:grpSpPr>
                      <pic:pic xmlns:pic="http://schemas.openxmlformats.org/drawingml/2006/picture">
                        <pic:nvPicPr>
                          <pic:cNvPr id="36" name="Image"/>
                          <pic:cNvPicPr/>
                        </pic:nvPicPr>
                        <pic:blipFill>
                          <a:blip r:embed="rId38" cstate="print"/>
                          <a:srcRect/>
                          <a:stretch>
                            <a:fillRect/>
                          </a:stretch>
                        </pic:blipFill>
                        <pic:spPr>
                          <a:xfrm>
                            <a:off x="1409" y="333"/>
                            <a:ext cx="7547" cy="3741"/>
                          </a:xfrm>
                          <a:prstGeom prst="rect">
                            <a:avLst/>
                          </a:prstGeom>
                          <a:ln>
                            <a:noFill/>
                          </a:ln>
                        </pic:spPr>
                      </pic:pic>
                      <wps:wsp>
                        <wps:cNvPr id="37" name="Rectangle 37"/>
                        <wps:cNvSpPr/>
                        <wps:spPr>
                          <a:xfrm>
                            <a:off x="6480" y="2456"/>
                            <a:ext cx="4680" cy="1380"/>
                          </a:xfrm>
                          <a:prstGeom prst="rect">
                            <a:avLst/>
                          </a:prstGeom>
                          <a:ln w="9525" cap="flat" cmpd="sng">
                            <a:solidFill>
                              <a:srgbClr val="FFFFFF"/>
                            </a:solidFill>
                            <a:prstDash val="solid"/>
                            <a:miter/>
                            <a:headEnd type="none" w="med" len="med"/>
                            <a:tailEnd type="none" w="med" len="med"/>
                          </a:ln>
                        </wps:spPr>
                        <wps:bodyPr/>
                      </wps:wsp>
                      <wps:wsp>
                        <wps:cNvPr id="38" name="Rectangle 38"/>
                        <wps:cNvSpPr/>
                        <wps:spPr>
                          <a:xfrm>
                            <a:off x="1409" y="333"/>
                            <a:ext cx="9758" cy="3741"/>
                          </a:xfrm>
                          <a:prstGeom prst="rect">
                            <a:avLst/>
                          </a:prstGeom>
                          <a:ln>
                            <a:noFill/>
                          </a:ln>
                        </wps:spPr>
                        <wps:txbx>
                          <w:txbxContent>
                            <w:p w:rsidR="00082CFE" w:rsidRDefault="00082CFE">
                              <w:pPr>
                                <w:rPr>
                                  <w:b/>
                                  <w:sz w:val="24"/>
                                </w:rPr>
                              </w:pPr>
                            </w:p>
                            <w:p w:rsidR="00082CFE" w:rsidRDefault="00082CFE">
                              <w:pPr>
                                <w:rPr>
                                  <w:b/>
                                  <w:sz w:val="24"/>
                                </w:rPr>
                              </w:pPr>
                            </w:p>
                            <w:p w:rsidR="00082CFE" w:rsidRDefault="00082CFE">
                              <w:pPr>
                                <w:rPr>
                                  <w:b/>
                                  <w:sz w:val="24"/>
                                </w:rPr>
                              </w:pPr>
                            </w:p>
                            <w:p w:rsidR="00082CFE" w:rsidRDefault="00082CFE">
                              <w:pPr>
                                <w:rPr>
                                  <w:b/>
                                  <w:sz w:val="24"/>
                                </w:rPr>
                              </w:pPr>
                            </w:p>
                            <w:p w:rsidR="00082CFE" w:rsidRDefault="00082CFE">
                              <w:pPr>
                                <w:rPr>
                                  <w:b/>
                                  <w:sz w:val="24"/>
                                </w:rPr>
                              </w:pPr>
                            </w:p>
                            <w:p w:rsidR="00082CFE" w:rsidRDefault="00082CFE">
                              <w:pPr>
                                <w:rPr>
                                  <w:b/>
                                  <w:sz w:val="24"/>
                                </w:rPr>
                              </w:pPr>
                            </w:p>
                            <w:p w:rsidR="00082CFE" w:rsidRDefault="00082CFE">
                              <w:pPr>
                                <w:rPr>
                                  <w:b/>
                                  <w:sz w:val="24"/>
                                </w:rPr>
                              </w:pPr>
                            </w:p>
                            <w:p w:rsidR="00082CFE" w:rsidRDefault="00082CFE">
                              <w:pPr>
                                <w:spacing w:before="8"/>
                                <w:rPr>
                                  <w:b/>
                                  <w:sz w:val="23"/>
                                </w:rPr>
                              </w:pPr>
                            </w:p>
                            <w:p w:rsidR="00082CFE" w:rsidRDefault="00340DF7">
                              <w:pPr>
                                <w:spacing w:line="252" w:lineRule="exact"/>
                                <w:ind w:left="5222"/>
                                <w:rPr>
                                  <w:b/>
                                  <w:i/>
                                </w:rPr>
                              </w:pPr>
                              <w:r>
                                <w:rPr>
                                  <w:b/>
                                  <w:i/>
                                </w:rPr>
                                <w:t>NOTE:</w:t>
                              </w:r>
                            </w:p>
                            <w:p w:rsidR="00082CFE" w:rsidRDefault="00340DF7">
                              <w:pPr>
                                <w:spacing w:line="242" w:lineRule="auto"/>
                                <w:ind w:left="5222" w:right="190"/>
                                <w:jc w:val="both"/>
                                <w:rPr>
                                  <w:b/>
                                  <w:i/>
                                </w:rPr>
                              </w:pPr>
                              <w:r>
                                <w:rPr>
                                  <w:b/>
                                  <w:i/>
                                </w:rPr>
                                <w:t>The</w:t>
                              </w:r>
                              <w:r>
                                <w:rPr>
                                  <w:b/>
                                  <w:i/>
                                </w:rPr>
                                <w:t xml:space="preserve"> maximum volume of gastric juice produced as a result of the different stimulations varies in different mammals.</w:t>
                              </w:r>
                            </w:p>
                          </w:txbxContent>
                        </wps:txbx>
                        <wps:bodyPr vert="horz" wrap="square" lIns="0" tIns="0" rIns="0" bIns="0" anchor="t" upright="1">
                          <a:noAutofit/>
                        </wps:bodyPr>
                      </wps:wsp>
                    </wpg:wgp>
                  </a:graphicData>
                </a:graphic>
              </wp:anchor>
            </w:drawing>
          </mc:Choice>
          <mc:Fallback>
            <w:pict>
              <v:group id="Group 34" o:spid="_x0000_s1061" style="position:absolute;left:0;text-align:left;margin-left:70.5pt;margin-top:16.6pt;width:487.9pt;height:187.05pt;z-index:-251660288;mso-wrap-distance-left:0;mso-wrap-distance-right:0;mso-position-horizontal-relative:page;mso-position-vertical-relative:text" coordorigin="1410,333" coordsize="9758,3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m6KFzAwAA3ggAAA4AAABkcnMvZTJvRG9jLnhtbLxW227jNhB9L9B/&#10;IPS+kWX5kghxFotmEwQo2qDbfgBNURKxEsmS9G2/fs9Qkr2JN627DzVgecgZUmfOnCF9+37ftWwr&#10;nVdGr5LsapIwqYUpla5XyV9/Pry7TpgPXJe8NVqukoP0yfu7n3+63dlCTk1j2lI6hk20L3Z2lTQh&#10;2CJNvWhkx/2VsVLDWRnX8YChq9PS8R1279p0Opks0p1xpXVGSO8xe987k7u4f1VJEX6vKi8Da1cJ&#10;sIX4dPG5pmd6d8uL2nHbKDHA4D+AouNK46XHre554Gzj1NlWnRLOeFOFK2G61FSVEjLmgGyyyats&#10;Hp3Z2JhLXexqe6QJ1L7i6Ye3Fb9tnx1TJWo3Wc4SpnmHKsUXs3xG9OxsXSDq0dlP9tkNE3U/ooz3&#10;levoF7mwfST2cCRW7gMTmFxkN4s8B/8Cvmm+nM/zeU+9aFAfWpfNMvjhzvN8dH0clt8s55ARrc2X&#10;s4y86fjelOAd0VglCnwHomCdEfXvgsKqsHEyGTbpLtqj4+7zxr5DTS0Paq1aFQ5Rn6gegdLbZyWe&#10;XT84cZ4vRsafOl5LyoyiKYDCKdGz1etW2QfVtsQ52QNOaPqVJr6Taq+3eyM2ndShbyAnW0A22jfK&#10;+oS5QnZrCT24pzID6WjeAEVYp3To6+Kd+AN9BXC88MHJIBoyK2Aa5lGdoyMmcMJM6XjoiFa8Uk42&#10;m9y8VMAon+V8tnyj/rywzodHaTpGBmADGkjnBd/+6gkkwIwhNN1qempDFPZemokoe1zRBExSPs4k&#10;PxKM0RnF/6ntPjXcSkCjbb+RADLrm47I47puJcuXxPQQd+w6/xZxi9l13zrT2XzR12hkbrYgF3VO&#10;lsPqEx55H2m5mDm2WyU38+kcO3Kc1RWEA7OzUIvXdWTdm1aVozy9q9e/tI5tOU7fh/gZILwIIxz3&#10;3Dd9XHT1WXQqSAfMvGgkLz/qkoWDhRg1rpKEwHSyTFgrcfOQFSMDV+0lkZBFLDyx3BeerLUpD33f&#10;0QjF/79UgPPtTAXXlNHFKni7ff7h+Dz1xsUi+G77vGQx7Nf7eKcMF8jIK/1RQIs2xn1B+XDpQjd/&#10;bzgdtu2TRntBq2E03GisR4NrgaWrBKLb4DyqG+yVRdVp82ETTKViv5/qiL4+ljFeFLhE44EwXPh0&#10;S387jvGnvyV3X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tFvk34AAAAAsBAAAP&#10;AAAAZHJzL2Rvd25yZXYueG1sTI9BS8NAEIXvgv9hGcGb3WxTq8RsSinqqQi2gnibZqdJaHY3ZLdJ&#10;+u+dnvT4mMeb78tXk23FQH1ovNOgZgkIcqU3jas0fO3fHp5BhIjOYOsdabhQgFVxe5NjZvzoPmnY&#10;xUrwiAsZaqhj7DIpQ1mTxTDzHTm+HX1vMXLsK2l6HHnctnKeJEtpsXH8ocaONjWVp93ZangfcVyn&#10;6nXYno6by8/+8eN7q0jr+7tp/QIi0hT/ynDFZ3QomOngz84E0XJeKHaJGtJ0DuJaUGrJMgcNi+Qp&#10;BVnk8r9D8QsAAP//AwBQSwMECgAAAAAAAAAhAOIpchBHYgEAR2IBABUAAABkcnMvbWVkaWEvaW1h&#10;Z2UxLmpwZWf/2P/gABBKRklGAAEBAQBgAGAAAP/bAEMAAwICAwICAwMDAwQDAwQFCAUFBAQFCgcH&#10;BggMCgwMCwoLCw0OEhANDhEOCwsQFhARExQVFRUMDxcYFhQYEhQVFP/bAEMBAwQEBQQFCQUFCRQN&#10;Cw0UFBQUFBQUFBQUFBQUFBQUFBQUFBQUFBQUFBQUFBQUFBQUFBQUFBQUFBQUFBQUFBQUFP/AABEI&#10;AX4D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z9on4seIvDPx6+AHw+0XV4vDuneL9V1G91bUmjSR3tdOt0uDaAPwqzlwjOMMoAx1NfKfw&#10;z+OfxO1Ob4c/Hq78Wa2dH+JHxZ/4RHTfB1/dRSabH4fuGkhjbyUUFLiGWCQBwRu2AsCHO7uP2q/2&#10;lvA/j74jeDPhV46+B3i/xN4eutQ1L7Yl3o06Xvn2kX7uTTDDIPtC5LeYyPgRsDyDWwnxP8Pa545+&#10;CGm/Dv8AZ68X2174b1dNLs7jxH4duNOsdB0q4AW+uY237DKEiTBfJ5cgljhqdZwslUil/jWvlbd6&#10;3vvslumlPslLV05N/wCB6ed+nle1rt9U39x0UUVJQV4R+zJ448UeLtL+IkmqTNrH2Dx1rem2stzc&#10;BTDbRT7YogAv3VHAr3evm/8AY+fURo3xUFtFavD/AMLI8Q8yysrf8fPoFP8AOgD3DRtT1i5sS8th&#10;Cz+bKuTddhIwA+56AU3RdT1e50i3lexilkYEszXWD1P+xTfD8ms/2cc21gD58/Sd/wDnq/8AsUzw&#10;7JrH9g2v+j2P3Tkee/qf9igB9tqurv4fjuDZRM5tRJ5pucEtsznGyqHiLXNdtfAGp30NnHHdx6ZJ&#10;Mkq3Q3BxESGHyYznmrNnJrH/AAikOLex2/YR/wAt3z9z/crM8WPrB+FusA2tif8AiTzcCd+f3J/2&#10;KANjUdV1eDQHnWziSQRBvMFzkjpzjZUus6nq9tZF47GJD5kQ3C655kUEfc9DVPVpNY/4RWT/AEax&#10;/wBQuR57+3+xU/iGTWP7NP8Ao9iR5sP/AC3f/nqv+xQBJq2p6vbwwFLCJC1zEhIus5BcAj7lLqWp&#10;6vA1jtsYo/MuAjAXOdw2tx9z2qLXJNZ8i2/0ax/4+4f+W7/3x/sUazJrG/TM29jn7Wv/AC3f+63+&#10;xQBV1/Wdbtde8NQxWkccVzdyRyotyMSKLeVgD8nYqDx6VeutT1iPVbCIWEKpIJdyi64bAGP4Kx/F&#10;L6ufE/g//RrIgX03Pnvx/os3+xWneyaz/bemZtrHpN/y3f8Auj/YoAnl1LV11a2iFhCFeCVjH9q4&#10;JDRgHOztk/nSHUtW/txYPsUXl/Zi+z7TxncBn7lMnk1n+3bP/RrHd9nm/wCW7/3ov9immTV/+ElX&#10;/R7HH2Q8+e/98f7FAEsep6u2s3EJsIfLW3jcL9q4BLOCfuew/Ks3Sta1yfxf4gtXtI3gt4rVooTc&#10;jam4SbiDszzgdfSr0Mms/wDCQXWbex/49Yv+W7/35P8AYrG0N9ZHj/xSfstiGMFlk/aHweJf9igD&#10;es9S1aTUNQjNlE6xugCm5xtyinA+Tnrn8aTTdT1eabUA1jC4juCig3XQbEOPuepNR6dJq/8Aauq4&#10;t7LHmpk+e/8AzzX/AGKTSJNY8/VP9GsR/pR/5bv/AM80/wBigCTSdT1i4jui9hC5S6lQZuuihsD+&#10;Cn6TqOrXFruexik/eyruNzgjEjDGNnbGPwqvocms+Tef6NYZ+2Tf8t36bv8Acp+hSax9hOLex2+f&#10;P/y3f/nq/wDsUAZ/gPW9b1Pwhp91c2sdxPIjFpXuQGbDsBnCY6AVdtdW1mTw1DctYwmdrUSF/tXO&#10;dmc/crH+F76wPAGlD7NYqPLfg3D/AN9v9itOyk1n/hD4P9GsAfsQ4898fc/3KAJ5tV1dfDz3H2OJ&#10;WFoZPOFxlgdmc42YpdY1TWLbRriZLCKORY8qwusnPH+xVe5k1j/hEpf9Hstv2A/8t3z/AKv/AHKf&#10;r8ms/wDCP3X+j2B/djH79/b/AGKAK3jjWtc03w689tZxwTfarZN6XQJCtcRq3VO6kj8a0tW1LVrd&#10;ICtlFGGuIkLLc5yCwBGNnfpWH8SX1g+EpB9msWP2yz4+0P8A8/UX+xWvrkmr+Va/6PZEfaof+W75&#10;++P9igB+panq8L2QWxiTzLlUIF1ncNrHH3Pb9KL/AFPWIrzTUTT4VEszK6/a+oEbn+56gVHrEmse&#10;bpubex/4+1/5bv8A3W/2KXUpNZ+36T/o1hn7Q+f379PKf/YoAkutT1aPVbCIWUSpIJCyi54bAGP4&#10;KoXes62njXS7RbSNbeWxupHhF0NrMrwhWJ2ZyNzD8T6VavpNY/tzTP8AR7HG2Xnz3/uj/YrLv31j&#10;/hY+ik21jn+zL3B+0P8A89Lb/YoA1zqmsf24sH2CHy/sxfZ9q4zvAz9z0p8epaudZnh+wxGNbeNw&#10;v2rgEs4J+57D8qrmTWf+EkX/AEawz9kP/Ld/74/2Kkik1j/hIbn/AEexx9li589/78n+xQA+21PV&#10;n1W+iNlEyxpGVQ3PC53Z52d8UljqesS32oo1hCwilRVU3XCgxqT/AAepqOyk1j+3NS/0exz5cP8A&#10;y3f0b/Yo06TWf7S1b/RrHPnJ/wAt3/55r/sUAU/C+s63eXviFJrSOZLfU2hiDXIGxBDEQownIyxP&#10;Pqa0dK1PVrhLktZRSbLiRATc4wA3A+52rE8FPrA1HxZi2sgDrDZJuH5/0eD/AGKxvHvxbsfgj8Ov&#10;EfjPxdcWGm6Fpk0ryyec7PIxfCRouz5nZiFAHc9hk0AdrpGpavcWZd7CF286Vcm67CRgP4OwFY2k&#10;/EGN4be2ubvSRqDZVoJNUjWXdkjG3bnP4V8nfE+z8W/8FBf2Z/DWo/BPx4nhW3uNWlGqwfb5rb9y&#10;xYyW90IkLeYm6NtgJVg2eQVavlSb/gmD4C0vxJo3gjWPjU0XxF1ZVaHT7bRpZ1G7O1nVQdiHH3nd&#10;QaAP1ol1fWf+EPkuhaxiYWBlE/2j5t3l53Y2YzntUVjreuP4Dtr1rON7ttNWYym6wS/lA7vuYznm&#10;vib46ftJ/EnwhpfgPwD8B9P0XxdHoaJo3iW2hcXE0AVFtkhmg+WWGIElmuFGwEIN4GQ313pHiiZP&#10;B2m6BNc6GniOTw6t7/ZQvyZzCI1RpQhXcUDELuxjPHWgDrdY1TV7bR55ksYo2WPcJBdZIP02U7WN&#10;S1a3sWdLGKIiSMBlucnl1GPud84qDX5NY/4R+6/0exK+T/z3f/4in+IJNY/sx829jjzYsfv3/wCe&#10;i/7FAD9X1PWLe3gZLCFGa5iQ4uuqlwD/AAehrO8Wa1rljceH1gtY4VuNTjhl23IO9DHISpynTIHS&#10;ruuyaz9ltv8ARrAn7XBx57/89F/2Kx/Hb6wbrwt/o1iR/bMX/Lw/H7uX/YoA3rzUtWjvLBBYxIJJ&#10;WUqLnO/92xwfk46Z/Cm3ep6xHqWnxrYxKJPM3ILrhsAY52U3UZNY+36Xm3sf9e2MTv8A88n/ANim&#10;X0ms/wBs6X/o1ju/e/8ALd8fdH+xQBPNqWrrrNrCLCHyngldh9q6kMmP4Pc/nSf2nq39tiD7FEE+&#10;zF/L+08E7gM52UyeTWP+Egsv9GscfZpufPfP3o/9im+ZrH/CSrm3sf8Aj0P/AC3f++P9igCpBrOt&#10;t43vrQ2kZt0063lWA3Xyq7SzAsDszkhR/wB8j1q/banq76vfQmwhaONIiqm66E7s/wAHsKxrV9Z/&#10;4WVqR+zWO7+ybXn7Q+P9dcf7FatnJrH9vaj/AKPY48uH/lu/+3/sUAS2Op6vLqGoxtYxMsUiBVN1&#10;90GNT/c9SaNP1LV5pb8Gxik8u42AG6xtGxTgfJz1z+NRabJrH9qat/o1iP3qf8t3/wCeS/7FLpMm&#10;sedqeLaxz9r/AOe74/1af7FAEmk6nq9wLnfYxOEuZEBN1jAB4H3Kz/BWs65qOiPNc2cc0gvLuPc9&#10;0MhVuJFUcJ0AAH4Vb0OTWNl5i2scfa5f+W7/AN7/AHKy/h0+sDw5KPs1io/tC+489/8An6l/2KAN&#10;jRdT1e50qCV7GKV2zlmucE/Mf9io7PVtYk8PQ3DWMTSNaiQyG65LbM5xspPDsmsf2HbYt7EH5uPP&#10;f+8f9io9Pk1j/hFLf/RrHH2If8t3/uf7lAEj6trA8Ntc/YohILPzPNFzk7tmc42etUvG2t63p3gr&#10;U7u3tUtriODck0dyGZTxyAUxU8smsf8ACHvm2scfYDwJ3/55/wC5Wb8SX1g/DnWAbayI+zchZ36Z&#10;HT5KAO+ooooAKKKKACiiigAooooAKKKKACiiigAooooAKKKKACiiigAooooAKKKKACiiigAooooA&#10;KKKKACiiigAooooAKKKKACiiigD53+IXhf4saR4F8I3938XfBPh7X9IN2ureJdZ8Nx/Z7gzSAQCE&#10;POv2fanyN8x3kg8dK5PwT4m+JVx4y0GK/wD2nPhhr9i9/brPpOn6TbpcXsZkXdBEwu2IdxlVIBIL&#10;Dg9K5P8A4KKP4c0/4n/s+at430XUfF/gWx1LVW1fwzYWM12LkNbxLDcui/IwgkKna53MJGChhvFX&#10;/APxG/ZLvvHXhy28N/De2sfEU2pW0em3S+ALi2MN0ZVELiU24EeHKneSAuM5GKlVeVuMZK/XWnF3&#10;9PZtvTrddlawOi5WbTt0sqklb1U0l9z7u9z7RooryzxP+0l4L8JeK73RL+TUimnTwWmp6vb6dLJp&#10;2mTz7fJiuLgDZGzeZH7L5i7iuRVAep183/sfDUTovxU+zPaiL/hZHiH/AFqsW/4+fY/WvpCvnH9j&#10;2G+fRfioYLqGKP8A4WR4h+V4C5/4+fXeP5UAe0+H11j+zj+9sD+/n5CP/wA9X96Z4dXWP7Atds1g&#10;3ynny3x1P+1Uvh631T+zj/p1t/r5/wDl0b/nq/8A00pvh231M6DalL22UbTwbUnuf9ugCGzXWP8A&#10;hE4cTWBT7CPm8t/7nXrWb4qTVz8L9XDPZOn9jy8KjgkeSfetSzt9SPhOIi9tgn2IYU2pz9z131m+&#10;K7bUz8LtXzeW7KdHl+VbUg/6k8Z8ygC/rC6v/wAItL+9sUHkLyUfgce9T+Il1j+zTmWwVfOh5Mb/&#10;APPVPeotXt9SHhaQte25XyFyBanOOP8AbqfxFb6mNMYm9tiPOh4+yt/z1X/ppQA3XV1jyLbMtgP9&#10;Lgx8j/8APQe9JrK6xv0zdLYA/a1/5Zvz8rf7VP1231MQWub62I+1wY/0U/3x/wBNKNZt9TD6Zuvb&#10;cn7WuCLUjB2t/t0AZXidNW/4STwjuayJ+3y7SFfA/wBFmznmtK+XWP7c0zMtgDibA2Pz8o96zvFF&#10;tqX/AAkvhDN5AT9vlwRbHA/0Wbr8/Nad9b6mNc0vN7bE4mwfsp4+Uf8ATSgAnXWP7esv3thv+zTc&#10;eW/PzRf7VNK6v/wkq/vbHP2Q8eW/98f7VST2+p/29Zg31tv+zTfN9lOMbo88eZ9Khuje2euvPPqV&#10;nBFFYtJJNJblURAwJJJk4A5Oc0ASRLrH/CQ3X72wz9li42P/AH5PesjRE1b/AITzxRg2Yk8my3MV&#10;faRtl6DP1/SvAvDf/BQD4ZeL/wBpDTfhn4d8Tx67qGqK1mmsWtgRpyzxiRxEJWlBkLfdVkBUkjDc&#10;jMNh+2FY2n7cOtfBGLTru/1q8S1hXVrKBHt43jtGuJBIrSqVVUblgWORjFAH0zpy6x/aurYlsT+9&#10;jyPLfj92v+1Ro66x9o1XEtgf9LP/ACzfj92n+1T9Pt9SOqartvbcESpuJtSc/u1/26TR7fUzcari&#10;+th/pZ/5dT/zzT/ppQBHoS6z5N5iWwJ+2TZ/dv8A3v8AeqTQV1f7CcS2LL58/wDA/wDz1f3pNCt9&#10;UMN5i+tgftk2f9Eb+9/10p+hW+pGxJW9t1Xz5uDanP8ArWz/AB0AYnw0XVh4D0vYbONPLfCurkj5&#10;26nNaFkusf8ACHwfvrA/6CPm8t8f6v8A3qofDO21L/hAtL2XkCJ5b4V7Ykj526nfWjY2+qf8IfB/&#10;p1t/x5Dj7I3Ty/8ArpQA26XV/wDhEJf31js+wH5vLf8A559etSeIF1j/AIR+6zLYKvljB8t/b3pL&#10;mDUf+ESlJvLfyvsJyn2U5x5fTO/+lP8AEFvqY8PXRN9bEeUOPsje3/TSgDL+IyaufCj72snH2yzy&#10;FVx/y9Re9auurq/k2uZbFV+1wfwPn/WD3rM+I9tqZ8KSbryBx9ss8hbUg/8AH1F/00rW1yDUhFa7&#10;r23ZftcOALU5zvGP46AI9ZXWPN03MtgP9LXHyPz8rf7VLqS6z9v0jMtgG+0P/wAs35/dSf7VO1m3&#10;1MS6buvrY5u1xi1PHyt/t0anb6oNQ0gG+tiftD8/ZG/54yf9NKAGXy6x/bml/vbEHbLgeW/Pyj/a&#10;rOvl1b/hYmjZNkZP7NvMMFfAHmW/GM9en5GtO+t9SGt6Zm9tydsuD9lPHyj/AG6zb+21L/hYui5v&#10;IC39m3mGFqcAeZb8Y3/T8jQBfK6z/wAJIv76w3/ZDx5b/wB8f7VPiXWP+Ehuf3tjn7LFx5b/AN+T&#10;3pDb6p/wkqj7dbbvsZ5+yN/fH/TSnx2+p/8ACQ3OL22z9li5+ynpvk/6aUAR2S6x/bup/vbEny4e&#10;PLfjhvejTV1n+0tWxLYFvOjyPLfj90vvT7O31L+3NSAvbcN5cOT9lODw3+3Sabb6p/aergX1sG86&#10;PJ+yNz+6X/ppQBk+DU1YX/irYbNf+Jw+7crnJ8iHkc+lfMPwv/aG8R/tB/Hb4ufA7xf8KlXwXYif&#10;zrzU7dlQQFio+0Kz4ImIZomjOQFzg7S6+EftT/t/eOfDnxj1L4SfBfNx4uHi1I7jUIrZJVupQkUf&#10;2ONHLdZAUcnH3ODycfZ+i23xM8b3/hFdO8XeGtNt9Mv5H8bXOhxiaV72HaTp0auW2xM8jlixDquM&#10;YJ5AON+FPgvSfjJ8EIvB3w5u9R+H/wANdH1iSzS70aE26+IbNGbzFgnLGURO52tNw7lG5O419BeD&#10;tLv9N8O2EVsbAJFAsAkZZHcohIUM5Ys2PUknk+tXfD1nqMemBIru0iRZ5gESzIAHmvwAH4pvhy31&#10;M6Fa7b62A2nj7If7x/6aUAcjrngd9U8D6lfxLp2m63c+H5bBdfsLQLqEMTRZwkrAnghWAPGVBxXx&#10;xpn7LOm+F/jR4Z+KfxG+KsX/AAndr4ZudTTTIpLiKK7gtYQiTht25VWA5lt0JVm3EDZuU/dEtvqB&#10;8ASn7XB5R0xsILY7seV0zv6/hXI+JvhvD4y+Gnh7UL2y07VdX0CwXUdGNxFJEYboWpVRvWTO1s4Y&#10;HKnjIOBQBxnwN/a78J/tUeGPFR8F6pbifRZTBcWl/bvDO0WcR3KJvJMT4OCcEEYYKcZ9u8QLrH9m&#10;PulsQvmxYPlv/wA9F/2q/G/4oeDfF37MXj7wZ+0P8NvDN5oGjeJLl9P1jwmLaRE0/UN5S607Zzug&#10;lZGaJhwCBgKVQV+v9vqmqeJPBGm6vIsmmfb4bW5On39g0VzbF2RvLlUyHa6k4YeoNAGhry6x9ltc&#10;y2AP2uD/AJZv/wA9F96yvHCat9q8L7zZsP7YixtVxg+XLz1rX1631QW1rm+tiftkH/Lo3/PRf+ml&#10;ZPjm21L7V4W3XkDD+2Yvu2xGD5cvJ+egDW1JdY/tDSsy2I/ftgbH5/dSe9Mv11n+2dKzLYBv33Hl&#10;vz8o/wBqptRt9SGoaXuvbYkzttxang+U/X5+e9Mv7fU/7a0oG+ti377n7IcfdH/TSgAuF1j/AISC&#10;y/e2H/HtNx5b5+9H700rq/8Awkw/e2OfsZwPLf8Avj/aqS4t9U/4SCy/062/49pv+XRv70f/AE0p&#10;DBqX/CSgG9t932Q4P2U4xvH+3QBk2yav/wALH1HDWXm/2TbZba+0jzp8ADPXr+YrTs11j+3tSxLY&#10;H93DkbH4+/71nW1tqf8AwsjUf9Mt9/8AZNtl/sp2kedPgY8zr1/MVp2dvqn9vali+tgfLhyfsh5+&#10;/wD9NKAG6ausf2rq/wC9sT+9Tjy34/dL70ukLrHn6piWwLfazn92+B+7T/ap2m2+pHVdXxe24Pmp&#10;n/RTz+6X/bo0m31Mz6ntvbYEXZyTank+Wn/TSgBmhrrGy8xLYsPtcufkf+99azfh4mrDw7JtayRf&#10;t99wUcnP2qXJ69K1NCt9TKXuL62A+2S5/wBFP97/AH6zPh1bamPDsmLy3Ufb77hrUk5+1S5P+soA&#10;0PDi6x/YdttlsG+9z5b4+8f9qo9OXWP+ESt8TWBX7EOdj/3PrU/h231M6JbbL22UfNwbUn+I/wC3&#10;UWn2+pnwlbkXtsF+xDj7Kf7n/XSgCOZNY/4Q+TM1js+wH5vLf/nn161n/ERNVPw71fzWs5E+y8rG&#10;rgkcdOa05bfUv+EPcm9tzH9gPyi1OceX676zviNb6j/wrrWPMu4JE+y8qlsVJHHAO+gDu6KKKACi&#10;iigAooooAKKKKACiiigAooooAKKKKACiiigAooooAKKKKACiiigAooooAKKKKACiiigAooooAKKK&#10;KACiiigAooooA80+Mvg/4l+LP7H/AOFd/EOz8BfZ/O+3fa9Cj1P7Xu2eXje6+Xs2ydM53j0r558c&#10;az8fPgV8SvhQ3jH4y6Tr3gvxR4ps/Dtylp4ThguTcTFmjhwGOI5RE8ZlDZjLKdrDOPof4yfAjSvj&#10;Z/Y/9p+IfFWg/wBmed5f/CM61Np3m+Zsz5vln58eWNuem5vU1wvhH9hr4c+GfHWieLr+78UeMtY0&#10;OX7RpbeLNdn1GKzm7SxxyHaHBwQSDggEYIBB7Vx0V/8AwGny/e3zfhfsL2alq2vvlf7kuX8bdz6E&#10;r8//AIvXkUs/xzkuvFkPh65HiOCT/hVsqqW8UGGO3EL8/vz9sCIn+jkLhF3biHr9AKqTaTY3F/Bf&#10;S2VvLewArFcvEpkjB6hWIyB9KBnO+MdB8UeJbTTm0DxS/g+VAWuF/s+G8MmQuFO/hduDyOufavA/&#10;2OdA8Rv4Z+Jar4sIkj+IWvRyy/2bCPNkFwA0m3ou45O0cDOB0r6pr5w/Y9sp59F+Kjx389uv/CyP&#10;EP7uNYyP+Pn3UmgD1XRPD3iZ7AkeLSo86UY/syL/AJ6tk9e9R+H/AA94mbQ7c/8ACXFfkPH9mQ+p&#10;7Zrb8PaZcjTT/wATe7b9/PyUi/56v/sVH4b0u5/4R+1/4nF2flb5tkXPzH/YoAxrXw/4lbwvG6+L&#10;CimzBCf2bEQvydOtZvi7w94lb4Z603/CVttOkS4QabF/zxPHWuostMuf+ERhP9r3RH2Ec7Iv+efX&#10;7lZvirTLkfC3V/8Aia3cg/seXjZF837k/wCx3oAi1PQPEqeG5WPisuv2dfkOmxeg96m17w/4mTT2&#10;J8Wlh5sIwdNiOP3q89a0Na0y5bwpL/xN7qP9wvISLjp/sVP4j0y5/s0k6vdKPOh/gi/56r/sUAZG&#10;ueHvEwgt8eLic3MAH/EshOP3g560av4f8SrJYZ8WFt1yoGdNi+U7W56/5zWvrumXP2e1zq92P9Lg&#10;/gi/56D/AGKTW9LufM0sf2xdj/TF52Rc/K3H3KAOV8T+HvEg8SeEs+LGYm9lCn+zYflP2Wbnr+H4&#10;1p33h7xN/bOmgeLTkrLg/wBmQ8fKPepvFGnXI8S+EM6ldNm+lwdkXy/6LNz9z8K0b/S7n+3NK/4m&#10;930m42Rc/KP9igDH1DSPEFlqUU0/jJYIY7SaR7iXT4VWNVMZYkk4AxySemK+QP28fhD8a/j3pnhL&#10;R/AHjvTb74daxB5mt3iyRWkKW/Li5mmVj5tqFGdq9wpw2Rt9f+OOvfDn40eK9c/Z51X4o3eieK9U&#10;0dkmtLOWOCciVkdIlfYFdiqZaEHc0b9MNmvD/wBnj9m2LUlb4L6Z4t1XW/hT4Rmk/wCEq1IuY4vE&#10;GqmRWawtly3lWsJC+aqsQz5B5YtQByf7LP7Odx4S1cyfATS9J1eG3VY7r4q+OtL+SeUMwc6XACXK&#10;ZBG8FFO3BZuCfa9f8B/G/wAAeL9b8cW/iHw/8S9d0e2t3vbYeFbey1BrVlfzFsJgzkSBQfkbh+B1&#10;wD9S6b4eOmas9pZ6hNa2kFjBFDbQQwpHEitIFVVCYAAGAB6Vn6JptyfHvihRqV0p8myPmbYst8sv&#10;H3Mfp3oA+Rv2QfDHxJ0rVPiR8WPFPx4tNS+HWvsl9aX19HGI5F2qRcSrIQlk0afuGiXgMhHREJ+s&#10;9E0XxFeHUJoPGQeGScNHJHp0JVgY0IYEHBB9a+C/2t/2cptb1D4kfCnSpbgQ66knxA8HWqFVjfVo&#10;EH9pWKqAM+bE6yIowqsc+tegf8Emvjjd/F74D3vhfU9cum8Q+ELiO0KN5bM1i0YFs2WUk7fLeP2E&#10;a+tAH1xo/h/xM8d5t8WGP/SZBgabF13cnr3p2i+H/Er2TEeLCg86UYGmxdRK2T171qaDpdz5V6P7&#10;Yuz/AKZMc7Iv73T7lP0DTLkWBP8Aa90w8+f+CL/nq/8AsUAcd8NPD3iU+A9LK+LGRfKbCnTYePnb&#10;3rTtfD/iU+Fo3HiwopsgQn9mxYX5PrUvwz065bwFpZGpXUQMb/KEi4+dvVDWhZaXc/8ACHQD+2Ls&#10;/wCgj59kXP7v/coAybzw94mbwncMvi0oDYnC/wBmRHH7v61Lrnh/xKuh3THxYXHlD5TpkXt71o3W&#10;l3J8Hyn+2LsD+zzzsi/559fuVJ4h0u5/4Ry6/wCJxdj90OdkXHT/AGKAOW+Ivh7xIPC8hbxYzr9q&#10;s/lGmw9ftMXPWtXXPD3iYQW+PFx5uYAP+JZCcfvBz1p/xH0y5HhSTOp3UmLyzO3ZFz/pUX+xWpr+&#10;mXJhtT/a90o+1wcbIv8AnoP9igDI1fw/4lWSw/4qwtuuVAJ02L5TtbnrS6j4f8TC+00f8JaSWmYA&#10;/wBmxfKfKfnr+H41ra1plz5umZ1e6H+lr/BF/cb/AGKNT0u6/tDSB/bF2D9of+CLn91J/sUAY994&#10;e8TDWdNH/CWnlZcH+zIePlHvWbqHh7xJ/wALC0df+EsbedNvMP8A2ZDx+8t89+/9K6m/0y5/t3Sj&#10;/a90Plm+XZFz8o/2Kzr/AE25/wCFiaMP7Suif7NvDv2RcfvLfj7mP07UARN4f8SnxBtHiwhjacP/&#10;AGbFkfOPelj8PeJjr10B4uIP2WHB/syH+/J71qHS7n/hJlH9sXefsZ42Rf3x/sU+LTLn/hI7k/2v&#10;df8AHpF8uyL+/Jz9ygDHtfD/AIlbWdRUeLCpEcPzf2bFz973rxD9rP4/6l+yh8Lde8X3fiJdS1SS&#10;8gstM0trKKM3lwyKTluSFVFdiccbQOpFfQtlplz/AG/qn/E4uz+7h42RccN/sV+Z/wC1B8F/iJ+1&#10;d+3vpHgfxLpur6R8LNDAuP7Vu1VbeS0VIjczJKg2CSVvKiUZ3LmMsByKALX7O/w/8Naj8V/DPx1i&#10;i8Tf8J58TNTuItK8PXUEM82nCSNZLzVFmdsGFIpflJAbbINo+YBfun4PfBi5+Ffgz/hG/DniWW20&#10;+2upz5lxYxSzzyNIWeaWQnMjsTksfYdABVH9nbw54st7Xxi/iSSLRBHr80Gl6LYxW7Jp1kkMSQoJ&#10;FT5i0aoxxwOBgcivS9A0y58q9/4m903+mTfwRcfMf9igDL0bw/4leyYr4sKDzpRgabF1ErZPXv8A&#10;1qPw/wCHvEzaJbn/AIS4r8pGP7Mh67jz1ra0DS7r+zSP7Yu2/wBIn52Rf89X4+5TPDemXP8AYdqR&#10;rF2w2tzsi5+Y/wCxQBzVz4f8St4Bnb/hLGVTpjfINNi4/dH3qPT/AA94lb4cWzR+LGjU6Qm1DpsJ&#10;2/uR781uNptynw+kJ1W6mA0w8FIvm/deyVFp2mXLfDO1/wCJrdRf8ShOiRfL+5H+xQBwHi7wt8Rd&#10;M8dHUZvG9nceB73SRBPBf2sKPaagkg8hoUPDeaHIIzkFFx2FeQfBDxX+1D4r+L/xH0r4lWMWjeCN&#10;NuUtdL1SDT4UgkljuFCNCHxJMkkbby/IUoF+UkgfQ3xr+Etr8Vvhfqfh7VNYv4IpRDPBd26xLNaz&#10;xSLJFNGdnDKyj8MjvXzt+07f/GP44/CXwhqn7O3je6W2l1iTTNcF5FBY3EbRSeX5rs6K8QSaFgyK&#10;NzeYmFK5FAH07rnh7xMLeDHi483MAH/EshOP3i+9ZPjjw94kFx4a3eK2cnV4QpGmw/KfLk56/wCc&#10;10B0zWz4a0T+2dWKaxvtPtv2II0Hn7k8wRlowSm7OCQDjGQDVfxzptyt14WJ1K6kH9sxcbYuP3cv&#10;P3KAF1Hw94mF7po/4S0ktMwB/s2L5T5T89fw/GmX3h7xN/bOmj/hLjysuD/ZkPB2j3rZ1LTLn+0d&#10;J/4m92P9IfjZFz+5k/2Kbf6Xc/21pQ/ti7B/ffwRc/KP9igDLn8PeJv7btV/4S05NvLhv7Mi4+aP&#10;37/0preH/Ev9vhB4sIY2hIf+zYsj5x71s3GmXP8AwkNkf7Xuh/o03y7Iufmj/wBimHTLn/hJ1/4m&#10;91/x5n5dkX98c/coA5S28O+JT8R9TA8WMGOkWuH/ALNhx/rp/f8AzmtW28P+Jm1rUVHi0qRFD839&#10;mxcn5vepLbTbn/hY+or/AGndBv7Jtj5uyLJ/fT8fcxx9O9adnplz/b+pH+17r/Vw/Lsi4+//ALFA&#10;GTY+H/Erahqir4sKESINw02Lk+WvPX8KTS/D3iZp9Ux4uK/6TgH+zIevlpz1rX0zTLn+1tY/4m90&#10;f3sfGyLj90v+xRpGmXJn1QDV7sn7WedkXH7tOPuUAZGj+H/Ezpe7fFhT/SZBgabF13cnr3rM8AeH&#10;vEjeHpSnitox9uvRg6bD1+1S5PXv1/Guq0LTLnbeH+17o/6ZLxsi/vf7lZnw70y5/wCEckxqd0n+&#10;n3wwUi/5+pefud+tAEPh/wAPeJm0aAjxcVypGP7Mh4O489aZp/h/xKfC8Df8JYQDZqdn9mRYHyfW&#10;tvw1pdz/AGFbAaxdn73zbIv7x/2Ki07TLk+EbcjWLoj7EOdkX9zr9ygDHufD/iZvCczL4sKA2Bwg&#10;0yIhf3f1rP8AiHoHiJfAOrvL4paaL7KMxDTohu5GR14z+ldPLplyPB0h/te6x/Z552Rf88+v3Kzv&#10;iLp1ynw61ctqV1OBa52FYxu6ccKKAO8ooooAKKKKACiiigAooooAKKKKACiiigAooooAKKKKACii&#10;igAooooAKKKKACiiigAooooAKKKKACiiigAooooAKKKKACiiigDzH40QfFqFtF1P4W3Xhy5Nn5w1&#10;LQPEcciJqKsY9nlXMeTC6BZQMqyt5nI+UV5fZft4eGfBviKz8LfGnQNQ+DXii5yIBqzrdaZdYbBa&#10;G9iBQqMqSZAmNwzVn9qXXdc1X4t/B/4Y6Z8QdZ+Hll42GsLc3ehWMElxctawwSrELiQ5tiUabDor&#10;MW2jA612Xwz/AGRvhb8LpLq8sfDMWta7eoUvtf8AEbtqWoXYKhW8yabccMBgqu1fam5uCStzfckv&#10;+3lrfrrGSts0JQUm23y+l236xelvOLTv956vpGr2Ov6Za6lpl7b6jp11GJre7tZVlilQjIZWUkMC&#10;O4q5Xln7PXwD0/8AZ48PeJtD0jUZbvSNV8RXuuWViYhFDpUVwVK2cCAkLFHtOMY5ZjgZr1OldPVK&#10;w7NaN3Cvm/8AY+003Wi/FSQXl1D/AMXI8Q/JE4C/8fPpivpCvnD9j7S47vRfinI01yh/4WR4h4iu&#10;HRf+Pn0BxQB7V4f0QnTiRqN/jz5+soP/AC1f/Zpvh3Ri+hWpGoXyjaeBKPU+1SaBoUQ085uL4Hz5&#10;+t3J/wA9X/2qb4f0SN9DtS096GCngXUg7n3oAitNHLeFYn+33yg2QOwSjA+T6VmeKtFI+F+rn+0L&#10;9h/Y8vy+cMn9yeOlalrokb+FYnM96HNkCVF1IBnZ6ZxWZ4s0GL/hV2sZnviTo83yi7kz/qT/ALVA&#10;Gjq2jlfC8jG/viBAp2+aPb2qbxDoxXTix1C+I86EY80f89V9qi1TRI4/C7lZ70sIFwGupD2HXJ5q&#10;fxBocY00lbi9J82EY+1yf89V96AG67opWC2zqN+c3cA/1o/56D/Zo1jRikmmg6hfNm7UZ80cfK3t&#10;Ttc0ONYLYrcXpzdw5/0uTj5x70avokaPpoWe9YG6UEm6kJA2t70AZXifRyPEvhEfbr5s30vPmj5f&#10;9Fm9vwri/wBpD4t+Hv2bvAknjvxPqOqy6fYB0S2tpUM1zK+1UijBABYk55PADE8Cu08UaFF/wk3g&#10;8+ffH/T5uReSYH+izf7Vfmn+33Jr/wC1T+2Z4I/Z38PHULXSNMkSW8uLoyMhkkTzJ7kB+GSGAEKe&#10;7GQA8igD1HxPo/wu+IGteDPjN8GrDUk+K/xMF1pGiX97G0JtZsrHealJEwxvt4RMDJGSpJ/izmvs&#10;f4Z/CPSPhPo+ieEdBuL2DTdM04ojeaN0rmTdJI/HLO5ZifVjXiH7K/gHSfFHjvUPGulxT23gbR7K&#10;Twh4GgSZsJp9o8aXF2rA8+fMGAPBKx85zX0wdFj/AOEiVfPvNn2UnP2qTrvHfNACRaKf+Ehuh/aN&#10;/n7LFz5o/vyf7NZGiaMT488UL9uv1Ihsjv8ANHPyy8dP85rYi0KIeIbr/SL7BtYuftcn9+T/AGqx&#10;9D0GH/hPvFI8+/A8iyO77ZJz8sv+1QB4/wDta6BdaJ4Kb4iaZLeXGr/DzWrTxAiq43y2oRY72MHH&#10;Aa3kkJ/3BXnXw68F/s3/ALI/xpvdQt/G13pXjT4i3ipp1i12zo1teTI8Qjijj2pCZOFkl6bSAw5F&#10;fV9/4LsPFFr4m0fUWuptPvoms54zcviSKSAK4PPPDEc18LeHvhv8Ern4G+H/ABv+0HJci++F2p3f&#10;g+S6Se72ebbTKkCskGZCQscbKBgfOc5yKAPvTQtFLRXgGo34xeTf8tRz83+7T9D0YvZFhqF8o8+Y&#10;bfNGD+9fnp3rmfg14n8P/Fv4fWHi/wAOajf3Wh6u8l1aTPcSozIXI+ZScggggg9CDXUaJosb2RZp&#10;7xWE0wwLqQDiVgOM0AYnw00Yt4D0thfX0WY3+QTDj529q0LHRT/wiEB/tG/x9iB5lGfuf7tZ/wAM&#10;dCi/4QHSv398pMb/ACm8kz99v9qtKx0KMeEIB9ovtwshwbuTr5f1oAS50gjwnLJ9vvSBYk+X5owf&#10;3fTpT9f0Ur4fuidRvyPK6ecPb/ZoudGQeFZJBPeeYLEnabl8Z8v0zina/oUY8P3WLi+LGIcfa5Pb&#10;3oAy/iNopXwo5+338mLyzO3zgM/6VF7Vra5o5SK2Y398wN1CMGUYHzjnpWV8SdBhPhOQefft/plm&#10;cC8kz/x9Rf7Va+t6LGkVsyz3hJuoQQbqQjBcZ70AM1jRikmm51C/bN2o/wBaOPlb2o1PRCL/AEgf&#10;2lf/APHw/Pmj/nlJ/s07V9DjWXTttxenN2uc3chx8re9GpaDF9v0kC4viPtD5P2yT/nk/wDtUANv&#10;dGI1vTAdQviSsuD5o4+Ue1Zl9oxHxD0ZPt9+SdNvDv8ANHH7y346f5xWre6LGutaaBPeFWWXJN1I&#10;ccD34rKv9Ci/4WPo37++P/Esvfm+2SYH7y3/ANqgDROin/hJFX+0b/P2Qnd5o/vj/ZqSLRifEFyP&#10;7Rv8/ZYjnzR/ek/2aadBi/4SNR9ovtv2Q8/a5P74/wBqkm060sdVv7i5vbm3tYbOOWSeW9dERQ0h&#10;YsxbgADPPAoA8u/aP0T4mTfC3xvB8I7qSXx5JawR2T3V6sJVST5jRll2+YE3BdxUAkEnjB8g+Dmh&#10;eI/2ifAFv8N/jN4g1FPHWnSafr3ivS9PtUS3mtiS1tZXbDKrK4jSR0Tb0AAxmqHxQ+Fvxs8JftSa&#10;58XNJ8ZaprPw10/RRN/wiuhSzPc3vlxHyLLyfnD75nZzMPmVTJjZ8tfS/wAJ/BLWenXup6tpUWg+&#10;KtX+zXmuR6XdS+W959mjD/OWy23G3JPagDU8GaMWv/FWL6+jxq7jiUc/uIfb8PwrV0PRi8d5jUL5&#10;cXcw4lH9489KyvBehQnUPFZ8++X/AInDdbuTn9xBz96tfRNFjdLwtPeL/pUoGLqQcbuvWgBNC0Ut&#10;p5I1G/H+kT/8tR/z1b/ZpnhzRS2h2pGo34+U8eaP7x/2al0PQojp5zcXwP2iY/8AH3J/z1b3pnh3&#10;QozodruuL4MFPH2uT+8fegChLpB/4QGWT7dekf2Yx8syjH+q6dM1Dp2ik/DS0P8AaF+o/shDtEwy&#10;P3I46VPc6LG/gGd2nvQ7aYxKi6kA/wBUegzgVDpegxf8KztAJ74H+yE4+2SZ/wBSOPvUAaOvaMV8&#10;P3L/ANoX5Ai+75o56e1eO6za2vhv4ieKvhjoem3/AIU/4SXS5fE0Hiawm3ifUJLhYbl2QphZkzBI&#10;OcNnpxXsmu6JGugXLLPelhFwDdyH07Zri/jtovjK18O6HeeBZ7u6u7fXtPfUtOa4DG908zBJ41aQ&#10;4jYBg4YEEeWcdaAPhP8A4JwfGnxlcfFT4l/Bz4meJNY1LxTZ6st/HPfXzzSmeG4S3uo98mSRxCyq&#10;MDCucV+hfjjRit14XJvr5/8AicRD/WjA/dy89K+XPF37Bd7YftsWfx30XxdDoOhCW2uL+w2yPcXE&#10;23ybgF9yhI2jCtvJY7i3y8An6i8caJA9x4Vdbi9dTrMJBW8kxjy5efvdKANnUdGK3+lg6hfNunYA&#10;mUcfun56f5zTL7RSNZ0tf7RvyT5p3eaMj5R7VLqGiRrf6YBcXpDTsDm6kOP3Tnjnj8KjvtCjGsaW&#10;ouL0r+9JP2uTP3R3zQAs+in/AISCy/4mN/8A8e03/LUY+9H/ALNJ/YxHiML/AGhfEm0J3eaOPnHt&#10;T59Ci/t+y/0i+x9nm5+1yY+9H70h0WMeIgvn3mw2hOftUmc7x3zQBk22jE/EfUU+334I0m2PmeaO&#10;f30/HT/Oa1LTRSde1L/iY34xHD/y1H+37Vl2ugw/8LJ1Ieff4/sm1+b7ZJ/z2uOPvVq2mhRHXdRz&#10;cXoHlw4P2uTn7/vQAmm6MTqmrD+0L4ESpz5o5/dL7UaVopefUwNQv1xdYz5oyf3ae1O07RIzqmrZ&#10;nvQBKgB+1Sc/u196NK0ONptTDXF6ALrAIu5ASPLT3oAboejFlvCNQvhi7l480Y+99Ky/h5oxPh1/&#10;9Pv1xf3wwZgf+XqXnpWromhxsl4WuL0f6XLj/S5B/F9ay/h1oUQ8OyHz75f+JhfcNdyf8/Uv+1QB&#10;peHdGL6JbEahfKPm4Eo/vH2qLT9GJ8KW7/2hfgfYh8vmj+5/u1P4e0ON9Fty096p+bgXUg/iPoai&#10;0/Qoz4TtyZ74N9iHH2uT+59aAGS6MR4Pd/7QviPsBO0yj/nn9KzviLo5j+HesMb2+mH2bOxpRz04&#10;6VpyaJGvhF38+8L/AGD7pupMZ8v0zWZ8SNDiX4dawfPvnIts7ftcnPTjrQB3tcH8LfjLoXxZ8N63&#10;rmmR3en2Gj6tfaPdNqaxxYltJDHK4Kuw8vKkgkg46gV3lfktN/wtjxd8IPiZY6Z4Xkn+C/hr4hax&#10;qPi2O01BrbU/Etr9vd7i0tQqnEUcfzSElS+dqn5GBi/vOO2jd3sveirvySbuVb3U13St1eknZeba&#10;R96aJ+2H4Q8SfDn4g/EDStH8Q33gfwck7tr6WsK22seSCZvsG6YNKFKld7KiE8Bjg44S0/4KCwX9&#10;rDdWv7PHx8ubadFkimh8EhkkQjIZSJ8EEEEEVs/HjXfCPib/AIJ9eN9T8BG0/wCENuPBN02lJYxi&#10;KGOAW7BUCYGzbjaVIBUgggEGuM+Hn/DaH/CAeGf7M/4UP/Zv9mW32X7X/bXneV5S7N+3jdtxnHGc&#10;4rRq05w193l+9817/dsQneMJfzc33Lltb79z128/aw8O6Fe/DGHxJ4Y8V+EIviA7W+n3Ov6fHbJZ&#10;XfOy0vB5peGZ8DaNpDZ+9w2Ot+NPxs0H4G+G7HVNZt7/AFO61LUINK0zR9IjSW+1G6mbakUKO6KT&#10;jLElgAqk56A0PH/wf/4Xv8CJfBPxIjsP7W1LTolv7jRN/kWt+qhvPtTJ84CSjcm7nAAPU188fsca&#10;D4q+NXja58c/FPU7PXtW+F9xdeB9FS2VijXcW1bzU33AfvZl8tBjoA3GTTSvNw7O/wD27f8AO9o3&#10;/vJ20Ym+WCn3Vv8At7p8mrt/4Wr6xPtOJzJGjMjRswBKNjK+xwSPyNPooqSgooooAKKKKACiiigA&#10;ooooAKKKKACiiigAooooAKKKKACiiigAooooAKKKKACiiigAooooAKKKKAPl39utvg2vh/wcPi7q&#10;fiJBJqLR6Lo3hm8uFur66+Rt6wQkGQx7Uw5HyGQAEGQA/Onwi+Jv7Nmt/FP4fWvhK/8AjPq2varq&#10;1u2jxXWo6jJaztHMN0sgkl2yQRlGMv3gFR8jg19Q/tE/D/xFf/tE/s7fELRNMOuWPhTVdSsdUsLe&#10;RVuIrfUbdLb7YA33o4GAaQDLYYEDGSPmSz+Evj/T/Hvw6+E+nfDHUtLsfAfxen8TaF4ptrYLp1p4&#10;TeeS4e2+27ixkkMzK0X8QjjVskVPtlTdlK3rKav6JSSfSytrZr0fsvaa2v6Rg7ercW15u+l09NL/&#10;AKT0UUVQgr5w/Y/0e2u9F+KkkySeZ/wsjxCPlldf+XrHQEelez+N/hj4V+JKWaeJ9DtNaWzLNbi6&#10;Unyy2N2Oe+0flXz7+xz8OvCh8NfEmB9GslitfiFr1vBGRxHGlwFRRz0CgAfSgD6G8P8AhywXT2wk&#10;3+vn/wCXiT/nq/8AtUzw54bsP7AtV2TEBT/y8Sep/wBqsrQvhx4Pewz/AGLYjE8wAA6Ylb3qPw78&#10;N/B50K1P9iWK/KcDHufegDVsvDlj/wAIlCdspP2Ec/aJOf3f+9Wd4q8O2K/C/VyI5mP9jynAuJOf&#10;3J/2qgtPhz4QbwrE50Ww3fYwxGO+z61neKvh34SX4Z6vIui2PmDSJWAA7+SfegDqNZ8O2LeFZcpM&#10;v7hT/wAfEnHT/aqfxF4csTppO2UHzof+XiT/AJ6p/tVgap8OvCMfhmR10WxyIFwMZ7D3qfX/AIc+&#10;EI9NLDRbEnzoeCP+mq+9AGxrnhyx8i2+SUf6XB/y8Sf89B/tUmteG7DfpY2zAC8X/l4k/ut/tVj6&#10;58N/B6wWv/ElsT/pcHbp+8HvS6v8OfCCSadt0WxIa6UHj/Zb3oA439pXVLz4deCE8R+HPDmoeKNe&#10;08XU1hpNkZppLi4+yTCNdiNuZdxBbbztBxXzTYfHHxX8bf2bfDfiC68DxeEPih4w1S48F6FJHcTO&#10;yiUrHc3qq/7yGOMRzkqWbDQgk8iug/a3vfiL4F+O/wAItM+GXw003WPC9/c/ZtQ1C8t/Otmnnfy9&#10;shjcSQrFGGk3nCnf/FtIrsvDXhLw/wDFD9rrW72PTLQ+EPAFk2h2qDmObV50WW6kBz1ihMcRHYua&#10;APdPB/wt0DwDpnhjwzpUEsWm6TpbWduvnuCVTyhuOG5J6k9ySa2T4dsf+EmU7Zf+PM8faJP74/2q&#10;yZvhx4QGuWajRbHabeY5x33R+/vTT8OfCA8RKn9i2O37ITnH+2PegDai8N2A8Q3R2S82sX/LxJ/f&#10;k/2qyNE8PWR8eeKEMcwUQ2RB+0Sc/LL/ALXtTYvhv4P/AOEguR/YtjxaxHOP9uT3rL0f4feFJfHP&#10;iSJ9HsjFFBZ7MjjkSk96AOs07w5Y/wBq6sdsp/ex/wDLxJx+7X/ar5bb4aeCvEvxo/aD+GHjzTXv&#10;vBms2+meNEsklmQsqKqXTgxEOT5ttEfl+Y7sd6+jNP8Ahx4QbUtUU6LYgLKmDjr+7X3rwb4jeBfD&#10;HhT9qL4Vaymj2Uel63PqnhfUOPlZntY7m1zz13xSr/wOgDc/Yv8AiF8Fvib4H1nQ/g/Dc2/hrwxf&#10;GBbYi4gVFmLSKyCRt5DHecsAcg17voPh2x+wk7ZSRcT/APLxJ/z1f/ar8r/+CePh3R/hh+3P8Y/h&#10;Jq9pDNpx+2R2An6M1rdfuSP96CWRvwr9OND+HPhBrLP9i2KkTzAAD0lbHegBPhp4fspPAels0Uys&#10;0b5BuJP77f7VaFj4bsB4OgXbMR9hHP2iT/nn/vVy3w1+HXhGTwJpTPotkG8t+D2+dvetKz+HPhBv&#10;CkMh0WwybIHGOPufWgDXuvDlifCEp2y5+wHn7RJ/zz/3qk8QeG7EeHrv5JRmIZ/0iT2/2qw7v4ce&#10;EG8IzMdEsSTYMduP+mfTrUmu/DnwfHoNyy6LYZEY4x9PegCf4jeHrJPCjkRzMReWZA+0Sf8AP1F/&#10;tVqa94dsTDanbKD9rg/5eJP+eg/2q5T4g/D3wna+GWlh0ayEi3dpggetzGD39Ca0tc+G3g9YLX/i&#10;SWLf6XB26fOPegDZ1nw5Y+dpvyyjN2v/AC8Sf3W/2qNT8N2H2/SBsmAFw/8Ay8Sf88pP9qsbVvhz&#10;4Qjk04DRbE7rpVPH+y3vS6h8OfB6X+lAaLYYadhnH/TJz6+1AGvf+HLE65pZ2y9JuPtEn90f7VZ1&#10;/wCH7IfETRl8uYqdNvCT9ok6+Zbj+971Xvfhv4PXWtLA0SxPyzc46fKPes+++HvhMePtGgGjWXlH&#10;Trxzx/EHtwO/oTQB1B8N2H/CSKNkuPsZ4+0Sf3x/tV+f/wDwVg+On/CF6RZfCLwj9on8VeMYIFvY&#10;7eaSSSOz811WELu+9O5C4wcqrjHzCvsL4nN8M/hFoWt+LvEun2NpoWj6W93cyqu5yA4Cogz8zMxC&#10;qO7MBXyte+Bv2ZvF3xH8OftI+H59Q8VC9vLTS7Hw7YuX+2arKfJiUQTFWjlhQeYU3BQEDAdNwB3n&#10;7Hv7OOu/D2HwXpTfEE6jo3hLTp4vEGl6dq0srPrcp+a0lCsUWC2jbCxjad43EfNX1Zpvhuw/tLVh&#10;tmI85P8Al4k4/dL/ALVcB8K/2dfh58L9MuPDulaRHcW0G2Z7u/k865uZZGdnklk43scgZ9FA7V0+&#10;n/Dnwg2o6op0WwwsqAHH/TNfegCXwZoFk9/4qzHMNusPj/SJOf3EJ/vVp6D4csfLvTtlObub/l4k&#10;/vH/AGq5Pwb8OfCMl94pDaLZALq7hc+nkQ+9amifDnwg8d3nRbEYupR07bvrQBtaD4bsBpxGyYgX&#10;E5/4+JP+er/7VM8OeG7H+w7X5JjhW/5eJP7x/wBqsrQ/hz4Qex3HRbEYmmUADsJWA71H4c+G/g86&#10;HaH+xbBcKQBj/aPvQBcfw/ZReAJHVJiw0wkf6RJz+6/3qi03w7Yv8M7TKTLnSE/5eJOP3I/2qy5f&#10;h14SHgGSQaLYiQaYxwB/0yPvTLP4eeErj4dW80ujWLSPpKs2R1JhyehoA6jxD4csT4euvkmB8r/n&#10;4k46f7VVfHvgbTNf8Iappk/2mKG/jFrJJFdSq6q7BSVIbgjPB9ao678OfCEfh+5ZdFsMiHgY/wDr&#10;0/Xvhz4Qj05mXRbEkSxDGP8ApovvQB8wfGH9khP2jP2bPCPw3i+J0M2veD9Xg0rWNdtBJcI7xRmJ&#10;4ZYDLzKBJAxDMDlc8bq930bwhpfh/wAF/DvQoNbbxRLol7aaVPqcdyd0skNu6M0iq5CucAlexNed&#10;ePPhF8Jm8c+LfhoNPu7LWviLpzaq0rEGyi27LSU2/wAwKzAMsjLznGc8Yrk/2fP2Vvh/+zJpunfD&#10;0eNbPx14hvNci1O6s7loIZrdBEUZ0t1dnWPIiyWJGdvPPIB9Z6l4csf7Q0o7ZRm4b/l4k5/cyf7V&#10;R3/huw/tnShsmwPO4+0Sf3R/tVlah8OPCC32lqNFsSDMynjoPKc+tMvvhx4PGs6WP7FsSMTDOOny&#10;j3oA3Ljw5YHxBZHZLkW03/LxJ/ei/wBqmHw7YjxMp2y82Z4+0Sf3x/tVkz/DjwgNcsk/sWwx9nm7&#10;f7Ufv700/DnwgPEKx/2LY7fsh5x/tj3oAmtvD1kfiPqMflTbBpNsQftEnXzp/wDa9hWnZ+HLD+3t&#10;SO2X/Vw8faJP9v8A2q5O1+HXhH/hY2pR/wBi2Xl/2TanPbPnT+9adp8OPB51vUF/sWxAWOHBx/v+&#10;9AGzpvh2x/tXV/llP72P/l4k4/dL/tUaT4bsPP1RdsxH2vp9ok4/dp/tVj6f8OfCD6lqinRbHCSI&#10;Bx28tfek0n4b+DzPqf8AxJbFQLojp1/dp70AbOheHbHZeHbMSLuX/l4k/vf71Znw88PWR8OyExTK&#10;ft98MG4k6C6l/wBqodE+HPhBkvCdFsQRdSgYH+19azvAPw98Jz6AzSaNZblvbxBkfwi5kA7+gFAH&#10;U+G/Ddj/AGHbDbMfvf8ALxJ/eP8AtVFp/hyx/wCESt/llP8AoQ5+0Sf3P96svw58N/B7aJbH+xbF&#10;cBgBjp8x96j034c+EB4Utn/sWxB+xA4x/sfWgDXl8OWI8HyHbLn7AeftEn/PP/erP+IugWcHw71d&#10;kjmLLa5A+0SH09WqvcfDnwg/hGRzotiWNgflx/0z6daoeP8AwB4Vs/AOqz2+j2azR22UKdQeOnNA&#10;Hqdea/Af4Nf8KS8Na9pB1f8Atoar4g1HXfN+y+R5f2qcy+Vt3tu25xuyM9cDpVr4h/Ft/A3irQfD&#10;dh4O8QeM9a1iyvdQittCexj8mC1e2jleRru6gX715CAFLE5bgAVlf8Lk8Xf9EJ+IH/gd4e/+WtGz&#10;b7q3yun+aQPVJPvf52a/Vnm9l+xWfD3g/wCMfgfw940bS/h94+trj7F4fk0sTL4fup1KzSQOJV3R&#10;MTnyNqgYXDD5t2PpP7Mf7Seh6VZabY/taeRZWcKW8EX/AArfTW2RooVRkyEnAA5JzXsH/C5PF3/R&#10;CfiB/wCB3h7/AOWtH/C5PF3/AEQn4gf+B3h7/wCWtJK33JfJXt912Nu7u+7fzdr/AH2V/PXc634a&#10;aB4k8L+CNM0zxd4r/wCE38RW6uLvXv7Oi0/7US7FT5EZKJhSq8HnbnvXK/AT4If8KQs/GsH9tf21&#10;/wAJJ4ov/Em77L5H2f7Synyfvtv27fv8Zz90Uz/hcni7/ohPxA/8DvD3/wAtaP8Ahcni7/ohPxA/&#10;8DvD3/y1qrvmcurVvldP80ibe6o9E7/OzX5NnqtFeVf8Lk8Xf9EJ+IH/AIHeHv8A5a12vw98a2Px&#10;K8AeGvF+mRXEGm6/pltqtrFdqqzJFPEsqK4VmAYK4BAJGc4J60hnQUUUUAFFFFABRRRQAUUUUAFF&#10;FFABRRRQAUUUUAFFFFABRRRQAUUUUAFFFFABRRRQAUUUUAFFFFAHzJ+1j4J8car8VPgz4u+G9rot&#10;74x8Mz6o1vaa7rIs4LiCeGKO4i8kRl5iYwSGVl8oqCVfdgXdM+KH7QWn+I9Ai8XeAPAGg6FfanbW&#10;M94PFrmULJIFIhRoVEku3cVjzliMV83fGPwP8M9X8e/DD4uXH7VviHRfCt3ca5PpFzcamZJY1YCG&#10;WLTZjGTGqMRHJ5gcsoUZzk1seFI/2fPG/wASvAKal+1H4p+JF/pniGz1HRdA1nWVlgm1NH22p2rA&#10;pLB3wPmGc4PBIrflq29yFSy/uwa++V2vldddG2lg5U21zTp3/wAU7/crJ/O3zVm/0HooorA3Cvmv&#10;9kKPSG0f4qG8WyM//CyPEP8Arwm7/j59+fSvpSvmz9kG90qHR/iol3NaJOPiR4hysxUN/wAfPv7Y&#10;oA9o8Pw+Hhp5/d6WD58+cCP/AJ6vTfD8WgtoVqZE0zdtPUR+pxTvD+peHzpxxdac37+fkMn/AD1e&#10;meHNS0D/AIR+1P2rTiNpw25MdTQA21i0E+Foi6aaZjZfNkR5zs5zWZ4rt/D7fDDWFEWmM50eUbVE&#10;eT+5PFaVnqOg/wDCJwj7Vp5b7COdyf8APPrWb4q1HQW+F2rhJ7CQnR5QArJlv3JoA0tUi0JPDD+W&#10;mmrIIV24EYIOBU3iCLQP7Obammb/ADYe0fTzVqDWdS0EeFZd1zp6fuVGSycHip/EWo6B/ZxH2nT1&#10;bzof4k/56rQAa5FoAhttqaZn7XDniP8AvisX4meKvCPw/wDCN14l1I6dFpWkJJfXTII8+VHE7sAO&#10;5IXAHc4ra13UtA+z23+k6eP9Lgz8yf8APQV89/8ABQb4feIfjR+zxceD/h1eaGmq6hqMH2mO7vFt&#10;zPboHcxRvggMzrH94qNoYE84oA+Xv2S/2uPHXjnw34++KHxH/sq88GeG765uNKtTYwxTC5e2uJBa&#10;RyKAWRd8MY3AtmVPm4xX2d+zb8OLD4cfDHwbZa3/AGdN4m1BbnWNcmkEe9765/fTA/7pby/ogr50&#10;8J/BfQvAPhD9mr4AXb2R1F75/GXi10ljdSbdGlaGRgcMrTukIOeVgr7hv9T0A65ph+1afkibI3Jz&#10;8ooAfNFoH9tWYCaZ5P2ebIxHjO6PH9aa0ehf8JEoK6b5f2U9o8Z3iln1Lw//AG7Zf6Vp237NNxuT&#10;+9FTTqWg/wDCTqPtOn5+xn5dyZ++OaAFhh8Pf8JDdYj0vH2WLPEf9+SsjRLbw+PHfihjDpojMNlh&#10;iI9pO2XpWxFqWgf8JDdYudP/AOPWLI3J/fkrI0S/0IeO/FDGWxEZhsgGLJtJ2y9Pfp+lAGvYR6Ed&#10;T1Pemm7RIgTIj6eWvT8c14H+17DpGlfCp/F1tHZG48HeLtK8QBYAm5oo54UlzjqPLlkyPQV73p2p&#10;aD/a2rA3Onk+bHxuTI/dLXCfGHRdE8efBr4peHoLmxa41LTr23h2MmRKbUbPybaaAPF/GHxT/Zw+&#10;BH7TOlWes+Dbd/id4yv4lt9dtNNinSJJ5jaI7TO4ES/IQ+wZ25JB3c/U2ix6C1nmRNNMnnTAZEZO&#10;PNbH6Yr4q8VfHv4C+C/gh8Jfi38VfA8PjHX76xigspbXTIL2a3uERXdcSuqoRJuIJ5yDjpX2N4D8&#10;V+GfEfhXT9VtLqxa2v1a6hLFA2x3ZlyPoRQBT+GdvoEfgPS1aHTkcRuCrCPI+dutaNjD4fHhCACP&#10;SwfsQwAI8Z2Vn/DS/wBDj8B6Yry2MbiN8q7JkfO3WtCy1Lw//wAIdAftWnFfsI+bcmP9XQA64TQx&#10;4WkYLp32n7CSCPL3bvL9adr8Ph//AIR+72ppZbyhniP2qO61HQP+EQlH2rT932A87kz/AKvrUniD&#10;UtA/4R27P2rTl/dDLbk9qAMz4j2/h+Two6rDprk3lnhVEf8Az9RVr61HoSx2xjTTQ/2qEHAjBxvG&#10;f0rK+I2oaE3hRwkti5+2WeAjJn/j6irU17UtB8q1H2nTw32uD+JM/fFABq8Wgebp2xNM/wCPtd2B&#10;H02tSalD4e+3aRiPS9n2h88Rf88no1nUtAMum4udPH+lrn5k5+VqXU9S8P8A2/SP9J04L9ofHzJz&#10;+6koAL2PQhrOmhU03YVl3YEfoMVl31toB+ImjOItNKDTbwFgI8A+Zb8H9fyNad/qWg/27pY+06eD&#10;tm43Jz8orwn9sT9pXw5+zP4W/wCEzSLTtT1Yabd2ek2DYKXN48lvsVgpB2qAztgg7UYAgkUAcv8A&#10;E39or4JeN/2lpf2dPFHhFPEkOpWMVtNcxWiS2qXTfvhGxXDJsjCP5yH5STnbtJruvgf8OtI+Hnjf&#10;WfBGn+ENH0H4aeErO0j0GTUI0mu768kM0k92krMTtHmGMkjcWzyBxXD/AA2+LegftAfDjw38Q7vR&#10;PDvww+KHibSLzSPDl5qyRTyrK2QJYWwJDGdpdVbHA7hgW97+GegaB8PdE0nw0dah1aTS9ItbZ72+&#10;nEs9wymQNK7MScscnGeOg4FAHR2kehHWtRDJpvliOLb/AKvH8Wabp0Ph7+0dVzHpezzo8cR/88lo&#10;stS0D+3tT/0nTz+7h43Jxw1Gm6l4f/tLVj9p04r50f8AEnH7paAMrwZbaAuoeKi8OnLnWHKlhHz+&#10;4h5Fa+ix6EUvPMXTd32qUDPlk7dxxWV4Mv8AQ1v/ABVvlsVzrDldzJyPIh5H45rT0HUtA8u9/wBJ&#10;08n7XNn5k/vGgB2hReH/AOzzuTS8/aJu0f8Az1bFM8Ow+H/7Dtd8elhtp7R/3jT9B1Lw/wD2aT9p&#10;05h9on53JjPmvTPDepaB/Ydr/pWnsdp53J/eNAFOeHQ5PAc2Y9Oe4bTG3ACMsT5R/WoNNt/D6/DO&#10;0UxaYCNIQbWEfB8kcVM+oaG/gCRY7ixkkOmEDYyZY+VUOnajoC/DO1DXFhHjSEB3MnynyRQBp67H&#10;oK6DcFE0zzRENuBHnt0p+ux6EunuYl00SeZECVEYOPMXOfwzUfiDUtA/4R66/wBK09T5PXcntT/E&#10;OpaB/Zj4udPB82LJ3J/z0WgDzn4+6xoHgi18IeKLbwromvz22v2Wnz3RiRrnT7O5mWOaaHapJOfL&#10;yvAK5z0r89fihoem/snf8FPLTxxqgs7P4deJr43fnZV1bz4h5+I1yfluTuJxgAjkZr9N/ijdQ3ng&#10;TVIPDmsafpOvyx+Xp19iJxDcniJsMCpw+3gjFfAP/BVHwdf+Kf2T/hT4r1+2tYfHui3UFrq9vavH&#10;IVe5tv35BjJBBmgixjj5qAP0Z1CPQRf6bsTTdpnbzMCPp5T9fxxTL6Lw/wD2vpYVNM8r97niPGdo&#10;rzv4BfEKw8f/AAV+Fev6t5FnrF5pkDX8F2gjlFwtsyy5VgCPnViM9QQe9eh3+peH/wC2dKP2rTgv&#10;77jcmD8ooAfcQ+H/AO37L93pePs83OI8/ejo8vQv+EiAC6b5X2Q5AEeM7x/9eluNS0D/AISCyH2n&#10;Twfs03y7kyfmjpn9paAfEwxc6f8A8eZyNyf3xQBl21t4f/4WNqLeTpoiOk2wDYj2k+dPkfXkfmK1&#10;LSLw/wD27qO6PTMeXDjiP/brNtr/AEIfEbUXMtiIjpNsA5ZNpPnT5A9+R+YrSs9S0D+39SH2nTyf&#10;Lh43Jx9+gBdOi0E6pq25NN2+am3iPp5a0aXFoBl1LemmbPtXy5EeMeWn/wBejTdS0D+1dX/0nTyf&#10;Nj43Jx+6WjSNS0DztUP2nTiv2s/xJgfu0oANEh0Areb49Mz9rlxkR/3qy/h3b6Anh6QGLTUY398c&#10;ER5x9qlrU0PUdA23g+06eT9rlx8yf3qzPh5qGhDw7JumsFP2++OCyZx9qlwfpQBpeH49BbRbfzU0&#10;zd82ciM/xGorCHQD4Ut9yaZ5n2MdRH12VJ4b1LQP7CtibrT2Hzc7kx941Hp2o6B/wiVsPtWnk/Yh&#10;zuT+5QASRaCPCblU03zvsHYR5z5dZvxFt9Bf4eauscOnPIbbhYxHknjp71oy6joB8HyAXWn5/s8/&#10;MGT/AJ59az/iJfaJL8O9XWGWylc22FWJkyTx0x3oAzPEf/J0/wAPP+xM8S/+l2hV6rXlXiP/AJOn&#10;+Hn/AGJniX/0u0KvlT9qT4vftk+F/jt4m0z4U+Cv7X8AwfZf7NvP7Kjn8zdaxNL85cE4mMo6cYx2&#10;oA/QCivlX4BeP/2htf8A2WPiPrfxC8Of2d8WLL+0v+Ee077CkXn7LGN7X92GIbdcGReSM4xR8AvH&#10;/wC0Nr/7LHxH1v4heHP7O+LFl/aX/CPad9hSLz9ljG9r+7DENuuDIvJGcYoA+qqK+VfgF4//AGht&#10;f/ZY+I+t/ELw5/Z3xYsv7S/4R7TvsKRefssY3tf3YYht1wZF5IzjFfKn/C/f+Chn/ROP/KFD/wDF&#10;0AfqrXzx8BfjR8Pvhn+zP8E7Lxh478NeFL248EaNNDba3rFvZySx/YohvVZXUlcgjI4yDXrnwm1D&#10;xFq3ws8G33i+2+x+LLnRbKbWLbyxH5V60CGdNo4XEhcY7YryD4FfBj4ffEv9mL4LX3i/wL4a8VXt&#10;v4G0eGG51vSLe8kiT7FEditKjELkk4HGSaznLki5dhq3U9B0b9pf4QeItWtNL0n4reCNT1O8lWC2&#10;srPxFZzTTyMcKiIshLMTwABk16TXxr/wTx+B/wAN739mX4eeLLr4f+FrjxRG91OuuS6LbNerIl5M&#10;EcTlN4ZQqgHORgY6U/Sf2g/2jvjPY6l45+EngjwIfhra3M8On2nii9uhrGvRwSMry27REQwiQqUQ&#10;S9GBJLKRW9RRpycHur37W/r59tmJJu/rb56/5H2FcXUNpGHnlSFGdYw0jBQWZgqrk9yxAA7kgVLX&#10;56/tI/F7xz8d/Cv7Mnjn4bWnhzTrPVfF1uYbHxQbgzW2tJ58YilMPBt1KTq5GHJCEADIr6E+Lvi/&#10;9oqyv4bXwL4e+HmkaXpulpe6x4s8cajONPmm25ljt4rdvNjSPBYyTYBB7bcmH7sW5aWk4/ck73/r&#10;p3DeSiuqT+9tWtv0/O9rXPdPEXiXSPB+i3Wsa9qtlomk2qhri/1G4S3ghBIALyOQqjJA5PUitFWD&#10;qGUhlIyCOhr86PiN+0prf7Qn7Cnx+tPE0Hhx/EHhS6h0y41TwffG70jUka4ieOe2YszBSpAwWJyM&#10;naSUX9ELE40+3OCcRLwPpTa5U2/L7mr/AKivtbq5L/wFpfqWKiluoYJIY5ZUjedzHErsAZGCliqj&#10;udqscDsCe1fCPw6/bQ+NPxm1y41XwNpnwm1PSkvJ1j+G154gltvGb28MhikLB2EEbnBkyy7QpA5P&#10;J2f2jn+LMn7dHwMbwrH4Oitm03VDp6a2boyqvlxfbxP5Xy7vL2eVs43bt/GKIrmcF/N/8i3f00HP&#10;3OZPeP8Amlb8fmfY+meJtH1vUdU0/TtWsb+/0uVYb+1tblJJbORlDqkqqSY2KkMA2CQQeladfG3j&#10;v9pHV/hfoX7U/iXQfC/he21bwTqmnJBOmnuj6mZLe3Je9ZJFaZ1EhVSCuFVRzio9R/aZ/aE8MfEX&#10;wroGtfD3wdInxGtLg+ELSy1C487TLmNI5SNWmYbCqRO7sLdSSYyqk9amL5rW6pP748y+/W34jatd&#10;vvJf+Auzfy6n2bRXxY/7X/xR8G/DL4+23jTRPCS/E74XxWVyH0UXMmj3kN2ivCdsjrLkDeD8w5xw&#10;Mc+1/Gb40638O3+Do0210+f/AITHxTY6Jf8A2qN28qCaGR3aLa64cFBgtuGM5BqrXaS68tv+39iW&#10;+VNvopP/AMBSb/Bprueq6L4n0fxJJqKaTq1jqj6ddNY3q2VykxtbhQC0MoUnZIAykq2CMjjmtOvj&#10;b4H+IPGXhvRP2kbrwB4Vh8X+Kn+KWoQWlhdX0dpbxlobUGeaRyCY4x8xVMu2Nq4zkVtD/ak+Mnw5&#10;/aH8E/Dj4st8JtaHii4awNr4A1G6GpaVMYxJFLcwXLFvKddwGFGeu4YCuoe/yJbyUX85RTsvvt2/&#10;Eqa5Od9IuX3RbV/w/rQ+y3v7aOSeN7iJXgjE0qs4BjQ7sMw7A7G5PHyn0NVvD/iHSvFmjWmr6Jqd&#10;nrOk3aeZbX+n3CTwTJ/eSRCVYe4NfFH7Ok/xXtf2rf2lJtcj8EzaFHPbPq8dot207OLEmxEIf5Sp&#10;ix5wf+LOzitvwr+1B4i079m34HWvgPwH4dk+IvxEt5IdH0GxQ6fommrErPNcMiksIIhtYxq25txA&#10;IOMqLvFS7qDt/iT0/Dftq7IT0ly/4v8AyW13+P6I+zKK+Z/hr8cfi34T+MWhfDf44+HvCsN74pt7&#10;i48P+IfA81w1hLJAm+a1mjuf3iyBMuHHykEAAkMR4zZftd/tM+IfhJ4l+Kmj+CPh4PBXhW9vo7+G&#10;9mvVv9Ut7WdhJLaKrFI9sYKkyM2XjdguMJQ2o2u9LN37JOzv6N/rsNJvRLW6Vu7abVvuf5bn39RW&#10;P4N8SweNPCGh+IbaKSC21axgv4opcb0WWNXCtjjIDYOK2KuUXCTjLdERkpxUo7MKKKKkoKKKKACi&#10;iigAooooA+dv2m/itq/gHxD8NPhx4B8J6FrHjrxxc30Wkvr67NL0+G1hE11NKE+cnaykIg+bDc5A&#10;DcNJ4/8Aip+zv8Qvh3Z/FfSvA3irwp4x1y38OW2ueFdPeyvdO1OfcbffFIzB4mKEblIKhSx5AVvO&#10;/jF8DfG8fxk+D3g/xV+0Z4ouvEOuXmoXvhvVrfwzYRCwubSBXkDSq6uokjkZdo3K+CrAivXYv2Q/&#10;iNq3xM8E+LvFvx81Lxanhe/S+t9Lu/DdlFbvyPM+VPlWRk3IJtpdA7bSM1i40lZqC/8AAI6+r1km&#10;uyaskmt2bJzd05/+TVPwVlF/Nb3T2PqmiiviPxh8V9Z8Q+KPib4iutU8faJpPhHxCdJj1nw6YjpO&#10;hQ24i3S3Nq0im93szvL8snlxMmNpGa2MT7cr5v8A2PtYsrLRvipFNMEk/wCFkeIfl2k/8vPsK9o8&#10;YfEbRvAsFjLqa6lMl5u8ptL0q6v84AJLeRG+0fMMbsZ5xnBrwD9jb4gaUvhj4lzeVqhjuPiFr1wm&#10;NKuSdj3AZdw8vKtg8qcEHIIBFAH0F4f8S6YdOOLkY8+f+Bv+er+1N8PeItOj0K1BuNpKnA8tvU+1&#10;Z+h/EPSl087odVJ86Y5Gk3R6ytj/AJZ1H4d+ImlDQrbdDquQpJxpN1/eP/TOgDRtPEOnJ4ViiafD&#10;rZAFdjcfJ9Ky/FniPTG+FusD7Rn/AIk8vARv+eJ9qW1+IWlx+FY0MOqblsgMrpN0R9zsRHg1neK/&#10;iBpbfDPWI/J1Td/ZEoJ/su5A5hP8Xl4/WgDotU8QadJ4XdVn3EwKANjc9PapvEPiPTW01l+0AnzY&#10;TjY3TzV9qx9V+IOlv4ZlURaoG+zqctpVyB0Hfy8VNr/xD0ptNYCHVQRLCcnSbof8tV/6Z0AaWu+J&#10;NMaC1/0gHF3B/A398e1fL3xE+E/xV179tbwh8RNN+JAsvhbEYLW68P2dxcRybIo5H2yQFTFL5kzM&#10;C+Qyq+B0zXv3j34hWMvh6S3s7vUtJvriSOC2vJNFuZBFK7AI2woN5DEHbkZxjivjL4aeDvFH7DXw&#10;B+I8+p+NdZ8ca3eXkcPhmB7S+SCGSSNooCsUy7Y5XnnyyqTkRp8xPAAPXPg/rth8Qvj74o+Ks8/m&#10;W11rr+FNBcoSBp9jaz+bIhA5WW5eRv8AgAr6TvvEmmHW9LP2gdJv4G/uj2ryT4bWuh/CLwP8KPB9&#10;vFqbf2JGY55BpdyPNmNrMZpAPL5LyO7YGT8xPY16Tf8AxE0oa1pp8nVcBZSf+JTdf3R/0zoA1Z/E&#10;emnXLN/tA2i3mGfLb+9H7Uh8Qad/wkat5/H2QjOxv749qzp/iFpQ1y1bydV2rbS5H9k3WeWjxgeX&#10;z0/lTW+IWljxDu8nVNotOR/ZN1n747eXQBpw+JNMPiG6P2kcWsX8Df35PasfQ/Eemr4+8Uv9owDB&#10;ZDOxsHiX2qaP4iaUNfuv3OrbRaxH/kEXX9+T/pnWVo/j3S4vHXiaUxamQ9vZkBdMuWIwJeqiPI/H&#10;rQB1Gn+INOTVNUJnA3SIQdjcjy19qbpXiHTDNqqtOCDdHIMbcjy09qzbD4haUupasTDqhHmRkAaT&#10;dE/6te3l0aT8RNKWfVcw6rxdZ40i6PHlp/0zoA+P/B/ir4TfC/8AY5vf+FreFY/Gnh/4eeLdS00a&#10;fJpsV8ySi/ljiYRylU+7cKPmI4NfTX7N/wAaPCPxX+DHhvxR4atpNH0K/Wf7Hp80Cxtbxx3EsQjK&#10;x5RcbCMKSBjFfIvxTuNO8RfCz9tPwMtvfMDdr4ntovsE33ntYbjcw2/JmS0P3sdM1vf8EkPitYyf&#10;smpot0t882ia5eWoFvYzTqEfZOPmRCBzM3HWgD68+GPiLTV8A6WDcbcRvwUY4+dvatKx8SaYfB8B&#10;FwMGyAH7tv7n0rm/hp8QdKi8B6Wph1XKxseNKum/jbv5dadr8QtLTwrGpi1QstkMkaTdEfc7Hy8G&#10;gDSuNf09vCkkImzIbEgJsbr5fTpTtf8AEmmHw9dD7QCBEM/u29vasm8+IWlJ4RnUw6oWWwPTSbog&#10;/u/Xy+al134haW2g3QEWqBvKBy2lXQHbv5dACfEnxHpreE5B9ozm8sxwjf8AP1F7Vr634g06SK2V&#10;Z9zC6hbGxugcc9K5j4h+PtLn8MSRrDqgP2qzOW0u5Qf8fMR6mPFaWvfETShBbYg1Xi6gJ/4lF108&#10;wf8ATOgDT1fxHpryacRcAhbtSfkbj5W9qNT8S6X9v0hvtIwbhwPkb/nlJ7Vm6x8QtLMmnkQ6oNty&#10;rHOk3QyNrdP3fJ9hS6j8Q9L+36YRDqoCzMxzpN1yPKfp+75PPQUAaV74g05tb00ifIVZSTsbjge1&#10;fnD+1h8FviF+1x+3T4U8M+JdOn0j4QaVAZrXUIZN8U1omxrp8ryk8rlIgpAIUI2CASfqz9rbW/FX&#10;xA+FereHPhXrF3oPjS4t2CXMun3kUiRHBdY5EjzE7qrKr44yen3hwWieKfjN4T+Dnw90u6vL3xJ8&#10;X7qxa0v9VvNKZk0mOW4ty80kYRftHkRLsJXcXfnJzQB6V8Mtd+HnxR+IVr4l03Q5rKz8BLeeHPDl&#10;6+RZyRjy4p5baIDAUFDCH7hSBx09mi8RaaPENyftA/49YhnY396T2rFtfHOkWWtIiW+oqq2hLCPR&#10;7ldzGTJbaI+5JJ9zU8fxE0pfEF1mHVcC1hP/ACCLr+/J/wBM6ANKz8QacNb1FzPhWjhwdjc4De1J&#10;p3iTTBqWrN9oABmj/gb/AJ5L7Vm2nxC0tda1JjDqhHlwnA0m6J/i7eXS2HxC0tNR1UmHVCPMQgDS&#10;bonHlr28ugCPwX4i01NR8Vg3GCdYc8o3P7iH2rW0TxDp0cd4Gn2k3Urfcbpu69K5fwb8QNKiv/FZ&#10;MOq86uzcaVdN/wAsIR2j4+lami/ELS4470NDqh/0qVvl0m6PBb2j6+1AGroXiPTV08/6QB/pEw+4&#10;3/PVvao/DfiTTBoVqPtAHysfuN/ePtVHRPiFpSWDBodUJ86VsrpN0eDK2P8Aln19u1R+HfiJpQ0O&#10;23Q6tnaSf+JRdf3j/wBM6AJbjxBp6+AJozPhxpjArsbI/dfSodN8SaYvwytM3GANIQYKN/zxHtVO&#10;f4gaX/wgE0Zh1TcNMIJGlXWP9Ueh8vFMsvH+l23w6giMWpl49JQEppdy6k+SOjCPB+oNAHRa94i0&#10;1tAuUFwGYxDA2Nz09qk17xBp0unOiz7mEkRI2N0Eik9qyNe+IelN4fuwIdVz5IOTpN0B+fl0/X/i&#10;FpTaa6iHVARJCctpN0B/rF7+XQBpa74k0w2tsftAI+1wD7jf89F9q+fjd2/wf0bxZYWOvW3jjWLP&#10;xRc+J9P8PiV457SK4gnmgtJGO8qGkSUK+3o3Q7efbtd+ImlC3t8Q6txdQE/8Si66eYv/AEzryL4h&#10;eKPA3hr9oPwVr3keJIvE3inZpR2adOtm8VoJZwXUoCZf3xCkbvlBGAATQBj/ALHH7WutftOeFrzX&#10;fFfhFvBs9lrDJZxLDOYZ7RrYlXEjqBIwfzASuBgpwM8/Q994j006xpb/AGgFR5oz5bf3R7V8s/D7&#10;9sH4geMP2t9f8Ca98ObrSfh9okl3Haa9a6XezSTSqMwNI+3aokhZm2bMgkckA5+k7/4iaUNa0z9z&#10;quAspP8AxKbr+6P+mdAGrceJNMHiGyH2kbvs038Df3o/aj/hIdOPiMOJ/lFoQTsb++Pas6f4h6UN&#10;ctD5Oq7Rby5H9k3WeWj7eXTW+IWljxEH8nVNotDx/ZV1nlx28vNADLXxJpv/AAsnUn+0fKdJtRnY&#10;3/Paf2rVs/EemDXtS/0gZMcP8Dej+1c1bfEDSl+I2pyeTquP7JtR/wAgq6z/AK6ft5ee9adr8Q9L&#10;XW9RJh1UjyoTgaTdE/xdvLoA0tN8R6aNU1Y/aAMyp/A3/PJfal0rxHpqTamxuAA11kHY3P7tPas2&#10;w+IWlpqWqkw6oQZI2AXSrokDy16jy6TSviJpQuNVJh1U4us8aRddPLT/AKZ0AaWh+I9NVb0G4AJu&#10;5eNjf3vpWX8OvEemjw7IPtGP+JhfHGxv+fqX2p2i/ELS0S9DQ6qcXUh40m6PBb/rn+lZvgHx/pcH&#10;h+RWi1Qn7deP8ul3L8NcykciM888jqOh6UAdH4d8RabHoltuuAv3h9xv7x9qj0/xHpo8KW6m4AP2&#10;IcbG/ufSqHh34iaUNEt90Oq5CknGk3X94/8ATOmaf8QtLHhWBTDqu4WS5P8AZN1j7nr5dAGhL4i0&#10;1vCDoJwT9gPGxv8Ann9KzfiP4h06T4dawqz7ibbaAEYZOR7UXPxC0uPwjMph1QstgcldJuiD+77H&#10;y+aofEHx3pl34B1eBItT3vagAvplyg5x/EUAH50AQeI/+Tp/h5/2JniX/wBLtCr1WvCvizZeKr/9&#10;pL4bx+ENZ0fQ9SHhLxI0lxrekS6lC0X2zQ8oI47m3IbcUO7eQACNpyCOg/4Rz43/APRQ/h//AOEH&#10;ff8Ay5oA9Voryr/hHPjf/wBFD+H/AP4Qd9/8uaP+Ec+N/wD0UP4f/wDhB33/AMuaAPVaK8q/4Rz4&#10;3/8ARQ/h/wD+EHff/Lmj/hHPjf8A9FD+H/8A4Qd9/wDLmgD1WvKP2UgW/ZV+DoHU+C9HH/kjDTv+&#10;Ec+N/wD0UP4f/wDhB33/AMuaP2Tv+TWPg3/2Jmjf+kMNTKKnFxfUDF/Yu+G/iH4T/s0eEPCfizTv&#10;7K16wW6FzaefHN5e+6ldfnjZlOVdTwT19a8W8E6L+0j+zF4ZuvhX4I+GGhfETw3BcXDeHfGUviGH&#10;T47CCeV3Rb20k/eTNEzlm8ojcuACWzX2xRVzftJOT67rv+vo1rq+476fO/z1/wA+p8UeKv2YvH/w&#10;s/Z3+CukeDdHtPiH4u8CeKofE2padHqEenLqMrG4ecRTTAKoElxwWAO1emflrmfjj8CviF4h/aIk&#10;+JGsfs+af8dtOvNLsDpOj6n4ugsY/DMqQkXNrJDKTBdK8jM+djLkZyDX37RSerb87+l0o6dtEvNW&#10;0aTaa9e1n5+9zXfndv1vqfm/4Z/ZO+MVj+zt+0h4V1HwH4f0rX/GV3YX+jab4UuLa20xx+7MkECM&#10;6+SIgu0+ZtDHJUv94/ozbRyR2MUfCSrGF5GQDj68/nU9FU3dW9PwSX5IVtvWT/8AAmm/yPzg+OX7&#10;OPxI+Nl1qeieJv2V/Aeo+LLiWeOH4raB4oXSLTzJeI72a0XN1N5Q2bo5WkyyNtBDYPuPxT+GnxS8&#10;I+P/ANn7xb4a8PD4qXXg3TrvRtc36tDp08puLeGJrzdOSG5jdiuSxJA7lh9XUUoPkSS6O/ro1tsr&#10;ptOyX4KxNe0bb8/ldp/mla915au/xN8W/wBnT4h+J/Bf7WFhpnh77Td+ONT0248Px/bbdPtscUFs&#10;shy0gEeDG4xJtJxxnIr2P4sfDTxJ4m+PfwB8R6bpv2nRvC1zqsmr3Pnxp9mWawMUR2swZ8ucfIGx&#10;1OBzXu1FKPuqKXS34Ll/JDet/Pn/APJ9/wDgfqfG3jv9l7xp8Q/Gf7WUP2WHStO+IOkaNa+HtTub&#10;iNop5ra1ZXDqhaSNRJtUlkGQSVBrEu/Dv7R3xl1j4IP4u+Fum+CdL8FeKbC91VYvEFrfT3wjhZGu&#10;0CELFEmWHlBpJGMi4GEJP3JRRD3JRl25f/JNv+D/AMBBU/eJp9U18nFRf4JfPy0Pg34jfsw/FDX/&#10;AIV/F/S7LQI9QXWfik/ic+GpdYWzXxLo3lwhrb7RFJ+48xkz85Ujy+QOM8b4S/Zp+Jcvxd+DniDS&#10;P2bfCPwd8JeD9ah+22thrVnqGtXUbI6tdTXi4M0MalR5bM0pYk/OCNn6SUUU/wB24tfZ5f8AyVJK&#10;/fRem7Vmx1P3ikn15v8AyZtv8XvvsndI+X/Cvgb4keDf2n/jHMPBMeo+BfHtvbXUHiiHWIENnNBY&#10;+SIHtWxIxd8/MPlGV65O3gtC/Zx+Kngv4C/s+674d0rT2+KPwutrhZ/CuqXcYh1GG4QpcWy3CM0a&#10;SlQmxySgP3jjNfbtFJXikk9fd1/w3S8tnZ91v1unq7v+9/5Na/n0v5Nvyt8o+CfCHxh+Ovx68GfE&#10;H4oeBNN+Fnh3wNFeHTNATWotXvb69uIhE07zQgRrEsZIC8NuB4IIKxeA/gZ430X9hfx98PbzRPJ8&#10;YapD4iS0077XA3mm6nuGt/3gcxjcsiHlhjPOMGvrOilOKnBw2TTX3u7fr/wxcJuElPdpp/dey9NX&#10;89Tk/hLod74Y+FXgzR9Tg+zalp+i2Vpcw71fy5Y4ER13KSDhgRkEj0NdZRRW1SbqTc3u3cwpwVOC&#10;gtkrBRRRWZoFFFFABRRRQAUUUUAfLv7dbfBtfD/g4fF3U/ESCTUWj0XRvDN5cLdX118jb1ghIMhj&#10;2phyPkMgAIMgB+dPhF8Tf2bNb+Kfw+tfCV/8Z9W17VdWt20eK61HUZLWdo5hulkEku2SCMoxl+8A&#10;qPkcGvqT9oj4deJdR/aF/Z4+I2h6S+vab4S1bUdP1azt3VZoYNSt0thd/NwY4Su5wPmwcgYBI+Yb&#10;P4S+P9P8e/Dr4T6d8MdS0ux8B/F6fxNoXim2tgunWnhN55Lh7b7buLGSQzMrRfxCONWyRU+2UHZS&#10;t396a18kpJbWsra2fyfsedXav/27F/e3Ftbau+l1t1/SevCPGH7Mt5r9z4003S/GUuieCvG90Lzx&#10;Doq6ess0jsiR3H2a4LjyROkaq4ZHwdxXaTXu9FUIZDCltDHFEoSONQqqOgAGAK+c/wBj/VBa6N8V&#10;ENtdTH/hZHiE74oSy/8AHz619H184fse38lvovxURbG5nH/CyPEPzxbNv/Hz7sD+lAHtWga6v9nH&#10;/Qr8/v5+TbHP+temeHNdUaDa/wCh6g3ynk2xz941J4f1eY6af+JTfD9/PwRH/wA9X/26b4d1aVdA&#10;tcaVenKngeXxyf8AboAistcX/hE4V+x35/0EfP8AZj/zzrN8Va2H+GGrqLHUGJ0eUf8AHuQT+5Na&#10;lnqso8KRL/Zd4QLEcjy8fc/36zPFmqzN8LdYH9kXxH9jy/KPLyf3J4+/QBoazrijwtKPsWoD9woy&#10;Lck9qn8Q64v9nEfY79f30PItz/z1WodW1WU+FZAdKvR+4Uc+Xx0/26n8RatL/ZrD+yr0jzYef3f/&#10;AD1X/boA/Ob/AILEfFy816D4cfB3QIbr+1tXvl1We12FJJDuMFogHUhpGmP1jX8Pdta0gReP/wBn&#10;b4MEahq1l4Os4/E2uTTq8ksz2sf2ezdieTvuTI+D/wA8xxxxm+If2dPAnx0/an8NfH7R/Gl14nfQ&#10;761im0S1ls7y1ikhBSJUeOXdDsl/elXDEtu+7njtv2fb+Xxx41+IPxYazubq38R+JF0jR5EKMo03&#10;T1kgRlywwHm+0OQOOlAHtnibWQ3iXwiRY3/y30p/1B/59Zh+NaF9rqnW9LP2K/GBNx9mPPyis7xT&#10;qsx8T+D/APiU3xxfTHI8vA/0Wb/brTvtWmOt6Wf7Kvek3aP+6P8AboAWfXl/t2yP2LUP+PeYbfsx&#10;/vRU066v/CTL/od//wAeZ4+zHH3xT59Wl/t2zb+yr3P2eYYxHn70X+3SHVJf+ElU/wBl3mfsh/55&#10;/wB8f7dABFrqnxBdH7FqH/HrF8v2c4+/JWRomtBfHfieT7Bf4aGyH+oP92Xt+NbEOrzHxDdH+yb4&#10;H7JF2j/vyf7dY+h6rMPH3ilv7JvsmCyH/LPn5Zf9ugDW07XVGq6sPsV+f3qf8uxwP3S0aRrq/aNU&#10;/wBC1A/6UetseP3aU7TtVlXVdV/4ld4cyxnI8v8A55r/ALdJo+rSifVf+JVe/wDH2e0fP7tP9ugD&#10;578PyWtt+2X4406+0ya70vxh4LjmntJ7XcLg217LburIeGXy7hQc9iRVD9iL9qP4V/FxfF3hn4Z+&#10;Ab3wXbaBMk9xaLpVtaLKZnlAPl27MAVEQUk+qgdK2PG2qy6N+1h8G9VXTrqJdTTxHocoYJuf93Fc&#10;xgfNjGYH6mud/Zy/aY+FWoftCeM/hB4K+Gc3hTxJpD376je2+m2Vol28F0EYAxPufPmbgW7A8c0A&#10;fQvw11kReBNLQ2N/kI/SAn+Nu9aFlrqjwhB/oeoH/QgN32Y5+51rP+GOqzL4A0of2TfLiN+D5f8A&#10;fb/brRstXl/4Q+D/AIlN8AbEcYj4/d/79ACXWuqPCEq/Y7//AI8D8/2c/wDPOpPEGuqfD11/oWoL&#10;+7HP2Y57U251WX/hEZU/su8x9gPzfu8f6v8A36f4g1aU+Hrr/iVX2BEO0fPT/boAzfiLrQk8Kuos&#10;L/m8s/8AlgR/y9RVqa7ri+Taj7Hfj/S4ORbnH+sFZXxJ1WZvCUg/sm+b/TLPgeXn/j6i5+/Wvrmq&#10;ytFag6Xef8fUJyfLx98f7dADNY11TLpv+hX64u1/5djz8rVifEj4reHvhxpFp4j8UXUug6HZ3H+k&#10;X17GY4o9yMi7mPTLMoHuRW7rGrStLpudKvRi7Xr5f91v9uvy3/b5+L2vftmftGeGv2c/h2sradpl&#10;+V1SVcMr3qg+a77WIMdtGH78uXHULQB9J6P8BE8Mfte6j+0bc/EvVtU8F6hpVxftboCkCxJDhFeS&#10;M+XLaxx5dRjO5VJ3HLN6n8PLaw8Q/G1fi3aarrOv2Pivw4ItIgm09reOwsUaBwiI2GbzHdpC7AHl&#10;R0wax9J8G6T4RuPBP7PmlfDi61P4d2Ph6d9YvdTQpE6EgIqMp2SzyTB5JBuG0HPcCvY7i+Nv8QNB&#10;jh0W8hii0q8RERYlVVEltgAB8AcUAah11f8AhI1b7FqH/HoRt+zH++OafFrq/wDCQ3P+hX//AB6x&#10;cfZjj78lNOrzf8JKp/sm+z9jPaP/AJ6D/bqSLVpf+Eiuf+JVe/8AHrFziP8Avyf7dAEdlrq/27qf&#10;+hX5/dw8G3Po3SjTteUalqx+xagczJx9mPH7padZ6rKNc1I/2XeZ8uHj93no3+3Sadq8w1PVj/ZN&#10;9nzo+MR/88l/26AMrwbrIj1DxVmxvvm1dz/qCf8AlhD/AIVqaDrqiK9/0K/P+lzdbY/3jWX4K1WZ&#10;dR8WD+yb7nWHOf3f/PCD/brW0LVZVjvcaXeH/S5jx5f97/foANC11RpxP2K/P+kT9bY5/wBa9M8O&#10;a6o0S1H2O/b5T8xtj6mpNB1aYaccaVe/8fE4x+7/AOer/wC3TPDerS/2HagaVfYKt2j/ALx/26AK&#10;D60JPAEiCzvyTphG5oCM/uvWo9O1sJ8NLUGyv1I0lBxbkkfuRUs2qS/8K+mX+yr3H9lt08vn912+&#10;eotM1aZfhlaf8Sm+/wCQQg2/u8/6kf7dAGj4g1xf+Eful+x6gP3P3hbGn+INdU6Yw+xX64li5Fuf&#10;+ei03X9WlPh66X+yr3Hk9cR47f7dSeINVlbTHB0u8AEsXJ8vB/eL/t0AM13XVNrbH7FqA/0uDpbH&#10;/noteVftT/EC28BeDvD3jKTwnNr02ga9aXCJNbNvhR90UkkZAJ3qkjHAHPSvV9e1aY21qf7Kvf8A&#10;j8gGP3f/AD0Xn79c58VNQ1K5sNGi06xvLXUX1ALa3BSJlilMEwRipfBAbHB4NAHy/wDto/txeLP2&#10;cPjr8LNEttDsE8D6xLDc6hqeoQS/aSgnMVykXzqo2xOjBiDy3TivsC/11f7Z0pvsV+P9d8v2Y8/K&#10;K/Pj/gof8JfiT8dP2VvhJqmoeCtWvvijpF2kGo6fp9slxIxmhK3DKkBbgyQwvhRgAnOMV9o/BzxD&#10;4jvvhp8NJ/FPh3U9P8Tf2PEmpW1wqCRLlYEWUkF+MsCeeeaAO5n11f7fsv8AQtQ/49puBbHH3o6a&#10;ddX/AISVf9Cv/wDjzPH2Y4++KkuNWm/4SCy/4lV8f9Gm5xHj70f+3Tf7VlPiUH+y7wEWZ/55/wB8&#10;f7dAGVba0B8RtRk+w3+DpNsuPIPaaft+P+cVp2muKNe1H/Q785jh4+znA+/WZa6tN/wsnUn/ALJv&#10;snSbUf8ALP8A57T/AO3WrZ6tMNe1L/iVXv8Aq4ecR+j/AO3QAmm66v8Aamr/AOh35/epx9mOB+6W&#10;jSddUT6ofsV+c3fQ2zZH7tKXTdWlGq6v/wASq9/1sf8Azz/55L/t0aTq0yzamRpV7k3Z4Hl5/wBW&#10;n+3QA3Q9cUJeD7Hftm7l5NuePmrN+HutBPDrg2F+M398ebc/8/Utamh6tKq3oGlXv/H3LyBHj73+&#10;/WX8OtVmHh2Qf2TfL/xML4/N5f8Az9S/7dAGj4c11Rodt/oWoN97k2xz941Hp+uqPCluPseoH/Ql&#10;+f7Mf7lTeHNWlXQ7bGlXp+9wPL/vH/bqLT9WlHhO3A0q9x9iHQR/3P8AfoAZLrqnwfIv2O/H+gH5&#10;/s5/559aofETWBP8PNXQWV9lrbHzQFfTqe1aMuqynwe6/wBlXoH9nnr5eP8AV/79ZvxI1SZ/hzrC&#10;/wBlX3NtjH7v1H+3QBj+I/8Ak6f4ef8AYmeJf/S7Qq9VryrxH/ydP8PP+xM8S/8ApdoVcp8Uv2bP&#10;HHxB8d6nrmlfHrxl4M0m88oR6Fo8cHkWwWJEbYzAt8xUufdzQB9AUV8q/wDDFHjCbm5/ab+LLMOn&#10;kajDEMe4EfNH/DB15Nxc/tI/HZl6gQeLliOfqIentQB9VUV8q/8ADvvS5f8Aj7+OPxvv8/f+0+NW&#10;O/64iFH/AA7r8FS83PxF+Kt63TdceMJicenCjjr+dAH1VXjP7OGrf2B+xx8LtT8rz/sXgLS7nyt2&#10;3fs0+JtucHGcYzg16h4T8N2vg3wro2gWMlxNZaVZQ2MEl3KZZmjiQIpdzyzEKMseScmvH/gl/wAm&#10;MeAf+ycWH/psjrCvJwpTlHdJ/kbUYqVSMXs2iT9kP9qvRf2tfhi3iaw086Bq1pObbU9CkuPPks2P&#10;zRNv2JvSSMqyttAPzDqprqPgN8ZP+F3eGte1b+x/7F/svxBqOheT9p8/zfss5i83Oxcb8Z24OOmT&#10;1r4x+E9pc/s9fBb4F/tA6NFK3h+Tw3YaH8QLGE/67Tz8ttfhe72ztyepjYjgAmuf1H4i+JPD37F/&#10;iZvAdzdyXnij4v3+kJeaNqUdlM1vcag5/c3bZWEybVjEpBC+ZnpXXUtGrKEVtdW/vc8Ip9XZqV+u&#10;7WrictNuVOMpPfW/lyzk12umrfc9FI/TiivzZ+DXwK+J3ws+MPgnWfAH7M2o/B3Tv7Uii8T3UXxN&#10;g1m21HTnBSQTWskmWaPd5iMhyCGwrEjHo3wi/Z28FfGX9pj43eIvGthN4gk8LeNoptEsJ7qVLSyu&#10;DZ2ryT+UjKJHfy4QRJuXES8dcwldpeTb+TivufNpe2qenUpuyv5pL5qT+9cutr6NddD7gor89v8A&#10;hMNS+CnwL+Kn7PWjTvb+MrTxInhjwfD5pEjafrEnmWsqOTn91HJdZOfl8jnFdZ46+CGgePvj38Pf&#10;2d9cutQi+EvhnwCuqjw5Z3slrFrNxHcrboLhkZXkWMIsgAbIcg55OUvftybO1r/4XOV97OKtprq7&#10;X0bLfu35ul7/APgSjFryk3o+yufbtFfCWn+CLH9m34wfEn4SeB7vUE+HOqfDO+8SJ4dur17uHR7t&#10;HaEmFpGZ0SUMzFSTlsnoBtzfiPdwL/wSl+HuZox5mn+Go0yw+Zhd2uVHqeDx7GnC1SzWzcF/4FKU&#10;X9zi/VdiZ3hdS7Sf3RjJfepK/bzPv+ivzz/bK+BHibWfjlrXjbxf8GNT/aF+HBsbSPSdO0fxNPYX&#10;Ph3bhLoRWcJD3Lyth/kB4UZIA4+mv2NPFvhzxR8ELO28NXfjGa10S+utIntfH4A1qwmikOba4x/c&#10;VlCjJITapOQQFT9+Dl1XT521/Do1ro9rufuSS6O2vna/4a366bHuVc78RvHNh8MfAPiLxdqkNxca&#10;bodhPqNzFaKrTPHEhdggZlBYgHGSB7ivkX9vP4IeM/iH498O+I2+G8/xw+G2maROlx4EtvEsmivb&#10;34csL4FCGnbyiY1RdzckAfNzwVhp/wANviD+w38cvBdl4e8e6AnhO1l1X/hC/iDLLHc6BN9k8+1S&#10;2O7zDahkLIsrEnDFlwwzjOT9jUmtHFN/K9r/AKq110bTNoQXtYQeqk0vw/pPr1SaPtq2+Imva74e&#10;+Hmt+HvCDaxp/iX7NPqTvqUVu2j2ktuZfPIYZnKsUTYmCd2egrv6+Ch8NfDfwt8A/sbaZ4Y07+zL&#10;K88W2OpzxefJNvuZ9LmeV8yMxG5iTgHA7AVw5/Zq8MfGPw9+1n4m8Ty6jd3nh/xbrdx4fih1CaCH&#10;TLyKzSQ3SxRsqvIx8oEybhiIABcnPRXcaUqumkOZv0j7O6Xf49O9td7Lmoc1WNN9ZKNvWXPq+3w6&#10;7+V7a/pbRX5q6l8ObLwd4W/Za+PEGpaxe/Frxf4m8P2uu+JLzUppHvra+gczW7RbvKWMKQiqiLhV&#10;Gc85+hv2X7mGHxR+1A0kqRrF46u3kLMAEX7FByfQcHn2pVU6XtObeHNf1i4beT51r5bdS4e/yNbS&#10;5bekub9Yv7/kfUlFfmv4b1TwHcfsH/APw743tfH/AIptdYe6eLwP8PEaS519IppmkWdEKu9vGCrk&#10;LInJU844g/Z58AwfDD9t/T/COifCzWPg34K8U+Fb83Ph6/8AFI1M6zCh/dXM8Kyym2kUO67TI2Pm&#10;2kfPluLVWdJbpyS82k3r226XflZMnmXs41H1s/k2lp6X8l0vdn2x4Y+Ok3xG8DeP9b8FeFrrWtV8&#10;Marf6JbaNeXcVm2pXdqFDKJSWSJXclVZs8AEgZwPTNJubq80qynvrP8As+9lhR57TzRL5EhUFk3j&#10;htpyMjg4zX5pfDb4H+Cfh3+x/wDtaa14e0X+z9TS78S+H1n+1zy4sLY/uIdruw+XJ+bG49ya9S8S&#10;+CLL9or4x/Cv4R+NL/UD8ObP4bW/iSfw/Z3slpFrN35scKrO0bKzpEFVwFIIYg5HOZj73Ko7uMHr&#10;5xlJv7o3trrZKyTbcvdcnLZOa+6UYpffK19NNX2X3NRXwlp/gix/Zt+MHxJ+Enge71BPhzqnwzvv&#10;EieHbq9e7h0e7R2hJhaRmdElDMxUk5bJ6AbfFp/2ZfC/w2/Yo+GPxz0e81mP4s2I0K+h8SyancPI&#10;sU1xFELURM5iWFIpfLChR8qAHIJBdO1SSts3Fed5SlDbycX11X3BO9NO+65n90YyWvmpLpo/LU/V&#10;aiiikMKKKKACiiigDzz4d/tCfDf4rTyW3hbxlpOqahH/AK3ThOIryL13277ZFx0OVGCCO1eh1xPx&#10;E+CngL4swJH4w8I6R4hMZzHNe2qtNEfVJMb1/wCAkVxmgfs4XfgHXtNuvBfxK8X6NolvcxvP4b1O&#10;7XVrCWAMDJChuVeaLcoIDLL8vUDqCcy6xa9Gn838LXolIOV9JL53X3Wvf58p7TRRRQAV84fsfXl1&#10;DovxUSKwkuE/4WR4h/eLIgH/AB8+hOa+j6+cP2Pri9j0X4qLBZxzR/8ACyPEPztPtP8Ax8+m00Ae&#10;1+H9Rv8A+zjnR5l/fz8efEf+Wr/7VN8PahfLoVqBpMrfKc4mj9T/ALVO8P3mqf2cf+JdEf38/wDy&#10;95/5av8A7FM8OXepjQLXGnRN8rc/ax6nvsoAbaaher4WjQaVKyiyGG86PB+T/erM8V6hfN8L9YVt&#10;HmwdHlBAnj/54n/arRs7vUx4ThA0+Ip9hHz/AGr/AKZ/7tZviq61Nvhfq6nTYiv9jyji75P7k/7N&#10;AGnqt/enwxIv9lSgeSoyZo+On+1WB8ZfiDpngb4f6jqnimceG9FDwQS6nPeRRCEyTIikMTwcsMHo&#10;Op4Brd1m71IeFZR/Z8QHkLz9rxgcf7NeA/tm3nwq+KGm6T8HPihrsXh/UdZnt9R062i1U2k0rCQw&#10;qwkaIxnl3AR85IBAOKAPJvDXwU8J/sW/s8fEjxb8KdSvPFU3i9rS30TUpby1uyZmkMFukUsJAlAl&#10;nZsgD7vP3c19YfDbwU/wm+GPgTwdaaW5h0SG3tDIskY82RY23ydervub6sa8J1vwPDoPxF+AXwO0&#10;GyDeHvAdsnii/Sa4BaUQH7NZPIyoF3vcSSSEYwSpIAxX1HrV5qfmaZnTogfti8C7/wBlv9mgDO8T&#10;3943iXwiTpM2Vvpcfvo/+fWb/arRvtRvzreln+yJsYm/5bRf3R/tVneJ7nUT4l8Ik6dHkX0u3F1/&#10;06zf7NaN9eaodb0snTogcTYH2vr8o/2aAHzajff25Zt/ZE2fs8w2+dH/AHo/9qkN/e/8JGp/suX/&#10;AI9CMebH/fH+1RPeap/b1kf7Oi3fZpvl+1/7UXP3KQ3epf8ACTL/AMS+L/jzPH2r/bH+zQAsWo3/&#10;APwkF0f7ImH+ixf8t4v78n+1WRol/er488UONIn3mGyBHnR9Nsv+1WvDeap/wkN0f7Oiz9li4+1/&#10;7cn+xWRol1qQ8eeKGGmx7zDZAg3XGNsvT5aANiwv71dT1QjS5TmRM/vY+P3a/wC1SaRqN8J9U/4l&#10;E3/H0T/ro/8Anmn+1Sadd6n/AGtq2NPiP72PP+ldP3S/7NGj3mp+fquNOiP+ln/l76fu0/2aAPAv&#10;2jdQvdK1v4N+IDpkkLWPxKt7VmMsZ/d3Uc9uRkHjJkTrXOaD+0/8M/Cn7YzfCGy+GX2D4h6lcTtd&#10;+JYbOzhEzPA93zMp8yTKgIS2PmHcDNdH+2HdX9n+zzrOuPYxodA8Sadq4cXO4p5WowEn7o/hLV8Z&#10;ftIyz+A/+Crvwk11oUifWbrTmGJcqwlvJ7M5bHHC46dKAP0z+Gd/eJ4D0tV0mYqI3xmaPn52/wBq&#10;tGx1G/8A+EQgzo8wb7EMjz4uPk/3qzvhpc6ingLS1TToygjfGbrB++3+zWhZXep/8IdB/wAS6I/6&#10;EOftfby+udlAD7i/vT4VkQ6XKF+wkb/NjwP3fpuzTtf1G/Ph+6H9kTf6oY/fx89P9qorq71P/hEJ&#10;R/Z8Wz7Afn+1c/6v/dqTxBd6mfD10Dp0Sjyhz9r+n+xQBnfEe/vX8KSBtInwbyz6TR/8/UXP3q1t&#10;av71o7YHS5VAuoTuMsf98cferJ+I11qT+FHDabHg3lnnF1z/AMfUX+zWpr95qfk22dOiwLqEgi6G&#10;Sd44+7QB4n+2P+1pafsqeBtB8Sat4XvdWe71eK2itIZlQFdrGVjIAwUqmcA/eOBwMkZnhXw58NvD&#10;2r6P8Y/CPgex8E+MfiJbpb2UmsslmbieaCWaKN4A+EeRgpfYNzbBnJ68d8GPjt8Sv2iPiN8RPAvx&#10;R+DNtpXhHSdRHlLrSbV8pt3k20ySK8dwWRTJ5kZCjA6hlNem+Bdc039obXvCvxOXwfdW8Wh6jqGn&#10;+HLi/v8AbFdwFGRr2ODb8u4xlVLANtB7EUAdh8KfD3ivwN4X8NaX4ov77xX4jC3FxqGp3FwjCS4k&#10;O90iBI2xIWKoMDCqOBXQ31/en4h6M50mYMNNvAB50fTzLf8A2q0r671P+3dL/wCJfEPlmx/pXX5R&#10;/s1m31zqR+IejMdNj3jTbwAC64x5lv8A7P0oA0TqV/8A8JIp/seb/j0P/LaL++P9qpItQvv+EguT&#10;/ZMv/HrEP9dH/ek/2qiN5qn/AAkin+zot32M/L9r/wBsc/cqSK71P/hIrn/iXRf8esX/AC9f7cn+&#10;zQAlnqF6Na1E/wBlS5McWR50fH3v9qk07Ub8alqp/sibJmj486P/AJ5r/tUllean/bup/wDEuiz5&#10;cPH2r2b/AGaNNvNUGpasRp0RbzkyPtfT90v+xQBmeDL+8TUPFW3SZjnWHJ/fR/8APCH/AGq1dE1C&#10;9WO8xpUrZupTxLH/AHun3qyvBl1qS6h4q26dGc6w5Obrv5EP+zWnoN3qfl3uNOiI+1zdbr/aP+zQ&#10;A/Q9Rvhp5/4lE3/HxN/y2j/56t/tUzw5qN+NEtQdHm+63/LeL+8f9qnaDeamNOONOiP+kT/8vf8A&#10;01f/AGKZ4bu9T/sO1A06Jl2t832v/aP+zQBTmvrz/hApUOlzbP7MYbxLH/zy9N1Q6bqF8vwztAuj&#10;zN/xKEABmj/54j/aqV7rUW+H8inT4vL/ALMPzfaskjyv92otOutTX4Z2gGnRAf2Qg5usYHkj/ZoA&#10;0te1C+OgXK/2TKB5Q586Pjp/tVJr2oXr6c4OlSqPNiwTLHz+8X/aqLxBd6mfD10Dp0QXyfvfa+n/&#10;AI7T/EN3qZ0xw2nRKPNiwftX/TRf9mgA1zUb821t/wASibP2uDjzo/8Anov+1WT44v7x7rwuG0mY&#10;AaxEQRNH/wA85f8AarW1681Q2trnTogftcHH2v8A6aL/ALFZPji51Jrrwvu06PA1iIgi66Hy5f8A&#10;ZoA8psYfG/w28PfFG10a+tPFni1NU1LxDoGlXN0bqWzW4tZHtrWeMSBwplSQKFIBXhTkVn/shfEP&#10;42eN/Bi6h8ZvB0+i+JDqdybOLyYrQNZmGIoPKLblKv5g+fnGK6vV7bRfCH7TuhavKLq28XeM9Lk0&#10;6HT1mBs7mOxWSVpWby8iVVn2jLcqOBwTXmHwO8bftK6v+1D4usfiL4aii+HFm19baHdRRw2kcjJM&#10;BFIpJMsgeLJz93OOlAH1FPqN/wD8JBZf8SeYj7NN83nxcfNH/tUn9oXp8RBv7KlB+yEY86Pn5x/t&#10;Utxd6n/wkFl/xLov+Pab/l7/ANqPtsphu9T/AOEmUnTogfsZ4+1f7Y/2aAM22v70fEbUX/sifedJ&#10;tgV86Pp50/8AtfWtO01G+Gu6j/xKJsGOHnzo/wDb/wBqsy2utSHxG1FxpsfmHSbYEfauMedPj+H6&#10;1p2d3qY1/UsadEf3cOf9K6ff/wBmgBdO1C+Gqasf7Jl5lT/ltH/zzX/apdL1C+WbUiNJmYm6yQJo&#10;+PkT/apum3ep/wBq6v8A8S6InzU/5e+n7pf9mjSbzUxNqhGnRE/azkG76fu0/wBmgA0PUL4LeD+y&#10;ZsG7l586P+9/vVmfDu/vV8OyAaRMB9vvjzPGeftUv+1WnoV3qe28xp8RH2uXJN10+b/drM+Hd1qS&#10;+HZANNiA+33x5uu/2qX/AGaANPw/qF8mi24Gkyt97pNH/eP+1UVhqF8PCluv9kSn/Qhz50f9z/eq&#10;Tw3d6mNCttunRN97rd/7R/2ai0671P8A4RK3A0+Ir9iHzfa/9j/coAJNQvj4RdTpMwH2AjPnR/8A&#10;PP8A3qzviLfXknw81hH0qZVNtgnzo+mRzw1aEt3qf/CHSA6fEF/s8/N9q/6Z/wC7Wf8AEW51GT4d&#10;6usmnxqhtsErdZOOP9mgDG8R/wDJ0/w8/wCxM8S/+l2hV6rXhXxZ8D6d4/8A2kvhvp+p3OsWtvF4&#10;S8SXCvomt3ulTFheaGoBltJYnZcMfkLFScEjKgjoP+GafCP/AEF/iB/4cfxD/wDJ1AHqtFeVf8M0&#10;+Ef+gv8AED/w4/iH/wCTqP8Ahmnwj/0F/iB/4cfxD/8AJ1AHqtFeVf8ADNPhH/oL/ED/AMOP4h/+&#10;TqP+GafCP/QX+IH/AIcfxD/8nUAeq147+zRpUWufsgfCnTZ2dILzwLpVvI0ZAYK+nxKSMgjOD6Vd&#10;/wCGafCP/QX+IH/hx/EP/wAnUfsnf8msfBv/ALEzRv8A0hhqZRUk4y2Y03Fprc3fAfwe8PeAfhBp&#10;fw1hjl1jwxYaZ/ZHl6tsle5t9hRll2qqtuUkHCgHPSvP/BX7Fnw08G/ADUfg1LaX3iHwPfXMt1JB&#10;q9wGmV3cONkkaoV2MqlSPmGOSa9l8P8AibR/Fli97oerWOs2aTSWz3Gn3KTxrLGxWSMshIDKwKle&#10;oIINGmeJtH1vUdU0/TtWsb+/0uVYb+1tblJJbORlDqkqqSY2KkMA2CQQelVL33JvXmWvmr3/ADFH&#10;3FFL7L08na35Hg3w0/Ye8LeAPF2i+IdW8c/EL4k3GhN5ujWfjnxCdQtNNn27BPDCERRIFJUFshc5&#10;ABAI9U+H/wAItH+HHibxxrmmXN9Pd+L9UXVr9LuRGjilEKRBYgqKQu2MHDFjknntXcUVXM27/L72&#10;m/xS+4nlX9eV1+r+9nlPiX9mrwb4r+PPhv4uXyXv/CU6DaNaW8Uc4FpLxKI5ZY9uWkjE8wRsjHmH&#10;g4GGfHb9mjwp8fho93qt3rXhvxLors+leKfC9+bHVbANgSLHMARtdcqQykYJxg816zRUWVlHotV6&#10;3v8AmXd3curVvltY8c+Cn7K3g34Ir4gubW51vxd4i8QoItY8S+LtQbUNSv4lBCRSSEAbFU7QFUZA&#10;XOcA15ZH/wAE0Phouiz6HJ4q8f3PhyO6S80nQrrX/OsNDdZ/NzZwPGVQnLIWcO2x3+YFi1fW1FUm&#10;1JSW6t+G33dCWk4uL2Z4B8Vf2M/DXxK8d3vjHTPGnj34aeINSjjj1W68Ba+2mjVPLXbC1wpRwzRr&#10;kKQF4Y5zxj0j4P8Awd8NfA7wbH4b8MQXC2xme7u7y+na4u7+6kOZbm4lbmSVzyT07AAAAdvRSj7q&#10;5VsOXvPmf9dPyPFvjb+yn4a+NfiXT/E//CR+LfAXi6ztjYf8JF4I1htNvZrMsX+zSttZWj3kPjbn&#10;KjnGQXeBv2TvBHgj4deLvCbTa34jfxfDJB4h8Qa/qT3eraoGjMQMtwcH5IztUKFAAzjJJPqmo+J9&#10;H0jVtL0q+1axstT1VpE0+yuLlI5rxkXfIIkJDSFV+YhQcDk8Vp0uVcrh0e/z3/HV+eu5V3zKXVar&#10;5aJ/ovuPCfCn7Ifh7wz4c+H2jXHi/wAZeI4vA+t/25pNzrupRXM4cQtCtu7+SMwKrnaihSOMNjiu&#10;n0H9nvw74d8PfEzRra91R7X4gaje6nqjyyxl4ZbqFYZBARGAqhUBUMHIOck9K9PqB7+2jknje4iV&#10;4IxNKrOAY0O7DMOwOxuTx8p9DRO0lLm6pp+jtf8A9JX3EwXK1y9LW+V7f+lP7zybWf2X/CuufDz4&#10;X+DZ7/WE0z4eahpmpaVLHNEJppLFCkInJiKspB+YIqEnoVrmPG/7Dvgbxx8UNZ8aPr3jHRBr6xjx&#10;B4e0TXHtNJ1zYhQG7hVcyAodpUMFIHI+Zt3u/h/xDpXizRrTV9E1Oz1nSbtPMtr/AE+4SeCZP7yS&#10;ISrD3BrQqp3k25bttv1dr/fZfchRdopLayS9Fdr8395856t+wt4F1H4U+A/BNrrvizQpfA7zPoXi&#10;fRdTW01i080sZlEyRhMOG2nCDgDGOSY/hZ+wl4I+FPxU0v4kW3ifxr4i8b2kdxDdaz4k1kX0+pRy&#10;xrGqXJaMZEaqAmzYRxuLYGPpCq+oaha6TYXN9fXMNnZW0bTT3NxII44o1GWdmPCqACSTwAKOZxk6&#10;l9Xe/wA9/v6hy8yULaLRfJ3X4ng0P7FvhO2j+KtnB4o8YxaH8RorpdS0L+1Eews5bk5muLSJ4j5c&#10;rHPzMXHOMYAA2Pir+yb4N+LPh7wpZ3d9r3h/XPCsCW+i+LPDmofYtYskCKjhJ1UjDquGBUj5jgKe&#10;a9e0jV7HxBpVnqel3tvqWm3kKXFteWkqywzxMAVdHUkMpBBBBwQat1PLypR7W/8AJb2+67He7cu9&#10;/wAbX++yPEPhb+yH4L+Fei+LoLfUfEPiPxB4stWstZ8WeJdSN9q93CUZEUzMoUBFbAAQfdXduwK0&#10;da/Zi8La7+z7pHwfuL/V08M6ZBY28N3HNELxltJI5IizmMoSTEu7CDIJxjt6PrPjDQfDulHU9V1v&#10;TtM00Ti1N5eXccMImMnlCPexA3mT5Auc7uOvFa9Um915f+S6r7r/AIistvX8dH99vwCiiikMKKKK&#10;ACiiigDxj9oL456v8Nte8B+CfB2j2eu/ELx1d3Nto9vqk7W9jBFbReddXM8iqSVjQqdi/M275ele&#10;P/CP9tvxJr/wl/Z98deK/D+mjS/iTr954X1CXS2dHsL5ruaLTjHGxbfGwt5FkJYFSVYf3T6z+0t8&#10;GLrx7N4O8c+HfE1j4M8deA7ue90nWtVh86yEM8XlXVvcIWUeXKgUFx8y7QVIya+e/wBn39ijxn4Y&#10;Pwu8DfEn4geG9Q8MfDK+k8S6T4W8OpIt1d3bXM8lvd3UjlW2xySS7QqhTgqd3OaVVpcvL/5K3fz5&#10;rWW+zata9rtNy6aevN/5Na3yvrtpo73s9NF95UUUVJRzPjW58Y26Wf8AwiOnaHfsS32ka1fzWoQc&#10;bdnlwybv4s5xjjr2+fv2N7nxf/wjPxLK6dofnH4ha8Z1+3TbVl+0DeFPk5KhsgE4JGCQOlfU9fN/&#10;7Hw1E6L8VPszWoh/4WR4h/1qsW/4+fY0AesaFc+Mf7PO3TtCx503/L9N181s/wDLGmeHbrxl/YNt&#10;t03QgNhwDfzf3j/0xrW0Aa1/Zxy1gP38/RX/AOer+9J4fGsf2Ha7WsQNpyCr+p96AMe1ufGA8KR7&#10;NO0Ix/YhtzfTDPyenk1m+LrjxgfhhrIGm6Gyf2PLgfb5gT+5P/TGuntBq/8Awi0W02Qj+xDAZXz9&#10;zvzWX4rXWD8L9XDGxYf2PLlQrjP7k8DmgBuq3PjD/hGJd2naEE+zr/y/THsP+mNflzNc61+1b/wV&#10;Vub2OCyvbLwJdIBE07m2RLCRYxh9mSpvJNw+Xnf+Nfpx8WfHq/Cz4Q674s8Q3FpBouk2P2i5aKN2&#10;faMAKoyMsSQAO5Ir5R0gfCLwP8BPiV8b/gRa24v/ABPEmlRzot6JJNRedVRI47g5VvOmQnb8pKD0&#10;NAHpPwKufEnjvxX8SPirb2Wl3MPiDxFBoumvcXkgQWOnv5AaIiM/I83nvnjJxkV71rFz4w8zT92n&#10;aHn7Um3/AE6brtbr+54rA+G3w4v/AIR/CLwX4OtG09o9Ggs7V3CP+8lBUyyderOXb/gVdnq41jfp&#10;25rEn7UuMK/Xa3vQBy/ii48Y/wDCSeEc6ZoZIvZdp+3zdfss3X9z06/pWlf3PjH+2tM/4luhFtsu&#10;M38390f9Mad4nXVv+El8I7jZE/bpdpAfj/RZuvNaV6NZ/trS8tYHibna/wDdHvQBnXFz4x/t21/4&#10;l2hb/s0u0fbpv70ef+WP0prXPjH/AISPjTtC8z7Hx/p0398Z58mtaZdY/tu0+ax3/Z5udj4xuj96&#10;QjV/+EiX5rLd9lPO18Y3j3oAy47nxl/wkF3jTdC3fZIcE3839+T/AKY1k6NceMB498UFNN0Tebey&#10;yWv5sE4l/wCmNdVCutf8JBdZaw/49Yudj/35PesjRF1f/hPPFGPsQk8myyxD7SNsvbP1oAdYXPjH&#10;+0tW26doW7zI85vphz5a/wDTGjSbrxl9o1Xbpuhf8fR/5f5uT5af9Ma1rAav/aeqbWsgfMTdlX5/&#10;dr05pukjWfP1TDWA/wBKP8L/APPNPegDxP8AaY0zxN4h/Zj+LdndadpH2UaVqFw5gu5WkzEpl+VT&#10;EATlOORXi3xp/bC8M/AnTfhL4g8W/DPSPFGq+J7AXOla3Gsby2qLIjnMske9MNOHATIySeK+tPE+&#10;iav4j+HXjPSX+wst/b6halQr8h0dfX3r421L9pfwl8BP2N/gR4o8a+BbTxzFdaaNOsC9lDNJayJG&#10;A/zyn5AwiGdvXYM9BQB9ffDO48YjwDpQXTNDVfKbAa/m/vt/0xrTtLnxh/wike3TtCMf2Ebc303P&#10;yenk1S+Cuq6j4g+E3hrVLQWcVrfWYuYkkDlgrksMkH0NdBYrrX/CIQZawB+xDICvj7n1oAyry58Y&#10;jwhPt07QmQWBxm+mGf3f/XGpdeufGB0C63adoWzyh/y/THnj/pjWjcDVv+EVkybLyvsJyAr7seX9&#10;adr41n/hH7r5rA/uuBtf296AOa+I9x4xPhWUNpuiMv2uz4W/mzn7TF/0xr4a/bP/AGzPijqH7Q/g&#10;34J/CCexg8W2mq28l9Pp7/aYpbpvuWshdAPLRSXl4IHHIKMK+1vjj4pOm+HrXw7deJNF0PxBr1xF&#10;DpEcz4nmkSeIs0Mbt+8KblYrzx14r4++CP7K7fsL+JdY+IHjzVIfiJ4/8T69DpGgLp0byXl2JpVe&#10;SRVkK7ZXO5pCWIVYyA53nIB9RePbr4u6/deDNF0LUfCdleWeq2z+JdRsrxnkhVIvMMKQPGxQT8gF&#10;ixVGB5zuHoeo3HjBb7Sx/ZuhAiZtgF9N18p8/wDLHjvXO+B/hEnwniul0yVL6/1vXJNV1HU9RZpb&#10;m6mk3n53GPlRcIqgAAKOMkk9rqS619v0n5tPJ+0Pn5H6eU/vQBlX9z4y/tvTP+JboRbbLj/T5uu0&#10;f9MazdQuPGP/AAsPRiNM0MuNMvMH7fNj/WW+c/ufp+tdRejV/wC2tNy1lnbLghX9B71l3y6v/wAL&#10;D0Yk2Rk/s28w2HwB5lv2z16frQAjXPjD/hI+NO0LzPsfA+3Tf3xnnyaWO58Zf8JBdY03Qt32SHBN&#10;/N/fk/6Y1oka1/wka/NYZ+yHna/98e9SRDWP+Egufmsf+PaLna/96T3oAybW58Yf23qW3TtCL+XD&#10;nN9MP73fyaWwufGP9pats07Qi3mR5zfTDny1/wCmNalmNX/trUcNZb9kWTtfH8WO9Jpy6z/aWq4a&#10;wDecnO1+f3a+9AHK+DLjxiL/AMW7dM0Mf8TdvvX83J8iD/pjWtolz4x8u98vTtCI+1S9b6Yc7uf+&#10;WNJ4MXVv7Q8VbPsS/wDE4fduDnJ8iHpz9K1dEGr+XebWsgPtUucq/Xd9aAM3Q7nxj9gbZp2hbfOm&#10;/wCX6Yc+a2f+WNR+Hbnxl/Ydtt03QgNhwPt83Xcc/wDLGtjQxrP2A4axH+kTfwv081veo/Do1n+x&#10;LX5rADa2Rtf+8fegDnZ7nxh/wr+bbpuhmP8AstsD7fMCf3R/6Y8VHYXPjFfhtbbNN0MoNHTaHv5s&#10;/wCpHB/c1tTrqv8AwgUuTZmL+zG+UK4bHleuetQ6ausj4aWmw2I/4lCYVlc/8sRweaAG69c+MP8A&#10;hH7vdp2hbfJH/L9MeeP+mNP8QXPjH+zX3adoW3zIcf6dMefMX/pjWjro1j+wbnLWJTyuQFfPb3qT&#10;XRq/9nNvayK+ZFjCvnPmLjvQBka9deMhb2//ABLdCP8ApVvjN/N18xf+mNZPji48YG48M7tN0Qka&#10;xCVxfzdfLkzn9z0rq9cGs/Zrb5rAn7XB/C//AD0X3rI8cLq32rwvv+xMP7YixtDjB8uX3oA84/aF&#10;8X3nw6h8GeN/EXhHRNWbSddt7S1u49QmV9PN5m2efPlD5QJBkc546dR81/tc/tW/F/4F/tkfCvw9&#10;PfaVY+BtWazlltYIldJVkuGgnWSd4vMXbhX+QDAI68ivtP4qN4uh8H38ugw6Zd+IIra5l0yGaB5E&#10;e5W3kaJWXcMgsAOvUivif/goN+zn8U/2qPht8E9b0Lwur+O4Eb7fpqypaSWfnwRSS+Y0rgARyRY6&#10;5BbjOaAPuW4ufGP9uWn/ABLtCL/Zpcf6fN/ejz/yxprXPjD/AISIf8S7QvM+xnA+3TY++M8+TR4b&#10;Pi2S28NPraadBrDaVm+iXc4S4xD5ihgcEBt3I44rUxq//CRDLWW/7IcHa+Pvj3oA5e2uPGP/AAsn&#10;VCNM0Pd/ZFrg/wBoTYP7644/1Nalrc+Mf7b1Lbp2hbvKh6303X5v+mNFsur/APCx9RINl5v9k2uW&#10;w+3HnT4GM9ev6VqWi6z/AG7qOGsMeXDztf8A2/egDMsLnxgNT1bZp+hFvMjzm+mHPlr/ANMaTSrn&#10;xl9o1Xbpuhf8fX/P/NyfLT/pjWppw1j+09Ww1iD5qfwvz+7X3pdLGsedqW1rEH7VzlXwf3ae9AGV&#10;otz4x2XuzTtCx9ql630w53c/8sazPh9ceMB4dkCaboar9uvfvX83X7VLn/lj064rp9EGsbbzDWIX&#10;7XL/AAvn731rL+Hi6uPDr7TZKPt99kFXPP2qX3oATw5c+Mv7Et9um6EBtOB9vm67jn/ljUen3PjD&#10;/hFIMadoXl/Ylx/p039z/rjWz4fGsf2Lb7WsQPm4Kv8A3j71FYDWP+EVgw1iF+xDgq/9z60AZNzc&#10;+MR4Qm2adoTRjTztzfTDP7vv+5rP+Ik/i5vh/q4l07RfJNqN3l30xbGRnA8n+tdLKNY/4RF8mx2/&#10;YDwFfP8Aq/rWb8RV1U/DzWPN+xun2blYw4JHHTnrQBj+I/8Ak6f4ef8AYmeJf/S7Qq7qLxx4cmur&#10;+1j1/S5LnT0kkvIVvYy9skZxI0g3ZQKeCTjHeuF8R/8AJ0/w8/7EzxL/AOl2hVLY/sw/CvTdf8W6&#10;3a+CNLh1bxba3dlrt2qNv1CG6ffcpJzyJGAJxigDsNP+IfhXVvtP2HxNo959mha5n+z38UnlRLjd&#10;I2G+VRkZY8DNGn/EPwrq32n7D4m0e8+zQtcz/Z7+KTyolxukbDfKoyMseBmvP/CH7IXwa8A/23/w&#10;j3w90fSf7a0yfRtR+zow+02U23zYGy33W2rn6UeEP2Qvg14B/tv/AIR74e6PpP8AbWmT6NqP2dGH&#10;2mym2+bA2W+621c/SgD0DT/iH4V1b7T9h8TaPefZoWuZ/s9/FJ5US43SNhvlUZGWPAzRp/xD8K6t&#10;9p+w+JtHvPs0LXM/2e/ik8qJcbpGw3yqMjLHgZrz/wAIfshfBrwD/bf/AAj3w90fSf7a0yfRtR+z&#10;ow+02U23zYGy33W2rn6UeEP2Qvg14B/tv/hHvh7o+k/21pk+jaj9nRh9psptvmwNlvuttXP0oA9g&#10;ryr9k7/k1j4N/wDYmaN/6Qw16rXlX7J3/JrHwb/7EzRv/SGGgD5I/Zd/ax/4VN4H8R+HP+FN/Frx&#10;l5Hi3W5P7W8JeF/t1hJvvpW2rL5q5Zc4Ixwa2Pgf+0jp/hKD9q34van4W8Q6LbW2s2FwvhzXrT7F&#10;qfm/YYYYoZI8t5bPIUAOTw4OD0r6F/ZB+HHiL4XfC3VNI8T6d/ZmozeJdY1COHz45cwT3kkkT5jZ&#10;h8yMDjORnBANeaa/+yz4l+JFv+1BoepBfD9r461TT7zw/qjyRzI7W9rAUkZEYsqiaEKQwBIyQCKz&#10;heNNX39nFea/h3SXeyej6r1LdpVNdvaN/L39fTX8Sjq37Qv7R3wd0my+IPxX8C+Bk+GM08K6jp/h&#10;m8un1vQoJ5FVJZ2lPkzeVuVXEX3icjaoOOk+IXxv+NOsftDeIPhd8KtG8GSf2ZpOnay+s+K/tQgh&#10;hmMyyxsIH3PIzLEY8KoASXcTlccP470b9pj9pTwZH8JPGPww8P8AgLQbuaCHxD43j8RRXsN9bQyo&#10;0n2KzQebE8pQMnmk7VyGKkgj2rwT8Mdf0L9rXx94wl00QeFNR8MaTplheCaM+ZNBJOZE8sNvXaHT&#10;kqAc8E4Nbq3NFdLv7lFtX6/Era6u9uxjdqLf2rK/rzJafK97aLRrqeIa1+1T+0Fq8Xxku/BfhLwN&#10;daX8Mtbvbe9u9Xa7jfULSCESeTbRRu2bgAOzO7KmHjCqSGNa8H7XHxXt9b+FXjXV/B/hjTPgz8RN&#10;WstH021F1PL4itmu0Y2885H+jhGK7tibiFYAkHJHWeA/g14w0X4e/tMaZeaP5N94x8Q63faHF9ph&#10;b7XDcWcccLZDkR7nUjDlSMZIA5rnvGXwF8d6r+zz+y/4ZtdC83XPBniHwzfa9a/a4B9jhtICty24&#10;vtk2E4xGWJ/hBqaP2Of/AKc3/wC3lap91tf5XruaVEvf5f8Ap5b/ALd+D7/x220NHW/jn8dviz8Q&#10;fGWkfA3w34Gt/Dng/UZNGvtd8eXF2RqN8iqZYraO2wUERO1mfIYsMEYIrF8X/tv+LbT9naLxjovg&#10;SCH4had4yt/B2teENQnMqpeGQLJFDNGwGXDIUkIKjfyrAc2W0H45/sy+P/H3/Cu/hpp3xf8ABnjH&#10;Wp/EkCr4gg0e80m7mC+fHN54KzRswBTZyMNuIyBWHL+yv8RrT4OacuowadrfxB134oWHjnxFFpEq&#10;xWlpGLhGkWJpmUsscUa8csTnG7qYpLmUE3p7l315uaPN8rc93tZLXu6lk5tf3rduXlly/O/L53b0&#10;7dt8OPjh8bPDv7Qnh/4b/GTw/wCDEtvFemXd/omo+CpbphbyW2GlhuftB+Y7GXlFAzjGcnbznxp+&#10;N/7TXgTTPEXi9NI+D/w+8GWU00Wn2Hj3Wpzqd9sDGPEsMq2weYKSkRcFc4Y8E16x8Svhv4j8QftT&#10;/Bvxhp+n+d4d8P2Gtwale+dGv2d7iGJYRsZg7birfdBxjnFfF2mfsmfFbRYvFuhXP7OPg3xt4712&#10;4uYp/jD4u8SQ6hayh5XdbsadNvkicI+0eWqncFJVgMGJOXLHl3tL7+Z2/C272d7S6VBJOTk9Lx+7&#10;l1+V+y300Pbrr4qp8cPif+xj48j05tIGvNrd4bFpfN8hjpjhl34G4Ag4OBkY4HSvon9pD4xH4AfB&#10;HxX4/XR5defRbZZUsIn2eYzSLGu5sHagLhmODhQTivnT4O/s/fETw7pn7JEer+GjYS+Ak1eLxCpv&#10;raT7GJbWWKFgVkPmByV/1e7G7nGDX1N8WrTxXf8Aw61y38EQaBdeJZYClra+KIZJdOuASA8Uyxsr&#10;YZNy55AJGQRkVtiUoqap7Xlbrpf79vn2M6DblSdT+WN/W8ro8C/Zv+OXxq+IniixOvH4R+P/AAbd&#10;BorzWPhbrsksmhy+WXT7VHO537+ECx/Mpyx4FcJ+zpP8V7X9q39pSbXI/BM2hRz2z6vHaLdtOzix&#10;JsRCH+UqYsecH/izs4rmPAf7L/i3xb8f/BPjW0/Zx0T9nC50HU4tR1HX9L8WRXq31skbRvYw2Npt&#10;hjMu8bnKj5Q2SxOG9u8K+BviR4N/af8AjHMPBMeo+BfHtvbXUHiiHWIENnNBY+SIHtWxIxd8/MPl&#10;GV65O2KvwSlFauE0lv8Aytfk7Xs7q2ul3S+OKlteLb+9P9L2urO+mp554c/an8caP8J/2ZoPA/gX&#10;wkl/8RYLy2OiWcElhp9i8cRaJoQrnyYUY75BtkYorBRuIrR8NftAftN+K/EHjb4aWXhD4cx/E7wh&#10;NBdajrdxcXq+H5bKeFXt0gjBNw87nzOWKoojOeSBTvhL+z18QPDOnfsixaloH2Z/AcGqJ4iH2y3f&#10;7CZrOSOIfLIfMy7Afu92M5OBXr3w2+G3iPQP2ofjZ4uv9O8jw94jsdDh0u88+NvtD28EyzDYGLrt&#10;LqPmAznjNaV9JVHF3+K3yfu/11WhnTbVKF1qox+9yad/lr5WTOB+Hf7Y2t/EfQ/2ctUttG06xT4i&#10;32oafrUEqySNbSWkM2/7OwcAAywn7wf5TjrzWt8cPi7rFz45+LXwxa2sRoNr8LbrxAlwI3+1G4dp&#10;oSpbft2bVBxtznvjivF/CH7N/wAZPht+zp8CL/RvCdpqXxD+HHiHUdSuvCV1qtvD9ttbqe4VlS5D&#10;NEr+XKrAlsAE8FhsPWad8MPjZ8Qfij8UPG/jHwTY+Gx4l+GcugaXpFlq9veG0uTI5W1lmyu+Qli5&#10;kCiMB1XcSpJxxUVNVYxWnv8A3ezfLbv723n8r9NO1KorPROKT9Ktm3/25q321Rv/AA98QfGq2/Zp&#10;+BWkfB/wt4Zu5bnwhp8994j8Y3zpp1mFtYtsPkQHz5JHySGA2Lt5zu+XJ+DH7UnxQ+LFz8Wvh5dN&#10;8MtW+IHh3Skv9L1/wpqM914euBINvlTAM0yvG4YNyD22gAM/nPxL/Zb+It1ovwIuNV+Edt8ZtF8K&#10;+C7PSLzwJc+KU0ldM1aMRl7oyb/JnUqoiK/OrBemOT237JnwG+JPgv4/+PvF/ib4Y+Ffhn4d8T+H&#10;IoLDSfCc1sLbTZEmO22nWLbvn2He8yKUbjBH3F2xP72pWtqpe0/9u5bPTeytbS27u2c1L93Tp91y&#10;fmub7ru9/Oyskzzz4GeNvGnw/wD+CdnhfVvE+geBfEmi/wBs6ZbaDY3dnPdD7PLqgjkkukkYL56S&#10;MzRtGcLtQnJFfRPxP+OPxa8S/GXWPhl8D/DvhWfUfDVpbXmv+IvG1xcCwgadWaG1jit/3jSsoD78&#10;lQAQQCQa8d8O/BD4x3f7GNp8I9W+HSaXrfhfX9LNjcw67aXEer2seprczXK/MvkhUB+RzuYYwM/K&#10;PUfiD4R+L3wU+PXir4k/C/wVp/xT0bxta2UGr+HJtYi0m8s7q1jMcVxHPMDG0Rj+Vkxu3FSBgE1V&#10;SSlOTb0cnb/wGFr9dXe/97R6XCCcVbqor7+eV7fLby1XQyNS/bD8c+G/gb8ZbjxH4W0nRvi78MYY&#10;GvrFHkudJvlmwYLqHDrJ5Ui7yEZty4AJzkCLRv2jvj74S8f/AAwn+J3gzwZp/gP4hX8el2droFzd&#10;S6tpFxNF5kC3TyYifowby17HkYAbnvEX7OHxX8f/AAW/aB8TeJdE02D4n/Ey0s7ex8K6XexumnWt&#10;sAIbd7lysby4Zy7BthIBB5Cj2j49fC/xP40f4FHRtM+2Dwz4x07VdW/0iKP7NbRQSpJJ8zDfhmUb&#10;UyTngGpirVIuXX2afbVvn/Dfoumg5/w3ydptd7pJx/G6V9Wt9bnvtFFFSUFFFFAHx/8At+aK9z4g&#10;+Dus+KdF1XxN8E9J1W7k8aaTpUck+4vCosJ54YyGkhilDs/UYONrFgK4r4lfFHwd+1B+0H8EtR+C&#10;Nvf65400DxFb3OueLrPT57SCy8Pp5hu7OeeRU3eb5nyx4bJLjKl/m9p+IrfFLwn4L8HWd78dfA3h&#10;LxKPtn9p6nrWixRw6r+8Uw+RC9wvl+UjBWwW3FgeOlct4I8SfEiXxloMV7+038L9esZNQt1uNJ07&#10;SLeO4vYzIoaCJhdMQ7jKqQCQWHB6Voqc5Lmjd9ny1NF5Wjbu1qrNvmT2WTrU4vklo+q56au/NN37&#10;LzSVu7+taKKKzNQr5x/Y9ivn0X4qGC5gij/4WR4h+WSAuf8Aj59Q4/lX0dXzf+x/a3s2jfFRoL8Q&#10;R/8ACyPEP7vyQ2P9J9SaAPbfD9vqv9mn/TrVv38/P2Vv+er/APTSmeHINU/sC1xfWp+U8/ZW5+Y/&#10;9NKXQLDUjpxxqo/18/8Ay6qP+Wr+9M8OWGpHQbXGqgfKf+XVf7x7ZoASzg1P/hEoiL612fYRj/Rm&#10;/ueu+s3xXb6mfhdq+68tnX+x5eFtmBP7k9P3lX7Kx1I+E4WGqDb9hHy/ZV/55/WszxZp+pH4W6x/&#10;xNNwOjzcC1X/AJ4n3oA8Y/bN+OPw5+FHw40bwz8XDHqOh+MA1uloultcR4g8uQvIolDAKxiwVBIY&#10;qcd65TxH8N9E0Pxv8EPg14EgttJ8HaDPJ4/urHypiYo0nAtQ/myF233Ny52ucjywP4cCj8Ufin8G&#10;fjh8ef8AhQ/i/QG8TeNtHiV7LUbjRYZbeJjbpcyIk6v5keFADDAUlQCSeK7r4LWd/wCPviF8X/iY&#10;+oFoLnXLfwtpUjWysDZ6fIEd4+fuvcSTH32A0AfQOu2+qeRa5vrUf6XBj/RW/vj/AKaUa1Bqgk0z&#10;N9a5+2L/AMurf3W/6aU3XLDUhb22dVBzdwY/0Vf+eg96TWrDUxJpmdVGfti8/ZVP8Le9AFDxRb6l&#10;/wAJL4Qzd25P26XaRbHA/wBFm6/PzWjfW+qf25peb61zibj7K3Pyj/ppWV4psNS/4Sfwef7U4+3T&#10;dLZeP9Fm96076w1Ia3pgOqgkibB+yr/dHvQBLPb6p/b1kPt1ru+zTf8ALq3TdF/00ppg1P8A4SZf&#10;9Ntc/Yzx9mb++P8AbpJ7DU/7esh/aw3fZpufsq/3ovemmx1L/hJ1/wCJqP8AjzPH2Vf7475oAkit&#10;9V/4SK6/061z9ki4+yt/fk/6aVk6Jb6l/wAJ74oxd24fybLLm2baRtl6Df8AWtSGw1L/AISG6H9q&#10;jP2WLn7Kv9+T3rG0PT9T/wCE/wDFP/E0wfIsvm+zLzxL70AbenQan/aurYvbX/Wx5H2Zv+ea/wC3&#10;SaPb6p5+q4vrU/6Wf+XVuP3af9NKbp1jqR1bVsaoBiVMj7Kv/PJe+aNHsNSM+q/8TUf8fZ/5dVH/&#10;ACzT3oAXQrbU2hvQb20YG8m3D7K3Td0/1lfD2g/F/wAO/s+fsJ+Etf8AGnhS18ZaZoWv3uhx6fJp&#10;8Vw8Ey3t2iyAysAvypjIGfmA9a+39BsNSMV5jVRkXk2T9lUZ+b61+bP7SOi3Vx+wV8ebWS7EkPhn&#10;4n3qiEQgYDalFg5HTP2rP44oA+7v2afE8vj34BeCvEWlmDT9P1LTluYLSS3y0CsWIQlXA46cDtXa&#10;2Nvqn/CHQf6faH/QR832Vv8Ann/10rwD/gnHcX2t/sT/AAyuYtT8uNbS6twhgVtvlXc8eM55+5Xv&#10;llYakfB8GNVH/HkD/wAeq9NnpmgCS5g1P/hEJT9ttdn2A5/0Zv8Ann676ofEPWn8I/D7W9b1nWrD&#10;T9K0+za5ubqW2YJFGgyzH956Crd1Y6l/wiErf2oNv2A/L9lX/nn9a+T/AIr/ALZPgvxL8e7n9nC+&#10;02bxpbapbfYNQu7exjubeG8PzNbyQ91RV3PID+7YYI+VioBzvxF+GHwl/wCCgUfg/wCNekeOLi7j&#10;8NXlpZXul7GiQRm4UmCeF5MwPmTJkQ4ZRxu+Vl+m/DFl8RtW1zxDqnjUaRYaamvRQ+GtLS1SeW2t&#10;o22faWmV87587tn8C8Z+YgeGWHwb+Gd78PfEfwe8ASajY+EfCPiayn12O2t1ex1W6luFaSylndi8&#10;3lgx71yCu2JSTjFfWGt6dqEdvZgamqoLqABBargfOPfigB+swap5um5vrX/j7XH+it/db/ppS6nb&#10;6r/aGj/6faA/aH/5dW5/dSf9NKj1mw1IS6bnVQc3a4/0VePkb3pdTsNT+36QP7WG77Q/P2Vf+eUn&#10;vQA6+g1P+3NLze2v3ZsD7M390f7dZt/b6l/wsTRs3duX/s28w4tm2geZb8Eb+vT8jV+/sdS/t3S/&#10;+JqPuy/8uq/3R3zWZfafqX/CxtGzqmT/AGZe4P2VcD95be9AGqbfVf8AhJV/0+13fYzx9lb/AJ6D&#10;n/WU+KDVP+Eiuf8ATrX/AI9YuPsrf35P+mlQmw1P/hJFH9qjd9kJz9lXpvHvT4rHUv8AhIrn/iaj&#10;/j1i4+yr/fk75oAWyg1P+3dTH2613eXD/wAuzejf9NKNNt9U/tPV8X1rnzo8/wCitx+6X/ppTLKw&#10;1L+3dTH9qjPlw/8ALqvo3vS6bYakdS1YDVQGEyZP2Vef3a+9AGb4Mt9S/tDxXsu7df8AicPu3WxO&#10;T5EPI+fitTQYNTMd7i9tf+Pub/l2Y87v9+sfwVp+pf2j4sI1TA/thuDbLz/o8HPWtXQbDUjFe/8A&#10;E1H/AB9zf8uqj+I+9AEug2+qf2ccX1qf9In5+yt/z1f/AKaUzw3b6p/YVri/tWG1ufsrc/Mf+mlG&#10;hWGpnTjjVh/x8T8/ZVH/AC1f3pnhyw1I6JakaqAu08fZV9T70AVZINR/4V/ITeW7x/2Y3C2zAkeV&#10;676h0631P/hWdqFvbaMf2Qn3rZiQPJH/AE0pZrDUj8PZT/amQdLbA+yqP+WX1qPS7DUx8MrP/ia4&#10;xpCdbVenkjjrQBq+IINU/wCEeus31qF8nn/RW9v+mlP8QwamNLfde2uPNix/ozD/AJaL/t1D4gsd&#10;SHh66P8Aao2+T0+yr/jT/ENjqS6YxOqgjzYv+XVT/wAtF96AHa9b6p9ltc31qD9sg5+yt/z0Xj/W&#10;VleOLfUvtXhffd27D+2YsbbYjB8uXk/PWnrthqQtbYHVQT9rg5+yqf8AlovvWP470/UzdeFj/amR&#10;/bMXAtl4/dy89aAN3UINTGo6VuvbU/v2wBbMP+WT/wC3Xzx4k8LfHLw98Ade0Pw34tt9X+KFldai&#10;dFv98V1cSxNc+bBHK1z+7WQwsUw4IUYweAa+g9SsdSGoaVnVQcztj/RV4/cye9eT6F4Q07wf+0R4&#10;usrDxu6eKPGFnFr8ujfYFxaxwxLZm5jY5U72Vcg9wOMUAM/Za0X4xaP8NvDdl8XdStZvG0SXxuZW&#10;K3MksbTq8ZZ42CZUMEwowAor1wwan/wkoze2u77Gcf6M398f7dfMf7Gvgz9pTQfEXiab46+JIr5r&#10;2MPpQ82Cd4trYl+SIBI1YGIgKexyBX0ybHUv+EmUf2qCfsZ/5dV/vj3oAz7a31P/AIWPqP8Apdv5&#10;n9k22X+zNtI86fAxv69fzFadnb6p/b+pYvrX/Vw5H2VuPv8A/TSsi10/U/8AhZOpf8TTn+ybX5vs&#10;y4/11xx1rVs7DUjr2pY1UDEcOf8ARV/2/egB2mwap/aur4vrX/Wx8fZW4/dL/wBNKXSINUM+qYvr&#10;XP2s5/0Vv+eaf9NKj0yx1L+1dX/4mo4lT/l1X/nkvvS6RYakZ9UA1UZ+18n7Ko/5Zp70AO0KDVCt&#10;7i+tSPtkuR9lb+9/10rM+HVvqY8OSYu7ZR9vvuGtmPP2qXJ+/wBK0NDsNSKXmNVAAu5cj7Kv9761&#10;mfDqw1L/AIR2X/iaYH9oX3BtVH/L3L70AavhuDVDodttvrU/e5+ysf4j/wBNKi06DVD4St8X9qV+&#10;xDn7K39z/fp3huw1M6FbY1UD73P2VR/Ee2aj06x1I+E7YjVQF+xLx9lX+59aAFlt9T/4Q5831rt/&#10;s88/Zm/55/79Z/xFg1L/AIV1q/mXVvIn2XlY7cqSOOh3mrstjqX/AAh0h/tUbfsB4+yr/wA8/rWd&#10;8SLDUv8AhXOsZ1TePs2SBbKCRkcdaAOJ+LPxC8K/DX9pL4b6n4v8TaP4V02Xwl4kto7zW7+KzheU&#10;3mhsIw8jKCxVHO3OcKT2NdB/w1j8EP8Aosnw/wD/AAqLH/47R4j/AOTp/h5/2JniX/0u0KvVaAPK&#10;v+Gsfgh/0WT4f/8AhUWP/wAdo/4ax+CH/RZPh/8A+FRY/wDx2vVaKAPKv+Gsfgh/0WT4f/8AhUWP&#10;/wAdo/4ax+CH/RZPh/8A+FRY/wDx2vVaKAPKv+Gsfgh/0WT4f/8AhUWP/wAdo/ZO/wCTWPg3/wBi&#10;Zo3/AKQw16rXlX7J3/JrHwb/AOxM0b/0hhoA9Vor5O/Y5/a78TfHv4h/Efwp4w0jS9Jn0W8mfQ5t&#10;MikjF7ZRXMttIz75Hy6OiAkbR8446Vo/Fj9qvxD4R/a/+G/wl0HStOu9A1bamv6ldRyNNbSzRzyW&#10;8MJWRVVils7ncr8MvTuR972dvt2t89v8vXQJe77S/wBi9/l/V/Q+oKK5Pxz8WvA/wwNmPGXjPw/4&#10;SN5uNsNc1SCy8/bjds8113Y3LnHTI9a6KXVLKHTH1GS7gj09ITcNdtKoiWILuLl84245znGOaV1Z&#10;voO2ti1RXM+B/ib4O+Jtrc3Xg/xZofiy2tXEc82h6lDeJC5GQrmJmCkjnBryL4AftWaN46+Hujal&#10;4+8SeFfC3iXV9X1DTrDTHvks2vBBeyW8fkxTSl5GO1AdpOWbgDIFP7XL1/4b/MT0jzdL2/P/ACZ9&#10;B0VheMvHnhn4daQNV8V+ItJ8MaWZFhF9rN9FaQGQ5ITfIyruODgZzwareFvif4N8c6Bea74b8W6F&#10;4g0SyZ0utS0vUobm2gZVDuHkRiqkKQxyRgEHpSurN9tx22Xc6aiuHsPjp8NtV1/TtCsviF4VvNb1&#10;KNJrLTbfWrZ7m6jdN6PFGH3OrJ8wKggjkcUWHibWJ/jJq+gSat4Vk0K30e3u4dLt7lzrsc7SurSz&#10;RZ2i2KqoRgMlg4zxVW1S9fwVyb6X9PxO4orlNO+LXgfV/GVz4RsfGfh+98V22/z9Ct9Ugkvotoy2&#10;6AOXXGRnI4p/jj4peC/hjDaTeMfF2g+E4rtmS2k1zU4bJZiuCwQysu4jIzjpkVN1ZPuVbVo6iivE&#10;P2g/2hovAv7MXij4qfD3UdB8VrYQLLY3STi8sJz9oSFxvhkG7BLD5XGCvPQivarWUzW0UjYDOgY4&#10;6ciqs9fIT0t53/C1/wAyWiuMl+NPw9g8ajwdJ478Mx+LjKIBoD6xbi/8wqGCfZ9/mbipBA25wc1w&#10;PxP/AGqfDPwx+PfgH4balqeh2TeIYbue+vb/AFaKB7ARxj7PGY2x807thCxGdjBQxOVS95pLrt91&#10;/wAgel79N/yPcaK820j4lnStZ+Itx4v8V+CLPw1oN7BHby2eo7J9OieFCV1MyNsikZ2ygGAUZe5r&#10;etfiz4Hv9W1vSrbxl4fuNU0OFrjVbKLVIGm0+JfvPOgfdEoyMlwAKV1ZPyv8rXD/ADt872Ororkt&#10;N+LvgXWPB134tsPGvh2+8K2jMtzrttqsEljCVxuDzhyikblzk9x61sap4r0TQzpY1LWdP0/+1LhL&#10;Sw+1XSRfa53BKRRbiPMdgCQq5JAOBVW1t/Wu33ivpf8ArTf7jVorxr4HfG2++IEnxcl8Sf2XpWn+&#10;DPFt9okN1FuhQWcEMMnmzs7kbh5jFmG1cAcDBrr/AAV8b/hz8SdVk0zwj4/8L+KdSjhNw9nous21&#10;5MkQIBcpG7EKCyjOMZYetJe8k11SfyauvwG/dbT6Nr5p2O2orwf4cftXeHfib8YPid4D07VvDsV3&#10;4WMMWnONXjmfUmMLSXEgRSCEhbbG4XdtKtuIJwO7+Hfj2Sf4O6V4s8Z+IvCMjCxN3qWueHb7Oh4G&#10;d0sM8rf6oAfeY9jzQnePN0sn8ne35B15euq+63+Z3tFc34I+JXhD4mWNxe+D/FWieK7O3k8ma40T&#10;UYbyOJ8Z2s0TMAcEHB5waxZ/2gPhda3WnW03xI8Iw3OoyGKyhk121V7pxIYisQMmXIkVkIXPzAr1&#10;GKOqXUOl+h31FFFAHhH7UXij4MeG/wDhGf8AhbvhaLxL532r+y/N8Ny6v5GPK87GyJ/L3Zi643be&#10;+3j5U1mX4R/ED46/BWb4BfCR08S6d4ptbjWdRPhCSwsLXR13G4eQzIiCZSI5InA3q0eFOWCt9S+I&#10;fgv8atS8C+EtK0z9oCbSPEOmfa/7X14eE7OY6v5koaDMLNth8pAU+T7+cnmuW/4Z1/aN/wCjq7j/&#10;AMIXT/8A4qsnCi5c3u37uEm/vWn4eTR0RdTl5faaduZpfd7Nv8b+h9TV538T/jl4f+FniPwZoGoL&#10;Peax4q1SLTbO1tQC0QdgpnkyRtjVmVc9SWAAPOM/9na3+K1h4T1rT/i5d6dqut2OtXNvpur6dCkP&#10;9o6aAhguJYkYrHIxMgKDGAq5ycsfnz40fC/4x6f40tPES23hbxBcar480qa0u0a9ae0s4Jm+x28q&#10;LGVjt49zPIynl5HbuMa3T+F3XzX52Zz6rf8Ar7j7Xr5x/Y9s559F+Kjx381un/CyPEP7tEjI/wCP&#10;n3UmvY/Gfge58a29gv8Awk+ueGpbbcXOgXMcQmLAcNvjfIGOOnU14F+xz4Kll8M/EuP/AISbXwYf&#10;iFr0Jk+0xl5StwBvc+Xy7Yyx4BJPAoA+hfD+m3g0051a5/18/wDyzi/56v8A7FN8PaddHQbX/iaX&#10;K/KeBHF6n/YrL0TwRNJYFv8AhKdf/wBdMOLmPtK3/TPrUfh7wPK2hW7f8JV4gI2nn7TH/eP/AEzo&#10;A1bTTro+FImGp3Kg2QxHsiwPk6fczWL46ik0z4Q6/eXWsXEdtb6HPLKzRxYVVgYsfuegNOtvBMsn&#10;haOT/hKNeUNZA/LcRgD5O37uvGP2wPiNp/7On7OOoeKdV1TxBrSXyw6RDpq30UXnPOpVvm8o/djE&#10;j4xzsxkZyAD4B/Y31+81nWv2lf2lNSkkiu9P0+ePTWkVW3X19KTFGvB5XZFHx0EoAr9Qfg98KLr4&#10;TfAPwh4VbULhLqwtbb7YFSMhrqSVZLhslcnMrueTXzBc6b4Y+J3hn4K6V4G0zUvCulfEC9/4TLWd&#10;Plt7WF/sdgquJZlhTaWllFuFck5GMgHgfZOveCJY9OZv+Ep1/wD1sI5uY+P3q/8ATOgDX13TbvyL&#10;X/ia3J/0uD/lnF/fH+xRrGnXSyaaDqly/wDpa8lIuPlbn7lY+ueBpRBb/wDFVeIF3XUA4uY/+eg/&#10;6Z0ur+CZUksB/wAJRr3z3KrzcR8fK3T931oAk8Uaddf8JL4QzqVy3+nS4OyL5f8ARZufu/hWlfab&#10;djW9L/4mtyeJufLi/uj/AGK5bxL4Kkj8R+FVPiPXpPMvJVDG6QeWfs0p3D5OvGOc9Tx6aN/4Hl/t&#10;nTV/4SrxANyy9LmP+6P+mdAG3Pp13/btmP7Vuc/Z5vm8uLj5o+Puf5xSHT7r/hJFH9p3P/Hofm2R&#10;f3xx9ysifwRL/bdrH/wlGvDdbynP2iPIw0fT937/AMqa3gmY+IPL/wCEp18ZtM/8fEeR846fu6AN&#10;mLTbv/hIbr/ia3OPssXPlxf35P8AYrI0TTro+PfFAGp3KnybIl/Li5+WXj7uP/10kfgaU6/dL/wl&#10;XiAZtYeBcx8fPJz/AKusvSPBckvjjxLGPEOuxFLezBlW5TL5Ep5ymOPYCgDrNP0+6OqarjU7lcSJ&#10;yEi+b92vP3P84pNI0278/VP+Jrcj/Sz/AMs4v+eaf7FZFh4IlfUdVT/hKdfG2RBxcx/881/6Z0ml&#10;eB5ZJ9U/4qrxB/x9Y/4+Y+P3af8ATOgDX0LTbsxXv/E1uR/pk3/LOLpu/wByvkvwv4s0v4XeH/2r&#10;dV8Q2U2vaLoXiyTWLzSRBBL9pSS2t3ztkUrnKhuw+XNfTujeCJpY7z/iqNeGLmRfluI+MN/1zr5j&#10;8MafZ+E/if8AtVz6re6vqumabp9hrtxYrJCzX8Ysp96MHj2sT9n2jIxzzQB6N+w/8U9P+OX7Pmna&#10;/oFvc+G9Ogu7mxXTwkBCMj7iRtTAzvzXs9jpt4PB8GdVuciyGf3cX9z/AHK+af2CPiPoP7QfwXvt&#10;Q8NNr/hKz0fU5NNewF1Bhm8uObzQEiAGfN28/wByvd5PDsGneFbOW88aavZi5gjgh829hjDysnyo&#10;mY+WPZRyaAOG/aw8UfED4e/sz+ItZ+H2n6j4k8SCwWGK2to4Wa1jZMSXOzbuk8tckKuSTjjAYj45&#10;/Y+/ZK8f/CP4Mz/E20sBdfF/xtJDDHLqxjf/AIR/TJ33yXk6SfO8jhdxUfNygP8Ay0Fd/b2nxv8A&#10;gh8SPiJ4t+LXxIun+E17BHDodjpEonuNSuZh5drbWcDfNFKqr+8GMMefm5dfpnRf2f7Xwlc+MvFj&#10;+LPEl94g8SPHJc3t5NEskVugxBbBQm0LGC3QZJZicmgDq/GXhUaL4MuEtbjyDNqFrcXH2W1hhE0z&#10;XUReRgqcsx5JJJPcmuj1vT7oRWpOp3Dj7VCNuyLj5xz9yuU+IPgqSDwy8jeI9enAurMeW10gB/0m&#10;IZ4QH3/CtLXfA0ogt/8AiqvEC7rqAcXMf/PQf9M6ANjWNOuxJpv/ABNLls3a/wDLOLj5W/2KNS0y&#10;8/tDSP8AibXP/Hw+T5cX/PJ/9isjV/BEqSWA/wCEo1757lV5uI+Plbp+760uo+CJVv8ATF/4SnX/&#10;AJ5mX/j5j4xE5yP3fX/69AGte6ddDW9M/wCJncnKy87IuOB/sVmX+nXX/CxdFH9p3JP9m3nz+XFx&#10;+8t+Pu/5xUN94HlGtaav/CU6+NyyjH2mP+6P+mdZ9/4Lk/4T7SIf+Ej17c2nXbed9qTK4ktxt+5j&#10;nOenYfiAdOdNu/8AhJVH9rXP/HmefLi/56D/AGKkj067/wCEhuf+Jpcj/RYufLi/vSf7FYreCZT4&#10;g8v/AISjXhm0z/x8R5Hzj/pnSx+Bpjr10v8AwlXiAZtYeBcx8fPJz/q6ANez066/tvUh/adyCEh+&#10;bZFzw3+xRp2m3f8AaerD+1bkfvo+fLi5/dr/ALFY9r4JlfWtRT/hKNeG2OEcXEef4v8ApnS2PgiW&#10;TUNVT/hKdfG2RBxcR5/1a/8ATPrQA7wXp10dQ8V41O5TGsPn93F837iHn7v+cVq6Hp10Y7zGp3Kf&#10;6XMOEi5+br9yuS8H+CJZb7xWB4k1+LGrMuRdJ837iHn7n4fhWro3giWWO8/4qnXh/pMq/LcR8Yb/&#10;AK59aANrQdNu/wCzz/xNbkf6RN/yzi/56t/sVH4c027/ALCtc6rcg7W48uL+8f8AYrM0bwRLLZM3&#10;/CUa8MzSji4j7Stz/q+vrUXh3wPK+iWzf8JV4gOVIz9pj/vHn/V0AXJtPuv+EBlb+0bgj+zGPl7I&#10;8f6rp93P61Bpum3Z+GdoF1S5U/2QmB5cXH7kcfcrNn8FSt4Cmk/4SbXnB0wnYLmMA/uu37vimWXg&#10;qSb4eQSjxLr1sr6SpEcdymI/3IOBlCePcmgDqNe067Hh+5P9qXLYiHy+XFz0/wBin6/p90umuTqd&#10;y482L5SkXH7xefudutYmu+CZU0G7f/hKdf8A9T3uY/z/ANXT9d8ESxaez/8ACUa9/rIRzcx4/wBY&#10;v/TOgDX17Tbv7Nagarck/a4OfLi/56L/ALFZHjnTroXXhYnUrl/+JzFx5cXH7uXn7tN13wNKtvb/&#10;APFVeIFzdQDi5j/56L/0zrL8a+CpIp/DgPiLXpfM1aFATcoDH8kh3DCdeMc54JoA6/UNOuhf6XnV&#10;LlszsATHF8v7p+fufh+NeY/E4+H/AAR8Z/hlr+qyak+v61Nc+FrLVIjCscIlTzxHKpADBmgAXgkH&#10;0ya7bUfBEq3umr/wlGv/ADzMv/HxHxiJzkfu+vH8681/aR0vWPBHgdfE2inV/F+r6NKl3b6XPsnc&#10;4kRJJIVWIt5yxvIylec57E0AfLlr8b/iL4Q/4KvP8OfEXjbVbrwdqCyQadaSFFgjWeyW4iwgUKSJ&#10;U8vcQT15r9A/7Ouh4kA/tO5JNofm2RcfOOPuV8R/tM/sQePPiN+178M/iT4I1yCKLS4LSe/vNavT&#10;FODbXW8hPLiYktHIF5GOOTivsRvBMx8QCP8A4SjXubQnP2iPI+cdP3dAEltpt1/wsjUR/adyG/sm&#10;2/eeXFz++n4+5j9O9alnpt3/AG9qX/E1uQPLh/5Zxc/f/wBiuUt/BMp+Iupx/wDCSa+CdJtT5v2p&#10;P+e0/H3Mf/rrTtvBEr61qKf8JTr4xFCOLmPI+9z/AKugDY03Trv+1NW/4mlyP3qc+XFz+6X/AGKX&#10;SdOuzNqY/tW5Ui6PPlxc/u0/2Kx7HwTLJqOqJ/wlGvDbIg+W4jz/AKtTn/V9aTS/A8rz6oP+Eq8Q&#10;f8fO3/j5j4/dp/0zoA2ND06723p/tS5A+1y8eXF/e/3Ky/h1pt1/wjkn/EzuVH2++48uL/n6l5+5&#10;3qPRvBEsqXp/4SnXx/pMi8XMfGG/651neAvBcs+gSMPEevQf6beJtW6Q8i5lG7lDycZPuTwOlAHU&#10;eHdOuzolt/xNLlPvcCOL+8f9iotP027PhO3P9qXI/wBCHy+XF/c/3KzPDvgeV9Ft2HirxAcqRn7T&#10;H2Y8/wCrqPT/AATK3haCT/hKdfObNT/x8x4+5/1zoA15dOux4Qc/2pcn/QD8vlxf88/9ys34jafc&#10;p8O9YLajczAW2dhSIZ6ccKKhufBEsnhKaT/hKdeQNYE/LcRgD931H7uqHxA8GyW/gPVp28Q67dAW&#10;ufJkuU2t064QH9aAIvEf/J0/w8/7EzxL/wCl2hV0qfF/wbJr+g6IviGzOra9dajZaZabjvuprB2S&#10;9ROOsLI4b/dPWua8R/8AJ0/w8/7EzxL/AOl2hV6KPD2lC6tboaZZi5tHmkt5vs6b4XlJMrIcZUuS&#10;SxH3snOaAOP8N/H74eeL/wDhDv7G8WafqP8AwmH2z+wPJYn+0fsmftPl8c+XtOc46UeG/j98PPF/&#10;/CHf2N4s0/Uf+Ew+2f2B5LE/2j9kz9p8vjny9pznHSuqs/Ceh6d/Z/2XRtPtv7O8z7F5NqifZfM/&#10;1nl4HybsnO3Ge9Fn4T0PTv7P+y6Np9t/Z3mfYvJtUT7L5n+s8vA+Tdk524z3oA5Xw38fvh54v/4Q&#10;7+xvFmn6j/wmH2z+wPJYn+0fsmftPl8c+XtOc46UeG/j98PPF/8Awh39jeLNP1H/AITD7Z/YHksT&#10;/aP2TP2ny+OfL2nOcdK6qz8J6Hp39n/ZdG0+2/s7zPsXk2qJ9l8z/WeXgfJuyc7cZ70WfhPQ9O/s&#10;/wCy6Np9t/Z3mfYvJtUT7L5n+s8vA+Tdk524z3oA1q8q/ZO/5NY+Df8A2Jmjf+kMNeq15V+yd/ya&#10;x8G/+xM0b/0hhoA+K/gjPH8NPDvhT4ts621lo3xP8QeHtcnY7VXTdQu/K3uf7sdwts3PTJroNNhf&#10;xJ4++BfxMukIu/iD8TL/AFuEuPmXT10+e3sF+n2aGN/rIfWvsBf2cvh0vw08Q/D7/hHEbwhr9zcX&#10;epaa93Ownlnk8yV/MMm9CXww2sNpHy4rWvPg54Ovv+EJEuipt8FyLLoCRzyotiywmAYCsA4EbFcP&#10;uHfrzSpLkjTT+zyfcuRyX/gULp+bvYVT3+e32uf73zKP4Ss/8Ktc/PnT/hv8SPjH+038fJ9L8M/A&#10;/wAX6xYeIRZvafFa1vL+/s7FIl+yG3iRSkcDI2dygFm3ZJwtT694S1DwL+yD4e8F+NfFnhLUfAtz&#10;8U7bTtcbwPrM8+l6Zo8kpklsXmkxJCkc/wApVmJVWXLen2V8Z/2Nfg1+0Hr9trnj3wNaa1rEEfki&#10;+iurizmdOMCRreSMyYwNu/O3nGMnPZ23wV8CWnwu/wCFcQ+FNLj8DfZjaHQhbj7OYycnI7sW+cuT&#10;uLfNndzSp3p04q13Hl06Plaeva/Lro93q+tzfPUctk769VdNad7X01Wy07eXeH/hR8FvhL+0roD+&#10;E/K8F+NtY0C4hXwv4btVt9P1GzjdWNxcxRRbFZGOEkZkLElfnxgfKXgj9nv4eeI/+CfnxZ8Xat4V&#10;07VPFLN4kvIdavLdJby0e3uZ/KW3lYFokBjDbUIBLOSDuOftj4I/sn/Cf9nK71G7+Hng228P3uoI&#10;I7i7NxPdTsgOdgknkdlXOCVUgEgEgkDG/pfwM8EaL8MtV+Htnonk+D9UW7S7077XO3mi6Z2uP3hc&#10;yDc0jnhhjPGMCpqxcoNRevLJLybkn/T7/cnSkoSi5LRSi35pRa/pdup8meO9e0Xxz4h+Bvhs/BSw&#10;+OnxFPge21aRPEuuRWen6fZTCKOS4MU6yRzuZAS22JpFCgjPArzj9nnTLrw38dP2otIurPwBpN1B&#10;4I2XmmfDLzV0e3mRZU2FJAoWdRw4VVAYngMWr7R+KP7Hnwe+NGi+G9K8ZeCrfWLTw7bLZaW32u5g&#10;mt4FUKsfnRSLI6gKOHYjPPU5p/w//ZB+D/wrkvX8JeCbXQXvtGbQLs2lzcD7TZsxZlkzId7kn/Wt&#10;mTGBuwAKquvauo1pze0/8mUrelrq++t3foZ0f3cYRfTkv/26439b2dtuit1PiTX/ANnz4e+DP+Cb&#10;3w68a6N4W07T/GsJ0HWF8SwW6JqX2ia8hLk3IHmFf3rALnAAXA+UV7p8RNR1fSP2pfjzfeHzINdt&#10;fhBDNYGEZcXCy3hj2++4DFfRWpfAfwLq/wAKbD4a3eh+b4KsIrWG20z7XOuxLd0eEeaHEh2tGh5Y&#10;5xznJratfhx4dsviFf8AjmHTtnim/wBPi0q5v/PkPmW0bs6R+WW2DDOxyFBOeSRitK9qspcuicpt&#10;eSlDlX3P8BUV7NR5ldpQv58s+Z/f+Z8XfDX4N/s6aT+yt8G/H91dweGdShuNMvofGugKJNZu9Xd8&#10;SW7zLFJLPvmaWN4SrBQCMKEyu98YI9H+J/7Uvinw74W+AHhj4peMNI0mzs9Y8UePNZQado3mxvNa&#10;hbKWOZnTByzW6KxLFSR96vZfD37D/wADPCvxPHxC0r4dabZ+K1uGu47lZZmgimP/AC0jti5gRgeQ&#10;VQbTyMHmp/jN+xf8GP2gvEsPiHx54Ht9a1qKEW4vY7y5s5HjHQOYJU346AtkgcDilUftJKVrat26&#10;K6to93205dLbWd3BcicW76JJ9XZ3u1/w+uvp+efhAmH9jv8AbDtVfwt5MevWr+V4GeQ6EkjNDv8A&#10;sQk5EeRgY44wvyha/W60ZU02FnYIohUlicYG3rmvJNP/AGPPg7o/hPxZ4Y07wRa6b4f8VJbJrGnW&#10;NzcQQ3IgAERCpIPLIxktHtLHJYsSTXsccaxRqijCqAAPanKzjy+SX3RS/QVtn5zf/gTTX5H5Uan8&#10;DdX+EPw21fXH+GPwj/aT+ECvqWpz+NdK1NLDxL5STNM002pljlkYOm23LsdhXIzg/Q3j7QPA3xZ/&#10;aw/Zj8TyeFdM1C08Q+HdU1DOq2EU00qJawS2vnFgxZoi5Kkk7WJIPOa9N1X/AIJ8/s86347k8YXn&#10;ww0yXWpLlbyQCe4S0eUY5a0WQQEEjLKY9rEksCSc978Wf2cvhz8cj4ebxr4Zh1eTw/P9p0uVLia1&#10;ktX+X7rwujbflU7SSuVBxwKKb5VDm6P7vdcXrpd6prRbb66Or78pNdb/ADd016bWdm99tNfiX4+L&#10;u+G/7dYyRnWNHGR2/wBGs67P4rfswfDPw1+0D+zNoen+E9OtNP1b+1LLW4reERjW44bJLhBfEc3W&#10;ZYVdvNLbiTu3Zr6n179nT4eeJ9O8d2Gp+HvtNp44mhuPEEf224T7bJEqLGcrIDHgRoMR7Qcc5ya6&#10;LXfhp4b8TeKfCviPUtN+06z4WeeTSLnz5E+zNNF5Up2qwV8ocfOGx1GDzUQSgod0or/wGPL+d/1K&#10;k+ZSXf2j/wDAmnH7rfLofnb8VPDGl+BLP9u/wv4Y0q10Pw5aaT4eu4NI0y3WG2geS23SukSAKmdu&#10;TgAcZr3z9pjxbo1/f/soW1tqdtcT6n420u/s44pAxnt1tn3Srjqo82Pnp849a+hovgr4Jj8R+Ntc&#10;bw/Bcaj40t4LXxAbp3ni1CKGJoo0eJ2MYUIzKQqjdnnNeeeBP2E/gV8M7yxu/DXgC20y8sdTh1i3&#10;uhfXcs0dzEGEbb3lZioDt+7J2EnJUkA1VN2lBy2j7P8A8kev39P6sqtpqSh1Ul/4FCKv96bfe999&#10;D5i1HxH4W0X4d/Hew8U+DJPiGNc+Nkml6Z4YGqHTYdQv3jtnhjmn3BVjzGWIfchKqCDnjlvEnhnU&#10;vCH7X/7Ok1/8NvhX8H7q+1bzofDXgyfzNehieBkl+3SQxRQSRFlKqVU87lVmG+vu/Xf2Yvhh4n8K&#10;eLvDWreE7fUNF8V6o+t6vbXFxM3n3rBQ06Pv3QthFA8orjBxjJzx/gj9gb4B/DjUNM1Dw78O7XTt&#10;S0zUYtVtL/7ddy3MNxGCEIleVn2c5MRPlscEqSAamj+7lTcvs8n/AJLGMX23s9Xe6srIdZ86qKP2&#10;uf8A8mcmu/daLzd3sebfA/4deE9I/aT/AGqNQsfDGjWV/YTWC2l1b6fFHLbifTS84jYKCgkclnxj&#10;ceTk14r4R03QvFXwe/Yf8LeOmib4dambx7+0vZfLs7u/jhJsIZuQGDOzgI3Dn5TnOD90Tfs2/Def&#10;4vXHxQPhmOPx1c2bWE+rQ3U8ZmhaPyyHiWQRsdmF3FS3C88DEl3+zl8N9R+Dtt8K7zwpaX3gK2tx&#10;bQaRdySTCFRnBSVmMiuNxxIH3jPBFEfditL2UNOnucy/VSWmj721HrK/+P8A8nUfys1vtbvp8+eJ&#10;PAfgj4P/ALcvwZs/hhpGk+FdX1rTtVh8TaL4fjS0hl01IC8E09vEAgInGFcqCxGMnaNvifgP9nL4&#10;b65/wT/+L3jHUvCGlah4suJfEeoLrlzapJe28tvcTCHyZiN8ajyVO1SActnO419wfBL9lX4Ufs6S&#10;X0vw88GWfh+6vhtnvDLNdXLpx8gmnd3CZVTsDBcjOM81t6X8DPBGi/DLVfh7Z6J5Pg/VFu0u9O+1&#10;zt5oumdrj94XMg3NI54YYzxjAqKkHKDjF68skn2bkn9yt63+5XTklOMpLRSi35pJr79V8kux+Sf/&#10;AAtPxp/0N+vf+DOb/wCKor9NP+GIPgp/0Jf/AJVb3/49RX6//rXlv/PqX3R/+SPx3/VLMv8An5H7&#10;5f8AyJu/Hr9obSfgXD4fsm0fVPFfi3xLcvaaF4Z0WIPd37ooaVgWIVI41YM7scKCDTfiL+0HZ/Cv&#10;4s+DfCXiLw/qNroXiyWLTtM8WRlHsv7UkaQJYyqDvR3CKUbBDF8cbWI4f9prwLY/Ea6+HHxD8IfE&#10;jw/4S8ceEbu8uPD2p6pPFNpt7FMiw3lvIu4blZVVS6EsnOME5HBW/hHxn8ePiV8P7v4u/E34ax6D&#10;4T1uDXdN8N+BbtpJdR1SLItnllnbcAhc4RB824g9QV/K+SaWsHp/dm7/ADXuq22rVmne6sfrHPBv&#10;Sotf70dPk/ed/K901a2rPs6iiisDYK+cP2PtLS70X4qSNPdRn/hZHiEbYrh0X/j59AcV9H184fsf&#10;aRbXmi/FSWVZC5+JHiH7szqP+PnHQEDtQB7X4f0GL+zj/pN+P38/W7k/56v70zw5oMR0C1/0m/GF&#10;b/l7kz94+9SaB4csl04gxzKfPn4NzL/z1f8A2qZ4e8PWZ0K13RzAhT8ouJB3P+1QBHZaFF/wiULf&#10;ab7/AI8Rx9rk/wCef1r5J/bE/aw0L4I694U+FV/4U1Pxc/jPRyrlNTZTbmVvIhHlupEmWD5G5SNo&#10;65r63s/D9m3hWFzHMHNkPlFxJj7npur4g0r9tfQPib8QPi98N7rwGk+k+A9H1PUE8RNqbyKPsSCM&#10;t5LLwxmICsr9xx3oA9V+F/hSw8U/Gj4qeIbFZLfQPB+nWXgPRUtJmRIhEiXF4iBeFCyPCmBxiPFf&#10;R3iLQov7NLfab4nzoeBdyf8APVfevHf2Z/hm/hP9mHQG1eOWTxDrED6/qbNI6s91dv577wCPmUOq&#10;H/cr2PxB4es/7OJWOZmMsIx9ok/56r/tUAJrugxC3tv9Jvzm7g/5e5P+eg96TWtBiEmmD7Tfn/TF&#10;6Xcn91vena54ds/Ittsczf6XDn/SJePnH+1RrHh6zWTTQsczf6Wuc3Ehx8rf7VAGX4o0KL/hJ/CB&#10;+0X5/wBOm6XcmB/os3vWlfaDENb0sfab85E3P2uTj5R71neJ9Asx4l8I4jnIN9Lki4k4/wBFm/2q&#10;0r3w7ZjWtMxHMRibJ+0y8fKP9qgBZ9Bi/t6yX7Tf/wDHtMc/bJP70XvSHQov+EnX/Sb7/jzP/L3J&#10;j7496dP4dsv7ds18ubb9nmOftMuQd0XfdSHw/Z/8JIv7uXb9kPzfaJM/fHH3qACHQYh4huh9pv8A&#10;/j1i5+1yf35PesfQ9Bi/4T7xSPtN+B5Fkd32yTniX3rZi8OWQ8QXXyT7fssXP2mX+/J/tVkaJ4fs&#10;z488UKY5wohsiD9pk5+WX/a9qANXTtCiOrasftN8P3sf/L3Jj/VL70aPoUXn6r/pN8P9LPW7k/55&#10;p707T/D9m2qarmOYASoARcSDP7tf9qk0jw7Z+fqmY5lzdHH+kS8/u05+9QA3QtBiMN4PtN+MXk3/&#10;AC9yf3vrXz54Zs7PS/2pvi1Ddx3F5aXPg2xv5bYyljcJHc30bI2T8wIyMHjmvoTQ/Dtn5V4GjmX/&#10;AEyYj/SZf73+9Xgej6DZp+3BPbyxyCHUfh5NuTzpBuMWruvXdn7so/yaAOE/Yq/as+GvxD+DnjHW&#10;I7CX4c+H/BzRnULm9vxHG/mh2D/Jjn5NoHJJwB2FYPxG+GHgX/gpJ8FPCHiHwV8UNW0Wy8LXoa8t&#10;J5CwiZdok82JmBjmCAmKQkrhjxhiR86eA/8Agi94/bXl07xn8RNB0vRpsXDx+H/tF3LOsZAOVljh&#10;VWHmAKx343HjjB+u/hb8CPhH4x+F2p/CrwVaa3YeEvCeoW7a/d20mLXxHeLGXntZZ87pSriPzdoU&#10;KQiqQowAD07wJ4L8VapY+JT4ytPJ8L6OkVt4Vsb26+2XxFvAVOoS3G5v3kpbKjhlAOeWOfVPEGhR&#10;Dw9dH7Tfn92OPtcme3vTbjw9Zp4RkZYpQy2BwnnyYH7vpjdT9f8ADtmPD91iOYsYh8v2iX2/2qAM&#10;z4kaBF/wiUg+037f6ZZnAvJAf+PqL3rV17QohDan7TfH/S4OBdyY/wBYPesv4j+H7NfCjlY52IvL&#10;M4FzJ/z9Rf7Va2uaBZiK2YRysftUIObiQ4G8f7VADdZ0KJZdN/0m+Obtf+XuT+43vS6noMX2/SF+&#10;1X//AB8Pz9rk/wCeUnvRrHh6zEmnBUmbN2uc3EhwNrf7VGpeHLL7fpICTlRcPk/aZeP3Un+1QA2/&#10;0KL+3dL/ANJvvuzf8vcmPuj3rNv9BiHxG0X/AEi/I/sy9+b7ZJgfvLb3rUvfD9mNb0zEcxBWXJ+0&#10;SccD/arMvtAtB8RNGURzlDpt4SftMnB8y3H973oA0DoMX/CSKv2m/wD+PQnP2uT++PepItCiPiK5&#10;P2m+/wCPWL/l7kx9+T3ph8OWX/CSKPLm2/ZD832mXrvH+1Ukfh6zPiG5PlzY+yxfN9ok/vSf7VAE&#10;dloUX9u6mPtN/wD6uHk3cno3vS6boMR1LVl+034AmTn7XJz+6X3pbPw/ZnXNSBjmC+XDg/aJMnhv&#10;9qk07w5Z/wBpasDHOF85MH7TLz+7X/aoAyvBegxHUfFhNxfr/wAThut3Jz/o8HPWtTQdCi8q9/0m&#10;+H+lzdbuT+8feszwZoFm2oeKt0c641h8f6TJz+4h5+9Wrofh+zaO8LRzL/pcw4uJBkbv96gA0HQY&#10;jpxH2q/H+kT9buTP+tf3pvhvQojolqftN8PlPH2uT+8fen6F4dsv7PIKTLi4mOPtEv8Az1b/AGqZ&#10;4c8O2f8AYlrujmDBTx9pl/vH/aoAoS6FF/wr2U/aL/8A5BbfKbuT/nl9ai0zQYh8MrQfab8Y0hDj&#10;7XJn/UjjrU8ug2i+AJX8uYP/AGYx2i4k6+V6bqi03w7Zv8NLQeXPu/shPl+0y5z5I4+9QBoeINCi&#10;/wCEeuj9pvj+56fa5Pb3p/iHQYhpbn7TfnMsXAu5P+ei+9N1/wAPWY8P3JEcxYRfdNxJ7dt1Sa/4&#10;fs101yqSsxliGDcSH/lov+1QA3XtBiFraj7Tfn/S4Ol3J/z0X3rI8daDF9q8LH7Rft/xOYul3Jx+&#10;7l561sa74dsvs1sBHM3+lwH/AI+ZeP3i/wC1WR440CzS68LlUnJ/tmLpcScfu5efvUAa+paDENQ0&#10;n/Sb45nf/l7k4/cye9ZXjXwvdXtobXStTv7LVJrS7jtLsXTkwzGLCPhiQcNg4PHFa+o+HrNb/S8J&#10;MQZ2BJuJDj90/wDtcUy98PWa61pQEcxUeaSTcSHHyj/aoA+VPj58FPj/APFT4G/DLSfCnjS68GfE&#10;6KFV8R3R1ya2ilUQhZiZLcNyZRG2EGPmPpX0X4A8Ianouk+GtP8AEWp3F9r9roMEGo3dvezNFNcq&#10;qLK6FsHDOGIyAcGvC9c+B2vXHwu+KHw88A/EQDxz/aN/e6deWupT282iLc3FvdQ20zq7OpKbxuxk&#10;q+QPXt/2VPgz4x+E/wAOdI8MfEjxAvizxNaxXLzatBf3M/mrJcGRQZJdrsRvIyQOAKAPSbXQIv8A&#10;hZOpD7Rf4/sm1+b7ZJ/z2uOOtalnoUR17Uv9JvhiOH/l7kx/H71mW3h+zPxH1FPLn2DSbY5+0ydf&#10;On/2vatSz8O2f9u6iTHMB5cOD9ok5+//ALVACaboUX9q6v8A6Tff62P/AJe5P+eS+9GkaDEZtUH2&#10;m/GLs8/a5M/6tPel03w9Z/2pq2Y5gPNTB+0Sc/ul/wBqjSvD1m02pq0cwAujjFxIM/u0/wBqgBND&#10;0KIpen7TfDF3L/y9yf3vrWX8OtBiHh2T/SL9T/aF9w13If8Al6l961dD8P2ZW8JjmU/a5cYuJB/F&#10;/vVl/Dvw9Zjw7JmOdSL++GDcydPtUv8AtUAaXhvQYm0K2H2q/H3ut3Jn7x96i0/Qoj4Tt2+034/0&#10;JePtcn9z61N4d8PWbaJbBo5lPzcC4kH8R/2qi0/w9ZnwpbkxzBvsQ+X7RJ/c9N1ADZdCiHg6RvtN&#10;9/yDzx9rk/55/Ws34j6FEvw51j/SL9yLXO37XJk9PetOXw9Zjwg7eXNv+wH5TcSYz5fpurO+I2g2&#10;kPw71hkjnLC2yF+0SdePVqAOb+KCeJdA+NHgjxfo3gnWPGmm2Xh/W9Ku4tEubCKaCW5udLlhYi7u&#10;YAVK2cwypYggZHOat/8AC5PF3/RCfiB/4HeHv/lrXqtFAHlX/C5PF3/RCfiB/wCB3h7/AOWtH/C5&#10;PF3/AEQn4gf+B3h7/wCWteq0UAeVf8Lk8Xf9EJ+IH/gd4e/+WtH/AAuTxd/0Qn4gf+B3h7/5a16r&#10;RQB5V/wuTxd/0Qn4gf8Agd4e/wDlrWr+z14W1TwN8Avhp4b1u1+xa1o/hnTNPvrbzFk8meK1jjkT&#10;chKthlIypIOOCRXoFFABRRRQAUUUUAFFFFABRRRQAUUUUAFFFFABRRRQAUUUUAFFFFABRRRQAUUU&#10;UAFFFFABRRRQAUUUUAfF37VMHwi+CHib4F+HfFngXwFD8Inm1i1ul1WyiaTSXkWGSKS0gzu2POw8&#10;5lRlUMpYrwToeBr/APYlfxt4fXwovww/4Sk6hbjSf7PggFx9s8xfI8ogZ3+Zt2474rG+NHx5+NVv&#10;8ePAXh6P9nptZ0B7jWIZY5bu0u11ZIolMUsNw6gWaggSYlCmQEKBuGK2v7f+M3izxj4Gs9D/AGeN&#10;O+G1nH4is7nW9d1G9028C6YjFriONYxvWVgF2uoJBHbO4YOOHvrGDt15op+llFtvtZvtpay1561t&#10;JSV+nK7Pzu5JL7l3t1f2BRRRW5kFfN37H+k6feaN8VJbiCKSU/EjxCCzdf8Aj5r3rX/F2heFFgOt&#10;61p2jickRG/uo4PMIxnbvIzjIzj1FfOv7H2r+F59A+J9xcX2jymb4ia/LHNJNE29Dc5Vg2eVIxgj&#10;gjGKAPefD3h7RxpxxawH9/P0P/TV/ek8PaDpL6FalreFvlOCT7n3qjoOoeDk04j7ToS4nm4EkP8A&#10;z1f3pnh3UfBw0G2ButCGFJx5sOB8x96AM3xvPYeEfgzr3iGDS/7TvdO0Ge8jtoI2lluJEgZlRVXJ&#10;YsRjA9a/IL9lb4e6nN8FvGTX1tNH4j+Inie28NKbkGKeOytI21DUpMHBwV8pT+XrX6L/ALW/x+l+&#10;AvwG0rX/AAJ4W0rxrrc1xb2c9lFbG5SC2aF2kmfyTlANqqGPGXHBrgvBHjKy+OnjNvE2s6fpOiQe&#10;FfhnHu0oTIVh1TVIfNdQWC7mS2ijUjGVMhBoA+wtV0LSU8MSNHawRYhUrt429OlTeIdA0ldOYi2h&#10;VvNhBOe3mr71kavf+D/+EWlX7ToeRApwZYfb3qfxDqPg86a3+k6GW82HOZYR/wAtV96AL+u+H9IE&#10;Fr/o0A/0uDv/ALY96XV9B0pJNNC28Kg3ag4PX5W4rO13UPB3kW3+k6FxdwE/vIR/y0HvRrOoeDzJ&#10;poFzoeFu1J/eQ8fK3PWgBvifQtKHiXwiBaQkNfS55/6dZvetG+8P6QNb0vFtAOJuM9flHvXP+Jrz&#10;wlJ4l8Jus+isI72VnYSQ/Kv2WYZPPTJA+pFaF9qPg4a3pn+k6EAFlz+8h4+Ue9AGnPoGkDXLNPs0&#10;AQ28x256ndHz1/zmkOhaV/wkar9nh2/ZCduf9sc1n3GoeDv7es83OhbRbTH/AFkPHzRe9I2o+Dx4&#10;lDG60PizOT5sP98e9AGjD4e0f/hIbrFtB/x6xcZ/25PesjRNB0lvHnihDaQ7BDZEc8Z2y+/sKni1&#10;HwcviC6P2nQgPssWT5kP9+T3rK0a68JReOvE0jy6MkLwWRR2eHa2BLnH0oA6bT9C0ptU1QNbwttk&#10;QKCfujy1pNI8P6QZ9U/0aE/6WR16fu096z9P1HweNU1ZjdaGP3kfPmw9PLX3pNI1Hwcs+q5udCH+&#10;lEn97D/zzT3oAv6H4e0gw3gNtAR9smPXvu+teF3+lWNp+2V8P5DDG0V94U1y1wemY763cD8Aa9l0&#10;PUPByxXoNzoYAu5Wx5kP97r1r5s+NnjTRvBX7RfwF1XTNOt/EP2ubXtJlsNMlg3YmeDbK5ZgoRMM&#10;5LEAAGgD0/xDP4w8W+AfDum+B7rTZPEMt4kOr6zqtytzJotoxMjy+Q5Jkd1VVVDj7wPQZHo+jeEf&#10;D+n+C4o7TTrK2ia1MpEEaxqzsuWchf4mJJJ6kmvPf2f/AAL8Ovh14JuprO50ybUdau5tQ1C9v7mK&#10;WeeRpGCgsTwiLhVXoAPUknubK/8ABw8IQqbnQhixHy+ZDgfJ9aANK40PS18KySiCESixJEmeQfL6&#10;0viDw/pA8PXeLaBcxDJz9Pesy71HwePCExNzoYYWBzmWHj9365qTX9Q8Hf8ACP3Y+06ET5QyPNh6&#10;ce9ADfiPoGkp4UcraQki8syAD3+1Re9a2t6FpSR2zLbwqxuoVJB7FxkVzXxEu/CM/hZ4o5tFlf7X&#10;ZkIjw5/4+Yjnr7Z/CtTXtS8H+TbH7VoeRdQZJlhGBvHvQBf1fQNJWTTgttCoN2oPPX5W96NT8PaO&#10;b/SB9lgAFw5Az/0yk96z9Y1Dwd5unYudD4ulJ/eQjA2t70up6h4O+36V/pOhbVnYn95Dx+6fnrQB&#10;oXuhaUNb00C3hAZZQRnrwKzL7QtKHxD0ZBaQ7Dpt4TzxnzLcevuadfaj4P8A7c0xvtWh8LLk+bDw&#10;No96zr+78Jf8LB0eYTaL5K6beK0nmQ7QTJb4B56kA/kaAN8+HtH/AOEkUfZoMfYzxn/poPepItB0&#10;k+IbkfZof+PWI4z0+aT3rMbUPBw8Rgm50LaLMk/vIePnHvT49R8HDxDdMbrQhi1h5MsOfvye9AF+&#10;z0LSjrepKbeEqI4cLngZDUmneHtHOpasDbQEedHxnp+6X3rPs9Q8Hrrmpk3OhgeXCc+ZD6N70adq&#10;Hg4alq2bnQgvmxn/AFkP/PNeetAEfgzQtKfUPFW60hG3WHxk/wDTCH3rV0TQtKkjvC1vC5F1MvJ6&#10;Dd0rmvB194Ri1DxW0k+ipnV2YFpIeR5EPI56VqaHqHg9I73Nzoa/6XMT+8h6bvrQBpaFoGkNp5zb&#10;QN/pExznv5re9R+G/D+jnQ7U/ZoG+VhnPbcfeqehah4OXTypudCGJ5jjzIf+er4PWmeHdR8HDQ7b&#10;N1oQIU/8tYeBuPvQA+XRNLHgKWUW8TS/2Yx3Z5J8rrUOneH9If4Z2u61hX/iUITk9P3I96qSX/hE&#10;+AJVW40QyHSz8qyQ55i+tR2N54Qg+G9vDLNokbx6SgaOSSEFT5I4OTxQB0OvaBpK6BcuLeFWEQww&#10;PTp71Jr2haVHprstvCjGSIEg9jIoP+FZfiDUPB58P3f+k6EWEPP72Hp+dP8AEGo+D/7MfFzoefMh&#10;z+9hHHmL70AX9d8PaQLW1H2aAD7ZB37+YvvWT440LSkuvC5W0hz/AGzEMg9B5UvvU2vaj4O+zWw+&#10;06FgXcBIMkIx+8XnrWV43u/CUtz4ZaObRn8vV4Xdlkh+RfLkGTz0yQPxoA6jUNB0lL7TAtvCoedg&#10;wB+8PKc4/QflUd9oGkDWNLQW0IQ+aduep2j3qlqWo+Dhf6WftOh8TsT+8h4HlP70y/1Hwd/bOlj7&#10;ToW0CU/6yHj5Rz1oA89Pg7wBpH7SGv6dbPqFn4v8YeGvts5Xi1ENs626yQsMFZh5gyMngKeMV8a/&#10;8El/Hev+IfiV8XfB3j3Wb/xDrFgsU6yateSXEitHK8M4DOScZMfFfZHxa+IHgfwN8T/hddyaNoWq&#10;y6xqE2gf2qs0Yk01Zow6tgA5V3iVDnAGRz2PhvwI/ZLj+D37afxB+J8njHwpL4V8SJfyRaNDMHlS&#10;O4uI5gG3AKm116LkY4zQB9aW2g6SfiNqMZtIfLGk2xHPGfOnz39hWnZ+H9IOval/o0BPlw8Z6cP7&#10;1zlteeER8RtScz6IIRpNqNxkh2586c+v0/StO01HweNd1Jjc6GP3UPPmQ9Pn96ANHTtA0k6pqwNv&#10;CQJU4z0/dLRpWgaQ02pq1tCyi6wAT0+ROOtZ2nah4PXVNXJudDA8yPnzIenlL70aTqHg5Z9UBudC&#10;AF1n/WQ/880560AaGh6BpJW9JtoWIu5ec9PmrM+HegaSfDsmbSEH7ffDBPb7VL70/RNR8Hql6Wud&#10;DB+1yn/WQ9N31rN+H934StvD8iyTaLE3269bDSQ52m6lIPXoQQR7EUAdF4e0DSX0S2LW8L/eOSev&#10;zH3qLT9A0g+FLdvs8Jb7EPmz/sfWqfhzUfBw0O3BudCAAY48yHA+Y89aj07UPB//AAiduDc6FkWS&#10;/wDLWHj5PrQBfk0HSV8IOwt4Q32DO7P/AEz61nfETQ9Lh+HmrvHaxFxbZG085yPeifUfB6+D5M3O&#10;hgjTzkGWHp5f1qh8QrrwpP8AD7VooJdGlmNtlY4pISxPGMYNAHp1FFFABRRRQAUUUUAFFFFABRRR&#10;QAUUUUAFFFFABRRRQAUUUUAFFFFABRRRQAUUUUAFFFFABRRRQAUUUUAFFFFABRRRQAUUUUAfPH7R&#10;PxY8ReGfj18APh9ourxeHdO8X6rqN7q2pNGkjva6dbpcG0AfhVnLhGcYZQBjqa+U/hn8c/idqc3w&#10;5+PV34s1s6P8SPiz/wAIjpvg6/uopNNj8P3DSQxt5KKClxDLBIA4I3bAWBDnd9Kftz+Jvh2dC8F+&#10;BvGnw31D4s634o1KT+wvDGkho7l3t49086zKy+UsaSAMdwyHORtDlfBPhb+1j4F8deOf2eLfR/2e&#10;dR0W0mnu9M8EateajDBY2cBdYb+WIfdkkjWE/K3zseFO6QbtFKqrKLS/7eSb30tu+t972Vr9IcaT&#10;1km3/gbS21UunTta7Z+jVFFFZlmZrfhfRvEqwjV9IsdVEJJiF7bJNszjO3cDjOB09K+cv2P7Hwzb&#10;6F8ULe5tdJhaL4i6/GkMkUS7EFz8qhccADGB0AxX1BXzd+x/rFjZaN8VIp51ST/hZHiH5SpP/Lzn&#10;0oA9d0KLwnJp5ZotFLedMPuQ9BK2Kb4ft/Cg0O28yDRlcqeDHCO5xWh4f8R6V/Zpxdow8+fnaf8A&#10;nq/tTPDviLS10C1zeI2VOG2n1PtQB8ifHz9obxn8Mfjb8O/CHhf4a6RrngfWbG1j1rxBd6ZI0VnL&#10;JKySH7Qh2J5cS72Dg5z7Gum/Zu0/SNW/Zr8YeNtag04av44n1PXzbTrFvhgdTFbRAHoBDFGQP9r3&#10;r5Zn/wCCgXj/AOLd78YPhnY2uinw5Mj+HdA1GKCVLx3nuks41Lhyp3QtPNnYCBGea/Ra8k8P+Fvg&#10;hNomnTRpYad4eNnbxop4jS22qBx6AUAamp2/hceG5DFBo/nGBQAscWc8cVNr8HhRdOby4dG3+bDk&#10;BIs48xan1bxFpbeFZB9rRcwKMlT7e1T+IfEOlnTWX7WinzoTnaf+eq+1AFDXIPCfkW22HRTm6gB+&#10;SE8bxS6tB4VL6eY4dHYG5UPhIj8u1uvt0q7rviPSmt7b/S0GLuD+E/8APQe1Gs+ItLaTTCLtFH2t&#10;f4Tz8rcdKAOe8T2vhQ+JPCW230dl+2y7yI4uB9lmxn2z/StK+g8JnWtMAh0UqRLu+SHsoqPxR4h0&#10;w+JvCH+kKcX0x+63H+ize1aV94j0o63pZ+2IMCbjaeflHtQBUng8KHWrX9zoxhNvLuOyLGd0eP60&#10;jW3hb/hIADBo/km1OT5cWCd4/pV+fxHpX9u2bfbEx9nmGNp5+aL2pp8Q6Z/wkqn7Wn/Hofl2n++O&#10;elAFKOHwk2v3QMOilPssX8EP9+T/AOtWRott4UPjvxOz2+jiIwWSq7JFtPEnA/MfnXSxeI9K/wCE&#10;huj9rT/j1i42n+/Jz0rH0PxFpY8feKXNwoUwWQztbB+WX2oAt2Nt4V/tLUxJBo4QyJs3Rxcjy16f&#10;jmm6Vb+E2n1TfBouPtRx8kPI8tKv6f4h0tdV1XN2hJlQ42nj92vtVe38X6Ppltr97LctLDbTPNIs&#10;ELyPtWJCQqqpLHA4ABJ6CgDGbXfAWgWxfVbrw5Ym81NrC0+1vBGJ5mYiOJSerHHAGTXzRNoGsaJ8&#10;T/gXq3jvUNFvdYv/ABfrXnWGnJGbPTbeawnWK1jbaGkjHlh9zjJZjjGBXrvwtuPDvxri8O/EvxZ4&#10;Ym0PV9Mvb99CsNSnd3t4ZXAS4lgxsSdkUdQSgY4PpgftD61Zw638CL6G4WQwfEeKJyAeEmivU9Pc&#10;CgD1T4a2vhRPAmmCS20eOQRuGR44sjDt14rRs4/Cj+E4ZDFozSNZAklIjk7Kj+GXiLS18A6WpuVU&#10;iN8gqxI+dvatKx8R6V/wh0GLxCPsIG/af+ef0oAp3Vr4Xk8LTJ9n0d7hrEjYY4ixPl9MfWna5F4U&#10;XQbpo4tG3iIdEh9qt3PiDTP+ESlj+2JuNgRuwf8Ann1zineIPEelN4du/wDTEUCIZbafb2oAwPiL&#10;beFD4WfZb6O7m7swAqRZP+lRVq61aeFWit1S30Z2+0w7gI4idocZPTsKr/EnxFpbeE5P9JU5vLMc&#10;K3/P1F7Vra54h0xorVRdop+1Qn7p5+ce1AFHVoPCvmWHlw6MQbpQ+Ei+7tbr+OKNRi8Ji+0rEWi7&#10;HnZWOyHkeU/H54q7rHiLS2l03F2gxdrn5Tz8re1LqfiTSvt+kN9rQD7Q+BtPP7qT2oAoXtr4VOs6&#10;di30Yptl3ny4uBgY7VmX9t4VPxB0ci30cxf2beBn8uLaD5lvgHjrgH8jXQ33iHTDrml/6Wgwsp27&#10;Tz8o9qzL/wARaWfiNorfaVwNMvMna2P9Zb+1AEhi8KHxCF8rRfKNoT9yLBO8Cnx2/hT+37kGDRth&#10;tYuTHFyd0nFWz4j0r/hJFb7YmPsZ+Xaf+eg9qfF4i0seIbn/AEtM/ZYvl2n+/Jz0oAoWtv4WOsah&#10;vg0fyvLiCkpFg/ezSWEXhRtQ1UPFovliVAuUhxjy1/rV6z8RaWNc1NvtaEeXDxtPHDe1GneJNKGp&#10;as32xCDNHxtPH7pfagDnPBtr4UF/4q322jru1dtu5IvmAgh6e3X8q1tHt/CxjvPOg0cH7TLjckXK&#10;7uPwqv4L8Q6YmoeKwbhQTrDnlW5/cQ+1auheIdLWO9Bu0b/S5j908fN9KAKeiw+FGsSZItG3GeZe&#10;Ui6CVsD+VR+HYfCbaJbb4dFDFTxsh6bjWloPiPSxpx/0tGH2icZ2n/nq/tUfhvxHpQ0K1H2xGyrY&#10;O08/MfagDFuLTwu/gSZWttIa4OmsGTy4txbyumMdah0+DwmPhtbM0GjB/wCyUBDpFnPkjg1pzeId&#10;M/4V/KguldhpjDhTz+6+lQ6b4j0ofDK0zdKg/shBkqeP3I9qAJtcg8K/2Fc+XDoxlMQwAkWT07U/&#10;XLfwt/Z7+TBo7SCSLIVIicCRc/pmrWv+ItLPh66X7Yikw9dp9van+IPEOlvprqLtARLESdp/56L7&#10;UAUNdg8JfZrYrDopzdwAnZCf+Wi1k+N7Xwo114YVLfR3J1eLcFSLp5cvJ9q6TXvEelG1tT9rRR9s&#10;g52nn94vHSsjx14h0xrrwsBcKT/bMR4Vv+ecvtQBcv7fwq17p2yDRmTzm8whIjhfKfGfbOP0qO+t&#10;/CZ1fTGEGimMiUM2yHH3RxmtHUfEWltf6WRdoNs7Ejaef3T+1Mv/ABHpZ1nSm+2IF/fDG08/KPag&#10;Dzb4/Xt3ovgm+u/hzpui6l4tggWW1sDBBIbpBc2/mxhSQMmIyYPY1498Vf2W9V8dfti+DPiTovjv&#10;TtF8G6PBZz33h2aR3SeSKVxKgiBESh4ioyc/MGJBxz9MeNL2z162vNLs9YbTb290q8t4LqAukkDu&#10;qKsisBlSpIII5GK+RP2gf2YvF37Sfw8+E2hQ/Fu00jXPDmltba7qljc3FzDqMgEUbP8AIV81w8RJ&#10;L4ILN0NAH1Zb2vhT/hYuoubfR/JbSbVQ5SLaSJp+M+2R+YrUtYPCja3qKtDo20Rw7cpFz96qOja9&#10;ZweOrkXV9HcTrolmks6xsqyOJZ9xC84yece9bln4i0sa9qX+loSY4Pl2nj7/ALUAUrCDwq2o6qHh&#10;0YxiRAuUixjy1/rRpdv4U87UjJBowU3PykxxAEbE/PnNXdN8RaWNV1f/AEtD+9j42nj90vtS6T4j&#10;0tZtTY3aEG7/ALp4/dpx0oAoaNB4UZbwSQ6Nu+1SgApFkjdxWZ8PrfwofD0m+DR1Y317wyRZx9ql&#10;x+HpXQ6H4i0tVvR9rRibuX+E8fN9Ky/h14i0seHZB9pUf8TC+OCrf8/UvtQBN4ftvCg0a382DRkb&#10;BBBjiH8RwKisIfCo8LwFodGE32MZBSLOdlaXhzxFpaaHbZvEYfN8208/Mfao9O8RaWPCduv2xCfs&#10;Q+baf7n0oAoTweFZfCcmYdGedrE5BSIkny6z/iHbeF3+H+rmG30l5zbYURJFuJyOBjvW7L4i0s+D&#10;3QXiZ+wH5tp/559elZ3xH8QaZL8OtYVbhXJttoCqwycj2oA7+iiigAooooAKKKKACiiigAooooAK&#10;KKKACiiigAooooAKKKKACiiigAooooAKKKKACiiigAooooAKKKKACiiigAooooAKKKKAPDPjt8HP&#10;EXi74z/A/wCI/hlrO5u/A2rXkV9p165jWXT9QhW3uZkcZzLEqh1Q4Dc85AB+epP2ZPjDN8RPDfgV&#10;tE0mL4X+Hvi03xJ0vxHDfRJHZ6eJZJ00qOzVQ4bzJpvm+6C/Hyiuk/4KEaP4Z8RfEX4A6P45ku9A&#10;8D6jrGoW+qeLLe9ntUsT5EckNqzofLX7TJGq73GVWOQqV+Zh43+0B+zx8F/D/wAWvgjo/wANNWv9&#10;a1rX/FEGnar4Z0zxLeXofSXV/tN8WjmMkLW4CurB1XqWVgjYfs7pz963VqMWltpdtPs/Il1LSULR&#10;u9k3JN762S9V52aZ+nFFfMP/AAT78aan4r+FfjPTrrXbnxVofhfxrqvh7w7r15P9om1DSoGjNvK0&#10;/Sf/AFjKJFwCFAHSvp6h2vp/X/B7jV7ahXzj+x7qtvaaL8VIpPO3D4keIfuQSOP+PnPUKRX0dXzf&#10;+x9qi2ui/FSM291If+FkeIfmigZl/wCPn1FIZ7b4f8Q2bacTi5/18/8Ay6Tf89X/ANmuW8VeLtQ0&#10;74M6/eeGLG91LxHFpN2+l2cdtIrTXQR/JUFgAMvtGSQK6jQNdX+zjmyvwfPn4Nq4/wCWr+1eDftU&#10;+N/jJ4e+Bulz/A/w/e6l4v8A7Rj+0j7HFJ5dmBIZPkl+8SwjXC5bDEjGKAPgv/gnV8ENe8K/GG1s&#10;vGGhanod/pguPFF7ZahYyBnSKA2+nyDjoZLu8YEdfK9q/VbxXr9o/wALtXAFzk6PLx9llH/LE99t&#10;fN37C2t+IfHXhfx18UPGVjOviTX2t9H2W1qwhjh0+1ETCMZOAbhrnIzyVr6Q8Va2j/DDV1+xX+Tp&#10;Eox9mYf8sTQBo6z4htE8Kyki5P7helrKfT/ZqfxF4gtF01hi5yJof+XSX/nqv+zUOq6yp8MyItne&#10;7vJUc2ze1TeINcVtOKrZ32fNhP8Ax7N/z1WgA13xDZiC14uf+PuD/l0m/vj/AGaTWvENmJNMOLnB&#10;vFH/AB6Tf3W/2aNb11WgtsWV/wAXcOf9Ff8Avil1fW1d9OK2d7xdKTm2YcbWoAzPFGu2p8TeEMC5&#10;4vpSf9GlH/LrN/s81pX3iC0/tvS+LnpN/wAukv8AdH+zWb4n1lH8S+EW+x33yX0p/wCPdu9rMPxr&#10;RvddU61phFlf4Amz/or/AN0UAPn8Q2Y16yP+k4NtN/y6Tf3ov9mkPiC0/wCEnVcXOfsZP/HrL/fH&#10;+zSza4p1uzf7HfbRbzAj7K+fvR0h1pf+EjVvsd7t+yEf8ezdd4oAWHxDZnxDdDFzxaxH/j0l/vyf&#10;7NZGia9aDx74oci52mGyAP2aU/wy9tvHWtaHXUPiC6P2K/x9li/5dX/vye1Y+ka7FB458UzyWt4k&#10;fkWWWaBgAAsuSfQe/wDhQBoDxjpOkTeILy+uHsrO1xPPcXEEiRxRrCrMzMVwAACSfavLfCOqj4y+&#10;O9C+Iui+NNTX4c2kcs9jo1jYXVsdRu2XyzNcsygyQqn3I9oBJ35PFX7q68QfET4meK/DmueD7aX4&#10;RtYRxTS38BuJtYuJEQgRKrYSGNVIJcZZmGOOa9H0DVLeyF9BDp13BBFOEiijs2VUQRRhVUAYAAGA&#10;PagB+heIbMxXhxc4+2TD/j0m/vf7teDftS6zbf8ACHfDS/XzwNO+Jej3Lk20owv250bqvo5r3nRN&#10;dVYrwmyv+byUD/RX/vV4V+17q4g/Z+e9+zXUbad4m0q+3vAwVQurw9/XDdPXigD2H4b63aw+BtNR&#10;hchkSQH/AEaU9Hbvtq/ZeIbM+D4Gxc4+wj/l0m/55/7tUfh5rCweC7CM2d7lRIPlt2YH943Q96u2&#10;Wur/AMIhB/oV+GNkBg2r5+5QAXXiCzHg+bIuf+PAn/j1l/55/wC7UniDxDaf8I7dHFycRDP+iTe3&#10;+zTbnWQfCssQs73ebEjJt2xny/XpTtf1xT4fugLK/LCMcfZX9qAM74j69aN4UkwLkk3lmP8Aj2lH&#10;/L1F/s1qa94gtBFari5z9rg/5dZf+eg/2ayviNrSS+FXUWd9zeWY/wCPdh/y9RVra1rSvFbKtne5&#10;F1CSTbMBjeKAE1jxBaebpuBc/wDH2o/49Jf7jf7NLqfiGzF/pBxc4Nw4/wCPSb/nlJ/s03V9cV5N&#10;OxZ33F0pObZv7rUalry/b9JIsr8j7Q4P+ivx+6f2oAW+8QWn9u6WuLnJWb/l0l/uj/ZrNv8AXrU/&#10;ETRmAudo028B/wBGl/56W/bb7VpXutK2taaRZ3uFWXP+jN6Csy+1lG+IWjSfY77C6beL/wAe7f8A&#10;PS3PT8Ov09aANI+IbP8A4SVeLnH2Q/8ALpN/fH+zT4vEFp/wkVyuLn/j0iP/AB6S/wB+T/ZqM66n&#10;/CRq32K/2/ZD/wAur/3xUkWtr/wkFyfsd9t+zRDP2Zv70lADbLxBaHXdT4ueI4f+XSX0b/Zo03xD&#10;Z/2lqxxc4E0Y/wCPSb/nkv8As0WetqNa1FjZ3u0pFj/Rmz0ak0/XUXUtVY2V/gzJj/RX/wCea0AZ&#10;ngvXLVNQ8V5FyM6w5H+jSn/lhD/s8Vp6D4gtDHe8XPF5MP8Aj0l/vf7tZfgzWUj1DxVmzvvm1dz/&#10;AMe7H/lhCPw6Vq6JrSpHeBrO95upSMWzHjdQAug+IbNtOJxc83E4/wCPSb/nq/8As03w34gtP7Dt&#10;eLnJVj/x6y/3j/s07Q9cVdPO6zvs/aJh/wAer/8APVqZ4d11V0S1DWV+DtJ/49X/ALxoAovr1pJ8&#10;PpFUXGTpZxm2lH/LL1K1HpviCzT4Z2hIueNIQY+yyn/liP8AZqWbWFPgKWI2l6G/sxlybdgM+V69&#10;Kh07W1j+GloBZX5I0lBgWzE/6kUAaXiDxDaDw9dcXJPk5/49Zf8A4mn+IfEFmNLfi54lh/5dJf8A&#10;nqv+zTNe1tW0G5QWd9uMXe2b2qTXtbWTTnVbO9yJIjzbMOki0AJr3iGzFranFzg3kA/49Jv+ei/7&#10;NZPjnXbR7rwuALkkazEf+PaUf8s5f9mtXXNdVra2Isr8/wClwcfZX/56LWT441lJbrwuBZ33GsRN&#10;k27AD91LQBsal4hs/wC0NJGLn/Xv/wAukv8Azxk/2abf+IbP+2tKOLnB84f8ek390f7NP1DW1e+0&#10;wizvsLOxObZh/wAsn6evWmX2uKdX0xxZX20eaD/orZ+6KAHz+IbQeILJf9J5tpj/AMek396P/Zr4&#10;E/bB8P6N4d/ZS+LfhbwN4q1O61DwtrJ1q6tooZrZrAXd6kz2pICgxiO4dwSTn68D76n11P7fsv8A&#10;Qr/H2abn7K+B80dfP/xL8P8Ag7xv8SPip8NbfQ9Q0rxP8Q/A7XV5rMkbvFPs3WcLCLPDQ7kYkAZB&#10;XqaAOR/4JqfEqHxZ+z74PmuZJ5bvT9DXS5ysUkmDDe3aoOAf+WZjP4+1fVtn4gtP7e1IYuf9XCf+&#10;PSX/AG/9mvmj9hz9nm4/ZH0zXfB15r934sa5WLUhLHpT2wt97OhiCF3JXMZYMcZLNxxX0vaa4o13&#10;Uc2d9gxw4P2V/wDboANN8QWh1XVxi54lj/5dJf8Ankv+zRpHiGz8/VCRc/8AH2R/x6Tf880/2aNO&#10;1tRqerE2d9gypj/Rm/55rRpeuKk2pMbO+w11kAWzE48tKADQ9ftNl6MXOftcv/LrL/e/3azPh3r1&#10;r/wjsgIuQft98cG2lP8Ay9S/7NaWia2qreA2d9zdy4/0ZsferM+HmtInh2QGyvxm/vm5tm73UtAG&#10;n4b8Q2n9h2zEXI+9/wAuk394/wCzUWneILT/AIRK34uc/Yh/y6y/3P8AdqXw/rax6LbhrO+z83S2&#10;Y/xGotP1tV8K26Gyvt32IdLVv7lACTeILT/hDpOLnP8AZ5OPskv/ADz/AN2s74ja5azfDrWFUXJL&#10;WuADbSrnp3K1oya2reEXT7HfBvsBHNswGfLrO+IusLP8PNYjFnegm22/Nbsvp37UAd5RRRQAUUUU&#10;AFFFFABRRRQAUUUUAFFFFABRRRQAUUUUAFFFFABRRRQAUUUUAFFFFABRRRQAUUUUAFFFFABRRRQA&#10;UUUUAFFFFAHMXMfg74veDxDMNF8ZeF9UU7Vbyr2zulVsHH3lfDKfoR6isr4e/Ab4cfCa9nvPBngb&#10;QPDF5Only3Ol6fFBK6/3S6jOOBxnHFfFGsfsKfEL4KeLPhhfeFPjdaaD8OPAcmuTWWp+INNtRJ4c&#10;hvU5UliqXfmu7KWfZszlRyFHr3wdHjrx54qsZ9H/AGufDvxC0/TrqKfUtI0jw5pzPPbrIPMjLxTM&#10;0YcZXeBxuBGeKPYUav75QenVxbt5cyjbTv38h+1nS/dOqteibV/l5/13PqLw14Y0fwZodpougaXZ&#10;6LpFopS3sLCBYYYgSSQqKABkkngdSTXy7+0H8PtIPiHUdP0TUNU8RfHLxNeR3fh+4S7dJPDdshjU&#10;T/IQsFpFsdjuGZndk+ctx9a14hd/srWLeNPEvifTfiJ480HUPEN2Lu/XTNSt0R2VdsaDdbs2xF+V&#10;V3EAfU0klFWWwNuTu9z0bxr41uvBkNkYPC2veKWn3BhocUDmHbjl/NljxnPGM9D0rwD9jnxlcx+G&#10;viW//CK68TN8QtemMflQB4i1xkxuPNwHXOGAJGQcE9a+p1XaoGScDGT1NfOP7H15cwaL8VEi0+W4&#10;T/hZHiH94kiAf8fPoWBpiPVtD8aXMdgVHhbX3/fTHPkwjrK3H+t7f0r4w/bD+Nn7R/wxvfD/AIo+&#10;G+kXel/DPTtNA1ufUYLN99w9wy8qWaRcKYwrIRlnII6Z+5PD+p3v9nH/AIk9wP38/HnRf89X/wBq&#10;vyf+G37RXxK/at/a9n+F0msyX/wqbxKdQ/sQwQELaWMvnIPN2htr+QuQWK7nHtQB+hnwFspvhV+z&#10;54S8Kjwtrry2GjR/aZkihxJcSKZJ3GZc8yO7c8810/i3xlc/8Ky1mMeFNflA0eUBligG79yen72u&#10;ntNTvW8KRZ0ifBsQf9dFj7n+9WZ4r1G8f4XauDo9xg6PKMedF/zxP+1QAzU/GVxJ4aljbwvr0Q+z&#10;r85hhOOB6S1Nr3jS5k04qfC2voPNhO7yYT/y1Xj/AFtXtZ1K8HhSX/iT3DfuF486L2/2qn8Rale/&#10;2aR/ZE5HnQ8+dF/z1X/aoAydd8a3LQW//FK6+MXUB4hg5/eDj/W0ur+NLh5LAnwvrybLlWA8mE7z&#10;tb5R+9/n6Vq67qd6be1zo9x/x9wf8tov74/2qTWtTvfM0s/2PcE/bF486Lj5W5+9QBy/ifxncv4k&#10;8JN/wievnZeyt/qoOf8ARZuP9d1rTvvGtz/bWmt/wiuv5VZcKIoPm+Uf9Naf4o1C7PibwgTpNxxf&#10;S4/exf8APrN/tVpX2pXp1vS86PPnE3/LaL+6P9qgDNn8aXH9t2r/APCLa9uW3lATyYctlo+f9b2x&#10;+tNbxncDxD5n/CL69uFpjy/JhyfnHP8Ara1p9Tvf7esj/Y9xn7NN/wAtouPmi/2qhutbns9feefT&#10;ZIIIrFnkmkuIVVFD5JJL8ADnNAGfH41uRr903/CKa+T9lh+UQwf35P8Apr/nFeH6j4k0j9p2++JP&#10;hiDR/G1v4dhurLTtTu9MENt9taBpBc2WWk3eWc7HZcZBYBuOehm8Vav+0hfaPqfw48TXOj+B7a8K&#10;6vqNhEEvNS+zyvsitJnO0QM4bfIAdy8KfvCvTtD1C8Xx54oYaRcZMNlx5sXpLz973NAFbwzr0fh6&#10;O407TfButWthaLBb29pBBAqQRpCioijzcYAA49Ks6V41uUn1XHhXX3/0rP8AqYP+eacf62tfTtSv&#10;P7W1YDSLj/Wx8+bFz+6X/apNH1O98/Vf+JPcD/Sz/wAtouf3af7VAGVo3jS4ijvMeFtelzcytkQw&#10;jq3TmXtXh/7YXiK41D9kzx/CPD+r2/koLwXNxFEI0MV8kvOJCeNmOB1r6E0LU73ybwjR7gH7ZNx5&#10;0X97r96vJv2nGu9U/ZQ+Klu2lTIn9ianIXMsZA2GR88NnjbmgDqvhb46uZvh3osg8J+INslv5g/d&#10;QH7zE/8APb3rWtPGdwnhWOMeF9edVsgBIIYcN8nUDzc+9ZP7PutXl58DPBE40q4cTaRBIG82Pncg&#10;Pdveudu/2hYX0ebRvCPhm98b65pN5Y6RrmmaXdQLJpCzxFvPmLsBtVATx1PGRyQAdte+NLlPCNwg&#10;8La+wWwIDrDBz+76jMtZXi/40aPpX9n6DqFjf6fq2tLLHptnO9ss140K75hFH525yijLYB28Z61y&#10;0XhH4keI9CtL/wAW61cac+japdX9la+EZlt7a/00wlYLW9WVmLsAdz7TjP3TwDW9pHwh8IfDvwVa&#10;afoXgCG2t9IkuLvTjO8dxLaS3D7p2hkldmj3knIUgdulAHD63+154P8AiB4X8If8I7o3ibWbTxdf&#10;NHpd5baaBCzWd0nniRmceVgqQN+Nx6ZrZtv2qdN8U2/gPyvAHj+wfxTcztZJf6KsLQ/ZZP3guMy/&#10;ud2Mpu+9kYr0X4iX10PCLINGnVRd2Y2rLEMD7VF/tVra9qV55NqP7InI+1wc+dF/z0H+1QB5Lov7&#10;W3gvx7H4Ck0yz1xZfFM91LolrdWSwz3wtN63IVHcEeWck7sDAyM129n8U7TxVBomraNpGp6rpk0r&#10;vb3li1tPDcDy5FOx0mKnBB74+U1seJEGoXWky3Xhv7TLHclI3mMDMgaNwwBLcAjg+orgL74I6Bo+&#10;r+C7rw14dvPCtxoFvqGnaPDpV1HFa2S3UUhkcWwfy2O/DDI6igDs77xrcnWtNb/hFdfBVZSFEMHP&#10;yj/prWdqHjK5/wCFhaPJ/wAInr526beDiKDvJb/9Nq4ptU+Kvwrl0RNRsJPiNoOi+GbmW5v4lRde&#10;1XU05CJBGREEdMAYJbcOfU7nh34x6X41+K2k6VbWVzZ+J7bw62o33h+8lhS9sIrg27RidA5Ctxgj&#10;JwfqMgHWN4zuB4h8z/hF9eLC0x5fkw5Pzjn/AFuKWPxrcjX7pv8AhFNfJ+yw/KIYP78n/TX/ADit&#10;I6ne/wDCSqf7HuM/ZD/y2i/vj/aqSLUrz/hI7kf2Pcf8esXzedF/fk/2qAMi18aXCa1qLjwvrzkx&#10;wkoIYePvf9NaWw8aXCajqrDwtrzkyISohh4/drx/rfxrTstSvf7e1P8A4k84/dw8+dFzw3+1S6bq&#10;d7/aWrH+x7jPnJx50X/PJf8AaoA5Twb40uY7/wAWH/hEvEHOrs3+qg5/cQdP31aujeNLiKO9x4W1&#10;6X/SpWyIYepbpzL2p3gvULxNQ8V40i451hyT5sX/ADwh/wBqtPQNSvfKvf8AiT3A/wBLm/5bRc/M&#10;f9qgDN0XxpcxWLKPC2vSDzpW3CGEdZW4/wBb1HT8Kj8O+NblNDtlHhXX3AQnPkwc/Mf+mtbGg6ne&#10;/wBnH/iT3A/0ifjzov8Anq/+1TfDepXv9h2oGj3GNrf8tov7x/2qAObufGdyvgGeMeFdflA0wgMI&#10;oBu/ddv3tR2HjO5i+G9vH/wimv4XSEG5YoD/AMsR0/e1svqN43w+kU6RcIp0s8+bEf8All/vVHpu&#10;pXi/DO0A0e4IGkIMedF/zxH+1QAzXfGdw+gXaHwvr8Y8n75hh/l5tP17xpcSacyHwtr0Y8yE7vJh&#10;P/LReOJfwrR8Q6lef8I9dD+x5yPJ/wCe0X/xVP8AEOpXv9lvnR7gjzYf+W0X/PRf9qgDJ13xtcm3&#10;t/8AilPEAxdQHiGDn94vH+trJ8ceM7mS48NH/hE9fOzV4X/1cHP7uTp+9rrNe1O9+y2pOj3BP2uD&#10;jzov+ei/7VZPjnULxrrwuDpNxgazEc+bF/zzl/2qAH6j40uTfaax8La8pSZmC+TD8+YnGB+969+f&#10;So7/AMa3J1rTG/4RXXwVWU7RDB83yj/prWzqWp3v9oaV/wASe4/174PnRf8APGT/AGqZf6ne/wBt&#10;aUf7HuM/vuPOi4+Uf7VAGZceNLn+27V/+EW1/K28vyCGD5stH/017f1rz/x58UNe8P8Axn+HhsPh&#10;zqWoafqq3en6nfmwSS7so/L8yExyJIQqNIuH3kL0xzivVp9Svf8AhILL/iT3B/0ab5vOi4+aP/ar&#10;gfjS/j+/tLQ+A7Ka21+2ubK5ZHuLdEubVLtDcwszEgBot/I544NAHzt+x9+zvf8A7K/xn+IV5Nd6&#10;/wCIh4ls4rmOxewhiaNftExQb2umMhRcgnA+97c/WFr40uU1rUXHhbX2JihOwQw8fe/6a18z6N+y&#10;x/wif7fWsfGp/EU9ql7AjxeHnihQStPbtbNH5zTc5kjMoCpnJA9z9W2epXo1/UsaPcf6uHnzov8A&#10;b/2qAMux8Z3Eeo6qw8L69IWkQlRDD8v7tRj/AFvXvSaV41uUuNVx4V19v9J3Y8qDj92nH+trV0zU&#10;r3+1tX/4k84/ex8+dFz+6X/ao0jU73z9UI0e4B+1njzov+eaf7VAGVo3jS5jS9x4W1+T/SZGyIYe&#10;7dP9b2rM+H/jK5g8PSL/AMInr/8Ax/Xrf6qDvdS8f63rXUaFqV5tvANInx9rlyfNi/vf71Znw71C&#10;8Xw7IBpFwB9vvjzNF/z9S/7VAEfh3xrcpotuo8K6++FJz5MHPzHj/W0zT/GdwvhaCP8A4RfX2UWa&#10;jzPJh5+Trjza2fDep3v9hWxGj3A+98vnRf3j/tVFp2pXn/CJWw/se4x9iX/ltF/c/wB6gDJuvGlw&#10;nhGaMeF9edVsCBIsMOG/d9RmWs/4h+L7mfwDq8J8K68oNqBvaOEAcjr+97d66WbUrz/hDpB/Y8+P&#10;7PP/AC2i/wCefT71Z3xFv7uT4daur6TcKDa4P72M46ejUAd7RRRQAUUUUAFFFFABRRRQAUUUUAFF&#10;FFABRRRQAUUUUAFFFFABRRRQAUUUUAFFFFABRRRQAUUUUAFFFFABRRRQAUUUUAFFFFAHx1+3k2lR&#10;fEz9nyT4hAH4JLr96PEwuv8Ajx+2/Zh/ZZuQOTH5vm53fu8bt/GK4740S/CvUfj/APs+/wDCif8A&#10;hHJ/iRF4thk1CTwX5GE8PbHGo/aTD+7C7SoG/wCblxHyTn7q1fRrDxBptxp2qWNtqWn3C7JrW7iW&#10;WKRfRlYEEfWsLwb8KvBfw6kuJPCnhHQvDMlwNsz6RpsNqZB6MY1Geg61m7uSlyptbSvsu1reu0lv&#10;qu+isouPM0nuraN9739N09tGunU0UUVoZhXzf+x9c3sWi/FRYLJZ4/8AhZHiH5zOF/5efTFfSFfO&#10;P7Hsl+ui/FQW8FvJF/wsjxD80kzK3/Hz6BT/ADoA9S1O48VT/D/XYtB023j157e+XTzPeBYxcEye&#10;UWYKcDftycV+e3/BKn9mrxL8Jfit8VNW8SaXbyazoaQ6APKu0eMSShZ5drjIJCrED3G8g96+r/2s&#10;NI+LOv8A7OWsR/DTWbDwrr1rePfT6oNTltnjtYZZJZQjiPqdiggkAruBPODT/wCCf3hfxJ4d/Zh0&#10;DWNZ8i/8Q+LZp/EupXtxcESTyXLZR2whGTEsXTigD3izvNTHhWJRpiFRZDB+0jn5P92s3xVd6k3w&#10;w1dW0tNp0iUEC6H/ADxP+zWpaS6mPCkQW3tDF9iGHNwwJGzgkbP61l+LJdVPws1gfZLNh/Y8vS5f&#10;n9yf+mdAGjq13qX/AAjEgGmpjyVGTcjpx/s1N4gvNTOnEf2YmPNh5+1D/nqv+zUWqy6n/wAIs++2&#10;tEXyFyVuGJA4/wBip/EUuqf2Y262tFXzYeRctnPmr/0zoAbrl7qhgtv+JWn/AB9w/wDL0P74/wBm&#10;jWLzU2fTc6ZGD9rXj7SP7rf7NLrsuq+Ra5trNf8AS4Mf6S398f8ATOl1iXUzJpu+3tFP2tcYuGOT&#10;tbj7lAGX4nu9QbxJ4RJ01crfS7f9JH/PrNntWje3uqHWtMP9lp0m/wCXof3R/s1m+KZdVPifwefs&#10;loQL+bn7S/H+izf7FQeJfG8ejeNPDmi3N1o8Wv6jHdPp+kyajsnvNke5gilMkAA5OMCgCfxh43h8&#10;EIde8Q/YtG0iys5pLm9vL5UjiXdFyTt69gBySQBk1xzx+OfHfxTne7tNCb4Vy6I0UdgHW6l1wTqN&#10;zSllAijUEgKAd+45ODgZ+h+BvFfxSTS7r4y+FvC11ewXsmr6ToMEzzR6VsEaossmCs8gyxLBduWO&#10;BwMerGXUh4kX/RrTd9kPy/aGxjeP9igCpotvPoV6NP07QLWw0+0sIILe2tpljjiRWkCoqhcAAAAA&#10;cVS0S71EeO/FDjTF8ww2QINyMY2y89PrWxFNq3/CRXX+i2efskXH2l/78n/TOsfQ5NWHj/xSfsdn&#10;uMFlybl8HiX/AKZ0Aa+n3mpjVNVxpiHMqf8ALyOP3a/7NJpN7qYn1T/iVp/x9H/l6H/PNP8AZp+n&#10;S6mNU1Xbb2pPmpuBuG4Plr0+T6Umjy6p9o1XFtZn/Sz/AMvLcHy0/wCmdADNDvdUEV5/xK0z9sm4&#10;+1Dpu6/drzL45eLbSz+DPi7w5qTWNtqevaLrkGn6e9/GLm9ZYJ3kWGNsGQqvJxwOM4zRqvxj17+2&#10;/Eng7wHpOleI/H2k3Nre3mk6heT2kMdlcXBQyiYw7GIVJDtUkjHRiNpfpfwdePwx4jm1eVfGd/Nf&#10;6tf6bd6/Kk0ukG4Vo2t7RhDmOIAYHOTlvXFAHlvwG8F+LfjV+zj4P0zXnW3+F+r+CLKzOjW0j2eq&#10;i7RwWn+1I/EbIi4THIfBxzu+jNCtrnSvB6fZtDhhklskMz/agZJSsKoGkcrl22qo3MScAc151+xj&#10;qGo3n7KPwxkht7Vo10SKNWe4YH5MryNh/u16jYzar/wh0H+jWf8Ax4jkXLdPL6/6ugAubzU/+ETl&#10;X+zYwv2E/N9pH/PP/dp2v3upnw/dD+y0/wBWMf6UPb/ZouJdS/4RKQG3tRD9hOXFw27Hl9cbMfrS&#10;+IJdV/4R26zbWajyhyLlvb/pnQBm/Ea71F/Crh9MXBvLPOLkf8/UXP3a1dbvNSaK2B01ABdQnP2k&#10;f3x/s1lfEqTVm8JSD7HZsftlnwLl/wDn6i/6Z1r65LqRitd9vaqv2qHBW4YkneMD7nSgBmr3upmX&#10;Ts6Ygxdr/wAvQ/ut/s0ale6p9v0k/wBlJn7Q+f8AShx+6f8A2adrMuqGTTd1taKfta4xctydrf7F&#10;Gpzat/aGj/6NZg/aH4+0vz+6k/6Z0ANvbzUzremH+zE4WX/l5H90f7Ned/Fb4Yad8Utfj0nWNGlt&#10;f7S0yRLi80rUWs7t1hubaWIefGA+FccDOPmb1NejX0up/wBt6Zm3tA22XaBcNzwM5+Ssq/k1U/Ef&#10;RT9js8jTL3n7S/8Az0t/9igDgJPEnxR8BeP5W1PQf+E60rW9XitNOj0UR276Fp7qAZLpnYmUK6kl&#10;hz82e4Qdt4F+JNh8SGm1vwtPp+v6Q8QgW9sNQWWMuksquuQOoYEVuGbVf+EmX/RrPd9jPy/aW/56&#10;D/pnXm3if4Ya7p/i9/Engb7Npmt6PoF1baX4c/tGS10Ke5uJHk866giiBc+YCcgj7xPXkAHpNnea&#10;mNb1I/2ZHkxw8faR6N/s0ade6oNR1U/2WmfOTj7UP+ea/wCzXE/Dn4oX3iLxj4l8N6jYRWvi3QrT&#10;Tf7YQLcR2InnhZwLaZ4sSrncODniu306bVf7T1fFtZlvOjyDctx+6X/pnQBleDbvUU1DxVt0xTnW&#10;HLZuR18iH2rU0O81NY7z/iWRn/S5j/x8j+9/u1l+CpNVGo+LMWloAdYfrcvz+4g/2K1tDl1MR3uy&#10;3tWH2ubO64YYO7kfcoANDvdUGnn/AIlaZ+0Tf8vQ6ea3+zUfhy91QaJaj+y0+6f+Xof3j/s1LoMu&#10;q/2ecW1m3+kT8m5b/nq//TOo/Dc2q/2Fa4trNhtbn7S394/9M6AKUt1qJ8BSo2moqf2YwLC5B/5Z&#10;em2odOvNTX4aWgTS0bGkoADdAf8ALEf7NTTy6n/wr6YLbWrx/wBmNtJuGyR5X+5UOmS6sPhjaD7L&#10;Zqf7ITrcvx+5H/TOgDS1681M6BdD+zEx5XX7UPb/AGafr95qbaa4OmoB5sXP2kc/vF/2abr8uqHw&#10;9chre0VPKGWFy2R0/wBipNfl1M6a/mW9oq+bFgrcMTnzFx/B60AM1y91M2tt/wAStCftcHH2of8A&#10;PRefu1k+N7vUXuvC+7TVAGsREEXI6+VL7Vr69Nqv2a1zbWYP2uD/AJeW/wCei/8ATOsjx3JqpuvC&#10;3+iWhH9sw8i5fj93L/sUAbGoXmpm/wBLJ0xBidsf6SOf3T/7NMvr3U/7Y0s/2XHn97x9qH90f7NS&#10;6hLqf2/S91taA+e20C4bk+U/X5PTNMv5dU/tnSiba0D/AL7C/aWwflH/AEzoAWe91T+37L/iVoR9&#10;mm5+1Dj5o+22uS+LPhfU/iN4U8U+GPLTSX1fQLmyS/F1/wAezuCqy8AHCkhsZ5xXXXE2q/8ACQ2X&#10;+jWf/HtNx9pf+9H/ANM6a0mpN4jG62tN32Mjb9obBG8dfkoA/I7/AIKIa+/gv42/s5/Eu21S015d&#10;P0awK6zps3m2989jdmQzIwzwzOxxkn64r9btP1HUZtZv5I9NieJ4oGV1ugQwIbkfLXwR46/ZI8C/&#10;tLeGv+EB0PxJc+FdD+GOpT6fc3uqESSpJ59y80AZgiiPMyMj4PyqBg9R9t/DPz7XRrO102+sPEFl&#10;aadZ2qalHe+YLny0aMybkQqSSpzjvmgDe0681Mapq3/EsT/Wp/y9D/nmv+zS6Ve6ms2pkaWhJuun&#10;2of880/2aXTZdU/tTV8W1oT5qZH2luP3S/7FGky6oJtT221ozfazuBuWwD5af7FADdDvNTC3g/sx&#10;MG7l5+1D+9/u1mfDy71FfDrhdLUD7ffHm6HX7VL7Vq6HLqmy9221ow+2S5JuW4+b/crK+HMuqjw5&#10;IPsdmo/tC+4+0v8A8/Uv+xQBpeHrzU10S3A0yMn5v+Xof3j/ALNR6feamPCluP7LTH2If8vQ/uf7&#10;tTeHJdUGiW2y3tHHzctcsP4j/sVFp0uqf8Ilb4t7Mp9iHzG5bP3P+udADJbzUz4Qdf7MQD7AeftI&#10;/wCef+7Wf8RLrUJPh5q6yaaqIbbBIuQSBx7VpSy6n/wh7g29oE+wH5hctn/V9fuVm/EiTVG+HOsA&#10;2loR9l6C5fOMj/YoA7yiiigAooooAKKKKACiiigAooooAKKKKACiiigAooooAKKKKACiiigAoooo&#10;AKKKKACiiigAooooAKKKKACiiigAooooAKKKKAPm39qbxv4mn+K3wV+Efh/X7zwfb/EC81NtS8Q6&#10;Zs+2wW1jaicwQF1IRpi4XzOq7eAckV85fBL48+OtA/Zy/ZD8Z3PjC/1jUvE/ja68J61YarceeNUt&#10;r3ULqPz5GbL77byIvLKkAbyp+Vtp+jP23PE3wwtfC3hbw34/0XxH4l1vVtSN14Z0rwbDK+s/bLZd&#10;zXFq0bKUaJZBli3R+hGcfOf7Mvhn4c/DL4keDf7N+Bnx+nvbO6aw0XUfGemmTT9AW6lxNKiiQJCn&#10;7xmdwhONx65Jr2soLlbS7Jyil6tOSd91pF3SSv2FRVS8lG9t/dk38mk12drqzu/X9H6KKKkAr5v/&#10;AGPv7S/sb4qfZvsvk/8ACyPEOPN3bs/afbivavGtl4vvEtP+ET1fRtJdS32k6vpst4HHG3Z5c8W3&#10;HzZznOR0xz8/fsb2Xi4+GfiWF1fRvOHxC15Z2/s2Xa8ouBvZR5/yqWyQpJIBAJPWgDxz/goV4I+M&#10;/iu38Ax+EvGdv4e8N6xqcvhS60iwv7mGTUZ7+4ZCJIguyWNY42J3NlRvwOTX2v4H0m/0HwXpGl6f&#10;Hp8NjY2y2sEY8zCxxjYo/ICvzI/Z/wDEnjn9ob/gpn4pVfFMl54c8IX+o6nHYztM+lq8Cmwilitv&#10;M2qxeVXBBz94knmv0v8ADtj4x/sK2/4nGij5D/zDJePmP/TegC/Z/wBsf8InDgWGz7CMD95/crN8&#10;V/2wfhdrG5bAqdHl+VfM5Hknii1sfGB8KR7dX0YL9iGAdMlyPk7/AL+s/wAVWPi3/hWer79V0hov&#10;7Ilyi6bIGI8k5APn4z+FAHQ6x/bA8LS8WBHkLwfM6cVP4h/tkacciwK+dD18z/nqtY2q2Pi//hGJ&#10;f+Jvo237OuANMlznA/6b1P4gsfGP9mt/xN9Gx5sOMaZL181f+m9AGlrn9s/Z7bcNPP8ApcOP9Z/f&#10;FJrR1kPpm7+z8/a16+ZgfK1cF8ZPiPL8JfDtrqvizxj4f0m1kvII4IzpU8s9zJ5i/JDCkxeVv9lQ&#10;T3qjqug/F3xF4+B1PXPClt8P1H2e30+HTJZp9U82Fg73G+QGFUJKhUY7uS3UAAGb8QfiP4i8fJpC&#10;/CTUPCviLWrPxBLpFzey3Lva6ZL9jlMruF/1rIrD5AeSQM8EV2Vh8NY9J+Ilp4um0vQ5/G19Yiyv&#10;tbWKUSSrGi/KgZm8tCcnap54yTjNZ8HgLUfAb+CND0D/AIR3RtJtLmVLSzsNJkiiiP2aXJI875sj&#10;dk9STkk856m/sfGP9taZjV9F+7L/AMwyX+6P+m9AGpP/AGz/AG9Zf8g/f9mm5/edN0VITrH/AAky&#10;8WGfsh5/eZ++Kz57Lxh/blr/AMTfRt32aXH/ABLJcfejz/y3pjWXjD/hIuNX0bd9k4/4lkuPvjP/&#10;AC3oA1If7a/4SG640/P2WLn95/fkrI0Qax/wnvighbESeTZZJL4IxL/9epI7Hxj/AMJBdY1fRR/o&#10;kOM6ZL13yf8ATevMPFXxM1vwb8Tdf8NabqWi6n8Q9T0Q6ho2gTWc0K6q1tG7NGkvmFIz8yj5z3z0&#10;BwAeqya1caFeancalfaPp1u91BAJruZolaWRUSNAWIBZmZVAHJJAHJry7R9R8efGq81KG1s4fC/g&#10;lNS1bRPEOna3ZXNtqN8qwrDHNZypJ8kZYswkHJAGPavpPwc8YfEjUdX1T4iaho+p2moppV3/AMIT&#10;qukpd2Oi30ESuzRSLLmRt7EFiSGAxypAHqWk2PjLz9Vxq+ij/SuM6ZL/AM80/wCm9AFX4WeDZvh9&#10;4MsvDeix2kem6R/oFsJ5pppBDH8qBnclmIA7mt7RV1iTT3XFh5ZmnBH7z/nq+ay9FsfGHl3u3V9G&#10;A+1S/e0yXru5/wCW9P0Ky8YfYj/xN9G2+fN/zDJc/wCtbP8Ay3oA8k/YTfU/+GVPBlvAbPy7M39k&#10;BJv3Dyr64jwcf7or2SyOs/8ACHwYGn/8eQ4/eYxs/OvBP2IofE5+CV9ZWep6TDHYeJNZtSkunyOQ&#10;wvpWbpMOMuSB2BHJr2q0sfGH/CJxbdX0YL9hGAdMlyPk7/v6ANK6Osf8IjKcWHl/YDx+8/550/xB&#10;/bP/AAj91kaeR5Y4/eY7Vk3lj4x/4RCfZq+jf8eB2htMl6+X3/f1Lr1j4wOgXWdY0bHlDppkvXj/&#10;AKb0AJ8RxrB8KOHWxYfbLPIUuP8Al6irW13+2PKtciwK/aoP+emc7xXM/EOy8Wf8IxJ52q6TJF9q&#10;s8rFp0itn7TF3M5747etaWvWPjEwW2NX0X/j6gx/xLJf+egz/wAt6ANLWP7Z83TdwsD/AKWuP9Z/&#10;cal1P+2vt+kf8g/d9of/AJ6f88pKzdYsfGHmaf8A8TfRs/alxjTJeDtbOf39LqVl4x/tDS/+Jvov&#10;+ubH/Esl4PlP1/f9KANC+/tj+3dL4sPuy4P7zP3RWbfDV/8AhYmjErYl/wCzbzDZfAHmW/8An86L&#10;+y8Y/wBt6ZjWNF+7L/zDJeu0f9N6ztQsvFn/AAn+j/8AE10n7R/Z13tf+zpdgXzLfII87JJOMc9j&#10;60AdEf7a/wCEkXjT9/2Q8/vOm8VJF/bP/CRXPFh/x6xc/vM/fkrKax8Yf8JFxq+jbvsfH/Eslx98&#10;Z/5b06Ox8Y/8JBdY1fRR/okOM6ZL13yZ/wCW9AGP4z+Gdr8UdQS08S6fY6hDpV/Y6vaKJ7iIJdQF&#10;2ic7GG4A5+Vsqc8iuQ8FePPHfgfxVN4V8ei31nULiO+1e48Yafpj2mi2VrEyeXFPI0hCSeW68c8K&#10;ck4LH0a0sfGH9t6lt1fRg3lw9dMlx/F/03rG8ReANW+IWkeKfDfiGXw9q+iamq293ZXWlStHKhjT&#10;OcTg+hBBBBAIIIFAGr4KOrNfeKWj+w7W1diWy5DfuIeR7dK1dB/tnyr3AsB/pc3TzOu414T4Uk+I&#10;vwo8U6hpVokfiLw/rPiiPTLKDSPD6pa+G7ZLGL95KftKkQ/Iq98Y45KofWvCM/iPXNKk1DS/Efh+&#10;/sLqeSWC6t7B5YpVLZDqy3GGU9iD+NAG9oX9tf2ccDTwftE/TzMf616Z4c/tk6Ja4Gnhdp4/ef3j&#10;VHRLLxh9gbGr6MB503XTJevmtn/lv0qPw7Y+Mf7Dtv8AicaKPlP/ADDJeDuP/TegCST+1z8P5Mix&#10;8v8AsxuF8zOPKqLTf7ZHwztMCwA/slPlbzOnkiqU1j4v/wCEBlzq2jlP7MPyjTZQ3+q5/wCW9Ms7&#10;Lxafh1B9n1XSEi/slfLSXTZWZR5IwGInAJ+gFAHRa/8A2z/wj91kaeU8np+8p/iD+2RpjbhYFfNi&#10;/wCen/PRaytesfGH/CPXedY0bHkjGNMl68f9N6f4gsvGH9mvnV9Gx5kOMaZL18xf+m9AGlrv9s/Z&#10;bbI08n7XB18z/notZPjkaubrwvuWyYf2xFjBcYPly0/XrHxj9nt8avov/H1Bj/iWS/8APRc/8t6y&#10;/G1l4s8/w35mq6Szf2vD5ZTTpAFbZJkt+/5GM8DHJHNAHU6j/bP9oaVkWGfPbH+s/wCeT0y//tr+&#10;2dL40/f+9/56f3RWfqVj4w+36Z/xN9Gz5zbf+JZLwfKfk/v+lMv7Hxj/AG1pmNX0X7sv/MMl67R/&#10;03oA1p/7Z/4SCy40/wD49puT5mfvR0z/AInP/CSrkWGfsZwf3n98Vn3Fj4x/t20xq+i5+zS4/wCJ&#10;ZLj70ef+W9Nax8Yf8JEP+Jvo277Gcf8AEslx98Z/5b0AfNfxX+Dum/H3xH8cfhHc6fp3gpb6x0bW&#10;brxDbqXN25meVrja2ArL5HlEknI59q9M/ZM+Htj8IvhrD4F8I+LNN8ZaT4fzbHURcLNIsjySztE5&#10;i+VSvncL1Clc9qzvH2hfEfxX8aL7wbLLptx4K8SeCrix1S+j0lilrK0kqIGJmzl0klAGcfL071x3&#10;7Fn7Pem/s0xeMPBPgj4paN4suZZoNQvba4iSaW2k2mMny4pwUB2qDuzyBzQB9O6b/bP9q6vxYA+a&#10;mf8AWc/ulo0n+2fO1TA08N9r5/1mP9WlZthZeMP7T1bbq+jA+ZH97TJcZ8tf+m9GlWXjH7RquNX0&#10;Uf6VxnTJevlp/wBN6ANLQ/7Z23mBYAfa5c/6zrurM+Hg1geHZNq2Kj7ffcfvOv2qWjRLHxhsvdur&#10;6MB9qlxnTJeu7n/lvWd4BsfFn/CPyeRqukxp9tvOJdOkY7/tMm48TjgnJA7Ajk0AdH4c/tn+w7ba&#10;NPH3uP3mPvGotP8A7Z/4RO3IGn7fsS8fvP7lUfDtl4x/sS3xq+ijg9dMl4O4/wDTeo9PsfGH/CKQ&#10;f8TfRsfYlx/xLJc/c/670AaMv9sf8IfJkWGz7AeB5n/POs74ijVz8O9XEi2TJ9m5VC4JHHSkubHx&#10;h/wiEuzV9Gx9gO0Npkuf9X3/AH9UfiBZeKh4B1Y3OqaVLb/ZfnSHT5Ec9M4JmIH5UAem0UUUAFFF&#10;FABRRRQAUUUUAFFFFABRRRQAUUUUAFFFFABRRRQAUUUUAFFFFABRRRQAUUUUAFFFFABRRRQAUUUU&#10;AFFFFABRRRQB8j/tsXPiF/i7+z/p3gDSLEfFC61TVH0HxLrEzrp+mxx2ga8gnRUbzBcQFlAGGBiy&#10;pBFdr4Ysf2pU8S6S3iHVvhTJoAu4jqKadY6ity1tvHmiIvIVEmzdtLAjOM8VzX7dPhnwh4ptfBNt&#10;4v074qanbwT3F1axfDWCWVY5kMBWS5CA4dTgxN1H73HevD/hv4l+H2n/ABj8C6Cms/tO2+u3eo28&#10;lhpviW4uls51SZMmdGPzW68eZwQEzniiNRJuKnZ9v3L/APS5c6+SWmy6tuDa5nC/n+9/9tjy/i9d&#10;30X6MUUUUCCvmn9kuz1S48M/Fv8As7UYrSY/ETxGIvNt/MVX+0cE8gkZ5r6Wr89/FPh7Utd/Y0/a&#10;aWx8Uv4ZEPjjxBdtOsIYlYb1JTEpBVg0hQIDnjf0oAP+CXP7NesfCy5+Lfia+1i01K4vNcfQrXVI&#10;oSxuUtJZRPKu7GEklYdzkxfn9w+HrLUToVqU1RNu08m2BzyfevH/ANiH4P698Iv2YvBnhzWNZnbV&#10;0juLq7VcSKkk1xJKUBdc/KHAPbcGPevYfDmnXjaBa41WdflPSGL1P+zQBHaWeoHwrEy6mqxGyGB9&#10;mBwNnrmsvxZY6l/wq7WP+Jmrg6PL0tRk/uT/ALValnp143hSFhqs4U2I+QRRYHyf7tcF8WPF7+HP&#10;hB4kfT5dT8W6laWK2k+jaHFbzXULzR7VMq8eWoB3MzYwoJ7UAd7qdjqX/CMPu1JWXyASBbAcYHvX&#10;mt/8XZ/iBqvjLwh4Kv7mXWtBAhk12/0V/wCx7e/WZFFs0m4GSRSQWVAQADzniovEPwq174n+HvCH&#10;iDxfr2ueGp9Kt4r248JaRqEf2Rr1WDIZpo0VplTH3M7ScH6+qeIdNu001j/ak+0zQ/L5UWM+avP3&#10;aAOK0P4W6tofh3QB4r8Up438SWOoi6j1vU9KgEkE0rgOLdR/qUwSoAJIHGa7XV7PUVk03fqakm7U&#10;A/ZgOdre9Gu6beC3tc6tcN/pcH/LKLj5x/s0azp14r6YDqs7H7WvJii4+Vv9mgDL8UWOpf8ACTeE&#10;CdSU/wCnTYxajj/RZv8AarTvrLUhrel51VM4mwPso5+Ue9ZvijTrv/hJvCGdTuG/06XB8qL5f9Fm&#10;/wBmn+ILyLRvEGiw3viJobidLloIGSIzTbI97iNAu5yFBOFBOBQBpTWWpf25Zg6om/7PNg/Zh03R&#10;Z71z3jzxjpvwyiuvEXirxXZaDotnaL59/exKkSbpVRQTnqWYAe5rgbH4leJPjAdFu/htNct4c8Qe&#10;Gb+70zxvewwrHaXiyrHEkllIiyspK7ieOMDHOa2/DfwOFv43l13xNrtz4k8Tal4fs7DV5JY1GnXL&#10;27hhLHZtujiJky3GcHockkgFGLU/ib468e6hbaLMfBVjoesWsN1d6zpsVymvaYEd3e0KS5TczBQz&#10;dMZ6hkF34N/CG0+FOs+IdC0C9nFpAIp0lvy91LunkmmlAkkdmwXYnGcdK9Eh028HiG6H9rXGfskX&#10;Pkxf35P9msjRNNvD498UAapcK3k2WX8qL5vll4+7/nNAGvp9nqB1PVNupqCJE3f6MDz5a+9JpFlq&#10;Rn1TGqof9KOf9FHB8tPel07T7s6rq2NVnXEsecRRc/u15+7SaPpt4Z9Vxq1wP9LP/LGL/nmn+zQA&#10;mh2WpGG826qhP2ybJ+yj+90+9Umh2eotZEpqa7POmyPsw5Pmvnv61HoWm3hivcatcLi8m58qLn5v&#10;92pNC068axLDVZ1HnzDaIosf61+fu0AfO37CqX7+DfidZpqAiNl4+1eMq1uCfmMUmevfeTivf7Gx&#10;1L/hD4P+JshH2IfN9lXkbP8Aer54/YstLiDX/jhpiXsts0XiwXjKqIc+fZwNnkHrtr6IstNvP+EP&#10;g/4m1x/x5D/ljF/zz/3aAFubPUP+EUkY6kvk/YTlfs46eX65p2v2WpDw9dE6qgHldfsq8dP9qmXO&#10;n3Y8Iyv/AGpPt+wE+X5UWP8AV9Pu5p/iDTbweHrsnVrhh5Q48qL2/wBmgDM+JNhqZ8JyZ1NT/pln&#10;0tR/z9Rf7Va+t2eoLFbF9TUr9qhAH2cDneMd6yviRpt4PCcmdUuH/wBMszjyouf9Ki/2a1td0+7W&#10;K1J1SdgbqEbTFF/fHP3aAG6xZakJNO3aomTdrj/Rh12t70anY6n9v0gf2sgb7Q//AC6jn91J/tUa&#10;xp14sum51W4bN2uMxRcfK3+zS6npt79v0gf2vcZ+0Pz5MX/PKT/YoAS9s9QGt6aDqa7isu3/AEYe&#10;g96y7+x1L/hY2i/8TNSf7Mvefsq4H7y2/wBqtS+068GuaZ/xNZzlZcHyouPlH+zWbf6def8ACxdF&#10;H9qXBP8AZt58/lRcfvLfj7v+cUAaBsdT/wCEkUf2qm77GePso/56D/aqSKy1H/hILn/iaJu+yxcf&#10;Zh03Se9MOm3n/CSKP7WuM/Yz83lRf3x/s0+LTrz/AISK5H9qz/8AHrF/yyi/vyf7NADbOz1E63qI&#10;GprvEcOT9mH+1jvSadY6kdS1YDVU3edHn/RRx+6X3pbLTrw65qY/tWcERw/N5UXPDf7NGm6benU9&#10;WA1a4BE0eT5MXP7pf9igDD8L6Jd6jL4ztbm8huLSfVJIpoJ7NXSVGt4QwIJwQQcEHrXmdh4f8R/s&#10;+wyzeF0vNa+H8MlpommeBfDGhQGTT5XumWa8MrSKWQK4LAnAxkkfM1ep+C9OvDqHivGqXCY1h8/u&#10;ovm/cQ8/d/zitXQtOvGjvcarOv8ApcwwIov7x5+7QBF4WNzqWktNZ67b3UIu7mMyQwq67lndXXIb&#10;GQwYEdiCO1P8OWWpHQ7UrqqFdrc/ZRz8x/2q8Uk8Kal+zfol34i8JGf/AIVxp8V/cXvgjwv4ciuN&#10;SvdQlvBieJwRwFJBXGFVTjI27PZfB8U9/wCHbSWLV7hQFIeIxRBo2PO1ht4bBHFAFe4stQbwBMV1&#10;NTGdMbCi2GceV65qHTLHU/8AhWVoP7UVP+JQnJtRx+5H+1U8un3f/Cv5W/tOcr/ZjHy/Kjx/qun3&#10;c1Fpum3n/CsrT/ia3C/8ShOPKi/54jj7tAGlr1lqI0C5Laomzyhn/Rh7e9P16z1FdOcvqaFfNi4F&#10;sBg+YuO/rTNf068Hh66Y6rOy+T90xRYPT/Zp/iDTrxdMcnVZ3HmxcGKLj94v+zQAmu2WpC1tgdVQ&#10;H7XBz9lH/PReOtY/jqx1L7V4WzqSsP7Zi4FsOP3cvP3q2Ne028Fra51a4J+2Qc+VF/z0X/ZrJ8c6&#10;deC68LE6ncOP7Zi48qLj93Lz92gDY1Cy1EX+mBtTQkztt/0YDB8p/fnjNMvrLUv7Y0sHVE3/AL3B&#10;+zD+6Pen6jp14NQ0oHVZ2zO2CYouP3T8/dpt9pt4NZ0tf7WuC3735vKiz90f7NACz2Opf8JBZf8A&#10;E1Qf6NN8v2Uc/NHzndSGz1H/AISMD+013/ZDj/RhwN496dcabef8JBZf8Ta4/wCPab/ljF/ej/2a&#10;adPvB4lVf7VnJ+xn5vKiyPnH+zQB5Z8RPC/jS9+NXhHU9D8VRabaaXJbSaxDO5t4byzk+1x+XtGR&#10;I4dkKq2BnnOQK+FP2OoLr4Rf8FSvi34HS6FpFrB1RYUMWVIMyXkOFz2i3Y9ia+4P2g/A+n+KdL8T&#10;x+I/Flz4e0vTNP03WpdaFqkptfst5LOH2quTjYRxzhj16V5trnwD+Eek/thWHxu1r4p/2B4x1FLN&#10;9I0+W/s7VL9pbb7Gu2ORd8u9MLhccmgD6n06y1E6pq2NUTPmpn/Rh/zyX3pdKstRabUwuqIGF18x&#10;+zDr5ae9JpunXh1XVx/as4xLH/yyi5/dL/s0uk6deNNqgGrXCkXZyRFFz+7T/ZoATRLLUSt4V1Rc&#10;fa5cj7MP731rK+HVjqX/AAjsmNSUD+0L7g2o/wCfqX/arV0LTrwrekarOALuXjyoufm/3azPh1pt&#10;5/wjsmNUuFH2++4MUX/P1Lz92gDS8PWWototuU1RAPm5NsD/ABH3qLT7LUT4Utyuqps+xD/l2H9z&#10;61N4c068bQ7bGrTr97pFF/eP+zUWnadeHwnbsNVuAv2IfL5UX9z/AHaAGy2Wojwg5OqIU+wH/l2A&#10;48v61m/Eix1L/hXWsZ1JXX7NnC2wBIyOOtaUunXg8HO39qzlf7PPy+VFj/V/7tZ3xG067X4dawW1&#10;OeUfZslDFGMjjjhRQB3tFFFABRRRQAUUUUAFFFFABRRRQAUUUUAFFFFABRRRQAUUUUAFFFFABRRR&#10;QAUUUUAFFFFABRRRQAUUUUAFFFFABRRRQAUUUUAeXfGTxx8RfDX9j/8ACuPB2i+NfP8AO+3/ANpa&#10;8unfZsbPK25R9+7MmemNg65rwnxN4V+PH7Q3xD+Fw8V+G/C3w28M+EPE9r4nuLyw186jfXbwLIot&#10;owioFSQSMj57NnnG1ue/aC/Zv/Zs+B9p4dsLP4KJ4x8beKL02GgeGNOvp0nvZFAaV2dpcRxRqQzy&#10;EEKGXOAcjlfh18Ofhx8K/jP4AsviT+zRbfCzUtX1VF8M+JrHxI+qWS6lG3m28ErBl8uVio2Ag72G&#10;AMbtr1dkpWvsvcv+Kvvt17BywV5b23dpfl7S3ro0up+iVFFeD+Mv2lNT8O3fjLVtP8Jx6p4E8E3q&#10;WGv6udQ8u6D7I5Lh7a38siRYEmQvudCxDhQSvKA94r8kfjV8DtX+Ptrp/hTQvFY0vU9R+Mfim1TT&#10;JIyUZSxke6Z1bcoiWBvl2ncZTyMc/qv4p8T2fhHwlq/iK7Se4sNLsZtQmSziM0rxxxmRhGg5diFO&#10;FHJOBX4t+ELi08L/APBRjx14+8W3tzpngzwb4s1OS8uLMs1xulnuhbxRRIfMkLStuYIpwquWwMmg&#10;D9kfCfhxrHQobZNV1FkheWNTLKruQJGAyxXJPHU1xvjD4m+FPgx4M0u+8X+K7zTPtjmCztY18+6v&#10;JN33IYY42eQ/MPuqcZGcV4teftNWuo+HfjTp1wPGHwyt/ArWkUviS9tJLy8El7cOsbx2W0hlxtwc&#10;tw+4hcDPT6B468C/B/wZ4msdVvPGvivU/hv9kk1HUr21mvb5n1Fsq1s4Ubwd/wAyxcIvB4FAHaWG&#10;l/E3U/FUQOoadpnw0tdKH8Zn1PVJXt/91Vtljc/7Rbb2zwmg/Azwp8IPg34hsfCVpNpUV3ps9xdu&#10;sgknu5TExLzTMC8jckZY8Z4xVDXvi/a+H/DvjmC38JfEHXr7wjaaasttpFhJKdSN4i7TY5cCYRBs&#10;y4x5YU9cYqh8TPF/i60+H/xLsND+HniLW7nQ9OsorGSfWUs4NaS5i/fvBKxO37OpJcMBkqQOooA9&#10;d1nR5W8Ky41K+B8hTgOnt/s1Y8Q6PKNNJGp3x/fQ8B0/56r/ALNeUeNtM+L9/ofjqx0CDRdJFqdO&#10;HhvUdVv7mdbyI7WvftEUfzRsg3KmMgnk4HNXfG3wZ8XeJIfF0V38UtdsdK1HUdOm0WHRo1trnSoo&#10;3TzojNlvOErZOWUbRgc0Ad54yaz0DT7KfUvEUunwSX9tCst3cxRKXaQBVBZQCSeg6muA8SfGnw5J&#10;ewWmhX3iPxbead4ut/DOq2+hWfnS6bcujEyTqUUiFFOWkXcAOmSDi9rn7NHge6n1m6vrK81j+3Nc&#10;stWvINSvJLiEXEJVY3RGJVMew6mu7v8AwvbWkln9nkuozLeiSQpMwLMVbLHHU8Dk0AeSalbfFXxN&#10;4r8JyXYt/BUdj4yuoTDJcx6j/aWkJbSbJ0ZFTyZJfn+VgSgIzyMHb0T9nbQ/D+ueEbjUdY1zxdq2&#10;iXepXmmax4juku7yya55kSOQoCFx8oByQABmux8T6Ch8S+EGFzqDAX0uSLp8D/RZuvNaV7oCf2zp&#10;hF5f4Alz/pT4+6OvNACzaNKNdslGp3wAtpuQyf3ouPuUh0eX/hJlP9p32PsZ/jTH3x/s0+bQU/tu&#10;0H2u/wAfZ5uftT/3o++aQ6Gn/CQqftV9j7KeftL/AN8e9ACQ6NKPEF0P7UvsfZYud6f35P8AZrJ0&#10;TSJD488UL/aF6pENkfM3plvlk4+7/nNa8WgINfuj9sv8fZYh/wAfT4+/J71j6JoCf8J74ozc6goM&#10;FkQxun54l6c0Aa+naPKdW1b/AImd8B5seBvTH+rX/ZpNH0eXz9Vzqd9/x9nGXT/nmn+zT7DQlOpa&#10;mTdXwHmoARcuAf3a+9JpWgoJ9Tzd3/N0cZuX6eWnvQAzQtGlMN4Dqd8MXk3O9P73+7T9B0eX7CWO&#10;p33+vn4Lp/z1f/ZpuieH0EN2GvL/AJu5mBN0/wDe+vSpNF0NDZkm6vgRNMMfaXH/AC1f3oA+a/2W&#10;NMa1+OXxtsReXdv58GhakoVlyfMtpozyVPeGvoqy0aU+D4AdTvwfsQ/jTP3P92vnn4I6UunftP8A&#10;iSxae9iOo+BNLvubhwx8u9vIuT3xkY9M19D2OgJ/wiMC/bNQJ+xDk3T5J2fWgBLrR5f+EQlP9p32&#10;fsB+Xen/ADz/AN2n+INHlHh66I1O+J8sfxp7f7NJc6Gg8LSt9qvdwsT8puHx/q/TNP17QFOgXQF3&#10;qG4xdrp8jp70AZnxG0iRPCjk6jfSYvLM7d6c/wClRf7NauvaPL5VqRqd9/x9wcB0x/rB/s1lfEfQ&#10;Ebwo4W51Bz9ssyAl0+f+PqL3rX1nQ1EVuwur0/6TDkfaXIA3j3oAZrOjSiXTf+JnfHN2v8af3G/2&#10;aXU9Gl+36QP7Uv8A/j4fJ3p/zyk/2aNW0FPM0/F3fn/SlJ/0lzgbW96NS8Pob7ScXmoYFw5OLp+f&#10;3T9eaAEv9Hl/t3Sz/ad9jbL/ABpj7o/2azb7SXHxD0Zf7QvSTpt4fM3px+8t+Pu/j+Fal7oS/wBs&#10;6cRdXxG2XJ+0vxwPesq+0Bf+FiaMRc6gV/sy9y/2p8D95bcdaANI6NL/AMJIo/tS/wAfZDzvT++P&#10;9mnxaPL/AMJFc/8AEzvsfZYv40x9+T/Zpp8Pp/wkS/6ZqG37IR/x9PjO8e9Pi0JP7fuT9rvsfZov&#10;+Xl8fek96AI7LRpf7d1P/iZ32PLhwd6ejf7NLpujSnUtWX+078YmTB3pz+7X/Zp1poS/21qAN1fA&#10;eXFg/aX5+970mn+H0/tDVc3d/tMyYP2p/wDnmnvQBleDNJdtQ8VY1C9jxrDj76/N+4h5+7+H4Vp6&#10;Do8vlXudTvv+Pubq6f3j/s1l+DNBQaj4rJuL9P8AibtjN0/P+jwc9a19F0JDHdk3V8v+lS4/0lxx&#10;uPvQAaDo0p0451S/z9onPLpn/Wv/ALNeJN4Gm+AVlc+NPDV0umeBWOp+IvGlhb2Ut7qmo3JjHlyW&#10;23hTlPmBG0Adskj27RNBQWBBu7/IuJjzdPn/AFre9M8O6Aq6LbBrzUNwUjm6fPU+9AGLpSrrPwpt&#10;dUgvtTNvd6KtxHFdKIpNrQbgHRkDKcHkHBHQ1NpujyN8NLTGo3yf8SlCFDpx+5HH3a8n8SeArv4Q&#10;6VqXivw/MB4b1pLjV/G91rWs3bSWsMWnFUaziG5Qd0aZHoAoGNuz0jwWNN8V/BbRNX0vU7+406/0&#10;GG5tpluZAWje3DKcHkcHoeaAOh8QaPL/AMI9dEanff6npvT/AOJp/iHRpRpjkanfH97FxvT/AJ6L&#10;/s0mu6Av9g3OLu/LCLp9pc/pmpNc0JRp7bbq+ZjLEAPtLn/lovTmgBmu6NKLW2A1O/P+lwc70/56&#10;L/s1leONJdbrwuTf3sn/ABOIhjemB+6l5+7WtrmgIbW2AvL/AIu4CSLp/wDnovv0rI8c6ChuvC5F&#10;zfvjWIvu3T8fu5eTzQBsajo8o1DSv+JnfHM7fxpx+6k/2aZf6NL/AGzpQ/tO+/5bc70/uj/ZqS/0&#10;JBfaZi7viDOwOblzj90/vxTL3QE/tfTALu/wPNJP2l/7o75oAdcaPL/wkFl/xM77H2ab+NMfej/2&#10;aYdHlHiZf+JnfEfYz/Gn98f7NST6Ch1+zb7Zf4FtMMC6fH3o/ek/sJR4hH+lX202p5+0v13jvmgD&#10;kvFXgaz8X6v4t8P6tNqF7pmpeG0s7uKOVVeaGRrlHjBAGDgkAjB56+nyj4x+DnwD+P8A4c+Fvxb8&#10;WePdT+H3h7RdMt4NE/tDV7OzkPlOdkUkkyvvdGhPCkkknmvsW10BP+Fj6l/pOobf7Jtfn+1PjPnX&#10;HHWvlzx38FvAH7Rvwu8VaV8WEm+E/hTwR4umhimtbpNOtfJiaWKKZXuEMYScXIJZRhn6HNAH1f4b&#10;gi1iS9v7LWrq6srryZ4J4pEZJY2hRldTt5BBBBqzpOjSmbVB/ad+P9LPO9Mn92n+zXFfAXT/AAje&#10;/DzTV8D+JbnxF4Rs7eHTdO1OHUDMs0dtGsH+sXAYgxEEgdQa7bTNBQzakDd3w/0rj/SXB/1ae9AD&#10;dC0eUreE6nfDF3LxvTB+b/drM+HmkSN4dkP9o3yf6ffDBdD/AMvUvP3e/WtTRdBXZdlru/H+lSkZ&#10;uXHG761l/DzQFTw9KGudQQ/2hfDa90+f+PqX3oA0vDmjynQ7bOp3wPzfxpn7x/2aj0/R5T4Ttz/a&#10;d8D9iHG9P7n+7U2gaCv9jW4a7vgfmP8Ax8uD94+9RafoKnwtb/6Xf7vsQH/Hy/8Ac9M0AMl0eUeD&#10;3P8Aad8T9gPy70/55/7tZ/xE0qSL4d6uxv72fFrnYzrz044UVpS6Cg8JP/pd9u+wng3L/wDPP0zW&#10;Z8SNBVfh3rP+kX7kWxO37U+T096AO9ooooAKKKKACiiigAooooAKKKKACiiigAooooAKKKKACiii&#10;gAooooAKKKKACiiigAooooAKKKKACiiigAooooAKKKKACiiigD5v/aN+HPiP4ja98KPi98JrnSPE&#10;nibwHeXk1pptzeqtjqtleQCG6RZlBCy7VXY+doyxIPArlNb8G/GL9qD4ifDY+O/ANp8K/BHgnxBB&#10;4slH9twalf6jfWwb7NFH5Q2RxZdt+7kjoQQCem8W/seeAPBf2zxN4F8T6n8Cb1cy3N94bv0ttNkI&#10;6G4tZt1uyjn+FevWvPPhZ+1143l+Kmi+BbO+0L9oDRpr2GxvvFngvT7q0fS0c4NzdnZJZsq4yfLm&#10;U9cL2p2bi5axXmtL9lNaf+BKP92zYJ+8opKTXZu9u7jf8ubzPtivkbx14U8XaT4a+NXwy0/wjq2q&#10;3PxA1a5utH1u3iVtOjgvoYo5muJd37owMsxKsMsAmzcTgfXNFIDkvE3wv0Pxjp+l2eqnUmj05NkJ&#10;sdVurEnIUHcYJE3fdH3s45xjJr5k+HH7AXws17VfFHiDxB4Z1q110eJdSNretrN9BM0AuG8qRWEo&#10;Zsqc7ySWznJzX1N8RfHFh8M/AXiHxZqgkfT9EsJr+dIgC7rGhbauf4jjA9yK4DwH8WfF7ePtI8K+&#10;P/Dul6HeeINJm1fSZNJvXuFXyWiE9pNvRf3qCeNty/Kw39NvIBz6/sNfC5BhR4pUZzgeLNS/+P0J&#10;+wz8LY1CqPFKqOgHizUgP/R9fQNFAHz8P2GfhaI9gXxSExjb/wAJZqWMen+vpD+wx8LWjMZXxSYy&#10;Nu0+LNSxj0x59fQVFAHz837DPwtdCjL4pZTxtPizUsf+j6H/AGGvhdIMMPFLDrg+LNSP/tevoGig&#10;D5+b9hr4XOAGHilgCCM+LNS6/wDf+hv2Gvhc+Nw8UttORnxZqXB9f9fX0DRQB8/N+wz8LXZWZfFL&#10;MpypPizUuD04/f0H9hn4XMysR4pLL0J8Walkf+R6+gaKAPn4/sNfC4sGx4p3AYB/4SzUsgf9/wD2&#10;o/4YZ+F2/fjxTuxjd/wlmpZx/wB/6+gaKAPn7/hhr4XBy2PFO4jBP/CWalnH/f8ArjfDn7F/gy4+&#10;KHjSzvYPFyaDbW2nNp0reJdSVZHZZvP2yedl8FY8gk7c9s19Z15B4W+PNx4s+PuoeAIvDN/pulWe&#10;j3F+msanGYGvZYrqOBxBEfmMILn942N5+6CvzEA50fsNfC5WYgeKQW5JHizUuf8AyPQv7DXwuQsV&#10;HikFjk48Walyf+/9fQNFAHz8v7DPwtTO0eKVycnHizUuT6/6+hf2Gvhcgwo8UqMk4HizUv8A4/X0&#10;DRQB86x/sDfCGG/+3JZ+IkvfJ+z/AGlfFGoiTyt27Zu87O3JJx0zzVkfsM/C0R7AvikIBjaPFmpY&#10;x6f6+voGigD5+P7DPwtMewr4pKY27f8AhLNSxj0/19D/ALDPwtkQqw8Usp6g+LNSx/6Pr6BooA+f&#10;n/YZ+Fsq7XXxS65Bw3izUiOOR/y3ob9hr4XOAGHilgCCM+LNS6/9/wCvoGigD5+b9hr4XPjcPFLb&#10;TkZ8WalwfX/X0H9hr4XMVJHiklTkE+LNS4/8j19A0UAfPx/YZ+FzMrEeKSy9CfFmpZH/AJHrkdT/&#10;AGLvBMXxZ8PWMEHi9vD82j6hLdzDxNqRRbhZbQQgyedlSVefC5G7BODtr6vrwb4n/HHx38P7TxZ4&#10;q/4Quwh8BeFrgQ3L6nfPDqWpRDy/MntECGPaDIVRXbMhQj5cjIBX/wCGGfhdv348U7sY3f8ACWal&#10;nH/f+j/hhr4XBi2PFO4jBP8AwlmpZx/3/r6AVg6hhnBGeRg0tAHz8P2GvhcGLAeKQzdT/wAJZqWT&#10;/wCR6B+w18LlZiB4pBbkkeLNS5/8j19A0UAfPyfsM/C1CxVfFKljubHizUhk+p/f0L+wz8LkztHi&#10;lcnJx4s1Lk+v+vr6BooA+fl/Ya+FyDCjxSoyTgeLNS/+P0J+wz8LY1CqPFKqOgHizUgP/R9fQNFA&#10;Hz7/AMML/CwxeVs8UeXjbs/4SzUsY9MefQv7C3wsSEQqnigRBdgQeK9S2gdMY8/pX0FRQB8/P+wz&#10;8LZEKsPFLKeCp8WakR/6Pof9hr4XSLhh4pYdcHxZqR/9r19A0UAfPzfsNfC5wAw8UsAQRnxZqXXt&#10;/wAt64z4lfsX+DdOu/Ba6JB4vnjufEEEGomPxLqUvl2himLsxMx2DcI/m4xkDPNfWleUfFv4g+Pf&#10;Cd3qM3hvwzpE2gaPpTarf6x4g1JrWGYrvJtoQiMQ4VCzSOAq7l4bJwAcqf2GvhcxUkeKSVOQT4s1&#10;Lj/yPQf2GfhczKxHiksvQnxZqWR/5Hr2XwN4qi8deCfD/iSG1nsYdY0+31BLW6GJYVljWQI47MA2&#10;D7itygD5+P7DXwuLBiPFO4DAP/CWalkD/v8A0f8ADDPwt378eKd+Mbv+Es1LOPT/AF9fQNFAHz9/&#10;wwz8LQ5fb4p3kYLf8JZqWcen+v8AesLx5/wTw+FfjrwpqeiS3Hiq0F7EsRuf+Ekvbgx4YMp8uaR4&#10;2wRwGUj2r6eooA+Wvh3/AME4vhN8OfDEGiWl34vvoYmZ/Om8SXMDEscn5LdooxznogPPOa6Rf2Gv&#10;hcpYqPFILHJx4s1Lk/8Af+voGigD5+X9hn4XJnaPFK5OTjxZqXJ/7/0J+wz8LY1wi+KVGScDxZqQ&#10;5PJ/5b19A0UAfPyfsM/C6NQqjxSqjsPFmpAf+j6B+wz8LVjCBfFIQDG0eLNSxj0/19fQNFAHz9/w&#10;wx8LTH5e3xTsxt2/8JZqWMen+vrk/iz+xx4P8M/DjXdV8KQ+LbjxHZ2/nWEUfiPUbkmVWBXERmIf&#10;6EGvq2uW+JXxAsfhn4SudbvIZb2UMlvZadajNxf3UjbYbeId3dyAOw5JwASADqaK4X4G/EO5+LHw&#10;i8K+MLyzi0661ixS6ltYHLpExzlQx6gY613VABRRRQAUUUUAFFFFABRRRQAUUUUAFFFFABRRRQAU&#10;UUUAFFFFABRRRQAUUUUAFFFFABRRRQAUUUUAFFFFABRRRQAUUUUAfNeg/sIeCbzVrfW/iXrfiL4y&#10;a7C3mJL4xv2msoXIwfKs02wqvopVsV9DaNoeneHdOhsNKsLXTLGEbY7WzhWKJB6BVAAq9RUcicue&#10;V3Lu22/S7u7eRfM+XkWi7JWX3LQKKKKsg4T47+ALn4qfBrxp4Sspo7e+1jSri1tpZThFmKHyy2P4&#10;d23PtmvP/Clv4r+KPxk8GeKtb8G6j4MsfCWi31tOuqSws1zqF0bdXSHynfdDGsDnzDjcXXA4OPe6&#10;KACiiigAooooAKKKKACiiigAoorzjXP2lPhF4Y1e80nWPip4K0nVLOQw3NjfeIrOGeCQcFHRpAys&#10;O4IzR5Dt1PR6K8+0T9ob4V+JodSl0f4meD9Vi0y1a+vnsdetZltLdcBppSsh2IMjLNgDI5ru7S7g&#10;v7WG6tZo7m2nRZIpoXDJIhGQykcEEEEEU7Mm6Jq8sn8G6w/7Udl4rFmT4fj8Gz6W155i4Fy19DIs&#10;e3O7lEY5xjjrXqdFIYUUUUAFFFcvrvxT8F+F/FGneGtZ8X6DpPiPUghstHvtThhvLrcxRPKhZg75&#10;YFRtByQR1o6pB0udRRUVvdQ3cZkglSZA7Rlo2DAMrFWXI7hgQR2IIqWgAooooAKKKKACiiigAr5V&#10;8fT/ABB8W/GG5n8TfCrxL4i8DeH75H8P6TpV9pyWd7LHyL+7825V5GD8xRFQqYDEM+Nv0x4i8S6R&#10;4P0W61jXtVstE0m1UNcX+o3CW8EIJABeRyFUZIHJ6kVoqwdQykMpGQR0NACISygkFSRnB7U6qDa/&#10;pi66minUrQay9ubxdOM6/aGgDBDKI87tgYhd2MZIGaj1PxNo+i6lpenahq1jYahqkjQ2Fpc3KRy3&#10;jqpdliRiDIQoLEKCQBnpQBp0UUUAFFFFABRRRQAUUUUAFFFFABXhnx/t7vxJJeeGfEnwoufiT4Iv&#10;LRJrL+yZohNHfqXUpOJJY/LUqyFJlJCndnB217nRQBxXwU0PxN4Z+EvhLSvGeoDVPFNnp0MOo3Yf&#10;fvmC85f+MjgFv4iCe9drRRQAUUUUAFFFFABRRRQAUUUUAFFFFABXlHxa+DWufELxj4Z8R6N44uPC&#10;91oEc4tYBpkF7F5so2tOFl4EgTcgbsruBjcc+r0UAePfsk+AfE/wy+APhTw94uuml1i0tgrWzxRJ&#10;9iXAxBmMkPtIJ35JO72r2GiigAooooAKKKKACiiigAooooAKKKKACiiigAooooAKKKKACiiigAoo&#10;ooAKKKKACiiigAooooAKKKKACiiigAooooAKKKKACiiigAooooAKKKKACiiigAooooAKKKKACiii&#10;gAr44/4KH/BH4dWv7N3j3xZD4B8LxeKZbmwlk1xNGtlvneTULdZGM4TeSyswJzyCQetfY9fNv/BR&#10;b/kz7xx/120z/wBONtSXxw/xR/8ASkaQ+JIufGP4d/Dz4BfAH4k+L/CPwt8C2eoWvhu6eW3/AOEe&#10;t0t76NY95guFjVDJExUbkJwcVxnir9of4pw/EzwF8Nvhr4X8JXF74h8Bpr0Mur+fbWWmzh0Ul/KY&#10;sbcJlFiRC+50+YKGNemftm/8mg/Fr/sVr7/0Q1eWfDb/AJPH+Gf/AGRZf/Sy2pwvOq4N6af+kVn+&#10;aRj8NKMlvZ/+lUl+TZycX7WX7RfiD4ZeNNc0bwP4Ds9S+GV1qFn4yl1W5u/s+oS2u6R00uNG3ACE&#10;I26dwCZFABwa6/4xftxz6To/wzsPBR8H6H4j8d6CniOLVPiLrIsNH0m0KowEzAq80jlmjVI8HI3H&#10;5Qa5nwl/yQf9tz/sZPFH/psiryb4teFbL4a/s7/AL9oS/wDB/hb4h6J4f8CaZoGt+FvFFqsouoJ1&#10;gMEts7RSKkqSO2WZT8rMB1IMKScIylomqTb85wk/uclH0XzN3DlbUd71El/glH8VFyeu/wBx9Q/s&#10;r/tU6n8WPGev+APF194F1nxXpVjHqsWtfDjWP7Q0e+tnkKEDcxkhljbYrI5y24MMKRn2f4veIPGX&#10;hvwNeXXgDwrD4v8AFTukFpYXV9HaW8ZY4M80jkExxj5iqZdsbVxnI+Z/+Ce/ijSfjXaa38T/AA78&#10;Ivh58K/DTA6PZW/h7T0OsSTKVecz3SRQp5B/dbY1QkkElhtAPU/8FItIv779mLUdRi8u80LRNRtN&#10;V1/RJbua1XWdOjc+bZ+bF86b2aM5H9yrxH7uEebTa/o3vpf7Nr219GZUPfnJLXe3yW2tut7X0+Ry&#10;Gh/tSfGT4c/tD+Cfhx8WW+E2tDxRcNYG18AajdDUtKmMYkiluYLli3lOu4DCjPXcMBX8p8OeAfjH&#10;4r/bE+PWtnw/8HdZ8Q6KLErfa/Z3s72GbGRtPNk+C0TEeWZyMZYHZ0FeIfBz4j6B8S/id8DfFngb&#10;4Q+Efhb4J8O+NbHw7LBYSm71q9u7iKUpJNdtCjSwqi9HYtuySWyNv318FoGuv2uv2pIUIDSDw8gJ&#10;6ZOmkVM4P2UpNapTS/8AJLfP3gjJc7j0tFv/AMCaf5fgeJfsy/H7xT+zb/wT80Hxd4usPDurWD3E&#10;eneErDT717KSczXMikX08/7qLD+YxdflCLzzXX/C/wDbW8XWfxO8KeHPiH4m+C/jDTfFV8ulWdx8&#10;K/ET3V1p1yysYzcwSuzPG5ATemAh+995RXjPwR0W/wD2m/2PNf8AhJb6Vo1l4n+DPiCGW2udZc3u&#10;l6rPDcXEjLNF5QZYnXzYyuGyGGepAn/Yx+N3hL9qr4vaVpvg/wDZx+FPw+bw4E1jWNZn02G6uzGj&#10;BU+wrFbQ+TN5pQh3dggycMQAelNVcTLrqn6waTv6v3n38jKX7ugraWTT/wASbVvRaeT7n0r4b+Nf&#10;xu+Jnx48Z+FPCWj+CrLwf4M8SR6fq2r62Lo3FxZvDBII7ZIpMG4UGYln2ph4gBkNn0v9q74t6v8A&#10;An9nzxl470G2srzVtGt45oINQjd4HLTIhDKjox4c9GHOK4X9lX/ksv7S3/Y6xf8Apvt6m/4KJ/8A&#10;JmPxN/684P8A0qhrl1dGmlu4xd/NqJ10kpYhp7czVvJSaOA1H9pn9oTwx8RfCuga18PfB0ifEa0u&#10;D4QtLLULjztMuY0jlI1aZhsKpE7uwt1JJjKqT1rW8G/theKvBPhn44Q/GbRtCj8V/C2K1u7o+D5J&#10;vsOoQ3UPmWyxeeS6uWGwluPmBwMc7Xx1/wCTpP2Vv+vzXP8A01tXlmq/B9fj58dv20/AJuo7KXWt&#10;L8MxW9zMm9Ip1s3kiZh3USIhOOcZxTm7Qny9Iy/CSt87N779TKilNQlPtCT/AO3pcrXpbX1+4paV&#10;+3/418N32leJPGeufA/VPBeo3UEU3h3wb4u+1+JNKjnkVVeRS5iuTDuAkWEDPLLhQa+gvjl4w+Pd&#10;n4jmtvhj4f8AAek+GNOsftt94t+IWpSi0nPJaOKK1bzIxGo3NJLhTk4xtyfhX4K/GHw/8XPjBYfB&#10;Cy/Zp+C+mePdPvJbLVvFN7pEVxp8i2jEXcsNolrHJuZY3MatKBkjcQOmn+3x458N/AD9rUeKfiZ8&#10;NNN+M+matpdrL4X0/UNYmtotFSFWiuI3tzFJBMskhMmGU4PPBqqvKlC2zbs+6tou76vW3m9k5p8z&#10;c77pK67O6+Wz6XXZX1O6+I37Smt/tCfsKfH608TQeHH8QeFLqHTLjVPB98bvSNSRriJ457ZizMFK&#10;kDBYnIydpJRf0QsP+PG2/wCua/yFfkhotrqWh/sv/tgaTrGleH9G1GSXQ9XNl4Utzb6Zbx3aQyxx&#10;QRlVKhU2g8dc8nqf1T8WeJ08E/DnWPELxNOmk6VNftEvVxFCX2j67cVVVqlTc5LZJv8A8ATYQTqu&#10;EY63lNL742/A8r+Cv/Fd/Hr4wePX+a3sbq38Faae3lWamW5YHoc3NzInt5OPWuC/bU1fXdD+Mf7O&#10;N14Z0ePXtf8A+Eg1GKysZ5/JhaV7B0DSvglY03b3IBO1WwCcCvWv2TfC7+Ff2dfAsVxKtzqOoacm&#10;sX9yv/La6uybmdyT1JeZuf0HSuG/aV/5OR/Zi/7GDVP/AE2yUp03TlClLeLin68y5mvV3fzCM1ON&#10;SqtU4ya9OV2+5WXyKHwr/aR+IPhzxv8AEPwZ8dNK8M2Gr+FvD6+LI9W8GNcNY3OnfMJBtuDvDoyM&#10;MkjPoANzcbF+0d+05c+AB8Y4/ht4HHwuNr/a48KtqF0fEzabs3GUS/8AHtu2Zm27c7fl27q6HxV4&#10;PtviF+218RPC15K8FprfwiXTZpYxlkSa9mjZh7gNmvmxv2pvihpt8f2LY9A8My+PFtB4Si8btqE6&#10;2H2Y2oKym18gv5n2Y4+/t8znBXis05TS5FebXuro2pyi7/dDtu7amjUYyak/cTXM+qThGSt98u+y&#10;6H2joP7RVx4v+PHgLw1osNpN4N8U+CJfFkV3NE4vN3mwrEoIfYFKS5I2k56NiuP8d/tT+KvC1l+0&#10;3Pbafo8h+GMFlLo4lglP2gzWgmf7RiUbsMcDZs465615B+1Nqd5+wFefBT4maNYW3ivQfDnh9vAF&#10;1pM9y1pPcBo1limRxHIF5t2LZB7AA7iV4u41nXvEnwj/AG39Z8SLYxarqem6XfNb6czPDbxS6cHi&#10;iDsqlykbIpcqu5gTgA4p1ZJU6s6WqhGf3+093/yS35PUmkn7Skqi+Jx+7l97/wAmv+mh7d48/ag+&#10;Nfwk+EE3jvxl4f8AAunxeJtSsNP8KWi3F0qaOt15jCfWpydm2NRHu8jAJ3DcMgj0P9mb4q/Fzx9q&#10;VwPGtv8ADjxT4Wmt3ls/Gfwv1prrT450cK1pLHMxkaQglt6fKAADyeF/aC8Ra14P/ZPj8QaboPhf&#10;xVpWk6Vb32vaB4rgeS31DTY4Q88Me0FVmOF2GRHTPVa+R/8Agny/hn4/ftG3XxR+Gnw5034L6R4d&#10;t7i38Q6dYa1cXp1p7xf3EaQ+XHDBDG0LPhFA3BMLwCvQopYipSWqjf5JLS/fXqne71XKtcOZ+wp1&#10;Hu7fN319NNLNW803dfp/RRRWJsFFFFABRRRQAUUUUAFFFFABRRRQAUUUUAFFFFABRRRQAUUUUAFF&#10;FFABRRRQAUUUUAFFFFABRRRQAUUUUAFFFFABRRRQAUUUUAFFFFABRRRQAUUUUAFFFFABRRRQAUUU&#10;UAFFFFABRRRQAUUUUAf/2VBLAQItABQABgAIAAAAIQCKFT+YDAEAABUCAAATAAAAAAAAAAAAAAAA&#10;AAAAAABbQ29udGVudF9UeXBlc10ueG1sUEsBAi0AFAAGAAgAAAAhADj9If/WAAAAlAEAAAsAAAAA&#10;AAAAAAAAAAAAPQEAAF9yZWxzLy5yZWxzUEsBAi0AFAAGAAgAAAAhABom6KFzAwAA3ggAAA4AAAAA&#10;AAAAAAAAAAAAPAIAAGRycy9lMm9Eb2MueG1sUEsBAi0AFAAGAAgAAAAhAFhgsxu6AAAAIgEAABkA&#10;AAAAAAAAAAAAAAAA2wUAAGRycy9fcmVscy9lMm9Eb2MueG1sLnJlbHNQSwECLQAUAAYACAAAACEA&#10;rRb5N+AAAAALAQAADwAAAAAAAAAAAAAAAADMBgAAZHJzL2Rvd25yZXYueG1sUEsBAi0ACgAAAAAA&#10;AAAhAOIpchBHYgEAR2IBABUAAAAAAAAAAAAAAAAA2QcAAGRycy9tZWRpYS9pbWFnZTEuanBlZ1BL&#10;BQYAAAAABgAGAH0BAABTagEAAAA=&#10;">
                <v:shape id="Image" o:spid="_x0000_s1062" type="#_x0000_t75" style="position:absolute;left:1409;top:333;width:7547;height: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3rPwgAAANsAAAAPAAAAZHJzL2Rvd25yZXYueG1sRI9Pi8Iw&#10;FMTvgt8hPMGbpq7gn2oUWxC8Vt3D3h7Ns602L6XJavXTbxYEj8PM/IZZbztTizu1rrKsYDKOQBDn&#10;VldcKDif9qMFCOeRNdaWScGTHGw3/d4aY20fnNH96AsRIOxiVFB638RSurwkg25sG+LgXWxr0AfZ&#10;FlK3+AhwU8uvKJpJgxWHhRIbSkvKb8dfoyBbWpdcF5OE0lfRnN1P9p3OE6WGg263AuGp85/wu33Q&#10;CqYz+P8SfoDc/AEAAP//AwBQSwECLQAUAAYACAAAACEA2+H2y+4AAACFAQAAEwAAAAAAAAAAAAAA&#10;AAAAAAAAW0NvbnRlbnRfVHlwZXNdLnhtbFBLAQItABQABgAIAAAAIQBa9CxbvwAAABUBAAALAAAA&#10;AAAAAAAAAAAAAB8BAABfcmVscy8ucmVsc1BLAQItABQABgAIAAAAIQB5T3rPwgAAANsAAAAPAAAA&#10;AAAAAAAAAAAAAAcCAABkcnMvZG93bnJldi54bWxQSwUGAAAAAAMAAwC3AAAA9gIAAAAA&#10;">
                  <v:imagedata r:id="rId39" o:title=""/>
                </v:shape>
                <v:rect id="Rectangle 37" o:spid="_x0000_s1063" style="position:absolute;left:6480;top:2456;width:468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RhxQAAANsAAAAPAAAAZHJzL2Rvd25yZXYueG1sRI9Pa8JA&#10;FMTvBb/D8oReRDc1UCW6SikUAu2lWorHR/aZTZt9G7Jr/vTTdwXB4zAzv2G2+8HWoqPWV44VPC0S&#10;EMSF0xWXCr6Ob/M1CB+QNdaOScFIHva7ycMWM+16/qTuEEoRIewzVGBCaDIpfWHIol+4hjh6Z9da&#10;DFG2pdQt9hFua7lMkmdpseK4YLChV0PF7+FiFfx0VPLH7PhtVvX76E9p/jdrTko9ToeXDYhAQ7iH&#10;b+1cK0hXcP0Sf4Dc/QMAAP//AwBQSwECLQAUAAYACAAAACEA2+H2y+4AAACFAQAAEwAAAAAAAAAA&#10;AAAAAAAAAAAAW0NvbnRlbnRfVHlwZXNdLnhtbFBLAQItABQABgAIAAAAIQBa9CxbvwAAABUBAAAL&#10;AAAAAAAAAAAAAAAAAB8BAABfcmVscy8ucmVsc1BLAQItABQABgAIAAAAIQDKpoRhxQAAANsAAAAP&#10;AAAAAAAAAAAAAAAAAAcCAABkcnMvZG93bnJldi54bWxQSwUGAAAAAAMAAwC3AAAA+QIAAAAA&#10;" filled="f" strokecolor="white"/>
                <v:rect id="Rectangle 38" o:spid="_x0000_s1064" style="position:absolute;left:1409;top:333;width:9758;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082CFE" w:rsidRDefault="00082CFE">
                        <w:pPr>
                          <w:rPr>
                            <w:b/>
                            <w:sz w:val="24"/>
                          </w:rPr>
                        </w:pPr>
                      </w:p>
                      <w:p w:rsidR="00082CFE" w:rsidRDefault="00082CFE">
                        <w:pPr>
                          <w:rPr>
                            <w:b/>
                            <w:sz w:val="24"/>
                          </w:rPr>
                        </w:pPr>
                      </w:p>
                      <w:p w:rsidR="00082CFE" w:rsidRDefault="00082CFE">
                        <w:pPr>
                          <w:rPr>
                            <w:b/>
                            <w:sz w:val="24"/>
                          </w:rPr>
                        </w:pPr>
                      </w:p>
                      <w:p w:rsidR="00082CFE" w:rsidRDefault="00082CFE">
                        <w:pPr>
                          <w:rPr>
                            <w:b/>
                            <w:sz w:val="24"/>
                          </w:rPr>
                        </w:pPr>
                      </w:p>
                      <w:p w:rsidR="00082CFE" w:rsidRDefault="00082CFE">
                        <w:pPr>
                          <w:rPr>
                            <w:b/>
                            <w:sz w:val="24"/>
                          </w:rPr>
                        </w:pPr>
                      </w:p>
                      <w:p w:rsidR="00082CFE" w:rsidRDefault="00082CFE">
                        <w:pPr>
                          <w:rPr>
                            <w:b/>
                            <w:sz w:val="24"/>
                          </w:rPr>
                        </w:pPr>
                      </w:p>
                      <w:p w:rsidR="00082CFE" w:rsidRDefault="00082CFE">
                        <w:pPr>
                          <w:rPr>
                            <w:b/>
                            <w:sz w:val="24"/>
                          </w:rPr>
                        </w:pPr>
                      </w:p>
                      <w:p w:rsidR="00082CFE" w:rsidRDefault="00082CFE">
                        <w:pPr>
                          <w:spacing w:before="8"/>
                          <w:rPr>
                            <w:b/>
                            <w:sz w:val="23"/>
                          </w:rPr>
                        </w:pPr>
                      </w:p>
                      <w:p w:rsidR="00082CFE" w:rsidRDefault="00340DF7">
                        <w:pPr>
                          <w:spacing w:line="252" w:lineRule="exact"/>
                          <w:ind w:left="5222"/>
                          <w:rPr>
                            <w:b/>
                            <w:i/>
                          </w:rPr>
                        </w:pPr>
                        <w:r>
                          <w:rPr>
                            <w:b/>
                            <w:i/>
                          </w:rPr>
                          <w:t>NOTE:</w:t>
                        </w:r>
                      </w:p>
                      <w:p w:rsidR="00082CFE" w:rsidRDefault="00340DF7">
                        <w:pPr>
                          <w:spacing w:line="242" w:lineRule="auto"/>
                          <w:ind w:left="5222" w:right="190"/>
                          <w:jc w:val="both"/>
                          <w:rPr>
                            <w:b/>
                            <w:i/>
                          </w:rPr>
                        </w:pPr>
                        <w:r>
                          <w:rPr>
                            <w:b/>
                            <w:i/>
                          </w:rPr>
                          <w:t>The</w:t>
                        </w:r>
                        <w:r>
                          <w:rPr>
                            <w:b/>
                            <w:i/>
                          </w:rPr>
                          <w:t xml:space="preserve"> maximum volume of gastric juice produced as a result of the different stimulations varies in different mammals.</w:t>
                        </w:r>
                      </w:p>
                    </w:txbxContent>
                  </v:textbox>
                </v:rect>
                <w10:wrap type="topAndBottom" anchorx="page"/>
              </v:group>
            </w:pict>
          </mc:Fallback>
        </mc:AlternateContent>
      </w:r>
      <w:r>
        <w:rPr>
          <w:b/>
          <w:sz w:val="18"/>
        </w:rPr>
        <w:t>Variations in volume of gastric juice produced by nervous, hormonal and mechanical stimulations with time after eating food</w:t>
      </w:r>
    </w:p>
    <w:p w:rsidR="00082CFE" w:rsidRDefault="00082CFE">
      <w:pPr>
        <w:pStyle w:val="BodyText"/>
        <w:spacing w:before="10"/>
        <w:rPr>
          <w:b/>
          <w:sz w:val="19"/>
        </w:rPr>
      </w:pPr>
    </w:p>
    <w:p w:rsidR="00082CFE" w:rsidRDefault="00340DF7">
      <w:pPr>
        <w:spacing w:line="204" w:lineRule="exact"/>
        <w:ind w:left="332"/>
        <w:rPr>
          <w:b/>
          <w:sz w:val="18"/>
        </w:rPr>
      </w:pPr>
      <w:r>
        <w:rPr>
          <w:b/>
          <w:sz w:val="18"/>
          <w:u w:val="single"/>
        </w:rPr>
        <w:t>OBSERVATIONS / DES</w:t>
      </w:r>
      <w:r>
        <w:rPr>
          <w:b/>
          <w:sz w:val="18"/>
          <w:u w:val="single"/>
        </w:rPr>
        <w:t>CRIPTION</w:t>
      </w:r>
    </w:p>
    <w:p w:rsidR="00082CFE" w:rsidRDefault="00340DF7">
      <w:pPr>
        <w:pStyle w:val="ListParagraph1"/>
        <w:numPr>
          <w:ilvl w:val="0"/>
          <w:numId w:val="30"/>
        </w:numPr>
        <w:tabs>
          <w:tab w:val="left" w:pos="535"/>
        </w:tabs>
        <w:ind w:right="447" w:firstLine="0"/>
        <w:rPr>
          <w:sz w:val="18"/>
        </w:rPr>
      </w:pPr>
      <w:r>
        <w:rPr>
          <w:sz w:val="18"/>
        </w:rPr>
        <w:t>Volume of gastric juice produced during nervous stimulation increases rapidly from 0 hour to a maximum at 1 hour, then decreases rapidly</w:t>
      </w:r>
      <w:r>
        <w:rPr>
          <w:spacing w:val="-5"/>
          <w:sz w:val="18"/>
        </w:rPr>
        <w:t xml:space="preserve"> </w:t>
      </w:r>
      <w:r>
        <w:rPr>
          <w:sz w:val="18"/>
        </w:rPr>
        <w:t>and</w:t>
      </w:r>
      <w:r>
        <w:rPr>
          <w:spacing w:val="-1"/>
          <w:sz w:val="18"/>
        </w:rPr>
        <w:t xml:space="preserve"> </w:t>
      </w:r>
      <w:r>
        <w:rPr>
          <w:sz w:val="18"/>
        </w:rPr>
        <w:t>ceases</w:t>
      </w:r>
      <w:r>
        <w:rPr>
          <w:spacing w:val="-3"/>
          <w:sz w:val="18"/>
        </w:rPr>
        <w:t xml:space="preserve"> </w:t>
      </w:r>
      <w:r>
        <w:rPr>
          <w:sz w:val="18"/>
        </w:rPr>
        <w:t>at</w:t>
      </w:r>
      <w:r>
        <w:rPr>
          <w:spacing w:val="-1"/>
          <w:sz w:val="18"/>
        </w:rPr>
        <w:t xml:space="preserve"> </w:t>
      </w:r>
      <w:r>
        <w:rPr>
          <w:sz w:val="18"/>
        </w:rPr>
        <w:t>1.5</w:t>
      </w:r>
      <w:r>
        <w:rPr>
          <w:spacing w:val="-3"/>
          <w:sz w:val="18"/>
        </w:rPr>
        <w:t xml:space="preserve"> </w:t>
      </w:r>
      <w:r>
        <w:rPr>
          <w:sz w:val="18"/>
        </w:rPr>
        <w:t>hours. Nervous</w:t>
      </w:r>
      <w:r>
        <w:rPr>
          <w:spacing w:val="-3"/>
          <w:sz w:val="18"/>
        </w:rPr>
        <w:t xml:space="preserve"> </w:t>
      </w:r>
      <w:r>
        <w:rPr>
          <w:sz w:val="18"/>
        </w:rPr>
        <w:t>secretion</w:t>
      </w:r>
      <w:r>
        <w:rPr>
          <w:spacing w:val="-1"/>
          <w:sz w:val="18"/>
        </w:rPr>
        <w:t xml:space="preserve"> </w:t>
      </w:r>
      <w:r>
        <w:rPr>
          <w:sz w:val="18"/>
        </w:rPr>
        <w:t>is:</w:t>
      </w:r>
      <w:r>
        <w:rPr>
          <w:spacing w:val="-1"/>
          <w:sz w:val="18"/>
        </w:rPr>
        <w:t xml:space="preserve"> </w:t>
      </w:r>
      <w:r>
        <w:rPr>
          <w:sz w:val="18"/>
        </w:rPr>
        <w:t>(i)</w:t>
      </w:r>
      <w:r>
        <w:rPr>
          <w:spacing w:val="-4"/>
          <w:sz w:val="18"/>
        </w:rPr>
        <w:t xml:space="preserve"> </w:t>
      </w:r>
      <w:r>
        <w:rPr>
          <w:sz w:val="18"/>
        </w:rPr>
        <w:t>shorter lasting</w:t>
      </w:r>
      <w:r>
        <w:rPr>
          <w:spacing w:val="-3"/>
          <w:sz w:val="18"/>
        </w:rPr>
        <w:t xml:space="preserve"> </w:t>
      </w:r>
      <w:r>
        <w:rPr>
          <w:sz w:val="18"/>
        </w:rPr>
        <w:t>(ii)</w:t>
      </w:r>
      <w:r>
        <w:rPr>
          <w:spacing w:val="-1"/>
          <w:sz w:val="18"/>
        </w:rPr>
        <w:t xml:space="preserve"> </w:t>
      </w:r>
      <w:r>
        <w:rPr>
          <w:sz w:val="18"/>
        </w:rPr>
        <w:t>instantly</w:t>
      </w:r>
      <w:r>
        <w:rPr>
          <w:spacing w:val="-4"/>
          <w:sz w:val="18"/>
        </w:rPr>
        <w:t xml:space="preserve"> </w:t>
      </w:r>
      <w:r>
        <w:rPr>
          <w:sz w:val="18"/>
        </w:rPr>
        <w:t>rapid</w:t>
      </w:r>
      <w:r>
        <w:rPr>
          <w:spacing w:val="-1"/>
          <w:sz w:val="18"/>
        </w:rPr>
        <w:t xml:space="preserve"> </w:t>
      </w:r>
      <w:r>
        <w:rPr>
          <w:sz w:val="18"/>
        </w:rPr>
        <w:t>as</w:t>
      </w:r>
      <w:r>
        <w:rPr>
          <w:spacing w:val="-3"/>
          <w:sz w:val="18"/>
        </w:rPr>
        <w:t xml:space="preserve"> </w:t>
      </w:r>
      <w:r>
        <w:rPr>
          <w:sz w:val="18"/>
        </w:rPr>
        <w:t>compared</w:t>
      </w:r>
      <w:r>
        <w:rPr>
          <w:spacing w:val="-1"/>
          <w:sz w:val="18"/>
        </w:rPr>
        <w:t xml:space="preserve"> </w:t>
      </w:r>
      <w:r>
        <w:rPr>
          <w:sz w:val="18"/>
        </w:rPr>
        <w:t>to hormona</w:t>
      </w:r>
      <w:r>
        <w:rPr>
          <w:sz w:val="18"/>
        </w:rPr>
        <w:t>l and</w:t>
      </w:r>
      <w:r>
        <w:rPr>
          <w:spacing w:val="-1"/>
          <w:sz w:val="18"/>
        </w:rPr>
        <w:t xml:space="preserve"> </w:t>
      </w:r>
      <w:r>
        <w:rPr>
          <w:sz w:val="18"/>
        </w:rPr>
        <w:t>mechanical</w:t>
      </w:r>
      <w:r>
        <w:rPr>
          <w:spacing w:val="-1"/>
          <w:sz w:val="18"/>
        </w:rPr>
        <w:t xml:space="preserve"> </w:t>
      </w:r>
      <w:r>
        <w:rPr>
          <w:sz w:val="18"/>
        </w:rPr>
        <w:t>phases.</w:t>
      </w:r>
    </w:p>
    <w:p w:rsidR="00082CFE" w:rsidRDefault="00340DF7">
      <w:pPr>
        <w:pStyle w:val="ListParagraph1"/>
        <w:numPr>
          <w:ilvl w:val="0"/>
          <w:numId w:val="30"/>
        </w:numPr>
        <w:tabs>
          <w:tab w:val="left" w:pos="533"/>
        </w:tabs>
        <w:ind w:right="438" w:firstLine="0"/>
        <w:rPr>
          <w:sz w:val="18"/>
        </w:rPr>
      </w:pPr>
      <w:r>
        <w:rPr>
          <w:sz w:val="18"/>
        </w:rPr>
        <w:t>Volume of gastric juice produced during hormonal stimulation increases gradually from 0 hour to 1 hour, then increases rapidly to a maximum at about 2.5 hours, then decreases rapidly and ceases at about 3.3</w:t>
      </w:r>
      <w:r>
        <w:rPr>
          <w:spacing w:val="-10"/>
          <w:sz w:val="18"/>
        </w:rPr>
        <w:t xml:space="preserve"> </w:t>
      </w:r>
      <w:r>
        <w:rPr>
          <w:sz w:val="18"/>
        </w:rPr>
        <w:t>hours.</w:t>
      </w:r>
    </w:p>
    <w:p w:rsidR="00082CFE" w:rsidRDefault="00340DF7">
      <w:pPr>
        <w:spacing w:line="205" w:lineRule="exact"/>
        <w:ind w:left="332"/>
        <w:rPr>
          <w:sz w:val="18"/>
        </w:rPr>
      </w:pPr>
      <w:r>
        <w:rPr>
          <w:sz w:val="18"/>
        </w:rPr>
        <w:t>Therefore, hormon</w:t>
      </w:r>
      <w:r>
        <w:rPr>
          <w:sz w:val="18"/>
        </w:rPr>
        <w:t xml:space="preserve">al secretion is: </w:t>
      </w:r>
      <w:r>
        <w:rPr>
          <w:b/>
          <w:sz w:val="18"/>
        </w:rPr>
        <w:t xml:space="preserve">(i) </w:t>
      </w:r>
      <w:r>
        <w:rPr>
          <w:sz w:val="18"/>
        </w:rPr>
        <w:t xml:space="preserve">longer lasting and </w:t>
      </w:r>
      <w:r>
        <w:rPr>
          <w:b/>
          <w:sz w:val="18"/>
        </w:rPr>
        <w:t xml:space="preserve">(ii) </w:t>
      </w:r>
      <w:r>
        <w:rPr>
          <w:sz w:val="18"/>
        </w:rPr>
        <w:t>initially gradual as compared to the cephalic phase.</w:t>
      </w:r>
    </w:p>
    <w:p w:rsidR="00082CFE" w:rsidRDefault="00340DF7">
      <w:pPr>
        <w:pStyle w:val="ListParagraph1"/>
        <w:numPr>
          <w:ilvl w:val="0"/>
          <w:numId w:val="30"/>
        </w:numPr>
        <w:tabs>
          <w:tab w:val="left" w:pos="514"/>
        </w:tabs>
        <w:ind w:right="679" w:firstLine="0"/>
        <w:rPr>
          <w:sz w:val="18"/>
        </w:rPr>
      </w:pPr>
      <w:r>
        <w:rPr>
          <w:sz w:val="18"/>
        </w:rPr>
        <w:t xml:space="preserve">Volume of gastric juice produced during </w:t>
      </w:r>
      <w:r>
        <w:rPr>
          <w:b/>
          <w:sz w:val="18"/>
        </w:rPr>
        <w:t xml:space="preserve">mechanical stimulation (food stretching stomach and duodenal wall) </w:t>
      </w:r>
      <w:r>
        <w:rPr>
          <w:sz w:val="18"/>
        </w:rPr>
        <w:t>increases gradually from 0 hour to 0.7 hour, then i</w:t>
      </w:r>
      <w:r>
        <w:rPr>
          <w:sz w:val="18"/>
        </w:rPr>
        <w:t>ncreases rapidly to a maximum at about 1.6 hours, then decreases rapidly and ceases at about 2.6</w:t>
      </w:r>
      <w:r>
        <w:rPr>
          <w:spacing w:val="-31"/>
          <w:sz w:val="18"/>
        </w:rPr>
        <w:t xml:space="preserve"> </w:t>
      </w:r>
      <w:r>
        <w:rPr>
          <w:sz w:val="18"/>
        </w:rPr>
        <w:t>hours</w:t>
      </w:r>
    </w:p>
    <w:p w:rsidR="00082CFE" w:rsidRDefault="00082CFE">
      <w:pPr>
        <w:rPr>
          <w:sz w:val="18"/>
        </w:rPr>
        <w:sectPr w:rsidR="00082CFE">
          <w:pgSz w:w="12240" w:h="15840"/>
          <w:pgMar w:top="1080" w:right="600" w:bottom="940" w:left="800" w:header="718" w:footer="748" w:gutter="0"/>
          <w:cols w:space="720"/>
        </w:sectPr>
      </w:pPr>
    </w:p>
    <w:p w:rsidR="00082CFE" w:rsidRDefault="00340DF7">
      <w:pPr>
        <w:pStyle w:val="Heading1"/>
        <w:spacing w:before="85" w:line="227" w:lineRule="exact"/>
      </w:pPr>
      <w:r>
        <w:lastRenderedPageBreak/>
        <w:t>TYPICAL EXAMINATION QUESTION</w:t>
      </w:r>
    </w:p>
    <w:p w:rsidR="00082CFE" w:rsidRDefault="00340DF7">
      <w:pPr>
        <w:ind w:left="332" w:right="562"/>
        <w:rPr>
          <w:b/>
          <w:sz w:val="20"/>
        </w:rPr>
      </w:pPr>
      <w:r>
        <w:rPr>
          <w:sz w:val="20"/>
        </w:rPr>
        <w:t xml:space="preserve">The graph below shows the amount of gastric juice produced by the stomach of an individual who had just chewed some food. </w:t>
      </w:r>
      <w:r>
        <w:rPr>
          <w:b/>
          <w:sz w:val="20"/>
        </w:rPr>
        <w:t>The food was spat out after being chewed, and none was swallowed.</w:t>
      </w:r>
    </w:p>
    <w:p w:rsidR="00082CFE" w:rsidRDefault="00082CFE">
      <w:pPr>
        <w:pStyle w:val="BodyText"/>
        <w:spacing w:before="7"/>
        <w:rPr>
          <w:b/>
          <w:sz w:val="18"/>
        </w:rPr>
      </w:pPr>
    </w:p>
    <w:p w:rsidR="00082CFE" w:rsidRDefault="00340DF7">
      <w:pPr>
        <w:pStyle w:val="ListParagraph1"/>
        <w:numPr>
          <w:ilvl w:val="1"/>
          <w:numId w:val="30"/>
        </w:numPr>
        <w:tabs>
          <w:tab w:val="left" w:pos="6272"/>
        </w:tabs>
        <w:ind w:firstLine="0"/>
        <w:rPr>
          <w:sz w:val="20"/>
        </w:rPr>
      </w:pPr>
      <w:r>
        <w:rPr>
          <w:noProof/>
          <w:lang w:bidi="ar-SA"/>
        </w:rPr>
        <w:drawing>
          <wp:anchor distT="0" distB="0" distL="0" distR="0" simplePos="0" relativeHeight="251657216" behindDoc="0" locked="0" layoutInCell="1" allowOverlap="1">
            <wp:simplePos x="0" y="0"/>
            <wp:positionH relativeFrom="page">
              <wp:posOffset>890270</wp:posOffset>
            </wp:positionH>
            <wp:positionV relativeFrom="paragraph">
              <wp:posOffset>-8255</wp:posOffset>
            </wp:positionV>
            <wp:extent cx="3268980" cy="2745740"/>
            <wp:effectExtent l="0" t="0" r="0" b="0"/>
            <wp:wrapNone/>
            <wp:docPr id="1078" name="image16.png"/>
            <wp:cNvGraphicFramePr/>
            <a:graphic xmlns:a="http://schemas.openxmlformats.org/drawingml/2006/main">
              <a:graphicData uri="http://schemas.openxmlformats.org/drawingml/2006/picture">
                <pic:pic xmlns:pic="http://schemas.openxmlformats.org/drawingml/2006/picture">
                  <pic:nvPicPr>
                    <pic:cNvPr id="1078" name="image16.png"/>
                    <pic:cNvPicPr/>
                  </pic:nvPicPr>
                  <pic:blipFill>
                    <a:blip r:embed="rId40" cstate="print"/>
                    <a:srcRect/>
                    <a:stretch>
                      <a:fillRect/>
                    </a:stretch>
                  </pic:blipFill>
                  <pic:spPr>
                    <a:xfrm>
                      <a:off x="0" y="0"/>
                      <a:ext cx="3268816" cy="2746057"/>
                    </a:xfrm>
                    <a:prstGeom prst="rect">
                      <a:avLst/>
                    </a:prstGeom>
                  </pic:spPr>
                </pic:pic>
              </a:graphicData>
            </a:graphic>
          </wp:anchor>
        </w:drawing>
      </w:r>
      <w:r>
        <w:rPr>
          <w:sz w:val="20"/>
        </w:rPr>
        <w:t>Name two constituents of gastric</w:t>
      </w:r>
      <w:r>
        <w:rPr>
          <w:spacing w:val="-2"/>
          <w:sz w:val="20"/>
        </w:rPr>
        <w:t xml:space="preserve"> </w:t>
      </w:r>
      <w:r>
        <w:rPr>
          <w:sz w:val="20"/>
        </w:rPr>
        <w:t>juice</w:t>
      </w:r>
    </w:p>
    <w:p w:rsidR="00082CFE" w:rsidRDefault="00340DF7">
      <w:pPr>
        <w:pStyle w:val="ListParagraph1"/>
        <w:numPr>
          <w:ilvl w:val="1"/>
          <w:numId w:val="30"/>
        </w:numPr>
        <w:tabs>
          <w:tab w:val="left" w:pos="6283"/>
        </w:tabs>
        <w:spacing w:before="1"/>
        <w:ind w:right="842" w:firstLine="0"/>
        <w:rPr>
          <w:sz w:val="20"/>
        </w:rPr>
      </w:pPr>
      <w:r>
        <w:rPr>
          <w:sz w:val="20"/>
        </w:rPr>
        <w:t xml:space="preserve">Assuming that no traces of </w:t>
      </w:r>
      <w:r>
        <w:rPr>
          <w:sz w:val="20"/>
        </w:rPr>
        <w:t>food got down</w:t>
      </w:r>
      <w:r>
        <w:rPr>
          <w:spacing w:val="-22"/>
          <w:sz w:val="20"/>
        </w:rPr>
        <w:t xml:space="preserve"> </w:t>
      </w:r>
      <w:r>
        <w:rPr>
          <w:sz w:val="20"/>
        </w:rPr>
        <w:t>into the stomach, explain how the secretion of gastric juice was brought about.</w:t>
      </w:r>
    </w:p>
    <w:p w:rsidR="00082CFE" w:rsidRDefault="00340DF7">
      <w:pPr>
        <w:pStyle w:val="ListParagraph1"/>
        <w:numPr>
          <w:ilvl w:val="1"/>
          <w:numId w:val="30"/>
        </w:numPr>
        <w:tabs>
          <w:tab w:val="left" w:pos="6272"/>
        </w:tabs>
        <w:ind w:right="681" w:firstLine="0"/>
        <w:rPr>
          <w:sz w:val="20"/>
        </w:rPr>
      </w:pPr>
      <w:r>
        <w:rPr>
          <w:sz w:val="20"/>
        </w:rPr>
        <w:t>(i) How much time elapsed between the</w:t>
      </w:r>
      <w:r>
        <w:rPr>
          <w:spacing w:val="-20"/>
          <w:sz w:val="20"/>
        </w:rPr>
        <w:t xml:space="preserve"> </w:t>
      </w:r>
      <w:r>
        <w:rPr>
          <w:sz w:val="20"/>
        </w:rPr>
        <w:t>moment the food was spat out and the moment gastric juice started to be</w:t>
      </w:r>
      <w:r>
        <w:rPr>
          <w:spacing w:val="1"/>
          <w:sz w:val="20"/>
        </w:rPr>
        <w:t xml:space="preserve"> </w:t>
      </w:r>
      <w:r>
        <w:rPr>
          <w:sz w:val="20"/>
        </w:rPr>
        <w:t>produced?</w:t>
      </w:r>
    </w:p>
    <w:p w:rsidR="00082CFE" w:rsidRDefault="00340DF7">
      <w:pPr>
        <w:pStyle w:val="BodyText"/>
        <w:spacing w:line="229" w:lineRule="exact"/>
        <w:ind w:left="5998"/>
      </w:pPr>
      <w:r>
        <w:t>(ii) Account for the delay in (c) (i) abov</w:t>
      </w:r>
      <w:r>
        <w:t>e.</w:t>
      </w:r>
    </w:p>
    <w:p w:rsidR="00082CFE" w:rsidRDefault="00340DF7">
      <w:pPr>
        <w:pStyle w:val="ListParagraph1"/>
        <w:numPr>
          <w:ilvl w:val="1"/>
          <w:numId w:val="30"/>
        </w:numPr>
        <w:tabs>
          <w:tab w:val="left" w:pos="6283"/>
        </w:tabs>
        <w:spacing w:line="242" w:lineRule="auto"/>
        <w:ind w:right="625" w:firstLine="0"/>
        <w:rPr>
          <w:sz w:val="20"/>
        </w:rPr>
      </w:pPr>
      <w:r>
        <w:rPr>
          <w:sz w:val="20"/>
        </w:rPr>
        <w:t>If the stomach of an adult person is surgically removed through an operation, suggest with</w:t>
      </w:r>
      <w:r>
        <w:rPr>
          <w:spacing w:val="-20"/>
          <w:sz w:val="20"/>
        </w:rPr>
        <w:t xml:space="preserve"> </w:t>
      </w:r>
      <w:r>
        <w:rPr>
          <w:sz w:val="20"/>
        </w:rPr>
        <w:t>reasons, the more suitable diet for such a person after recovery from the</w:t>
      </w:r>
      <w:r>
        <w:rPr>
          <w:spacing w:val="-6"/>
          <w:sz w:val="20"/>
        </w:rPr>
        <w:t xml:space="preserve"> </w:t>
      </w:r>
      <w:r>
        <w:rPr>
          <w:sz w:val="20"/>
        </w:rPr>
        <w:t>operation.</w:t>
      </w: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spacing w:before="9"/>
        <w:rPr>
          <w:sz w:val="28"/>
        </w:rPr>
      </w:pPr>
    </w:p>
    <w:p w:rsidR="00082CFE" w:rsidRDefault="00340DF7">
      <w:pPr>
        <w:pStyle w:val="Heading1"/>
        <w:spacing w:before="1"/>
      </w:pPr>
      <w:r>
        <w:t>ASSIMLIATION OF FOOD</w:t>
      </w:r>
    </w:p>
    <w:p w:rsidR="00082CFE" w:rsidRDefault="00340DF7">
      <w:pPr>
        <w:pStyle w:val="BodyText"/>
        <w:ind w:left="332" w:right="493"/>
        <w:jc w:val="both"/>
      </w:pPr>
      <w:r>
        <w:rPr>
          <w:b/>
          <w:i/>
        </w:rPr>
        <w:t>Assimilation</w:t>
      </w:r>
      <w:r>
        <w:t>: The process by which simple soluble</w:t>
      </w:r>
      <w:r>
        <w:t xml:space="preserve"> food substances are absorbed and used by body cells in the various ways. The products of digestion are brought directly through the hepatic portal vein to liver, which controls the amount of nutrients released into the mainstream blood circulatory system.</w:t>
      </w:r>
    </w:p>
    <w:p w:rsidR="00082CFE" w:rsidRDefault="00340DF7">
      <w:pPr>
        <w:pStyle w:val="BodyText"/>
        <w:spacing w:line="229" w:lineRule="exact"/>
        <w:ind w:left="332"/>
      </w:pPr>
      <w:r>
        <w:t>Assimilation supports growth, development, body renewal, and storing up of reserves used as a source of energy.</w:t>
      </w:r>
    </w:p>
    <w:p w:rsidR="00082CFE" w:rsidRDefault="00340DF7">
      <w:pPr>
        <w:pStyle w:val="BodyText"/>
        <w:ind w:left="332" w:right="5500"/>
      </w:pPr>
      <w:r>
        <w:rPr>
          <w:b/>
        </w:rPr>
        <w:t xml:space="preserve">Metabolism: </w:t>
      </w:r>
      <w:r>
        <w:t>Chemical processes within cells of an organism. It involves:</w:t>
      </w:r>
    </w:p>
    <w:p w:rsidR="00082CFE" w:rsidRDefault="00340DF7">
      <w:pPr>
        <w:pStyle w:val="ListParagraph1"/>
        <w:numPr>
          <w:ilvl w:val="0"/>
          <w:numId w:val="31"/>
        </w:numPr>
        <w:tabs>
          <w:tab w:val="left" w:pos="573"/>
        </w:tabs>
        <w:rPr>
          <w:b/>
          <w:sz w:val="20"/>
        </w:rPr>
      </w:pPr>
      <w:r>
        <w:rPr>
          <w:b/>
          <w:sz w:val="20"/>
        </w:rPr>
        <w:t xml:space="preserve">Catabolism: </w:t>
      </w:r>
      <w:r>
        <w:rPr>
          <w:sz w:val="20"/>
        </w:rPr>
        <w:t xml:space="preserve">Break down of complex molecules into simpler molecules, </w:t>
      </w:r>
      <w:r>
        <w:rPr>
          <w:sz w:val="20"/>
        </w:rPr>
        <w:t>with release of</w:t>
      </w:r>
      <w:r>
        <w:rPr>
          <w:spacing w:val="-1"/>
          <w:sz w:val="20"/>
        </w:rPr>
        <w:t xml:space="preserve"> </w:t>
      </w:r>
      <w:r>
        <w:rPr>
          <w:sz w:val="20"/>
        </w:rPr>
        <w:t>energy</w:t>
      </w:r>
      <w:r>
        <w:rPr>
          <w:b/>
          <w:sz w:val="20"/>
        </w:rPr>
        <w:t>.</w:t>
      </w:r>
    </w:p>
    <w:p w:rsidR="00082CFE" w:rsidRDefault="00340DF7">
      <w:pPr>
        <w:pStyle w:val="ListParagraph1"/>
        <w:numPr>
          <w:ilvl w:val="0"/>
          <w:numId w:val="31"/>
        </w:numPr>
        <w:tabs>
          <w:tab w:val="left" w:pos="629"/>
        </w:tabs>
        <w:ind w:left="628" w:hanging="296"/>
        <w:rPr>
          <w:sz w:val="20"/>
        </w:rPr>
      </w:pPr>
      <w:r>
        <w:rPr>
          <w:b/>
          <w:sz w:val="20"/>
        </w:rPr>
        <w:t xml:space="preserve">Anabolism: </w:t>
      </w:r>
      <w:r>
        <w:rPr>
          <w:sz w:val="20"/>
        </w:rPr>
        <w:t>Assembly / building up of complex molecules from simple molecules using</w:t>
      </w:r>
      <w:r>
        <w:rPr>
          <w:spacing w:val="2"/>
          <w:sz w:val="20"/>
        </w:rPr>
        <w:t xml:space="preserve"> </w:t>
      </w:r>
      <w:r>
        <w:rPr>
          <w:sz w:val="20"/>
        </w:rPr>
        <w:t>energy.</w:t>
      </w:r>
    </w:p>
    <w:p w:rsidR="00082CFE" w:rsidRDefault="00082CFE">
      <w:pPr>
        <w:pStyle w:val="BodyText"/>
        <w:spacing w:before="7"/>
      </w:pPr>
    </w:p>
    <w:tbl>
      <w:tblPr>
        <w:tblW w:w="10319"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35"/>
        <w:gridCol w:w="5296"/>
        <w:gridCol w:w="3688"/>
      </w:tblGrid>
      <w:tr w:rsidR="00082CFE">
        <w:trPr>
          <w:trHeight w:val="230"/>
        </w:trPr>
        <w:tc>
          <w:tcPr>
            <w:tcW w:w="1335" w:type="dxa"/>
          </w:tcPr>
          <w:p w:rsidR="00082CFE" w:rsidRDefault="00340DF7">
            <w:pPr>
              <w:pStyle w:val="TableParagraph"/>
              <w:spacing w:line="210" w:lineRule="exact"/>
              <w:rPr>
                <w:b/>
                <w:sz w:val="20"/>
              </w:rPr>
            </w:pPr>
            <w:r>
              <w:rPr>
                <w:b/>
                <w:sz w:val="20"/>
              </w:rPr>
              <w:t>FOOD</w:t>
            </w:r>
          </w:p>
        </w:tc>
        <w:tc>
          <w:tcPr>
            <w:tcW w:w="5296" w:type="dxa"/>
          </w:tcPr>
          <w:p w:rsidR="00082CFE" w:rsidRDefault="00340DF7">
            <w:pPr>
              <w:pStyle w:val="TableParagraph"/>
              <w:spacing w:line="210" w:lineRule="exact"/>
              <w:ind w:left="110"/>
              <w:rPr>
                <w:b/>
                <w:sz w:val="20"/>
              </w:rPr>
            </w:pPr>
            <w:r>
              <w:rPr>
                <w:b/>
                <w:sz w:val="20"/>
              </w:rPr>
              <w:t>HOW ABSORBED FOOD IS USED IN THE BODY</w:t>
            </w:r>
          </w:p>
        </w:tc>
        <w:tc>
          <w:tcPr>
            <w:tcW w:w="3688" w:type="dxa"/>
          </w:tcPr>
          <w:p w:rsidR="00082CFE" w:rsidRDefault="00340DF7">
            <w:pPr>
              <w:pStyle w:val="TableParagraph"/>
              <w:spacing w:line="210" w:lineRule="exact"/>
              <w:ind w:left="109"/>
              <w:rPr>
                <w:b/>
                <w:sz w:val="20"/>
              </w:rPr>
            </w:pPr>
            <w:r>
              <w:rPr>
                <w:b/>
                <w:sz w:val="20"/>
              </w:rPr>
              <w:t>HOW BODY DEALS WITH EXCESS</w:t>
            </w:r>
          </w:p>
        </w:tc>
      </w:tr>
      <w:tr w:rsidR="00082CFE">
        <w:trPr>
          <w:trHeight w:val="1379"/>
        </w:trPr>
        <w:tc>
          <w:tcPr>
            <w:tcW w:w="1335" w:type="dxa"/>
          </w:tcPr>
          <w:p w:rsidR="00082CFE" w:rsidRDefault="00082CFE">
            <w:pPr>
              <w:pStyle w:val="TableParagraph"/>
              <w:ind w:left="0"/>
            </w:pPr>
          </w:p>
          <w:p w:rsidR="00082CFE" w:rsidRDefault="00082CFE">
            <w:pPr>
              <w:pStyle w:val="TableParagraph"/>
              <w:spacing w:before="8"/>
              <w:ind w:left="0"/>
              <w:rPr>
                <w:sz w:val="27"/>
              </w:rPr>
            </w:pPr>
          </w:p>
          <w:p w:rsidR="00082CFE" w:rsidRDefault="00340DF7">
            <w:pPr>
              <w:pStyle w:val="TableParagraph"/>
              <w:rPr>
                <w:b/>
                <w:sz w:val="20"/>
              </w:rPr>
            </w:pPr>
            <w:r>
              <w:rPr>
                <w:b/>
                <w:sz w:val="20"/>
              </w:rPr>
              <w:t>Glucose</w:t>
            </w:r>
          </w:p>
        </w:tc>
        <w:tc>
          <w:tcPr>
            <w:tcW w:w="5296" w:type="dxa"/>
          </w:tcPr>
          <w:p w:rsidR="00082CFE" w:rsidRDefault="00340DF7">
            <w:pPr>
              <w:pStyle w:val="TableParagraph"/>
              <w:spacing w:line="223" w:lineRule="exact"/>
              <w:ind w:left="110"/>
              <w:rPr>
                <w:sz w:val="20"/>
              </w:rPr>
            </w:pPr>
            <w:r>
              <w:rPr>
                <w:rFonts w:ascii="Webdings" w:hAnsi="Webdings"/>
                <w:i/>
                <w:sz w:val="21"/>
              </w:rPr>
              <w:t></w:t>
            </w:r>
            <w:r>
              <w:rPr>
                <w:sz w:val="20"/>
              </w:rPr>
              <w:t>ATP synthesis in respiration</w:t>
            </w:r>
          </w:p>
          <w:p w:rsidR="00082CFE" w:rsidRDefault="00340DF7">
            <w:pPr>
              <w:pStyle w:val="TableParagraph"/>
              <w:ind w:left="110" w:right="103"/>
              <w:rPr>
                <w:sz w:val="20"/>
              </w:rPr>
            </w:pPr>
            <w:r>
              <w:rPr>
                <w:rFonts w:ascii="Webdings" w:hAnsi="Webdings"/>
                <w:i/>
                <w:sz w:val="21"/>
              </w:rPr>
              <w:t></w:t>
            </w:r>
            <w:r>
              <w:rPr>
                <w:sz w:val="20"/>
              </w:rPr>
              <w:t xml:space="preserve">Formation of glycoproteins </w:t>
            </w:r>
            <w:r>
              <w:rPr>
                <w:sz w:val="20"/>
              </w:rPr>
              <w:t>involved in cell to cell recognition mechanisms.</w:t>
            </w:r>
          </w:p>
          <w:p w:rsidR="00082CFE" w:rsidRDefault="00340DF7">
            <w:pPr>
              <w:pStyle w:val="TableParagraph"/>
              <w:spacing w:line="228" w:lineRule="exact"/>
              <w:ind w:left="110"/>
              <w:rPr>
                <w:sz w:val="20"/>
              </w:rPr>
            </w:pPr>
            <w:r>
              <w:rPr>
                <w:rFonts w:ascii="Webdings" w:hAnsi="Webdings"/>
                <w:i/>
                <w:sz w:val="21"/>
              </w:rPr>
              <w:t></w:t>
            </w:r>
            <w:r>
              <w:rPr>
                <w:sz w:val="20"/>
              </w:rPr>
              <w:t>For production of mucus</w:t>
            </w:r>
          </w:p>
          <w:p w:rsidR="00082CFE" w:rsidRDefault="00340DF7">
            <w:pPr>
              <w:pStyle w:val="TableParagraph"/>
              <w:spacing w:before="1" w:line="230" w:lineRule="atLeast"/>
              <w:ind w:left="110" w:right="103"/>
              <w:rPr>
                <w:sz w:val="20"/>
              </w:rPr>
            </w:pPr>
            <w:r>
              <w:rPr>
                <w:rFonts w:ascii="Webdings" w:hAnsi="Webdings"/>
                <w:i/>
                <w:sz w:val="21"/>
              </w:rPr>
              <w:lastRenderedPageBreak/>
              <w:t></w:t>
            </w:r>
            <w:r>
              <w:rPr>
                <w:sz w:val="20"/>
              </w:rPr>
              <w:t>Excess carbohydrates are stored in the form of glycogen in the liver and muscles.</w:t>
            </w:r>
          </w:p>
        </w:tc>
        <w:tc>
          <w:tcPr>
            <w:tcW w:w="3688" w:type="dxa"/>
          </w:tcPr>
          <w:p w:rsidR="00082CFE" w:rsidRDefault="00340DF7">
            <w:pPr>
              <w:pStyle w:val="TableParagraph"/>
              <w:spacing w:before="108"/>
              <w:ind w:left="109"/>
              <w:rPr>
                <w:sz w:val="20"/>
              </w:rPr>
            </w:pPr>
            <w:r>
              <w:rPr>
                <w:rFonts w:ascii="Webdings" w:hAnsi="Webdings"/>
                <w:i/>
                <w:sz w:val="21"/>
              </w:rPr>
              <w:lastRenderedPageBreak/>
              <w:t></w:t>
            </w:r>
            <w:r>
              <w:rPr>
                <w:sz w:val="20"/>
              </w:rPr>
              <w:t>Stored in the liver as glycogen.</w:t>
            </w:r>
          </w:p>
          <w:p w:rsidR="00082CFE" w:rsidRDefault="00082CFE">
            <w:pPr>
              <w:pStyle w:val="TableParagraph"/>
              <w:spacing w:before="10"/>
              <w:ind w:left="0"/>
              <w:rPr>
                <w:sz w:val="19"/>
              </w:rPr>
            </w:pPr>
          </w:p>
          <w:p w:rsidR="00082CFE" w:rsidRDefault="00340DF7">
            <w:pPr>
              <w:pStyle w:val="TableParagraph"/>
              <w:ind w:left="109"/>
              <w:rPr>
                <w:sz w:val="20"/>
              </w:rPr>
            </w:pPr>
            <w:r>
              <w:rPr>
                <w:rFonts w:ascii="Webdings" w:hAnsi="Webdings"/>
                <w:i/>
                <w:sz w:val="21"/>
              </w:rPr>
              <w:t></w:t>
            </w:r>
            <w:r>
              <w:rPr>
                <w:sz w:val="20"/>
              </w:rPr>
              <w:t>Excess carbohydrates may be converted into fats for storage.</w:t>
            </w:r>
          </w:p>
        </w:tc>
      </w:tr>
      <w:tr w:rsidR="00082CFE">
        <w:trPr>
          <w:trHeight w:val="2069"/>
        </w:trPr>
        <w:tc>
          <w:tcPr>
            <w:tcW w:w="1335" w:type="dxa"/>
          </w:tcPr>
          <w:p w:rsidR="00082CFE" w:rsidRDefault="00082CFE">
            <w:pPr>
              <w:pStyle w:val="TableParagraph"/>
              <w:ind w:left="0"/>
            </w:pPr>
          </w:p>
          <w:p w:rsidR="00082CFE" w:rsidRDefault="00082CFE">
            <w:pPr>
              <w:pStyle w:val="TableParagraph"/>
              <w:ind w:left="0"/>
            </w:pPr>
          </w:p>
          <w:p w:rsidR="00082CFE" w:rsidRDefault="00082CFE">
            <w:pPr>
              <w:pStyle w:val="TableParagraph"/>
              <w:ind w:left="0"/>
            </w:pPr>
          </w:p>
          <w:p w:rsidR="00082CFE" w:rsidRDefault="00340DF7">
            <w:pPr>
              <w:pStyle w:val="TableParagraph"/>
              <w:spacing w:before="158"/>
              <w:rPr>
                <w:b/>
                <w:sz w:val="20"/>
              </w:rPr>
            </w:pPr>
            <w:r>
              <w:rPr>
                <w:b/>
                <w:sz w:val="20"/>
              </w:rPr>
              <w:t>Amino acids</w:t>
            </w:r>
          </w:p>
        </w:tc>
        <w:tc>
          <w:tcPr>
            <w:tcW w:w="5296" w:type="dxa"/>
          </w:tcPr>
          <w:p w:rsidR="00082CFE" w:rsidRDefault="00340DF7">
            <w:pPr>
              <w:pStyle w:val="TableParagraph"/>
              <w:spacing w:line="223" w:lineRule="exact"/>
              <w:ind w:left="110"/>
              <w:rPr>
                <w:sz w:val="20"/>
              </w:rPr>
            </w:pPr>
            <w:r>
              <w:rPr>
                <w:rFonts w:ascii="Webdings" w:hAnsi="Webdings"/>
                <w:i/>
                <w:sz w:val="21"/>
              </w:rPr>
              <w:t></w:t>
            </w:r>
            <w:r>
              <w:rPr>
                <w:sz w:val="20"/>
              </w:rPr>
              <w:t>Formation of protoplasm of cells during growth</w:t>
            </w:r>
          </w:p>
          <w:p w:rsidR="00082CFE" w:rsidRDefault="00340DF7">
            <w:pPr>
              <w:pStyle w:val="TableParagraph"/>
              <w:ind w:left="110"/>
              <w:rPr>
                <w:sz w:val="20"/>
              </w:rPr>
            </w:pPr>
            <w:r>
              <w:rPr>
                <w:rFonts w:ascii="Webdings" w:hAnsi="Webdings"/>
                <w:i/>
                <w:sz w:val="21"/>
              </w:rPr>
              <w:t></w:t>
            </w:r>
            <w:r>
              <w:rPr>
                <w:sz w:val="20"/>
              </w:rPr>
              <w:t>Production of enzymes and antibodies</w:t>
            </w:r>
          </w:p>
          <w:p w:rsidR="00082CFE" w:rsidRDefault="00340DF7">
            <w:pPr>
              <w:pStyle w:val="TableParagraph"/>
              <w:spacing w:before="1"/>
              <w:ind w:left="110" w:right="103"/>
              <w:rPr>
                <w:sz w:val="20"/>
              </w:rPr>
            </w:pPr>
            <w:r>
              <w:rPr>
                <w:rFonts w:ascii="Webdings" w:hAnsi="Webdings"/>
                <w:i/>
                <w:sz w:val="21"/>
              </w:rPr>
              <w:t></w:t>
            </w:r>
            <w:r>
              <w:rPr>
                <w:sz w:val="20"/>
              </w:rPr>
              <w:t>Formation of body structures such as hairs, nails, hooves, cell membranes</w:t>
            </w:r>
          </w:p>
          <w:p w:rsidR="00082CFE" w:rsidRDefault="00340DF7">
            <w:pPr>
              <w:pStyle w:val="TableParagraph"/>
              <w:ind w:left="110" w:right="103"/>
              <w:rPr>
                <w:sz w:val="20"/>
              </w:rPr>
            </w:pPr>
            <w:r>
              <w:rPr>
                <w:rFonts w:ascii="Webdings" w:hAnsi="Webdings"/>
                <w:i/>
                <w:sz w:val="21"/>
              </w:rPr>
              <w:t></w:t>
            </w:r>
            <w:r>
              <w:rPr>
                <w:sz w:val="20"/>
              </w:rPr>
              <w:t xml:space="preserve">Oxidised to release ATP energy during severe starvation i.e. in the absence of </w:t>
            </w:r>
            <w:r>
              <w:rPr>
                <w:sz w:val="20"/>
              </w:rPr>
              <w:t>glucose and fats.</w:t>
            </w:r>
          </w:p>
          <w:p w:rsidR="00082CFE" w:rsidRDefault="00340DF7">
            <w:pPr>
              <w:pStyle w:val="TableParagraph"/>
              <w:ind w:left="110"/>
              <w:rPr>
                <w:sz w:val="20"/>
              </w:rPr>
            </w:pPr>
            <w:r>
              <w:rPr>
                <w:rFonts w:ascii="Webdings" w:hAnsi="Webdings"/>
                <w:i/>
                <w:sz w:val="21"/>
              </w:rPr>
              <w:t></w:t>
            </w:r>
            <w:r>
              <w:rPr>
                <w:sz w:val="20"/>
              </w:rPr>
              <w:t>Formation of hormones e.g. insulin</w:t>
            </w:r>
          </w:p>
          <w:p w:rsidR="00082CFE" w:rsidRDefault="00340DF7">
            <w:pPr>
              <w:pStyle w:val="TableParagraph"/>
              <w:spacing w:before="4" w:line="228" w:lineRule="exact"/>
              <w:ind w:left="110"/>
              <w:rPr>
                <w:sz w:val="20"/>
              </w:rPr>
            </w:pPr>
            <w:r>
              <w:rPr>
                <w:rFonts w:ascii="Webdings" w:hAnsi="Webdings"/>
                <w:i/>
                <w:sz w:val="21"/>
              </w:rPr>
              <w:t></w:t>
            </w:r>
            <w:r>
              <w:rPr>
                <w:sz w:val="20"/>
              </w:rPr>
              <w:t>Formation of plasma membrane components e.g. glycoproteins, channel proteins</w:t>
            </w:r>
          </w:p>
        </w:tc>
        <w:tc>
          <w:tcPr>
            <w:tcW w:w="3688" w:type="dxa"/>
          </w:tcPr>
          <w:p w:rsidR="00082CFE" w:rsidRDefault="00082CFE">
            <w:pPr>
              <w:pStyle w:val="TableParagraph"/>
              <w:ind w:left="0"/>
            </w:pPr>
          </w:p>
          <w:p w:rsidR="00082CFE" w:rsidRDefault="00082CFE">
            <w:pPr>
              <w:pStyle w:val="TableParagraph"/>
              <w:spacing w:before="3"/>
              <w:ind w:left="0"/>
              <w:rPr>
                <w:sz w:val="27"/>
              </w:rPr>
            </w:pPr>
          </w:p>
          <w:p w:rsidR="00082CFE" w:rsidRDefault="00340DF7">
            <w:pPr>
              <w:pStyle w:val="TableParagraph"/>
              <w:ind w:left="109"/>
              <w:rPr>
                <w:sz w:val="20"/>
              </w:rPr>
            </w:pPr>
            <w:r>
              <w:rPr>
                <w:rFonts w:ascii="Webdings" w:hAnsi="Webdings"/>
                <w:i/>
                <w:sz w:val="21"/>
              </w:rPr>
              <w:t></w:t>
            </w:r>
            <w:r>
              <w:rPr>
                <w:sz w:val="20"/>
              </w:rPr>
              <w:t>Deaminated in the liver to form urea, which is expelled by kidneys.</w:t>
            </w:r>
          </w:p>
          <w:p w:rsidR="00082CFE" w:rsidRDefault="00340DF7">
            <w:pPr>
              <w:pStyle w:val="TableParagraph"/>
              <w:spacing w:before="1"/>
              <w:ind w:left="109"/>
              <w:rPr>
                <w:b/>
                <w:sz w:val="20"/>
              </w:rPr>
            </w:pPr>
            <w:r>
              <w:rPr>
                <w:rFonts w:ascii="Webdings" w:hAnsi="Webdings"/>
                <w:i/>
                <w:sz w:val="21"/>
              </w:rPr>
              <w:t></w:t>
            </w:r>
            <w:r>
              <w:rPr>
                <w:sz w:val="20"/>
              </w:rPr>
              <w:t xml:space="preserve">Some amino acids are </w:t>
            </w:r>
            <w:r>
              <w:rPr>
                <w:b/>
                <w:sz w:val="20"/>
              </w:rPr>
              <w:t>transaminated</w:t>
            </w:r>
          </w:p>
          <w:p w:rsidR="00082CFE" w:rsidRDefault="00340DF7">
            <w:pPr>
              <w:pStyle w:val="TableParagraph"/>
              <w:spacing w:before="1"/>
              <w:ind w:left="109"/>
              <w:rPr>
                <w:sz w:val="20"/>
              </w:rPr>
            </w:pPr>
            <w:r>
              <w:rPr>
                <w:sz w:val="20"/>
              </w:rPr>
              <w:t>to produce a diff</w:t>
            </w:r>
            <w:r>
              <w:rPr>
                <w:sz w:val="20"/>
              </w:rPr>
              <w:t>erent amino acid</w:t>
            </w:r>
          </w:p>
        </w:tc>
      </w:tr>
      <w:tr w:rsidR="00082CFE">
        <w:trPr>
          <w:trHeight w:val="1381"/>
        </w:trPr>
        <w:tc>
          <w:tcPr>
            <w:tcW w:w="1335" w:type="dxa"/>
          </w:tcPr>
          <w:p w:rsidR="00082CFE" w:rsidRDefault="00082CFE">
            <w:pPr>
              <w:pStyle w:val="TableParagraph"/>
              <w:ind w:left="0"/>
            </w:pPr>
          </w:p>
          <w:p w:rsidR="00082CFE" w:rsidRDefault="00082CFE">
            <w:pPr>
              <w:pStyle w:val="TableParagraph"/>
              <w:spacing w:before="10"/>
              <w:ind w:left="0"/>
              <w:rPr>
                <w:sz w:val="17"/>
              </w:rPr>
            </w:pPr>
          </w:p>
          <w:p w:rsidR="00082CFE" w:rsidRDefault="00340DF7">
            <w:pPr>
              <w:pStyle w:val="TableParagraph"/>
              <w:ind w:right="148"/>
              <w:rPr>
                <w:b/>
                <w:sz w:val="20"/>
              </w:rPr>
            </w:pPr>
            <w:r>
              <w:rPr>
                <w:b/>
                <w:sz w:val="20"/>
              </w:rPr>
              <w:t>Fatty acids and glycerol</w:t>
            </w:r>
          </w:p>
        </w:tc>
        <w:tc>
          <w:tcPr>
            <w:tcW w:w="5296" w:type="dxa"/>
          </w:tcPr>
          <w:p w:rsidR="00082CFE" w:rsidRDefault="00340DF7">
            <w:pPr>
              <w:pStyle w:val="TableParagraph"/>
              <w:ind w:left="110" w:right="154"/>
              <w:rPr>
                <w:sz w:val="20"/>
              </w:rPr>
            </w:pPr>
            <w:r>
              <w:rPr>
                <w:rFonts w:ascii="Webdings" w:hAnsi="Webdings"/>
                <w:i/>
                <w:sz w:val="21"/>
              </w:rPr>
              <w:t></w:t>
            </w:r>
            <w:r>
              <w:rPr>
                <w:sz w:val="20"/>
              </w:rPr>
              <w:t>The long chain fatty acids are desaturated in the liver and are then broken down to carbon dioxide and water by successive oxidations.</w:t>
            </w:r>
          </w:p>
          <w:p w:rsidR="00082CFE" w:rsidRDefault="00340DF7">
            <w:pPr>
              <w:pStyle w:val="TableParagraph"/>
              <w:ind w:left="110"/>
              <w:rPr>
                <w:sz w:val="20"/>
              </w:rPr>
            </w:pPr>
            <w:r>
              <w:rPr>
                <w:rFonts w:ascii="Webdings" w:hAnsi="Webdings"/>
                <w:i/>
                <w:sz w:val="21"/>
              </w:rPr>
              <w:t></w:t>
            </w:r>
            <w:r>
              <w:rPr>
                <w:sz w:val="20"/>
              </w:rPr>
              <w:t>Some of it can be converted into glucose</w:t>
            </w:r>
          </w:p>
          <w:p w:rsidR="00082CFE" w:rsidRDefault="00340DF7">
            <w:pPr>
              <w:pStyle w:val="TableParagraph"/>
              <w:spacing w:line="230" w:lineRule="atLeast"/>
              <w:ind w:left="110"/>
              <w:rPr>
                <w:sz w:val="20"/>
              </w:rPr>
            </w:pPr>
            <w:r>
              <w:rPr>
                <w:rFonts w:ascii="Webdings" w:hAnsi="Webdings"/>
                <w:i/>
                <w:sz w:val="21"/>
              </w:rPr>
              <w:t></w:t>
            </w:r>
            <w:r>
              <w:rPr>
                <w:sz w:val="20"/>
              </w:rPr>
              <w:t xml:space="preserve">Some used to form various </w:t>
            </w:r>
            <w:r>
              <w:rPr>
                <w:sz w:val="20"/>
              </w:rPr>
              <w:t>structures which are components of cells e.g. phospholipids</w:t>
            </w:r>
          </w:p>
        </w:tc>
        <w:tc>
          <w:tcPr>
            <w:tcW w:w="3688" w:type="dxa"/>
          </w:tcPr>
          <w:p w:rsidR="00082CFE" w:rsidRDefault="00082CFE">
            <w:pPr>
              <w:pStyle w:val="TableParagraph"/>
              <w:ind w:left="0"/>
            </w:pPr>
          </w:p>
          <w:p w:rsidR="00082CFE" w:rsidRDefault="00082CFE">
            <w:pPr>
              <w:pStyle w:val="TableParagraph"/>
              <w:spacing w:before="5"/>
              <w:ind w:left="0"/>
              <w:rPr>
                <w:sz w:val="27"/>
              </w:rPr>
            </w:pPr>
          </w:p>
          <w:p w:rsidR="00082CFE" w:rsidRDefault="00340DF7">
            <w:pPr>
              <w:pStyle w:val="TableParagraph"/>
              <w:ind w:left="109"/>
              <w:rPr>
                <w:sz w:val="20"/>
              </w:rPr>
            </w:pPr>
            <w:r>
              <w:rPr>
                <w:rFonts w:ascii="Webdings" w:hAnsi="Webdings"/>
                <w:i/>
                <w:sz w:val="21"/>
              </w:rPr>
              <w:t></w:t>
            </w:r>
            <w:r>
              <w:rPr>
                <w:sz w:val="20"/>
              </w:rPr>
              <w:t>Stored as fat under the skin</w:t>
            </w:r>
          </w:p>
        </w:tc>
      </w:tr>
    </w:tbl>
    <w:p w:rsidR="00082CFE" w:rsidRDefault="00082CFE">
      <w:pPr>
        <w:rPr>
          <w:sz w:val="20"/>
        </w:rPr>
        <w:sectPr w:rsidR="00082CFE">
          <w:pgSz w:w="12240" w:h="15840"/>
          <w:pgMar w:top="1080" w:right="600" w:bottom="940" w:left="800" w:header="718" w:footer="748" w:gutter="0"/>
          <w:cols w:space="720"/>
        </w:sectPr>
      </w:pPr>
    </w:p>
    <w:p w:rsidR="00082CFE" w:rsidRDefault="00340DF7">
      <w:pPr>
        <w:pStyle w:val="Heading1"/>
        <w:spacing w:before="85" w:line="229" w:lineRule="exact"/>
      </w:pPr>
      <w:r>
        <w:lastRenderedPageBreak/>
        <w:t>TYPICAL EAMINATION QUESTION</w:t>
      </w:r>
    </w:p>
    <w:p w:rsidR="00082CFE" w:rsidRDefault="00340DF7">
      <w:pPr>
        <w:pStyle w:val="ListParagraph1"/>
        <w:numPr>
          <w:ilvl w:val="0"/>
          <w:numId w:val="32"/>
        </w:numPr>
        <w:tabs>
          <w:tab w:val="left" w:pos="619"/>
        </w:tabs>
        <w:spacing w:line="229" w:lineRule="exact"/>
        <w:ind w:hanging="286"/>
        <w:rPr>
          <w:b/>
          <w:sz w:val="20"/>
        </w:rPr>
      </w:pPr>
      <w:r>
        <w:rPr>
          <w:b/>
          <w:sz w:val="20"/>
        </w:rPr>
        <w:t>What roles do the liver and pancreas play in: (i) food digestion (ii) metabolism of absorbed</w:t>
      </w:r>
      <w:r>
        <w:rPr>
          <w:b/>
          <w:spacing w:val="-13"/>
          <w:sz w:val="20"/>
        </w:rPr>
        <w:t xml:space="preserve"> </w:t>
      </w:r>
      <w:r>
        <w:rPr>
          <w:b/>
          <w:sz w:val="20"/>
        </w:rPr>
        <w:t>products</w:t>
      </w:r>
    </w:p>
    <w:p w:rsidR="00082CFE" w:rsidRDefault="00340DF7">
      <w:pPr>
        <w:pStyle w:val="ListParagraph1"/>
        <w:numPr>
          <w:ilvl w:val="0"/>
          <w:numId w:val="32"/>
        </w:numPr>
        <w:tabs>
          <w:tab w:val="left" w:pos="628"/>
        </w:tabs>
        <w:spacing w:before="1" w:after="3"/>
        <w:ind w:left="628" w:hanging="296"/>
        <w:rPr>
          <w:b/>
          <w:sz w:val="20"/>
        </w:rPr>
      </w:pPr>
      <w:r>
        <w:rPr>
          <w:b/>
          <w:sz w:val="20"/>
        </w:rPr>
        <w:t>How can the diet of</w:t>
      </w:r>
      <w:r>
        <w:rPr>
          <w:b/>
          <w:sz w:val="20"/>
        </w:rPr>
        <w:t xml:space="preserve"> raw liver prevent the disease pernicious</w:t>
      </w:r>
      <w:r>
        <w:rPr>
          <w:b/>
          <w:spacing w:val="-3"/>
          <w:sz w:val="20"/>
        </w:rPr>
        <w:t xml:space="preserve"> </w:t>
      </w:r>
      <w:r>
        <w:rPr>
          <w:b/>
          <w:sz w:val="20"/>
        </w:rPr>
        <w:t>anaemia?</w:t>
      </w:r>
    </w:p>
    <w:tbl>
      <w:tblPr>
        <w:tblW w:w="10282"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0"/>
        <w:gridCol w:w="4661"/>
        <w:gridCol w:w="4661"/>
      </w:tblGrid>
      <w:tr w:rsidR="00082CFE">
        <w:trPr>
          <w:trHeight w:val="230"/>
        </w:trPr>
        <w:tc>
          <w:tcPr>
            <w:tcW w:w="960" w:type="dxa"/>
          </w:tcPr>
          <w:p w:rsidR="00082CFE" w:rsidRDefault="00082CFE">
            <w:pPr>
              <w:pStyle w:val="TableParagraph"/>
              <w:ind w:left="0"/>
              <w:rPr>
                <w:sz w:val="16"/>
              </w:rPr>
            </w:pPr>
          </w:p>
        </w:tc>
        <w:tc>
          <w:tcPr>
            <w:tcW w:w="4661" w:type="dxa"/>
          </w:tcPr>
          <w:p w:rsidR="00082CFE" w:rsidRDefault="00340DF7">
            <w:pPr>
              <w:pStyle w:val="TableParagraph"/>
              <w:spacing w:line="210" w:lineRule="exact"/>
              <w:ind w:left="108"/>
              <w:rPr>
                <w:b/>
                <w:sz w:val="20"/>
              </w:rPr>
            </w:pPr>
            <w:r>
              <w:rPr>
                <w:b/>
                <w:sz w:val="20"/>
              </w:rPr>
              <w:t>Digestion</w:t>
            </w:r>
          </w:p>
        </w:tc>
        <w:tc>
          <w:tcPr>
            <w:tcW w:w="4661" w:type="dxa"/>
          </w:tcPr>
          <w:p w:rsidR="00082CFE" w:rsidRDefault="00340DF7">
            <w:pPr>
              <w:pStyle w:val="TableParagraph"/>
              <w:spacing w:line="210" w:lineRule="exact"/>
              <w:ind w:left="108"/>
              <w:rPr>
                <w:b/>
                <w:sz w:val="20"/>
              </w:rPr>
            </w:pPr>
            <w:r>
              <w:rPr>
                <w:b/>
                <w:sz w:val="20"/>
              </w:rPr>
              <w:t>Metabolism of absorbed products</w:t>
            </w:r>
          </w:p>
        </w:tc>
      </w:tr>
      <w:tr w:rsidR="00082CFE">
        <w:trPr>
          <w:trHeight w:val="4600"/>
        </w:trPr>
        <w:tc>
          <w:tcPr>
            <w:tcW w:w="960" w:type="dxa"/>
          </w:tcPr>
          <w:p w:rsidR="00082CFE" w:rsidRDefault="00340DF7">
            <w:pPr>
              <w:pStyle w:val="TableParagraph"/>
              <w:spacing w:line="223" w:lineRule="exact"/>
              <w:rPr>
                <w:sz w:val="20"/>
              </w:rPr>
            </w:pPr>
            <w:r>
              <w:rPr>
                <w:sz w:val="20"/>
              </w:rPr>
              <w:t>Pancreas</w:t>
            </w:r>
          </w:p>
        </w:tc>
        <w:tc>
          <w:tcPr>
            <w:tcW w:w="4661" w:type="dxa"/>
          </w:tcPr>
          <w:p w:rsidR="00082CFE" w:rsidRDefault="00340DF7">
            <w:pPr>
              <w:pStyle w:val="TableParagraph"/>
              <w:ind w:left="108" w:right="291"/>
              <w:rPr>
                <w:sz w:val="20"/>
              </w:rPr>
            </w:pPr>
            <w:r>
              <w:rPr>
                <w:sz w:val="20"/>
              </w:rPr>
              <w:t xml:space="preserve">On stimulation by </w:t>
            </w:r>
            <w:r>
              <w:rPr>
                <w:b/>
                <w:sz w:val="20"/>
              </w:rPr>
              <w:t>cholecystokinin hormone</w:t>
            </w:r>
            <w:r>
              <w:rPr>
                <w:sz w:val="20"/>
              </w:rPr>
              <w:t>, the pancreas secretes enzymes whose effects are as follows:</w:t>
            </w:r>
          </w:p>
          <w:p w:rsidR="00082CFE" w:rsidRDefault="00340DF7">
            <w:pPr>
              <w:pStyle w:val="TableParagraph"/>
              <w:numPr>
                <w:ilvl w:val="0"/>
                <w:numId w:val="33"/>
              </w:numPr>
              <w:tabs>
                <w:tab w:val="left" w:pos="348"/>
              </w:tabs>
              <w:spacing w:line="229" w:lineRule="exact"/>
              <w:ind w:firstLine="0"/>
              <w:rPr>
                <w:sz w:val="20"/>
              </w:rPr>
            </w:pPr>
            <w:r>
              <w:rPr>
                <w:sz w:val="20"/>
              </w:rPr>
              <w:t>Amylase catalyses hydrolysis of starch into</w:t>
            </w:r>
            <w:r>
              <w:rPr>
                <w:spacing w:val="-12"/>
                <w:sz w:val="20"/>
              </w:rPr>
              <w:t xml:space="preserve"> </w:t>
            </w:r>
            <w:r>
              <w:rPr>
                <w:sz w:val="20"/>
              </w:rPr>
              <w:t>maltose</w:t>
            </w:r>
          </w:p>
          <w:p w:rsidR="00082CFE" w:rsidRDefault="00340DF7">
            <w:pPr>
              <w:pStyle w:val="TableParagraph"/>
              <w:numPr>
                <w:ilvl w:val="0"/>
                <w:numId w:val="33"/>
              </w:numPr>
              <w:tabs>
                <w:tab w:val="left" w:pos="404"/>
              </w:tabs>
              <w:ind w:right="184" w:firstLine="0"/>
              <w:rPr>
                <w:sz w:val="20"/>
              </w:rPr>
            </w:pPr>
            <w:r>
              <w:rPr>
                <w:sz w:val="20"/>
              </w:rPr>
              <w:t>Enterokinase enzyme which activates</w:t>
            </w:r>
            <w:r>
              <w:rPr>
                <w:spacing w:val="-17"/>
                <w:sz w:val="20"/>
              </w:rPr>
              <w:t xml:space="preserve"> </w:t>
            </w:r>
            <w:r>
              <w:rPr>
                <w:sz w:val="20"/>
              </w:rPr>
              <w:t>Trypsinogen to Trypsin.</w:t>
            </w:r>
          </w:p>
          <w:p w:rsidR="00082CFE" w:rsidRDefault="00340DF7">
            <w:pPr>
              <w:pStyle w:val="TableParagraph"/>
              <w:numPr>
                <w:ilvl w:val="0"/>
                <w:numId w:val="33"/>
              </w:numPr>
              <w:tabs>
                <w:tab w:val="left" w:pos="459"/>
              </w:tabs>
              <w:ind w:left="458" w:hanging="350"/>
              <w:rPr>
                <w:sz w:val="20"/>
              </w:rPr>
            </w:pPr>
            <w:r>
              <w:rPr>
                <w:sz w:val="20"/>
              </w:rPr>
              <w:t>Trypsin:</w:t>
            </w:r>
          </w:p>
          <w:p w:rsidR="00082CFE" w:rsidRDefault="00340DF7">
            <w:pPr>
              <w:pStyle w:val="TableParagraph"/>
              <w:numPr>
                <w:ilvl w:val="1"/>
                <w:numId w:val="33"/>
              </w:numPr>
              <w:tabs>
                <w:tab w:val="left" w:pos="393"/>
              </w:tabs>
              <w:ind w:hanging="284"/>
              <w:rPr>
                <w:sz w:val="20"/>
              </w:rPr>
            </w:pPr>
            <w:r>
              <w:rPr>
                <w:sz w:val="20"/>
              </w:rPr>
              <w:t>Catalyses hydrolysis of polypeptides to</w:t>
            </w:r>
            <w:r>
              <w:rPr>
                <w:spacing w:val="-8"/>
                <w:sz w:val="20"/>
              </w:rPr>
              <w:t xml:space="preserve"> </w:t>
            </w:r>
            <w:r>
              <w:rPr>
                <w:sz w:val="20"/>
              </w:rPr>
              <w:t>peptides.</w:t>
            </w:r>
          </w:p>
          <w:p w:rsidR="00082CFE" w:rsidRDefault="00340DF7">
            <w:pPr>
              <w:pStyle w:val="TableParagraph"/>
              <w:numPr>
                <w:ilvl w:val="1"/>
                <w:numId w:val="33"/>
              </w:numPr>
              <w:tabs>
                <w:tab w:val="left" w:pos="393"/>
              </w:tabs>
              <w:ind w:hanging="284"/>
              <w:rPr>
                <w:sz w:val="20"/>
              </w:rPr>
            </w:pPr>
            <w:r>
              <w:rPr>
                <w:sz w:val="20"/>
              </w:rPr>
              <w:t>Activates chymotrypsinogen to</w:t>
            </w:r>
            <w:r>
              <w:rPr>
                <w:spacing w:val="-5"/>
                <w:sz w:val="20"/>
              </w:rPr>
              <w:t xml:space="preserve"> </w:t>
            </w:r>
            <w:r>
              <w:rPr>
                <w:sz w:val="20"/>
              </w:rPr>
              <w:t>chymotrypsin.</w:t>
            </w:r>
          </w:p>
          <w:p w:rsidR="00082CFE" w:rsidRDefault="00340DF7">
            <w:pPr>
              <w:pStyle w:val="TableParagraph"/>
              <w:numPr>
                <w:ilvl w:val="0"/>
                <w:numId w:val="34"/>
              </w:numPr>
              <w:tabs>
                <w:tab w:val="left" w:pos="459"/>
              </w:tabs>
              <w:ind w:right="522" w:firstLine="0"/>
              <w:rPr>
                <w:sz w:val="20"/>
              </w:rPr>
            </w:pPr>
            <w:r>
              <w:rPr>
                <w:sz w:val="20"/>
              </w:rPr>
              <w:t>Chymotrypsin catalyses hydrolysis of casein</w:t>
            </w:r>
            <w:r>
              <w:rPr>
                <w:spacing w:val="-14"/>
                <w:sz w:val="20"/>
              </w:rPr>
              <w:t xml:space="preserve"> </w:t>
            </w:r>
            <w:r>
              <w:rPr>
                <w:sz w:val="20"/>
              </w:rPr>
              <w:t>/ polypeptides into</w:t>
            </w:r>
            <w:r>
              <w:rPr>
                <w:spacing w:val="-1"/>
                <w:sz w:val="20"/>
              </w:rPr>
              <w:t xml:space="preserve"> </w:t>
            </w:r>
            <w:r>
              <w:rPr>
                <w:sz w:val="20"/>
              </w:rPr>
              <w:t>peptides.</w:t>
            </w:r>
          </w:p>
          <w:p w:rsidR="00082CFE" w:rsidRDefault="00340DF7">
            <w:pPr>
              <w:pStyle w:val="TableParagraph"/>
              <w:numPr>
                <w:ilvl w:val="0"/>
                <w:numId w:val="34"/>
              </w:numPr>
              <w:tabs>
                <w:tab w:val="left" w:pos="446"/>
              </w:tabs>
              <w:spacing w:line="228" w:lineRule="exact"/>
              <w:ind w:left="445" w:hanging="337"/>
              <w:rPr>
                <w:sz w:val="20"/>
              </w:rPr>
            </w:pPr>
            <w:r>
              <w:rPr>
                <w:sz w:val="20"/>
              </w:rPr>
              <w:t xml:space="preserve">Lipase </w:t>
            </w:r>
            <w:r>
              <w:rPr>
                <w:sz w:val="20"/>
              </w:rPr>
              <w:t>hydrolyses fats to fatty acids and</w:t>
            </w:r>
            <w:r>
              <w:rPr>
                <w:spacing w:val="-8"/>
                <w:sz w:val="20"/>
              </w:rPr>
              <w:t xml:space="preserve"> </w:t>
            </w:r>
            <w:r>
              <w:rPr>
                <w:sz w:val="20"/>
              </w:rPr>
              <w:t>glycerol</w:t>
            </w:r>
          </w:p>
          <w:p w:rsidR="00082CFE" w:rsidRDefault="00340DF7">
            <w:pPr>
              <w:pStyle w:val="TableParagraph"/>
              <w:numPr>
                <w:ilvl w:val="0"/>
                <w:numId w:val="34"/>
              </w:numPr>
              <w:tabs>
                <w:tab w:val="left" w:pos="392"/>
              </w:tabs>
              <w:ind w:left="391" w:hanging="283"/>
              <w:rPr>
                <w:sz w:val="20"/>
              </w:rPr>
            </w:pPr>
            <w:r>
              <w:rPr>
                <w:sz w:val="20"/>
              </w:rPr>
              <w:t>Nuclease hydrolyses nucleic acids to</w:t>
            </w:r>
            <w:r>
              <w:rPr>
                <w:spacing w:val="-5"/>
                <w:sz w:val="20"/>
              </w:rPr>
              <w:t xml:space="preserve"> </w:t>
            </w:r>
            <w:r>
              <w:rPr>
                <w:sz w:val="20"/>
              </w:rPr>
              <w:t>nucleotides</w:t>
            </w:r>
          </w:p>
          <w:p w:rsidR="00082CFE" w:rsidRDefault="00340DF7">
            <w:pPr>
              <w:pStyle w:val="TableParagraph"/>
              <w:numPr>
                <w:ilvl w:val="0"/>
                <w:numId w:val="34"/>
              </w:numPr>
              <w:tabs>
                <w:tab w:val="left" w:pos="446"/>
              </w:tabs>
              <w:ind w:right="341" w:firstLine="0"/>
              <w:rPr>
                <w:sz w:val="20"/>
              </w:rPr>
            </w:pPr>
            <w:r>
              <w:rPr>
                <w:sz w:val="20"/>
              </w:rPr>
              <w:t>Polypeptidase hydrolyses polypeptides to</w:t>
            </w:r>
            <w:r>
              <w:rPr>
                <w:spacing w:val="-15"/>
                <w:sz w:val="20"/>
              </w:rPr>
              <w:t xml:space="preserve"> </w:t>
            </w:r>
            <w:r>
              <w:rPr>
                <w:sz w:val="20"/>
              </w:rPr>
              <w:t>amino acids.</w:t>
            </w:r>
          </w:p>
          <w:p w:rsidR="00082CFE" w:rsidRDefault="00340DF7">
            <w:pPr>
              <w:pStyle w:val="TableParagraph"/>
              <w:ind w:left="108" w:right="291"/>
              <w:rPr>
                <w:sz w:val="20"/>
              </w:rPr>
            </w:pPr>
            <w:r>
              <w:rPr>
                <w:sz w:val="20"/>
              </w:rPr>
              <w:t>On stimulation by secretin hormone, the pancreas secretes hydrogen carbonate ions from acinar cells, which ne</w:t>
            </w:r>
            <w:r>
              <w:rPr>
                <w:sz w:val="20"/>
              </w:rPr>
              <w:t>utralise the acid chyme from the stomach to provide an alkaline pH optimum for pancreatic</w:t>
            </w:r>
          </w:p>
          <w:p w:rsidR="00082CFE" w:rsidRDefault="00340DF7">
            <w:pPr>
              <w:pStyle w:val="TableParagraph"/>
              <w:spacing w:line="216" w:lineRule="exact"/>
              <w:ind w:left="108"/>
              <w:rPr>
                <w:sz w:val="20"/>
              </w:rPr>
            </w:pPr>
            <w:r>
              <w:rPr>
                <w:sz w:val="20"/>
              </w:rPr>
              <w:t>enzymes.</w:t>
            </w:r>
          </w:p>
        </w:tc>
        <w:tc>
          <w:tcPr>
            <w:tcW w:w="4661" w:type="dxa"/>
          </w:tcPr>
          <w:p w:rsidR="00082CFE" w:rsidRDefault="00340DF7">
            <w:pPr>
              <w:pStyle w:val="TableParagraph"/>
              <w:numPr>
                <w:ilvl w:val="0"/>
                <w:numId w:val="35"/>
              </w:numPr>
              <w:tabs>
                <w:tab w:val="left" w:pos="349"/>
              </w:tabs>
              <w:ind w:right="284" w:firstLine="0"/>
              <w:rPr>
                <w:sz w:val="20"/>
              </w:rPr>
            </w:pPr>
            <w:r>
              <w:rPr>
                <w:sz w:val="20"/>
              </w:rPr>
              <w:t>If in excess (above 90mg/100cm</w:t>
            </w:r>
            <w:r>
              <w:rPr>
                <w:position w:val="7"/>
                <w:sz w:val="13"/>
              </w:rPr>
              <w:t>3</w:t>
            </w:r>
            <w:r>
              <w:rPr>
                <w:sz w:val="20"/>
              </w:rPr>
              <w:t>), the pancreas</w:t>
            </w:r>
            <w:r>
              <w:rPr>
                <w:spacing w:val="-17"/>
                <w:sz w:val="20"/>
              </w:rPr>
              <w:t xml:space="preserve"> </w:t>
            </w:r>
            <w:r>
              <w:rPr>
                <w:sz w:val="20"/>
              </w:rPr>
              <w:t>is stimulated to secrete insulin hormone which causes conversion of glucose to glycogen for storage, fat or</w:t>
            </w:r>
            <w:r>
              <w:rPr>
                <w:position w:val="2"/>
                <w:sz w:val="20"/>
              </w:rPr>
              <w:t xml:space="preserve"> metabolizing it to energy and</w:t>
            </w:r>
            <w:r>
              <w:rPr>
                <w:spacing w:val="-5"/>
                <w:position w:val="2"/>
                <w:sz w:val="20"/>
              </w:rPr>
              <w:t xml:space="preserve"> </w:t>
            </w:r>
            <w:r>
              <w:rPr>
                <w:position w:val="2"/>
                <w:sz w:val="20"/>
              </w:rPr>
              <w:t>CO</w:t>
            </w:r>
            <w:r>
              <w:rPr>
                <w:sz w:val="13"/>
              </w:rPr>
              <w:t>2</w:t>
            </w:r>
            <w:r>
              <w:rPr>
                <w:position w:val="2"/>
                <w:sz w:val="20"/>
              </w:rPr>
              <w:t>.</w:t>
            </w:r>
          </w:p>
          <w:p w:rsidR="00082CFE" w:rsidRDefault="00340DF7">
            <w:pPr>
              <w:pStyle w:val="TableParagraph"/>
              <w:numPr>
                <w:ilvl w:val="0"/>
                <w:numId w:val="35"/>
              </w:numPr>
              <w:tabs>
                <w:tab w:val="left" w:pos="405"/>
              </w:tabs>
              <w:ind w:right="117" w:firstLine="0"/>
              <w:rPr>
                <w:sz w:val="20"/>
              </w:rPr>
            </w:pPr>
            <w:r>
              <w:rPr>
                <w:sz w:val="20"/>
              </w:rPr>
              <w:t>If little (below 90mg/100cm</w:t>
            </w:r>
            <w:r>
              <w:rPr>
                <w:position w:val="7"/>
                <w:sz w:val="13"/>
              </w:rPr>
              <w:t>3</w:t>
            </w:r>
            <w:r>
              <w:rPr>
                <w:sz w:val="20"/>
              </w:rPr>
              <w:t>), the pancreas is stimulated to secrete glucagon hormone which causes conversion of glucagon to glucose hence increasing</w:t>
            </w:r>
            <w:r>
              <w:rPr>
                <w:spacing w:val="-16"/>
                <w:sz w:val="20"/>
              </w:rPr>
              <w:t xml:space="preserve"> </w:t>
            </w:r>
            <w:r>
              <w:rPr>
                <w:sz w:val="20"/>
              </w:rPr>
              <w:t>the blood glucose level.</w:t>
            </w:r>
          </w:p>
        </w:tc>
      </w:tr>
      <w:tr w:rsidR="00082CFE">
        <w:trPr>
          <w:trHeight w:val="5520"/>
        </w:trPr>
        <w:tc>
          <w:tcPr>
            <w:tcW w:w="960" w:type="dxa"/>
          </w:tcPr>
          <w:p w:rsidR="00082CFE" w:rsidRDefault="00340DF7">
            <w:pPr>
              <w:pStyle w:val="TableParagraph"/>
              <w:spacing w:line="223" w:lineRule="exact"/>
              <w:ind w:left="158"/>
              <w:rPr>
                <w:sz w:val="20"/>
              </w:rPr>
            </w:pPr>
            <w:r>
              <w:rPr>
                <w:sz w:val="20"/>
              </w:rPr>
              <w:t>Liver</w:t>
            </w:r>
          </w:p>
        </w:tc>
        <w:tc>
          <w:tcPr>
            <w:tcW w:w="4661" w:type="dxa"/>
          </w:tcPr>
          <w:p w:rsidR="00082CFE" w:rsidRDefault="00340DF7">
            <w:pPr>
              <w:pStyle w:val="TableParagraph"/>
              <w:spacing w:line="223" w:lineRule="exact"/>
              <w:ind w:left="108"/>
              <w:rPr>
                <w:sz w:val="20"/>
              </w:rPr>
            </w:pPr>
            <w:r>
              <w:rPr>
                <w:sz w:val="20"/>
              </w:rPr>
              <w:t xml:space="preserve">On stimulation by secretin hormone, </w:t>
            </w:r>
            <w:r>
              <w:rPr>
                <w:sz w:val="20"/>
              </w:rPr>
              <w:t>the liver secretes</w:t>
            </w:r>
          </w:p>
          <w:p w:rsidR="00082CFE" w:rsidRDefault="00340DF7">
            <w:pPr>
              <w:pStyle w:val="TableParagraph"/>
              <w:ind w:left="108"/>
              <w:rPr>
                <w:sz w:val="20"/>
              </w:rPr>
            </w:pPr>
            <w:r>
              <w:rPr>
                <w:b/>
                <w:sz w:val="20"/>
              </w:rPr>
              <w:t xml:space="preserve">bile </w:t>
            </w:r>
            <w:r>
              <w:rPr>
                <w:sz w:val="20"/>
              </w:rPr>
              <w:t xml:space="preserve">into the </w:t>
            </w:r>
            <w:r>
              <w:rPr>
                <w:b/>
                <w:sz w:val="20"/>
              </w:rPr>
              <w:t>gall bladder</w:t>
            </w:r>
            <w:r>
              <w:rPr>
                <w:sz w:val="20"/>
              </w:rPr>
              <w:t>.</w:t>
            </w:r>
          </w:p>
          <w:p w:rsidR="00082CFE" w:rsidRDefault="00082CFE">
            <w:pPr>
              <w:pStyle w:val="TableParagraph"/>
              <w:spacing w:before="10"/>
              <w:ind w:left="0"/>
              <w:rPr>
                <w:b/>
                <w:sz w:val="19"/>
              </w:rPr>
            </w:pPr>
          </w:p>
          <w:p w:rsidR="00082CFE" w:rsidRDefault="00340DF7">
            <w:pPr>
              <w:pStyle w:val="TableParagraph"/>
              <w:ind w:left="108" w:right="291"/>
              <w:rPr>
                <w:sz w:val="20"/>
              </w:rPr>
            </w:pPr>
            <w:r>
              <w:rPr>
                <w:sz w:val="20"/>
              </w:rPr>
              <w:t xml:space="preserve">On stimulation by CCK hormone, </w:t>
            </w:r>
            <w:r>
              <w:rPr>
                <w:b/>
                <w:sz w:val="20"/>
              </w:rPr>
              <w:t xml:space="preserve">gall bladder </w:t>
            </w:r>
            <w:r>
              <w:rPr>
                <w:sz w:val="20"/>
              </w:rPr>
              <w:t>contracts to release bile salts which emulsify fats i.e. fats physically break into droplets due to reduced surface tension, which increases their surface area</w:t>
            </w:r>
          </w:p>
        </w:tc>
        <w:tc>
          <w:tcPr>
            <w:tcW w:w="4661" w:type="dxa"/>
          </w:tcPr>
          <w:p w:rsidR="00082CFE" w:rsidRDefault="00340DF7">
            <w:pPr>
              <w:pStyle w:val="TableParagraph"/>
              <w:spacing w:line="223" w:lineRule="exact"/>
              <w:ind w:left="108"/>
              <w:rPr>
                <w:b/>
                <w:sz w:val="20"/>
              </w:rPr>
            </w:pPr>
            <w:r>
              <w:rPr>
                <w:b/>
                <w:sz w:val="20"/>
              </w:rPr>
              <w:t xml:space="preserve">1. </w:t>
            </w:r>
            <w:r>
              <w:rPr>
                <w:b/>
                <w:sz w:val="20"/>
              </w:rPr>
              <w:t>The Liver regulates blood glucose:</w:t>
            </w:r>
          </w:p>
          <w:p w:rsidR="00082CFE" w:rsidRDefault="00340DF7">
            <w:pPr>
              <w:pStyle w:val="TableParagraph"/>
              <w:numPr>
                <w:ilvl w:val="0"/>
                <w:numId w:val="36"/>
              </w:numPr>
              <w:tabs>
                <w:tab w:val="left" w:pos="349"/>
              </w:tabs>
              <w:spacing w:line="237" w:lineRule="auto"/>
              <w:ind w:right="666" w:firstLine="0"/>
              <w:rPr>
                <w:sz w:val="20"/>
              </w:rPr>
            </w:pPr>
            <w:r>
              <w:rPr>
                <w:sz w:val="20"/>
              </w:rPr>
              <w:t>If in excess (above 90mg/100cm</w:t>
            </w:r>
            <w:r>
              <w:rPr>
                <w:position w:val="7"/>
                <w:sz w:val="13"/>
              </w:rPr>
              <w:t>3</w:t>
            </w:r>
            <w:r>
              <w:rPr>
                <w:sz w:val="20"/>
              </w:rPr>
              <w:t>), glucose</w:t>
            </w:r>
            <w:r>
              <w:rPr>
                <w:spacing w:val="-14"/>
                <w:sz w:val="20"/>
              </w:rPr>
              <w:t xml:space="preserve"> </w:t>
            </w:r>
            <w:r>
              <w:rPr>
                <w:sz w:val="20"/>
              </w:rPr>
              <w:t>is converted into glycogen for</w:t>
            </w:r>
            <w:r>
              <w:rPr>
                <w:spacing w:val="1"/>
                <w:sz w:val="20"/>
              </w:rPr>
              <w:t xml:space="preserve"> </w:t>
            </w:r>
            <w:r>
              <w:rPr>
                <w:sz w:val="20"/>
              </w:rPr>
              <w:t>storage.</w:t>
            </w:r>
          </w:p>
          <w:p w:rsidR="00082CFE" w:rsidRDefault="00340DF7">
            <w:pPr>
              <w:pStyle w:val="TableParagraph"/>
              <w:numPr>
                <w:ilvl w:val="0"/>
                <w:numId w:val="36"/>
              </w:numPr>
              <w:tabs>
                <w:tab w:val="left" w:pos="404"/>
              </w:tabs>
              <w:ind w:right="839" w:firstLine="0"/>
              <w:rPr>
                <w:sz w:val="20"/>
              </w:rPr>
            </w:pPr>
            <w:r>
              <w:rPr>
                <w:sz w:val="20"/>
              </w:rPr>
              <w:t>If little (below 90mg/100cm</w:t>
            </w:r>
            <w:r>
              <w:rPr>
                <w:position w:val="7"/>
                <w:sz w:val="13"/>
              </w:rPr>
              <w:t>3</w:t>
            </w:r>
            <w:r>
              <w:rPr>
                <w:sz w:val="20"/>
              </w:rPr>
              <w:t>), glycogen</w:t>
            </w:r>
            <w:r>
              <w:rPr>
                <w:spacing w:val="-15"/>
                <w:sz w:val="20"/>
              </w:rPr>
              <w:t xml:space="preserve"> </w:t>
            </w:r>
            <w:r>
              <w:rPr>
                <w:sz w:val="20"/>
              </w:rPr>
              <w:t>is converted into glucose for</w:t>
            </w:r>
            <w:r>
              <w:rPr>
                <w:spacing w:val="4"/>
                <w:sz w:val="20"/>
              </w:rPr>
              <w:t xml:space="preserve"> </w:t>
            </w:r>
            <w:r>
              <w:rPr>
                <w:sz w:val="20"/>
              </w:rPr>
              <w:t>use.</w:t>
            </w:r>
          </w:p>
          <w:p w:rsidR="00082CFE" w:rsidRDefault="00340DF7">
            <w:pPr>
              <w:pStyle w:val="TableParagraph"/>
              <w:numPr>
                <w:ilvl w:val="0"/>
                <w:numId w:val="37"/>
              </w:numPr>
              <w:tabs>
                <w:tab w:val="left" w:pos="310"/>
              </w:tabs>
              <w:spacing w:before="1" w:line="237" w:lineRule="auto"/>
              <w:ind w:right="309" w:firstLine="0"/>
              <w:rPr>
                <w:sz w:val="20"/>
              </w:rPr>
            </w:pPr>
            <w:r>
              <w:rPr>
                <w:b/>
                <w:sz w:val="20"/>
              </w:rPr>
              <w:t xml:space="preserve">The liver regulates amino acids in the body: </w:t>
            </w:r>
            <w:r>
              <w:rPr>
                <w:sz w:val="20"/>
              </w:rPr>
              <w:t xml:space="preserve">Excess amino acids </w:t>
            </w:r>
            <w:r>
              <w:rPr>
                <w:sz w:val="20"/>
              </w:rPr>
              <w:t>are not stored in the body, but undergo deamination process. i.e. the amino group</w:t>
            </w:r>
            <w:r>
              <w:rPr>
                <w:spacing w:val="-22"/>
                <w:sz w:val="20"/>
              </w:rPr>
              <w:t xml:space="preserve"> </w:t>
            </w:r>
            <w:r>
              <w:rPr>
                <w:spacing w:val="3"/>
                <w:sz w:val="20"/>
              </w:rPr>
              <w:t>(-</w:t>
            </w:r>
            <w:r>
              <w:rPr>
                <w:spacing w:val="3"/>
                <w:position w:val="2"/>
                <w:sz w:val="20"/>
              </w:rPr>
              <w:t xml:space="preserve"> </w:t>
            </w:r>
            <w:r>
              <w:rPr>
                <w:position w:val="2"/>
                <w:sz w:val="20"/>
              </w:rPr>
              <w:t>NH</w:t>
            </w:r>
            <w:r>
              <w:rPr>
                <w:sz w:val="13"/>
              </w:rPr>
              <w:t>2</w:t>
            </w:r>
            <w:r>
              <w:rPr>
                <w:position w:val="2"/>
                <w:sz w:val="20"/>
              </w:rPr>
              <w:t>) from the amino acid is removed to form</w:t>
            </w:r>
            <w:r>
              <w:rPr>
                <w:sz w:val="20"/>
              </w:rPr>
              <w:t xml:space="preserve"> ammonia, which later forms urea that is carried in blood to kidneys for</w:t>
            </w:r>
            <w:r>
              <w:rPr>
                <w:spacing w:val="-1"/>
                <w:sz w:val="20"/>
              </w:rPr>
              <w:t xml:space="preserve"> </w:t>
            </w:r>
            <w:r>
              <w:rPr>
                <w:sz w:val="20"/>
              </w:rPr>
              <w:t>excretion.</w:t>
            </w:r>
          </w:p>
          <w:p w:rsidR="00082CFE" w:rsidRDefault="00340DF7">
            <w:pPr>
              <w:pStyle w:val="TableParagraph"/>
              <w:numPr>
                <w:ilvl w:val="0"/>
                <w:numId w:val="37"/>
              </w:numPr>
              <w:tabs>
                <w:tab w:val="left" w:pos="310"/>
              </w:tabs>
              <w:spacing w:before="10" w:line="237" w:lineRule="auto"/>
              <w:ind w:right="659" w:firstLine="0"/>
              <w:rPr>
                <w:sz w:val="20"/>
              </w:rPr>
            </w:pPr>
            <w:r>
              <w:rPr>
                <w:b/>
                <w:sz w:val="20"/>
              </w:rPr>
              <w:t>The liver regulates lipids (fats) in the</w:t>
            </w:r>
            <w:r>
              <w:rPr>
                <w:b/>
                <w:spacing w:val="-22"/>
                <w:sz w:val="20"/>
              </w:rPr>
              <w:t xml:space="preserve"> </w:t>
            </w:r>
            <w:r>
              <w:rPr>
                <w:b/>
                <w:sz w:val="20"/>
              </w:rPr>
              <w:t>bod</w:t>
            </w:r>
            <w:r>
              <w:rPr>
                <w:b/>
                <w:sz w:val="20"/>
              </w:rPr>
              <w:t xml:space="preserve">y: </w:t>
            </w:r>
            <w:r>
              <w:rPr>
                <w:sz w:val="20"/>
              </w:rPr>
              <w:t>It synthesizes and degrades phospholipids and cholesterol.</w:t>
            </w:r>
          </w:p>
          <w:p w:rsidR="00082CFE" w:rsidRDefault="00340DF7">
            <w:pPr>
              <w:pStyle w:val="TableParagraph"/>
              <w:numPr>
                <w:ilvl w:val="0"/>
                <w:numId w:val="37"/>
              </w:numPr>
              <w:tabs>
                <w:tab w:val="left" w:pos="308"/>
              </w:tabs>
              <w:ind w:right="221" w:firstLine="0"/>
              <w:rPr>
                <w:sz w:val="20"/>
              </w:rPr>
            </w:pPr>
            <w:r>
              <w:rPr>
                <w:sz w:val="20"/>
              </w:rPr>
              <w:t>The liver forms red blood cells in foetus and</w:t>
            </w:r>
            <w:r>
              <w:rPr>
                <w:spacing w:val="-19"/>
                <w:sz w:val="20"/>
              </w:rPr>
              <w:t xml:space="preserve"> </w:t>
            </w:r>
            <w:r>
              <w:rPr>
                <w:sz w:val="20"/>
              </w:rPr>
              <w:t>breaks down worn out red blood cells in</w:t>
            </w:r>
            <w:r>
              <w:rPr>
                <w:spacing w:val="-6"/>
                <w:sz w:val="20"/>
              </w:rPr>
              <w:t xml:space="preserve"> </w:t>
            </w:r>
            <w:r>
              <w:rPr>
                <w:sz w:val="20"/>
              </w:rPr>
              <w:t>adults.</w:t>
            </w:r>
          </w:p>
          <w:p w:rsidR="00082CFE" w:rsidRDefault="00340DF7">
            <w:pPr>
              <w:pStyle w:val="TableParagraph"/>
              <w:numPr>
                <w:ilvl w:val="0"/>
                <w:numId w:val="37"/>
              </w:numPr>
              <w:tabs>
                <w:tab w:val="left" w:pos="308"/>
              </w:tabs>
              <w:ind w:left="307" w:hanging="198"/>
              <w:rPr>
                <w:sz w:val="20"/>
              </w:rPr>
            </w:pPr>
            <w:r>
              <w:rPr>
                <w:sz w:val="20"/>
              </w:rPr>
              <w:t>The liver forms plasma proteins from amino</w:t>
            </w:r>
            <w:r>
              <w:rPr>
                <w:spacing w:val="-10"/>
                <w:sz w:val="20"/>
              </w:rPr>
              <w:t xml:space="preserve"> </w:t>
            </w:r>
            <w:r>
              <w:rPr>
                <w:sz w:val="20"/>
              </w:rPr>
              <w:t>acids</w:t>
            </w:r>
          </w:p>
          <w:p w:rsidR="00082CFE" w:rsidRDefault="00340DF7">
            <w:pPr>
              <w:pStyle w:val="TableParagraph"/>
              <w:numPr>
                <w:ilvl w:val="0"/>
                <w:numId w:val="37"/>
              </w:numPr>
              <w:tabs>
                <w:tab w:val="left" w:pos="308"/>
              </w:tabs>
              <w:ind w:right="229" w:firstLine="0"/>
              <w:rPr>
                <w:sz w:val="20"/>
              </w:rPr>
            </w:pPr>
            <w:r>
              <w:rPr>
                <w:sz w:val="20"/>
              </w:rPr>
              <w:t>The liver stores fat soluble vitamins A, D, E, K</w:t>
            </w:r>
            <w:r>
              <w:rPr>
                <w:spacing w:val="-21"/>
                <w:sz w:val="20"/>
              </w:rPr>
              <w:t xml:space="preserve"> </w:t>
            </w:r>
            <w:r>
              <w:rPr>
                <w:sz w:val="20"/>
              </w:rPr>
              <w:t>and</w:t>
            </w:r>
            <w:r>
              <w:rPr>
                <w:position w:val="2"/>
                <w:sz w:val="20"/>
              </w:rPr>
              <w:t xml:space="preserve"> </w:t>
            </w:r>
            <w:r>
              <w:rPr>
                <w:position w:val="2"/>
                <w:sz w:val="20"/>
              </w:rPr>
              <w:lastRenderedPageBreak/>
              <w:t>water soluble vitamins B</w:t>
            </w:r>
            <w:r>
              <w:rPr>
                <w:sz w:val="13"/>
              </w:rPr>
              <w:t xml:space="preserve">12 </w:t>
            </w:r>
            <w:r>
              <w:rPr>
                <w:position w:val="2"/>
                <w:sz w:val="20"/>
              </w:rPr>
              <w:t>and</w:t>
            </w:r>
            <w:r>
              <w:rPr>
                <w:spacing w:val="-15"/>
                <w:position w:val="2"/>
                <w:sz w:val="20"/>
              </w:rPr>
              <w:t xml:space="preserve"> </w:t>
            </w:r>
            <w:r>
              <w:rPr>
                <w:position w:val="2"/>
                <w:sz w:val="20"/>
              </w:rPr>
              <w:t>C</w:t>
            </w:r>
          </w:p>
          <w:p w:rsidR="00082CFE" w:rsidRDefault="00340DF7">
            <w:pPr>
              <w:pStyle w:val="TableParagraph"/>
              <w:numPr>
                <w:ilvl w:val="0"/>
                <w:numId w:val="37"/>
              </w:numPr>
              <w:tabs>
                <w:tab w:val="left" w:pos="308"/>
              </w:tabs>
              <w:spacing w:line="237" w:lineRule="auto"/>
              <w:ind w:right="672" w:firstLine="0"/>
              <w:rPr>
                <w:sz w:val="20"/>
              </w:rPr>
            </w:pPr>
            <w:r>
              <w:rPr>
                <w:sz w:val="20"/>
              </w:rPr>
              <w:t>The liver stores minerals like Iron,</w:t>
            </w:r>
            <w:r>
              <w:rPr>
                <w:spacing w:val="-19"/>
                <w:sz w:val="20"/>
              </w:rPr>
              <w:t xml:space="preserve"> </w:t>
            </w:r>
            <w:r>
              <w:rPr>
                <w:sz w:val="20"/>
              </w:rPr>
              <w:t>potassium, copper, zinc and trace</w:t>
            </w:r>
            <w:r>
              <w:rPr>
                <w:spacing w:val="-3"/>
                <w:sz w:val="20"/>
              </w:rPr>
              <w:t xml:space="preserve"> </w:t>
            </w:r>
            <w:r>
              <w:rPr>
                <w:sz w:val="20"/>
              </w:rPr>
              <w:t>elements.</w:t>
            </w:r>
          </w:p>
          <w:p w:rsidR="00082CFE" w:rsidRDefault="00340DF7">
            <w:pPr>
              <w:pStyle w:val="TableParagraph"/>
              <w:numPr>
                <w:ilvl w:val="0"/>
                <w:numId w:val="37"/>
              </w:numPr>
              <w:tabs>
                <w:tab w:val="left" w:pos="308"/>
              </w:tabs>
              <w:ind w:left="307" w:hanging="198"/>
              <w:rPr>
                <w:sz w:val="20"/>
              </w:rPr>
            </w:pPr>
            <w:r>
              <w:rPr>
                <w:sz w:val="20"/>
              </w:rPr>
              <w:t>The liver detoxifies poisonous substances i.e.</w:t>
            </w:r>
            <w:r>
              <w:rPr>
                <w:spacing w:val="-9"/>
                <w:sz w:val="20"/>
              </w:rPr>
              <w:t xml:space="preserve"> </w:t>
            </w:r>
            <w:r>
              <w:rPr>
                <w:sz w:val="20"/>
              </w:rPr>
              <w:t>toxic</w:t>
            </w:r>
          </w:p>
          <w:p w:rsidR="00082CFE" w:rsidRDefault="00340DF7">
            <w:pPr>
              <w:pStyle w:val="TableParagraph"/>
              <w:spacing w:line="230" w:lineRule="atLeast"/>
              <w:ind w:left="108"/>
              <w:rPr>
                <w:sz w:val="20"/>
              </w:rPr>
            </w:pPr>
            <w:r>
              <w:rPr>
                <w:sz w:val="20"/>
              </w:rPr>
              <w:t>substances are turned harmless by the liver cells e.g. alcohol, cholesterol and hydro</w:t>
            </w:r>
            <w:r>
              <w:rPr>
                <w:sz w:val="20"/>
              </w:rPr>
              <w:t>gen peroxide.</w:t>
            </w:r>
          </w:p>
        </w:tc>
      </w:tr>
    </w:tbl>
    <w:p w:rsidR="00082CFE" w:rsidRDefault="00082CFE">
      <w:pPr>
        <w:pStyle w:val="BodyText"/>
        <w:spacing w:before="10"/>
        <w:rPr>
          <w:b/>
          <w:sz w:val="19"/>
        </w:rPr>
      </w:pPr>
    </w:p>
    <w:p w:rsidR="00082CFE" w:rsidRDefault="00340DF7">
      <w:pPr>
        <w:pStyle w:val="ListParagraph1"/>
        <w:numPr>
          <w:ilvl w:val="0"/>
          <w:numId w:val="38"/>
        </w:numPr>
        <w:tabs>
          <w:tab w:val="left" w:pos="619"/>
        </w:tabs>
        <w:spacing w:line="232" w:lineRule="auto"/>
        <w:ind w:right="672" w:firstLine="0"/>
        <w:rPr>
          <w:sz w:val="20"/>
        </w:rPr>
      </w:pPr>
      <w:r>
        <w:rPr>
          <w:position w:val="2"/>
          <w:sz w:val="20"/>
        </w:rPr>
        <w:t>Raw liver is rich in vitamin B</w:t>
      </w:r>
      <w:r>
        <w:rPr>
          <w:sz w:val="13"/>
        </w:rPr>
        <w:t xml:space="preserve">12 </w:t>
      </w:r>
      <w:r>
        <w:rPr>
          <w:position w:val="2"/>
          <w:sz w:val="20"/>
        </w:rPr>
        <w:t>which is essential for formation of red blood cells (erythrocytes), whose absence</w:t>
      </w:r>
      <w:r>
        <w:rPr>
          <w:spacing w:val="-36"/>
          <w:position w:val="2"/>
          <w:sz w:val="20"/>
        </w:rPr>
        <w:t xml:space="preserve"> </w:t>
      </w:r>
      <w:r>
        <w:rPr>
          <w:position w:val="2"/>
          <w:sz w:val="20"/>
        </w:rPr>
        <w:t>causes</w:t>
      </w:r>
      <w:r>
        <w:rPr>
          <w:sz w:val="20"/>
        </w:rPr>
        <w:t xml:space="preserve"> pernicious anaemia characterised by paleness, slowness and death.</w:t>
      </w:r>
    </w:p>
    <w:p w:rsidR="00082CFE" w:rsidRDefault="00082CFE">
      <w:pPr>
        <w:spacing w:line="232" w:lineRule="auto"/>
        <w:rPr>
          <w:sz w:val="20"/>
        </w:rPr>
        <w:sectPr w:rsidR="00082CFE">
          <w:pgSz w:w="12240" w:h="15840"/>
          <w:pgMar w:top="1080" w:right="600" w:bottom="940" w:left="800" w:header="718" w:footer="748" w:gutter="0"/>
          <w:cols w:space="720"/>
        </w:sectPr>
      </w:pPr>
    </w:p>
    <w:p w:rsidR="00082CFE" w:rsidRDefault="00340DF7">
      <w:pPr>
        <w:pStyle w:val="Heading1"/>
        <w:spacing w:before="85" w:line="227" w:lineRule="exact"/>
      </w:pPr>
      <w:r>
        <w:lastRenderedPageBreak/>
        <w:t>FOOD AND DIET IN HUMANS</w:t>
      </w:r>
    </w:p>
    <w:p w:rsidR="00082CFE" w:rsidRDefault="00340DF7">
      <w:pPr>
        <w:pStyle w:val="BodyText"/>
        <w:spacing w:line="227" w:lineRule="exact"/>
        <w:ind w:left="332"/>
      </w:pPr>
      <w:r>
        <w:rPr>
          <w:b/>
        </w:rPr>
        <w:t>Food</w:t>
      </w:r>
      <w:r>
        <w:t xml:space="preserve">: Any </w:t>
      </w:r>
      <w:r>
        <w:t>substance taken in to nourish the body and sustain life. Food provides energy and nutrients.</w:t>
      </w:r>
    </w:p>
    <w:p w:rsidR="00082CFE" w:rsidRDefault="00340DF7">
      <w:pPr>
        <w:spacing w:before="1"/>
        <w:ind w:left="332"/>
        <w:rPr>
          <w:sz w:val="20"/>
        </w:rPr>
      </w:pPr>
      <w:r>
        <w:rPr>
          <w:b/>
          <w:sz w:val="20"/>
        </w:rPr>
        <w:t xml:space="preserve">Nutrient: </w:t>
      </w:r>
      <w:r>
        <w:rPr>
          <w:sz w:val="20"/>
        </w:rPr>
        <w:t xml:space="preserve">is a substance which is needed for </w:t>
      </w:r>
      <w:r>
        <w:rPr>
          <w:b/>
          <w:sz w:val="20"/>
        </w:rPr>
        <w:t>growth</w:t>
      </w:r>
      <w:r>
        <w:rPr>
          <w:sz w:val="20"/>
        </w:rPr>
        <w:t xml:space="preserve">, </w:t>
      </w:r>
      <w:r>
        <w:rPr>
          <w:b/>
          <w:sz w:val="20"/>
        </w:rPr>
        <w:t xml:space="preserve">repair </w:t>
      </w:r>
      <w:r>
        <w:rPr>
          <w:sz w:val="20"/>
        </w:rPr>
        <w:t xml:space="preserve">and </w:t>
      </w:r>
      <w:r>
        <w:rPr>
          <w:b/>
          <w:sz w:val="20"/>
        </w:rPr>
        <w:t>metabolism</w:t>
      </w:r>
      <w:r>
        <w:rPr>
          <w:sz w:val="20"/>
        </w:rPr>
        <w:t>.</w:t>
      </w:r>
    </w:p>
    <w:p w:rsidR="00082CFE" w:rsidRDefault="00340DF7">
      <w:pPr>
        <w:tabs>
          <w:tab w:val="left" w:pos="3213"/>
          <w:tab w:val="left" w:pos="5373"/>
          <w:tab w:val="left" w:pos="6814"/>
        </w:tabs>
        <w:spacing w:before="1"/>
        <w:ind w:left="332"/>
        <w:rPr>
          <w:sz w:val="20"/>
        </w:rPr>
      </w:pPr>
      <w:r>
        <w:rPr>
          <w:b/>
          <w:sz w:val="20"/>
        </w:rPr>
        <w:t>The three main</w:t>
      </w:r>
      <w:r>
        <w:rPr>
          <w:b/>
          <w:spacing w:val="-5"/>
          <w:sz w:val="20"/>
        </w:rPr>
        <w:t xml:space="preserve"> </w:t>
      </w:r>
      <w:r>
        <w:rPr>
          <w:b/>
          <w:sz w:val="20"/>
        </w:rPr>
        <w:t>nutrients</w:t>
      </w:r>
      <w:r>
        <w:rPr>
          <w:b/>
          <w:spacing w:val="-4"/>
          <w:sz w:val="20"/>
        </w:rPr>
        <w:t xml:space="preserve"> </w:t>
      </w:r>
      <w:r>
        <w:rPr>
          <w:b/>
          <w:sz w:val="20"/>
        </w:rPr>
        <w:t>are:</w:t>
      </w:r>
      <w:r>
        <w:rPr>
          <w:b/>
          <w:sz w:val="20"/>
        </w:rPr>
        <w:tab/>
        <w:t>(1)</w:t>
      </w:r>
      <w:r>
        <w:rPr>
          <w:b/>
          <w:spacing w:val="-1"/>
          <w:sz w:val="20"/>
        </w:rPr>
        <w:t xml:space="preserve"> </w:t>
      </w:r>
      <w:r>
        <w:rPr>
          <w:sz w:val="20"/>
        </w:rPr>
        <w:t>carbohydrates</w:t>
      </w:r>
      <w:r>
        <w:rPr>
          <w:sz w:val="20"/>
        </w:rPr>
        <w:tab/>
      </w:r>
      <w:r>
        <w:rPr>
          <w:b/>
          <w:sz w:val="20"/>
        </w:rPr>
        <w:t xml:space="preserve">(2) </w:t>
      </w:r>
      <w:r>
        <w:rPr>
          <w:sz w:val="20"/>
        </w:rPr>
        <w:t>proteins</w:t>
      </w:r>
      <w:r>
        <w:rPr>
          <w:sz w:val="20"/>
        </w:rPr>
        <w:tab/>
      </w:r>
      <w:r>
        <w:rPr>
          <w:b/>
          <w:sz w:val="20"/>
        </w:rPr>
        <w:t xml:space="preserve">(3) </w:t>
      </w:r>
      <w:r>
        <w:rPr>
          <w:sz w:val="20"/>
        </w:rPr>
        <w:t>lipids (fats and</w:t>
      </w:r>
      <w:r>
        <w:rPr>
          <w:spacing w:val="-1"/>
          <w:sz w:val="20"/>
        </w:rPr>
        <w:t xml:space="preserve"> </w:t>
      </w:r>
      <w:r>
        <w:rPr>
          <w:sz w:val="20"/>
        </w:rPr>
        <w:t>oils)</w:t>
      </w:r>
    </w:p>
    <w:p w:rsidR="00082CFE" w:rsidRDefault="00082CFE">
      <w:pPr>
        <w:pStyle w:val="BodyText"/>
        <w:spacing w:before="5"/>
      </w:pPr>
    </w:p>
    <w:p w:rsidR="00082CFE" w:rsidRDefault="00340DF7">
      <w:pPr>
        <w:pStyle w:val="Heading1"/>
        <w:spacing w:line="227" w:lineRule="exact"/>
      </w:pPr>
      <w:r>
        <w:t>MEASURING FOOD ENERGY CONTENT</w:t>
      </w:r>
    </w:p>
    <w:p w:rsidR="00082CFE" w:rsidRDefault="00340DF7">
      <w:pPr>
        <w:spacing w:line="227" w:lineRule="exact"/>
        <w:ind w:left="332"/>
        <w:rPr>
          <w:b/>
          <w:sz w:val="20"/>
        </w:rPr>
      </w:pPr>
      <w:r>
        <w:rPr>
          <w:sz w:val="20"/>
        </w:rPr>
        <w:t xml:space="preserve">The energy content in a food sample can be measured by </w:t>
      </w:r>
      <w:r>
        <w:rPr>
          <w:b/>
          <w:sz w:val="20"/>
        </w:rPr>
        <w:t>simple calorimetry.</w:t>
      </w:r>
    </w:p>
    <w:p w:rsidR="00082CFE" w:rsidRDefault="00340DF7">
      <w:pPr>
        <w:pStyle w:val="BodyText"/>
        <w:spacing w:before="1"/>
        <w:ind w:left="332"/>
      </w:pPr>
      <w:r>
        <w:rPr>
          <w:noProof/>
          <w:lang w:bidi="ar-SA"/>
        </w:rPr>
        <mc:AlternateContent>
          <mc:Choice Requires="wpg">
            <w:drawing>
              <wp:anchor distT="0" distB="0" distL="0" distR="0" simplePos="0" relativeHeight="251658240" behindDoc="1" locked="0" layoutInCell="1" allowOverlap="1">
                <wp:simplePos x="0" y="0"/>
                <wp:positionH relativeFrom="page">
                  <wp:posOffset>4471670</wp:posOffset>
                </wp:positionH>
                <wp:positionV relativeFrom="paragraph">
                  <wp:posOffset>394970</wp:posOffset>
                </wp:positionV>
                <wp:extent cx="2362835" cy="2865120"/>
                <wp:effectExtent l="0" t="4445" r="4445" b="0"/>
                <wp:wrapNone/>
                <wp:docPr id="1079" name="Group 30"/>
                <wp:cNvGraphicFramePr/>
                <a:graphic xmlns:a="http://schemas.openxmlformats.org/drawingml/2006/main">
                  <a:graphicData uri="http://schemas.microsoft.com/office/word/2010/wordprocessingGroup">
                    <wpg:wgp>
                      <wpg:cNvGrpSpPr/>
                      <wpg:grpSpPr>
                        <a:xfrm>
                          <a:off x="0" y="0"/>
                          <a:ext cx="2362835" cy="2865120"/>
                          <a:chOff x="7042" y="622"/>
                          <a:chExt cx="3721" cy="4512"/>
                        </a:xfrm>
                      </wpg:grpSpPr>
                      <pic:pic xmlns:pic="http://schemas.openxmlformats.org/drawingml/2006/picture">
                        <pic:nvPicPr>
                          <pic:cNvPr id="39" name="Image"/>
                          <pic:cNvPicPr/>
                        </pic:nvPicPr>
                        <pic:blipFill>
                          <a:blip r:embed="rId41" cstate="print"/>
                          <a:srcRect/>
                          <a:stretch>
                            <a:fillRect/>
                          </a:stretch>
                        </pic:blipFill>
                        <pic:spPr>
                          <a:xfrm>
                            <a:off x="7042" y="621"/>
                            <a:ext cx="2283" cy="4512"/>
                          </a:xfrm>
                          <a:prstGeom prst="rect">
                            <a:avLst/>
                          </a:prstGeom>
                          <a:ln>
                            <a:noFill/>
                          </a:ln>
                        </pic:spPr>
                      </pic:pic>
                      <wps:wsp>
                        <wps:cNvPr id="40" name="Freeform 40"/>
                        <wps:cNvSpPr/>
                        <wps:spPr>
                          <a:xfrm>
                            <a:off x="9195" y="1345"/>
                            <a:ext cx="1560" cy="3015"/>
                          </a:xfrm>
                          <a:custGeom>
                            <a:avLst/>
                            <a:gdLst/>
                            <a:ahLst/>
                            <a:cxnLst/>
                            <a:rect l="l" t="t" r="r" b="b"/>
                            <a:pathLst>
                              <a:path w="1560" h="3015">
                                <a:moveTo>
                                  <a:pt x="0" y="360"/>
                                </a:moveTo>
                                <a:lnTo>
                                  <a:pt x="1440" y="360"/>
                                </a:lnTo>
                                <a:lnTo>
                                  <a:pt x="1440" y="0"/>
                                </a:lnTo>
                                <a:lnTo>
                                  <a:pt x="0" y="0"/>
                                </a:lnTo>
                                <a:lnTo>
                                  <a:pt x="0" y="360"/>
                                </a:lnTo>
                                <a:close/>
                                <a:moveTo>
                                  <a:pt x="45" y="1170"/>
                                </a:moveTo>
                                <a:lnTo>
                                  <a:pt x="1560" y="1170"/>
                                </a:lnTo>
                                <a:lnTo>
                                  <a:pt x="1560" y="525"/>
                                </a:lnTo>
                                <a:lnTo>
                                  <a:pt x="45" y="525"/>
                                </a:lnTo>
                                <a:lnTo>
                                  <a:pt x="45" y="1170"/>
                                </a:lnTo>
                                <a:close/>
                                <a:moveTo>
                                  <a:pt x="30" y="1515"/>
                                </a:moveTo>
                                <a:lnTo>
                                  <a:pt x="930" y="1515"/>
                                </a:lnTo>
                                <a:lnTo>
                                  <a:pt x="930" y="1155"/>
                                </a:lnTo>
                                <a:lnTo>
                                  <a:pt x="30" y="1155"/>
                                </a:lnTo>
                                <a:lnTo>
                                  <a:pt x="30" y="1515"/>
                                </a:lnTo>
                                <a:close/>
                                <a:moveTo>
                                  <a:pt x="0" y="3015"/>
                                </a:moveTo>
                                <a:lnTo>
                                  <a:pt x="1440" y="3015"/>
                                </a:lnTo>
                                <a:lnTo>
                                  <a:pt x="1440" y="2370"/>
                                </a:lnTo>
                                <a:lnTo>
                                  <a:pt x="0" y="2370"/>
                                </a:lnTo>
                                <a:lnTo>
                                  <a:pt x="0" y="3015"/>
                                </a:lnTo>
                                <a:close/>
                              </a:path>
                            </a:pathLst>
                          </a:custGeom>
                          <a:ln w="9525" cap="flat" cmpd="sng">
                            <a:solidFill>
                              <a:srgbClr val="FFFFFF"/>
                            </a:solidFill>
                            <a:prstDash val="solid"/>
                            <a:round/>
                            <a:headEnd type="none" w="med" len="med"/>
                            <a:tailEnd type="none" w="med" len="med"/>
                          </a:ln>
                        </wps:spPr>
                        <wps:bodyPr/>
                      </wps:wsp>
                      <wps:wsp>
                        <wps:cNvPr id="41" name="Freeform 41"/>
                        <wps:cNvSpPr/>
                        <wps:spPr>
                          <a:xfrm>
                            <a:off x="8415" y="1510"/>
                            <a:ext cx="915" cy="2430"/>
                          </a:xfrm>
                          <a:custGeom>
                            <a:avLst/>
                            <a:gdLst/>
                            <a:ahLst/>
                            <a:cxnLst/>
                            <a:rect l="l" t="t" r="r" b="b"/>
                            <a:pathLst>
                              <a:path w="915" h="2430">
                                <a:moveTo>
                                  <a:pt x="555" y="0"/>
                                </a:moveTo>
                                <a:lnTo>
                                  <a:pt x="915" y="45"/>
                                </a:lnTo>
                                <a:moveTo>
                                  <a:pt x="885" y="555"/>
                                </a:moveTo>
                                <a:lnTo>
                                  <a:pt x="450" y="540"/>
                                </a:lnTo>
                                <a:moveTo>
                                  <a:pt x="915" y="1185"/>
                                </a:moveTo>
                                <a:lnTo>
                                  <a:pt x="285" y="1200"/>
                                </a:lnTo>
                                <a:moveTo>
                                  <a:pt x="915" y="2430"/>
                                </a:moveTo>
                                <a:lnTo>
                                  <a:pt x="0" y="2250"/>
                                </a:lnTo>
                              </a:path>
                            </a:pathLst>
                          </a:custGeom>
                          <a:ln w="9525" cap="flat" cmpd="sng">
                            <a:solidFill>
                              <a:srgbClr val="000000"/>
                            </a:solidFill>
                            <a:prstDash val="solid"/>
                            <a:round/>
                            <a:headEnd type="none" w="med" len="med"/>
                            <a:tailEnd type="none" w="med" len="med"/>
                          </a:ln>
                        </wps:spPr>
                        <wps:bodyPr/>
                      </wps:wsp>
                    </wpg:wgp>
                  </a:graphicData>
                </a:graphic>
              </wp:anchor>
            </w:drawing>
          </mc:Choice>
          <mc:Fallback>
            <w:pict>
              <v:group w14:anchorId="268CD3F4" id="Group 30" o:spid="_x0000_s1026" style="position:absolute;margin-left:352.1pt;margin-top:31.1pt;width:186.05pt;height:225.6pt;z-index:-251658240;mso-wrap-distance-left:0;mso-wrap-distance-right:0;mso-position-horizontal-relative:page" coordorigin="7042,622" coordsize="3721,4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FXJ1BAAAmQ4AAA4AAABkcnMvZTJvRG9jLnhtbNRX3W7bNhi9H7B3&#10;IHTf2JLtxBaS9GJpggLDFrTdA9ASZQmTSIKk7eTtdz5SlB07dr0C2zADFiny8OP5fkndfnzpWrYR&#10;xjZK3iXp1ThhQhaqbOTqLvnj2+OHecKs47LkrZLiLnkVNvl4//NPt1udi0zVqi2FYRAibb7Vd0nt&#10;nM5HI1vUouP2SmkhMVkp03GHV7MalYZvIb1rR9l4fD3aKlNqowphLUYfwmRy7+VXlSjc71VlhWPt&#10;XQJuzj+Nfy7pObq/5fnKcF03RU+D/wCLjjcSmw6iHrjjbG2aI1FdUxhlVeWuCtWNVFU1hfA6QJt0&#10;fKDNk1Fr7XVZ5duVHswE0x7Y6YfFFr9tng1rSvhufLNImOQdvOQ3ZhNvnq1e5UA9Gf1VPxvYiwZW&#10;4Y00fqlMRy10YS/esK+DYcWLYwUGs8l1Np/MElZgLptfz9KsN31Rwz+07mY8zRKG6essC14p6k/9&#10;8slNloa1U6yk2VHcd/SGjW6KHP/eUOgdGer7AYVVbm1E0gvpLpLRcfPnWn+ATzV3zbJpG/fq4xPe&#10;I1Jy89wUzya87Gw+GSz+ueMrQZoRmgAEJ0WPVi/bRj82bUs2p37PEzF9EBPvqBri7UEV605IFxLI&#10;iBaUlbR1o23CTC66pUA8mM8lGR3J6xAR2jTSBb9YU3xBXoEcz60zwhU1dStw6sfhnWHCK7DjTOpY&#10;xBGtOIicvQhIw05D+CB4Tvif59pY9yRUx6gD2qAGo/Ocb361RBJkIoSGW0lPqciEYZZGPMvAy3dB&#10;kwIdNclGA+PtyMR/K+2+1lwLUCOxuxCYoiqFpHs0QlChYxgCsx42JJ09ZbdFukBmIXPSyXT21nDp&#10;7BriKekm49TPDYnD82IdDLdvLBSwMpgNBqxjr3iRsUvmpVra+lrqEC8wecJQS5dha8Q/rSOh1GVb&#10;8PIs6p4EzXRqI74pj3G7ojEB2eCS3Xwr93HplMxF6gzQCIit9gIHYJQYp2MbYEHYJZjjDYtWWQG6&#10;x9rAC94d6U2UfFIfbxly3Q4bGca2VygiZ1n0YwTENgD7zS+EvbPvab1wHni9ZkMondJrcQyNLGMb&#10;2A7AdHZerSjwUtyOY9zwtF59SO0y5JRaQ1TtZVMUH9veXTFQs8kQBBER24AMm18Ie2ffqBaVOeRb&#10;qHcxBzG4n+WtpHRcUGywguO2VaH0o9tp1HsrV75uWtU2ZTxgrFktf2kN23Dk/KP/9Sn6BkYF9oHb&#10;OuD8VKgGuMDI0idJLXj5SZbMvWocJxKXwYTIdKJMWCtwd6SeRzretJcgoZwv3VQoQ+mm3lKVr+Hk&#10;pDeU73+rjuOwPKzj/hi7uI7Pp8irPsF84eB5PAAXNOPvTtNwKfsvyrgngSqeEYf36t4MOUz8v1f1&#10;vCDgwmnl3RiK/C7vQm7M50EgCT5/MExnIY9m4ew8IzNunqYQfl5o1m+Py2pUKebuIdMo1dvmvNQ+&#10;4TMwDsAgE5T/6fwd+1+/6/8of/0dH98/vrb132r0gbX/jv7+F+X9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wTMqJ4gAAAAsBAAAPAAAAZHJzL2Rvd25yZXYueG1sTI/BasMwDIbv&#10;g72D0WC31U7SpiWLU0rZdiqDtYPRmxurSWgsh9hN0refe9pOQujj1/fn68m0bMDeNZYkRDMBDKm0&#10;uqFKwvfh/WUFzHlFWrWWUMINHayLx4dcZdqO9IXD3lcshJDLlITa+y7j3JU1GuVmtkMKt7PtjfJh&#10;7SuuezWGcNPyWIiUG9VQ+FCrDrc1lpf91Uj4GNW4SaK3YXc5b2/Hw+LzZxehlM9P0+YVmMfJ/8Fw&#10;1w/qUASnk72SdqyVsBTzOKAS0jjMOyCWaQLsJGERJXPgRc7/dyh+AQAA//8DAFBLAwQKAAAAAAAA&#10;ACEAXbTcSnCAAABwgAAAFQAAAGRycy9tZWRpYS9pbWFnZTEuanBlZ//Y/+AAEEpGSUYAAQEBAGAA&#10;YAAA/9sAQwADAgIDAgIDAwMDBAMDBAUIBQUEBAUKBwcGCAwKDAwLCgsLDQ4SEA0OEQ4LCxAWEBET&#10;FBUVFQwPFxgWFBgSFBUU/9sAQwEDBAQFBAUJBQUJFA0LDRQUFBQUFBQUFBQUFBQUFBQUFBQUFBQU&#10;FBQUFBQUFBQUFBQUFBQUFBQUFBQUFBQUFBQU/8AAEQgCcgE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Pnf9pz49eJ&#10;fBer+G/h58MbSw1n4o+Jmdra2vGBjsLVFJkupVyMLwQpY4JDcMV2nxv4iab+1F+zppS+Oo/Hdr8S&#10;9FsYmutZ0u6tY41iThpWAAVhGoB+ZHyoJOwqMV1HwZa0v/8Agoj8bpXsYvtFrpVnFFOcs6/ubXeQ&#10;T93duUYH9w+9fT3xHihm+HviiOdVeBtLug6yAFSphYEHPGMVAtzO+DvxT0r40/DrR/GGjCaOy1BG&#10;zDMpV4ZUYpLGc9Srqy5HBxkV29fMv/BN5TH+xp4BB3/e1H5pMlm/4mFz8x+vX8a+mqpbDCiiimAU&#10;UUUAFFFFABRRRQAUUUUAFFFFABRRRQAUUUUAFFFFABRRRQAUUUUAFFFFABRRRQAUUUUAFFFFABRR&#10;RQAUUUUAFFFFAHyp8BrKGX9t39o6/W6jeSGLRbb7OV2yJuttxbjgqdq8nnj0Ar3j4x3b2Pwj8b3M&#10;YmMkOh30iiAgSZFu5G0ngNxxnvXiX7Pmqvc/te/tLWkrNIYbvRTG2QAqfYV+XHUnOTnpzXrv7Qfk&#10;/wDChPiV58wt7f8A4RnU/MmZC4RfssmWKjk4HOByaAOB/YKgEH7JPw7IkEgltZp+P4d9zK+0+hG7&#10;BHqDX0DXhf7ESlf2Wfh8zFD5llJKrIu0FWnkYHHrgjNe6UlsAUUUUwCiiigAooooAKKKKACiiigA&#10;ooooAKKKKACiiigAooooAKKKKACiiigAooooAKKKKACiiigAooooAKKKKACiiigAooooA+SP2fCq&#10;/tz/ALSCxSS7WTSWmTHyb/s6gfjtx+Z9K9x/aMYp+z58TjsZ8eF9UOxDhm/0SXgHB5/A14X+ztuH&#10;7c/7TPGFI0cqc8H/AEUD+YNe4/tJT/Zf2dvinMV3iPwrqr7ckZxaSnHHP5UAc3+xZAbX9lL4XIzr&#10;Ix0OByUzjLAtjn617bXh/wCxSAP2VvhoFfzFXSI0DeX5ZO1mHK+vFe4UAFFFFABRRRQAUUUUAFFF&#10;FABRRRQAUUUUAFFFFABRRRQAUUUUAFFFFABRRRQAUUUUAFFFFABRRRQAUUUUAFFFFABRRRQAUUUU&#10;AfI37PBU/t1ftLEHLbNHUjPAxbZH869s/ae5/Zq+LP8A2KWrdf8ArzlrxP8AZ52n9uf9pXCopC6P&#10;llfJb/Rh94Y46cc17Z+08SP2a/iwQMn/AIRLVu2f+XOWgDn/ANixSv7LHw3BKk/2WMlRwTvfNe21&#10;4j+xZl/2Vvhm5XaX0eNyNoXklj0HQc9K9uoAKKKKACiiigAooooAKKKKACiiigAooooAKKKKACii&#10;igAooooAKKKKACiiigAooooAKKKKACiiigAooooAKKKKACiiigAooooA+Rv2dYyn7cn7S2GUoRpH&#10;H8Qb7Pk59uRivbf2nG2/s2/Fg+nhLVj/AOScteKfs7zg/txftMxBVEmNGY8c/wDHsQDn+nt19Paf&#10;2ns/8M1fFnAyf+ER1bH/AIBy0AZv7IVu9r+zB8MUkfzGOg2r7iu0ncgbp2617BXjn7H0cEP7Lvwu&#10;W3YtH/wj9ocsMHJjGRj2OR+Fex0kAUUUUwCiiigAooooAKKKKACiiigAooooAKKKKACiiigAoooo&#10;AKKKKACiiigAooooAKKKKACiiigAooooAKKKKACiiigAooopMD5G/Zw3f8Nv/tNHjaTo5C4OQfs7&#10;A/ngV7X+08SP2bfivtJB/wCET1U8dcfZJc14r+zVEv8Aw2b+0rLGUdBNpke7aN+RG7EEgdAzMAPa&#10;va/2nGKfs3fFdgcFfCerHI4I/wBDloewrlb9lZrc/s1/DBrVmeFvDticu247jCu7J/3s16tXj/7I&#10;cpm/Zj+GTltxOg2o3cc4QDsBXsFCGFFFFMAooooAKKKKACiiigAooooAKKKKACiiigAooooAKKKK&#10;ACiiigAooooAKKKKACiiigAooooAKKKKACiiigAooooAKKKKAPk79m8JD+2N+0lBFKOZ9MkltwAA&#10;jGFiGHOTuBBOe+e2K9i/agkVf2bPivuPynwrqinjOM2kg/rXjX7OjZ/bR/aSA2qGk0s7cksMQYz1&#10;xgnPbsa9a/axYL+zL8U8AAt4bvlBboCYGAP4Zz+FAkQfshiJP2YvhkIdhj/sK1wYySD8gyeQD19q&#10;9hrx39kFrh/2YvhobrBmGiW44OflC4X8duK9ipIYUUUUwCiiigAooooAKKKKACiiigAooooAKKKK&#10;ACiiigAooooAKKKKACiiigAprMFXJ6U6vnf9pvxzrPiDVtH+C/gm4ktfFfi6GR9Q1OHn+xdJU7Z7&#10;o+jMT5aerMfQGgDndc+KfxM+N48cX/wt1yw8HeE/CE80Ntrk1pHfnxDcwJuliQONkduD8hkXLE9C&#10;MGvd/g34/X4q/Cfwf4xWA239u6Tbag0B/wCWbSRqzL+BJH4V80/FXSz4j1bwf+y38NZ5dK0CzsIp&#10;fFeoWzYax0tBhbfeuCJpyOfXdyMM2PrXw34fsPCfh7TND0q3Wz0vTLWKytLdPuxQxoERB7BVA/Cp&#10;QGpRRRVAFFFFABRRRQAUUUUAFFFFAHyD+zFDLH+2Z+0q0r/fn09lj3BsDbIAc9uAOO1exftYAyfs&#10;w/FjBUeX4Y1B/n6Hbbu2P0xXjH7MF6l3+2t+0uIwPLSbTgG2bTkLIrD3+ZGr3L9qEBv2aviuuVAb&#10;wpqi5YZHNpIBUCRlfsbjb+y18MMtGzHQrdm8oYUErkgfQ5H4V7NXi37Gk8lx+y38NXlK+Z/ZEYOw&#10;YHBYcD8K9pqxhRRRQAUUUUAFFFFABRRRQAUUUUAFFFFABRRRQAUUUUAFFFFABRRRQAUUUh6UAcd8&#10;WfiTpXwh+H+seLdad/sOmwGTyYhmW4kJCxwxju7uVRR6sK+cdJ1q9/Zr+EniH4seO7BL/wCL3jy9&#10;i2aSpBk+0SYSy0yE5zsiQAsB3Dnk4ret2X9pb453GtXFwsnwo+G920duJCPs+qa5EcyT56NFa42g&#10;njzMnnbVf4Sabc/tJ/HOb4x6nCx8BeHBNpXgm1uFYfaZMgXGp7COjEMkZPO0Z47wB6B+zL8Drn4R&#10;eDbi81+6GqeP/EVydW8Saq2Gaa6fkxqw/wCWcY+RQOOpAGcD2qmqoVcDgU6qQBRRRTAKKKKACiii&#10;gAooooAKKKKAPjr9l5i/7bf7TuImVPO0weZggEiN8ivcP2qAn/DNXxSMjFVXwzqDhgSCCLdyOR7g&#10;V4l+zIwk/bb/AGmS02+QSaYpUx7SFCSY+o6817F+11vP7MfxQ2ssYXw9eMzMcDaIyW/QGpeiArfs&#10;aRCH9lv4aKsxuB/Y8R81jktkk5PvzXtNeJ/sYFT+yx8MyoXZ/Y8e3aoUYy2DgcCvbKoAooooAKKK&#10;KACiiigAooooAKKKKACiiigAooooAKKKKACiiigAoopM8+1AC14D+03441m8fR/hN4IvGtfHHjJX&#10;RryPk6TpikC6vW/ukKSkfTLtx0r1L4ofEXR/hJ8P9d8Ya9M0OlaPatczbOXfHCoo7szEKB3JFfPv&#10;hvWNR+Cvw08QfGr4h2YufiT4tEAh0KIHzYd/y2GjwHqdrPliAfmZ2xxSYFb4m+F7S6tvCX7MPw6a&#10;TR9LezSbxPfWjfPYaOmA0bN/z3u3JUHqR5jEc5r6l8PaHY+GdD0/SdNgW206xgS3t4V6JGqhVH5C&#10;vMv2dPhBefDPw5qeq+IrldU8e+Kbs6t4h1FRwZ2HyW8fcQwriNB6AnvXrw6UkAtFFFUAUUUUAFFF&#10;FABRRRQAUUUUAFFFFAHx7+zEVb9tf9pll3/67TRhs4/1bg4GOOR+PWvZP2t1Y/sw/FULwf8AhGr/&#10;AObONv7hsnPt1ryn9mwSSftkftKyyn5vtGloobAbaICBwCePQ/1zXqf7XzMP2YfieqrnfoF1GfYM&#10;hUn8ASaTJWxX/Yzmgm/ZY+GJt4RBEuiwoFDbuVypbPuQT+Ne0d68Y/Y0VU/Za+GiqmxRo8WF/E17&#10;RTKCiiigAooooAK8S8AftCy+Nf2kfiR8LX0eO1j8J29rPHqSXJdrnzYonZWjKjbjzVwQTnB6V7bX&#10;xZ8Ergn/AIKU/HWEf6v+x7YnhR8wh0/0OT97vQB9p0UUnfpQAtFFFABRRRQAUUUUAFFFFABRRRQA&#10;UxpAnU80+vFv2h/iPrekSeH/AAF4KmEXj/xfK8Nnc+UJF0uzj2m61BwQRiJWUKGBDSOgwRmkwOQ1&#10;WOP9pr4zyWk0yyfC34eX4e5jPMWta3GFYKezQWu4FsnBlIBH7usrw1400j4o/FSw+LHiTWLW2+Hm&#10;n6gfDfgW3mVjHfahI7RS6hnGCZNrRQnn5QxyC1VfHmmwW7eF/wBmL4czXFpDNarceKtUgP72w0gk&#10;mctIOlzdyMRnriR244qv+2VoGmeEtN/Z60HSLSPT9KsfHukwWtnE22KOOPKouD1xkdc889eakTdj&#10;6/oooqxhRRRQAUUUUAFFFFABRRRQAUUUUAFIelLSHpQB8hfsyKD+2r+00yg7fO0v5Sc4PlOD374z&#10;+NexftaNt/Zh+Khxkf8ACN34OTjgwNmvHf2Zlj/4bU/aXdAQzSaYDgcHCS9/XOa9j/avj8z9mT4p&#10;rkAjw1fsNybgSIHOMe+Me2anoJFL9jRmb9ln4ZFsZ/sWH7vTvivaK8U/YuAX9lb4ZAdBo0WOMcZO&#10;K9q59qoYtFFFABRRRQAV8U/A9Yx/wUp+O3Ikl/sm3JIA/dgw6cNp+uM19rV8Z/AwE/8ABRb49sdp&#10;xptoBzkj9xZdPTP9BQJn2ZRRRQMKKKTtSuAtFIOlLTAKKKKACiiigAooqNpAqsc529cc0Ac/8QPH&#10;GlfDbwdrHifXbn7LpGlWz3NxJgltoHCqB95icAAckkDvXznY+Nbz4PfDrxF8b/HunPL8QPFXlW2j&#10;+HPMLy20bnFhpUXXDsxDylerMxP3RXQ6tNJ+0X8X57F2RvhR4Eugb8yAGHWtajO4RN6wWvys38Jl&#10;IBz5ZrK+HGnS/tN/GY/FTU7Vh4C8JTS2XguCQ5j1GfJW41Qr0K8BIjzwGYYJqHuB3/7NXwk1P4b+&#10;ELrVfF08eo/EXxNcHVPEWoxqPmmb/VwKR/yzhTbGoyfunHBxXmP7dOoxWniX4ApII5Hbx9YusTgZ&#10;ZQQDgkEcF1OO+PUDH1gv3Rxj1r5X/bet4LvxN8A4ZwqqfH1iS5AZuDkAAkdSBz/s/SgT2Pquiiir&#10;GFFFFABRRRQAUUUUAFFFFABRRRQAUUUUAfHv7MVv5X7a/wC00pix+/01jIrZU7o3IXHrg5P+9Xsn&#10;7W7tH+zJ8UMbCW8PXkfzsVGGiKnJH1ryP9mt4f8Ahtn9phIXUDzNKZ4w5JDGAgkg9M4r1r9rxtv7&#10;MHxQ+QSZ8P3g2kE9YyO1AuhH+x8sC/sv/DJbb/VLoduMZP3gvzDn/azXsleLfsZqy/ss/DIPt3f2&#10;NDnaCB37GvaaSQwooopgFFFFABXxv8DIw3/BRD4+Sbc7dOsl3nrzBZnA9uK+yK+N/gXcbf8Agof8&#10;f4ASQ2n2LncOhEFoOP8AvqkxM+yKKKKYwooopWAKKKKYBRRRQAUUUUAFeN/tCeP9Z0LTNN8G+C2j&#10;HxB8YSvZaVJIu5LKNVzcX0oHOyGPp1y7Rr3r0fxj4t0zwL4Y1TxDrNytppWmW73VzOx4VEUk49T2&#10;A7k4r5ttPFFx8LvC+r/G/wAeac03xB8YtBpWg+GC3720t5JB9k02PuWbPnTHGc7uPkAqWBD418Nx&#10;SweGv2Yfh5cXNjZvYC68Wa0km6e00oud4aQf8vN4+4Z6hWduOK+ofD2g6f4W0LT9F0q1jsdM0+3j&#10;tbW1hGEiiRQqKB6AAD8K83/Z0+Edz8NPCt9qXiCWO/8AHvia5OreI9QQ5D3T9IYzk4iiXEaD0XPe&#10;vXKLAFfGP7el3NZ/Fn9nB4VRmXxUH+cbgP8ASLNc7TweHPXocEc19nV8Xft7K0vxa/Z3Qfe/4SEs&#10;BuxnF5pwOR9CT+AqiZbH2jRRRQUFFFFABRRRQAUUUUAFFFFABRRRQAUUUUAfIP7NNwZP22v2lIyu&#10;xlbTMj/gD4P4jFen/trzSQfsr/Efyhulk0zyVHu8iIP/AEKvNf2b1H/DbH7SjKDsL6WAT6iE57+u&#10;a9F/bet/tH7KnxJA6jTN5x1wsqMf5VArWR5P+yl+118KPB/7Pvgrw94k8aWOi69pdiLW6srxZFkj&#10;KyOqk/Lj5gARzzmvYLX9tD4H3jER/EzQQynaVkuChH4MBx715J+yL+zB8MPFnwC8FeI/EXgnS9Z1&#10;68glnlvr2Mys+Z5QvU4wFIAwMAV7PF+yL8F4jJj4Z+GmMjF3L2CMSSc9x607oNSRf2tfguyM3/C0&#10;fCqhQD8+qRKeenBbmrUH7UXwduACnxU8HAk42vrtshH1BcEfjUP/AAyj8G1XA+GHhYfTS4v/AImq&#10;L/sc/BSRmZvhroDFjk5tsg/hmq0B36G4n7Svwhk+78U/BR/7mG0/+OVPH+0H8LZkLR/EjwjIoIBZ&#10;ddtSMkZA/wBZ3FczJ+xn8EJiC/wy8PsR0zbdP1qrN+xP8D5Wdz8OtKR3O5mjMqHvxkPwOenSh+RP&#10;vHaQ/Hz4ZT8xfEXwnKMA/JrlqevT/lp3r5c/Zv8AEumeKP8AgoR8b9T0bUrXVNLvNKhaC6s51lin&#10;8tLKNmRlJDAMCuR3r124/YJ+A9ym1/AMCD5gTDqF3GSD1BKyjj26CvEP2TvBHh/wL+3X8X9A0S0k&#10;tNO0bTBDp0DTPL5McjWrSjc5LHL4xknAGO1T6j16n3pRRRVFBRRRS6AFFFFMAooooAKQn35oJxXj&#10;/wC0L8TNV8I6VpXhfwlsm8f+Lpm03RoypYW3AM97J6RwRkyHg5IRf4s0mBzfiG9i+Pfxek0Fiz/D&#10;3wFdJc61IT/o+pasNrw2rdnjtx+8kB48wxA/cNZHwlhP7Sfxdl+Ll5GW8DeHmn03wTbSj5buTIW5&#10;1XGe7K0Mf+wpPG6sH4h+FmttI8Mfs1fD66ktnvrVrrxbrqktPa6azH7TK79ftN3Izhe/LngYI+pv&#10;D+gad4X0Wx0nSrOLT9Ns4Vgt7SBAkcUajAUKOAKkDT9qWk70HqKdwFr4r/b5Z4/i9+zm6FAP+EiZ&#10;H3HHBu9O/wABx7ivtMnpXxf+3xIn/C3P2dEd0QP4jwN56n7Zp2P8+4qiZbH2jRSEZoz2qb66lC0U&#10;UU7gFFFFMAooooAKKKKACiiigAooooA+Pv2aFI/bi/aaySTu0rPHH+qbH6cfhXrH7ZhiX9lr4m+a&#10;+xW0aZAcZ+Y4Cj8WIH415b+zmC37b/7SxK4H/EpXB7fuT29Dkn3ya9S/bHuY7H9l74lTSjIGjyqv&#10;APzkgJ16fMRz1HUc0mTayZ8p/AaD9qVPhL4YPgGbRZfBYt8aS141usht97AFg6b/AFPzYOMZAPTu&#10;WX9t+TcE/wCERjIQbTI1vgtkckhT/tdu4r3j9kKQSfs0fDlhEkR/smNWWPONwJDE5PUnJPuTjivZ&#10;KYWPjuy0v9tGQRiTV/AEZ43G5QsM477I+gPpWjJpH7ZXlxr/AG58Mt4O1jFFcYPH3sNH619Z0UDs&#10;fHv2L9tSzlicX3w3v9h+ZZEkWN/fhVYfnTLiT9tfyDMIvhy7szf6NCJPl9OWYcfjmvsWigLHx2+r&#10;/tpxrt/sXwDIf7yk9PxmHNcj+xTqHie9/aw+MLeNIIoPFstjC+qRwxqscUyuihUKsw2+WIscnIUE&#10;85r7yr5A/ZyaSf8Abd/aGk8pkiIs1ZpFwcqqqNv+yQp/KpYWPr+iiiqGFFFFABRRRQAUUU1nCDLH&#10;A9aAKGu61Y+G9GvdV1O7isdOsoWuLm6ncIkUajLMxPQAAmvlXQviBJ4R8I+K/wBo3xjZ3Vxq+uom&#10;n+EfDnPnR2DyAWVtHHjImuZSJH4yAyZwENdd45lH7RvxTuvAMUqy/DfwnNHc+LJcnytSvMB4dMJ+&#10;60aDbNMP+uaHq1ZHw6t0/ae+Mn/CwLqBZfht4Knl0/wpA6Zh1O/UhZ9TCngon+riOCMhmBzUAegf&#10;s1fC3UvAvhi/17xWUn+Ifiu4/tbxFcIchJmH7u1Q/wDPOBCI1HsTznNeyU1VC9AB9KdVWAKKKKYD&#10;dvNfGH7eltJJ8X/2dZghkih8Q5fnAGb3TQO3rX2jXyD+2n5b/G79nmN5MbtbfMfqBdWBB/76C/nQ&#10;TLVH19RRRQUFFFFABRRRQAUUUUAFFFFABRRRQAUUUUAfI37OsJT9uH9pSRVYQyDScFuhcQfNj26V&#10;6R+226r+yr8Ry7+Wv9nAFsZ6yoOlec/s7wmL9t39pR/PlZGOkgQsSVQ/ZwSRxgZ3evavRP23VV/2&#10;VPiRuKrjTdwDgkEiVCAcepAGe2aBPY0/2RAF/Zl+GoFvHagaJb/u4zkfd+99W+8fcmvYK8e/ZDup&#10;Lz9mT4aTSwrAzaJbgRpnAULhfzAB/GvYaSGFFFFMAooooAK+N/2X2/4zX/aPTZtCzWpDc5Ock/0r&#10;7Ir4z/ZXbzP21v2kjuOBPa4Ug8/M4Jyf90D8KTA+zKKKKYBRRRQAUUUUAFeR/tCfEzUPBehaboHh&#10;VY7rx/4qmbTdBt5OUicr+8u5OD+6gQ727H5V6sK9C8U+K9L8E+HNT17W7yPTtJ023e6urqY4WONF&#10;LM35Dp1r5k0vx7/whXhHXvj/AOONLmPiHxEq6b4T8NgE3cdnI3+hWSJni4uWxLJjpkA8R8AFTxf4&#10;Xl8O6X4V/Zt8B3UrX2sW73njDxIrn7Vb6czgXVxI+D/pF05dFycgE+gI+pvCnhfTPBXhrTNC0ayj&#10;0/StOgW2tbWL7scajCqPX6nk9TzXmn7Nvwf1D4d+HtR1/wAVypf/ABG8VzDUvEd8DuHmkYjtoz2i&#10;hTEaj2J717LUoAoooqgCiiigBDXyB+2fNDH8fv2b/NVpP+J3MdoOB/x9afgn9fyr7Ar42/bQt47r&#10;9on9naN9zAauzMFA4/0uyIOT7j9KNOpMnZH2TRRRQUFFFFABRRRQAUUUUAFFFFABRRRQAUUUUAfI&#10;n7Onmf8ADdf7TYLHytmi7Vz3+zEk/qB/wEV6T+23sH7K3xG8w7UOnqGb0BljBNedfs8Ff+G4f2kM&#10;EKzDSjs4zxAAW/GvRv22ix/ZV+JKIu95dLMSrjPLSIo/U0C6Gp+yRt/4Zj+GO3bt/sC0xtbP/LMd&#10;69dryL9khzJ+zL8MWKlCdAtDtKhcfux2Feu0kMKKKKYBRRRQAV8c/swqsf7an7RybhuEtofL4BUE&#10;u35Ekn86+xq+Nv2XlI/bb/aTZoxG5lsvUlh82DQB9k0UUUAFFFFABTWYKMnpTq8e/aG+KmpeCtBs&#10;PDnhKNLv4h+KJm0/Q7duRbnGZb2UDOIYE+djjBOxf4qAON8dXNv+0f8AFs+BonWT4c+DLmK98V3D&#10;EeVqGoIRJb6dk8FIyFlmH/XNDjkVB8M4IP2l/i83xNlXz/h94Rnm0/wfCw/dX14CUutR2nsrAxRH&#10;0DsOorj/ABh4Uj0XTvDH7MHw7vbhb7V4DqPjTxJHn7Tb2DPm5nlbnFxdvuQbjwGPYDH1j4U8MaZ4&#10;K8OaZoOjWkdlpWnW8drbW8YwscaKFUfkOveoA2aKKKsAooooAKKKKAEHSvi39suZ4/2m/wBn3ykR&#10;5f7RHDEfd+22mT19M9u9faQ6V8a/tdyIn7UfwCYcTR3q5bP8LXtquDznr/Wi1yZH2XRRRQUFFFFA&#10;BRRRQAUUUUAFFFFABRRRQAUUUUAfJP7PKqv7bX7SGDIWzpZAbooNuvA+pBPpXpv7ZTwp+y78SftE&#10;XnRHSZFK5AxkqAcn0JB/CvMf2eJI/wDht79pOIKDKP7JdpMnIBtwAvP07V6P+2rHJN+yz8RooSgk&#10;l03yv3jhFO6RFIJJAGQepoE9jU/ZQljm/Zp+GckW4RtoNoQGGMfuxkY9Af0r1yvLP2XpWl/Z1+G7&#10;Ocv/AGBZgjaRtxEoAx2wOPwr1OgYUUUUAFFFFABX52ab8cR+z5+158aNc1Dw1f6p4fu763i1m9sA&#10;XbTYQuYrllxgqcsCOD8nBYkCv0Tr4v8AgA9zcftp/tEPBGDYJNYxXJnZtyx+XJu2YHJLgcf3Se+K&#10;TEz2Wy/bN+B+owwyRfE/w6olXcomuxGQP9oMAVPscGrqftbfBZsAfFPwn83Tdq8IzyQereoP5Vma&#10;f8D/AIatp3h+CHwVoR061EMmhSTWb/aJ3Fs/F0Xj3H5SSfMLEkAsNwApqfBb4dINclu/Bnhv7RdK&#10;v/CQ+XbApYr9j5+zZhBxyp+UL94sfm4qeYqzOmsv2mfhNqKxtbfErwpKsnCldYg5P/fVaq/HL4cS&#10;HC+P/C5P/YZt/wD4uuJtPgl8N410Ar4J8PM9iDHoRlt1Z75Psh4nZoc9C553fdDdeKi8RfBb4Zah&#10;oviCG/8ACnh2LTZIrhNYuUtoEbSv9FTcImEPGFIfPGC27vijmCxW+Kn7a3wp+GVi+3xLa+J9YaJp&#10;LfSdBnS5lkwM/M6nZGvfc7AYB64xXnOh/ESTwL4P8TftI/EzTns/EOv2iaf4Y8Ls4a4tLEnNtZJx&#10;zNcSfvXIzwV7IQKWk+B9D+L3xvufBXh7wtpvh74UeALtJtdutMWJIvEWoGKKW3t5QqKdsLM7yAlg&#10;WCZ61f0C+H7UHxYm+I890LL4SeDlu7Lw5qq3ixs2pIVSXUPKkRkZQGkSJ2+7sLbTuBp30EXv2MfF&#10;3g0+AL7xxrvjPQrv4geMb2TUdflnu0gktpgdqWSpI25Y4EARR06kZzmvpqw8V6LqiCS01exu4zwH&#10;guY3U/Qg14r4y/ZX+E/jXxPc6vrfw70a812eO5Asg6RrqCGSHNwwGMONq/MOR5hBzmuOuv2CvgE1&#10;ndNF4Yito3nmb+3oL8RvZN56/wCioM7Ao+aMAqSFXGdxBpXSDU+rRcRsQFkVifRhUm6vllf2Gvgh&#10;DrI1BPhhZf2gkUkK6D9pRkmjNwqm7O587gozndwrlcFsVUl/YO+Bs+lx2Mfhj7PbC6imHiKO/Akd&#10;he7jZ5D9DgQ8LnY2A27kLmFqfWPFLkCvmOz/AGKvhINWbUG8GagpaOO2/sD+25tkC+c6/auLjncm&#10;CRuPCABd2RUMH7D/AMMWs7CG1bXYpre5juG12PXZy18plYtbHE2PuqEyFUgEFTuzT5rj1PqCl4r5&#10;ft/2MvAv9onUD/wm4hvooI00VvE1z/xK3+cvMWFxk5+UEb2AK/KOTVGx/Ym0BLXSbKPxn4/tp7No&#10;GvNT/wCEiuCmqR7HDxxqJT5ZLbXJAyOACc8Fw1Pq1n2jPWvg/wDak8W6V4p/bT+DmjabqMct5ol5&#10;bRaj5QDiJ5byF1iY44bEecDkb1zjNegP+xlol5dx3Fz46+KUlpf+Wtpp7eIJi2mMYnd2mJY5BO0c&#10;5w2ByDXg3jr4T+GPgn+0t8EfCHh3T7i18ltOlvtR8p9mq3TXi7pg7lst8rFsHjeBTTJdz9LKKKKo&#10;oKKKKACiiigAooooAKKKKACiiigAooooA+TP2e4dv7bf7R8nlOgY6UN7Dh/9HHIP5jH+z713v7ca&#10;s/7KXxEVfvGyjAyM/wDLeKvO/wBnGSY/tv8A7S6sf3OdJKqTyp8gg/ngH8a9F/bf3L+yp8RGUMSt&#10;ijnb1AE8ZJ/ACgXQ6P8AZddpP2c/ho7eXu/4R6xX92MLgQqBgV6lXl37LsD2v7OHwwjkQRt/wjdg&#10;21TkYMCEfoRXqNJDCiiimAUUUUAIeor4q+ANxaSftq/HoeZfSFtRsxEkSSbFnEMwJm8s48vCMAZM&#10;LnYPvYr7VPUV8NfsxSXjftl/tHfZmhFpHqULXfmxySSPB/pGViKkYfzNvXOBkYzikxdUfV0MkzS3&#10;wdLn7UVj/tlt12kMY+ztzZEjGd23/V46kn5+qQyyQR6TCq3UiJtGjNJc3Re5xakf6YzL8p+//rCx&#10;JAbl+KgtEaE6KPKnW3k2/wBhBY7stb4s2z9tJbnjeB5mOdo5fBpzxRGHXhILlhICNdIa7BOLRRmz&#10;GeOCn+qxzuP+syazLLN9cw29prsjT3MVr+8OrXH2uYNYgWqn/RhsPQBT8m0ZJblsivPPjz8Sdb8M&#10;2+j+HPCo8zx74lun0/w5bx3DOvlGJDNqF0hUYSAb2IOQSEGcvgdP4/8AGFj8PvD914j1m5js4dIt&#10;Lm70yWa5uktzGlsC32sgEA7twG4Mfu7cucV84eDfHU/w18AeJf2mfiPp7f8ACZeMLeGHwz4YWZpp&#10;rS3kRfsthEGA+eVwJHKjgZOOCKESXvihpEHh/RNF/Zv8FavcW8l3Zyar448UGUrPZ6czb7u4kkA/&#10;4+Lp2YDJyAzHGOa+lNK0i38KWdjo+l2lvYppdlLbaTodvdBIJrZPJUSsuz5WXp0IG89d3Hjf7Nnw&#10;i1j4a2Oq+IfFk0GpfGLxZ9r1S6kW7uUtJkHk7IJdqbE8ksqLhDgM2zILV7VPPaPp+oFL6ZNGaW4F&#10;5eC7lFxBcCRR5cWRwmd44IAwMAgkgbGiVtQtYIbpxq27TvOuFuNXa6iDWc/nIBbgFcAAkryeNgBy&#10;Tmrj3M5mWN44zekS7dIa4i2zxCZB9oPy54BB44G/BycGqz390uqCCUWo1dVuXttOiu28ma286MCa&#10;Q+XxIFC8YOC7AE5yK0+rWV5YPJHrJXRlupIpdWS9xPHdLeBPsw+TG3eGjIzkYC4OcgGW1uofLDf2&#10;putDI4/tzzoCyP8AagPsuduPvZi6Z+XGd+DSo+JDF9hjMwZHbRElgIiU3LYusYHJwX69UwAWzUrX&#10;RfVfIcw/2kE3jSjcjZ5P2jAuPuZ3Y59M/LnvWda6zY32mJcw66raa11HEmuLPDmaYXhQ2v3cY3jy&#10;umTuIHzc0AaNpKPN3LdrIhaILrLGA/aczP8A6MNuPu/d6fx8ZbNQWuy3S0iTSwg3Qf8AEliW3H2D&#10;LOfPOCOMjsT904BOantZX851MUYuVEHm6R58RW1QyyfvwQucsATz18vAwck1bO8t2jsCNYEsMhhE&#10;OrF4CdSbMhMPC44A/hAPzHHQ0AS2PmmSD99GZvLt/M1byYsakuJD5QAOQRy3oN3GeaS0t4WttKDa&#10;Uggj8g2+nm3hB0dhE+HOGwMD5Pl6dBwTT7OeNpIEa18mSOOEtp+6A/2Z8kuJTg9x8uQT93jvTLae&#10;Mw226fzN6Qp/aBW2/wCJ1+5Y7Rg9wC2ML7fLmgBYbYgxsjwGZhEL66a1T/ibKIWG1fn4OSDznAUr&#10;0OR8bftGxSW/7XXwLWJ7e2sF/s8WmlC38mWxj+1ICj4ZgeQoAwNvI5619h21rG0Vl/osaJCYzbWh&#10;hg/4kh+zMMna2BgEr8pP38D5TkfGv7R8YT9tv4OKtg0F6X07z9YEUMQ1ZhcLh1KsSwQbhhgMFsKC&#10;OaqJEunyPvwdKWkHSlqxhRSLnHPWloAKKKKACiiigAooooAKKKKACiiigD5D/ZzZf+G5f2mBjEn/&#10;ABKCfl6j7Pxznnp6cV6N+3Aof9lX4hhgxBsowQpIJBniyK4D9naPb+27+0iVUKu3SeM85MLEn8eK&#10;9C/bb4/Zb8fkKHb7LCArHg/6RFxQB0X7ME0dx+zp8M5Im3IfDtjjjH/LBAf1zXqHrXln7LSxr+zf&#10;8MvLOV/4R2x9Ovkrn9c16pUpAFIrbhS0VQBRRRQAnQV8Ffs3i1/4ba+OyzadLPejU3lsryK3lkit&#10;5R56l5ypwqlCVG7qc45Ir71PUV8G/AGK6H7aH7Q6GaN9O8xvtelS2xmn1CI7zsgJdQpBcZ4bcGA4&#10;zmpeguqPri3sxJHqbSwq7uAuuyJb3A+2YtAM2nz/AC/wD5c9GH3uaY1nLHLaCMYnXcPD4aG62W4F&#10;oF/0w7ufmMn3tvBAHzDJJdOab+yhFYi3nVXbRWaxJTRj9l2gTqsgz1YYBX7wUdN1ePftO/E6+8E6&#10;KPCvg+0trrx143vG0WKwnhkR7ySS0RGvYTvwsMCmMseQdpXKn5jBoYvi/Sbb9oz4xXvge2kmPw88&#10;J30Wr+N5ZJ5HtdT1IRRtb6cgckLHGqRyyquEzgEbiTVLwxcS/tPfGm2+IEcfm+C/DK3MPgC2urab&#10;7FqN9GQlxqcrKmFRdypECQWwzKPlNc744+H9zofhPRP2U/hVqiQa5qNjJqXjDxPOGaSC1ZgZpJNp&#10;yZbiRtoUsCE4zgg19HaJ4F8P/DzwPPoHhzRZNJ8C6fHdRXmj2dndG7lkOzDW5Rg2D8+dgO8tkEc5&#10;e2hG5t3c1tHa6qyS3K+HD9sbVJGe8+2JcAxgC2AGfLx5n+r4zt2ZyasS3mpxakYmNufEBiuZLO38&#10;24Fm1qJ4hvlOwqJQpTjrkttyu4gvEul1lIwP+J79nvG06dbe4+xJB5kPyzkHYZfuYydxAcoMB6il&#10;8uSyvNhvF0QyzC5wLwXpuftKgeVj5hFnf93gjBHykmkWEjWb2Fyg1G6TSTdTCa7+0zrdR3H2pcxR&#10;gr/qt2V4OAMAfKc1akkvPt6O7Rpq2HVLBbuT7K9uLlB5zHy8CUJg4x1YrnHzUqvfDWljk51mNZPJ&#10;VTcCzNmbhQGc48sz7AOOuc4+Uk1XilVoyEnu10D7SR55luheG7+2YMeCN3klsjrt2kAfJzQAQahb&#10;Lo8c6aux0Q3IC6o10zTNObzb5OCv3N/7vr0+XpzVuG8uTeFN0I1QRwPNpH2lWhgiaZx54bywSxUM&#10;eeCYwBjliourn+0TlEbXViQSWf2iX7IIDOR5gJTBk2Bj0zkbc45qvYXNlPo1lIt9dDR2kh+zXkk8&#10;pnnlMxHluGXdtLbV56hiOABQIbYXkMljZ7dalOmiS3Nvqy3MTSX0hkfNu3yYxkKvABO4gYIJM2na&#10;gzXKM0KR3hS3+1aX9oiK6apEuJAQoJ3EFffHGMHMtpc3MuoS7dj6qRb/AG2w+2s0VrGWkxInycsc&#10;HjAzsAzxUGlSQz2+ngai82mfuGsNQN4Hk1Ftjkq/y9MAHg89eMcgDLG7juLbSpU1Q3Nq6Q/ZdVMt&#10;uzazmKRghwoGP4/lC5I4wM5ZCjKtvJNbbH2RM9mHtyNCbyHLOD37LxnrwNuas214TdksyJeeXEb+&#10;yF0jJpa+VIfMj+TkkjbzjIGeMYKRXCTQWBF6Z4D5f2O6NzCf7bJtnOHwmORl/lxnaCPl4oAqxbfs&#10;9sVnW4SYqPNU2x/t9fsp4XoMn73G0fuzjC18f/tEQrJ+2d8GY1vE+Q6eY9FWKInScXKZiJjPVgcj&#10;Jx8ny5FfY7PH5BVniiaDBuds1uRoObU/MuV7D+9niTP3eK+Pf2hY/O/bY+DW2xiW2kNiyawssRbV&#10;CLhSJW8sDO0AqN2B83y+lESZbH3qvSlooq0gCmSSLEhZ2CqOpNOAxVe6VpJIEV9nz7mGM7lA6fmR&#10;R0As0UUVQBRRRQAUUUUAFFFFABRRSd/agD5H/Z3QL+3B+0owH3k0jbjcOkL7hzxnJB4/vDmvSP22&#10;EDfsv+Ovl34gtzt9cXMXFee/s8MIv22v2lItgBkbSJt2TyPsoXnnHVT27V6D+2uWH7MXjgqcbYrc&#10;t06faYs9fagm90bf7LCNH+zr8Og0UEBOiWzCO3+4oKAgDk9iMjPBzXq9eRfskxJD+zN8MlRty/2D&#10;anOO5QE/rmvXaSKCiiimAUVk63qLabJp0m9Uglukgl3DP3wVTHvvKD8a0fMXzNmfmxnHt/nH50rg&#10;SHqK+AvgJZ2x/bn+OTzaU02pwzXD2mutCssWkM2SZZPMcEBl8tQE67SDgHNffvUV8F/BK5nk/bi/&#10;aBhjaJrNkmeTw6qwl9YYRQqEHmYxyGJwQD5g3YGTSeouqPqrWpLaw0jWr68iEOkQx3EutxPaRk65&#10;GLFd0kTebhRtAHzcnyyvAwx+C/B37W3h8/Hfx/8AE/UNNl1fUG06LQ/AOkLbhcRmUqke88xPICHY&#10;n+EsM/KBW5+398bDJdW/wt025gI8xL7U5GhiQ6VbtCqrYRsmeuC7n+66pypOOg/Yv/ZYOhaPefEf&#10;xZoz6hLe2F3bWHhqa3gkN/ZSRxMsy+Yww8g3rhiowxBAByV0FzXeh6x+z38GtQ8G+AfE+u+P7W81&#10;bxf4qkuLzxbaSWvm3F45CeVBbFJP9TEhKgDqWONoAFe9XlncvqsL5VtWWO6/s+9W0k+z2sJaLMco&#10;EmGY4XB4zsOMYNVtR0u4uriZraaEawI7hNP1p7GN49MRjFmBhvBYkqD1GdnOMDMd7p9vHY6jt0B2&#10;0uWW6N7o4tY2m1CZpExcIfMxtOGPPJ3KTt24qTUffRW39lXkj2d0dFea4+12a29x9smm84ASRbW3&#10;eXwx4BBUqQQucz3VvqCaxhHD655MjQ3D29wLBbb7Qn7t8Ps87ZjB+9nJA2gilubW6OqQkJby675V&#10;yLbVWs2aCC3M8Z8hwJAS5XZ3GTGTxjFU7mSFNPdm0m5/sVrh0k0xbSQ3bXBvP9euH/1RYGQ8cqd2&#10;QARQBazDFbFvLvhon2whkxdfbPtZvQAwwc+Ruyf7uz/Y4q8z3J1k7QG1ZUXepeb7L9m889ONnm7A&#10;ffOMnbiq4t73+1nZRCdcVf8Aj+NrJ9m+xm5J8r7+DKIwRnP3sNjHy1XRrWKztmazul0ZryMRWq2t&#10;x9qW7N2f3r4ORFvw3I2hcknbxQBYVLZrG3iZrpdI+0xNBJ5tz9qNx9pJ2vkbhHu29TtK5BGyo7Sa&#10;ZtfmG7drotbb7db/AGi4+xx25lmAaLK7DJw+cYY4Tdgbaswfa2vyo8ptbjSE3Uxt5xatAZX+WPJ2&#10;+Zt3dyQSN3BFZtkLPTrDTF2XSaM8kC2CFbv7UtwS5/fk/MI8bf8AWcDnccYwCLtlcQR2OmDz5hpU&#10;n2b+z7k3Ez3Fw5DHE25d23G37xOcnOMDLrK5vTcMXMb6lsgOqWovHMFmvlud0BMY3EtjsuRycYAJ&#10;ZXEx1G4j+U6xGls2poxuPs6xkSEfZy3ylshvu4PA3Y+WoLSa3hi0YefN/ZzGIaMfNuTLM32eQkXO&#10;RnG0E/vM8jJ+bFABaahFPa6I0V+zW0vlnTJmuT5mpH7M7bZgyZAwC3ckjPHSrM1yds26ZY5ECtqC&#10;i7G3TF+zt80ZKc8gdQPvFu2KrwXhV7ySWYiaNVGr7Z5vLtMQE5tgVweSv3ccHJ5wKYuofJpiPOf3&#10;jA6OGu5A+oYtWbFx8nH8Zwc/dDdeAASTXEaLp4F5GzTN/oKG5jB1vFqx2yZT0y3y/wDPMHpxXxx8&#10;eJLe5/br+F0MWsjUZIpbCO50lZYWTSZBOHEQ2gMAww+HyeVIwCK+wrrUIo7fW3OpskEe7+1ZvtRB&#10;0nFspzADH6FW5x94t7V8i/tB6lfy/tx/CIXNjBb2QksfsV5DOZHu0ac7ndQAEIY4A5yOc84DiTLY&#10;+8aKQVU1TU7bR9Nub68mW3tbeMyyyt0VQMk1em4FGx1g33ibVbGP5obGKBXYdBK4div1CeWf+Bir&#10;4kVr9Y8NvWIsTngAkYyPU4P5GuS8D3JEF3cspuL7Vr17u68ggpbAqqRozE4LLHHGpxnkHjFaFhLM&#10;3xH12ItmFNK09lHP3jNebu/oFqbgdRRRRVgFFFFABRRRQAUUUUAFFFFAHyP+zl837bX7SLFGjYnS&#10;xtwACBCQG49efyr0X9tjj9l/x8WdkU2kQyo5H+kRe4/nXnf7Ojl/22P2kAVKFf7LXnHP7piD0967&#10;/wDbkVT+yt4+LJv228BC+/2mKl2F0Nb9j+aWf9mD4ZNMd0n9hWy8DAwFwP0Ar2EdK8i/ZFEa/szf&#10;DURACP8AsS3wB2+WvXR0oQLYWiiimM5P4mXL2fhy2ljKq39r6WmWGeGv7dT+hNQeJ7yPS/H3g6eQ&#10;yD7YbvS0K5273iE43dulq2PfjvUnxV0C48R+BNStrTcb6Bob+2VX2b5reZLiNC3YM0SqfYmuc+Lt&#10;5NrXwkj8U6Epv5tLa08S2sUa5a5igdZ3iX/akhEiD3YVGlwPUq/K/wAdfGa6+Bf7V/xz8U6doRv9&#10;Unim0yyumCBNMncWyrcuzA4UnaOwJYA8Zx+n2g61Z+I9HsdV06dLmwvreO6t54zlZInUMjD2IIP4&#10;1+ePw40+HxT+3p8XYLi1sdVsLq31e2uPD2oGPbqojaBRDhwVI3Rq/OMDmq6CZ4x+zV8H9T/aE+Jd&#10;/qeszSa7ptpNJrOqQyzRi51y5z5n2NGdlTMm75+dqI4BKhgT+n08aFdQ8nUYYmgjuo49a2WhXw/8&#10;kK/ZiP8Ax/kY+T5jjbWL4N8F+Fvhxo+t2HheGw0PRZJ7y5v72zltY4/D1wYIQ0artwOAHO7OMfNw&#10;VA6abe15eRjT44Z2S62aN5ttjV0BhH2k8ZBGQvPTeNwOVxm2OMeUbJYhjqETaMrW0v2kz6D5Vtu1&#10;Zi0Q+1Al8YxkEPgncN2CADZkhlbUBL59vPfqLpYdea2iKWUZuIs2h+fcWO1QfUxZPIAqO+uo7qW6&#10;WC/WKNFuEfxGDasNPk86IG1ww6nnqDjYNx3baim8t5po5tJVUaSdv+Eb8u1Zrs/akK3v3vUF+SD8&#10;/I3gUFjkitreymjTQGg0trid5dDFpF51xM12D9ryJNu0tulOeSH3HBGDZmilkvvOje0OsBNi609n&#10;mAW5uxm2/wBbnftAXrjdhsfwU18TXSSLeJJciSRU8QeTblY1+1qDZZznJwI+nVQT8wFUo4LVtNEf&#10;/COMmnG4z/wi/wBitt4l+25+2kB9uC37/Oc87vv/AC0vUCZLa2bT1T+yZU0kXUZTSltSLlLg3pb7&#10;QSJMeXuxJ04AJOfu1bhhvP7WZ43tV1gCAXGpNZv9nmtftEh8lB5nEgXcM5OCwYgj5aht0l+3sRPG&#10;NR2xb9fFrGIbmL7TJi1BD53KAV9AZARknFQaZaWtxYWMjaDJFpjT28ltosljGs1jP57sbh8OQASV&#10;bj7u0nktgMXQlghtoLPT0WwnTSPNhFnZm2m+0wXHmufMkO7Ijzg/MABzkkEAS2kF4NVmdGj/ALXa&#10;C1XULwwz/ZZoQZTtgG/CuMv0JI3LnPFMsrC+jvVYyxHWI4rY6hqwsMQ38IeX9xGPNJVhluSW2714&#10;ORiG3htFstCb+ybhdMY2w0/TRYN52nTbZG82ch/lUDavIAUjqdwwAOtzbrbeH8wXkenSNbrpCJDd&#10;CeJvIc/6XzkJtGP3mBuwG+YrVq3NwZZ2LMl4pj/tdsXHlFfs5z9lz1O7b933z82KZY21yJ33c6is&#10;UA1e7FlKsV8ohcYgG/5TvOerYHynJwQ2z06OW00RvKmjgjMb6PA0Fwj2p+ysoF0N3OAXGHxg7R97&#10;BqBiRhdujmOS5CKMaMokuh5v+itxecf7x/edwp+/ilumP2fVmkluIYTu/tiTzJ1NuBagk2p24I+4&#10;fk77v4sipWRmg1Tf5zbQV1fbDcgzH7KufsgzkdU/1eeQw+/k0kscvm2jIHN0EkGjKRc+WB9nH/H2&#10;Rxndu+/7Y+agWglxPeB4BG3+lRrK2jw/apgl4BCP+Po+X8p3E9d2MA8nivjP48XNhc/t4/DBbTVr&#10;u7vY7uxF/azszR2zef8AJHCGUYQgliFJG4g8EGvsfULq1tdO1+WaW6g0xVmOrS7rkTREQJzagDO3&#10;bz+76HOPmzXyD+0VcagP29vhDBeW9tFah7FrSS2ld5ZI/tMuTKrKAp37uBu6A5BrSO5Mtj72GK8a&#10;8bDU/ir4r0fw7AkQ8Ama4bXBMjCTUUhBXylORiHzzGp6+YFcD5AS3YfEzX5dL0a30+xuls9V1eb7&#10;Db3DHm2UqWmuP+2USu/UDKqMjNch4NMEPhZ9SsY5be38TzW9ho0MjFXgsVjCRHDcglFnuPX5+eaL&#10;6Aeo6ItgujWjad5Sad5Km3EShIxHjjaMAAY9qxvBflatear4ki3NDqjxpbPuyslvECsci/7LlncE&#10;cFWU96j1ojXWk8M6a3kQqix380B2i1hIGIl44dl4A6qrbuMrnqLSzhsLaK3t4lhgiRY440GFVQMA&#10;AdgBQgLNJ3paK0AKKKKACiiigAooooAKKKKAPkv9nmFov22/2kmbrJ/ZLDnjb9mAHGeOc16D+23x&#10;+y349OCzfZodoGfvfaIsdPevO/2fVKft1/tK/NG4MOikbN2R/o54ORjPPY9x71337cshj/Za8cNt&#10;3Dy7XKjuPtUORQwOk/ZZhmt/2cvhxHcCNZxoVqXELq65MYPDLwfwr1WvJP2TUeP9mr4ZrJH5Tf2D&#10;a/JnPHljBHsRz+Net0kAUUUUwOO1Tw7r2nv9p8O6w27zC8mm6u7T202eWAkOZYvbBZR/cxXC/D74&#10;oWeh+OB8M/EKXGj61cxSXmkWN8g2z2+WMkMUoHlyiLoNpzsKZUENXtdeffGT4O6N8Z/CZ0nUWmsr&#10;22lW70zVrQhbnTrtDmOeJiDhgevqMg1PKBxvw38ZaN8ItfvPhbrVydIS0drrw9PdLst7jT5pP3cK&#10;y/dDwyOYNjEMQsZGck14hrX7KXxv8K/GTx740+HHiTwjZf8ACSyXZhutTluFureO4lWRgEFvIgdS&#10;uFbJ4HQZNem/DvxLL+0B4VNlr9tBonxW8KS3Ol6pY3lqzWt2QfLmzE2BNZzgRvgH5Ts5yozW8LfE&#10;5fghdTaZqdvJpXh+GZmutB1K5zdaKhxmeyc8Xdh0bCnfCC2RhSiK4GKvh79ryO9s7mS9+GU1vaxS&#10;RS2Ya5VNRZ0UeZOvk9VKZARk+8QcjG3O1Lw7+2UbO+Fnqfw7aa8lmeC6Pmfa9OiZhthj3QmPaAo+&#10;8JCT1JwMe9+L/G+teG9W0jxJYRHxJ4DvLfyr1dKh+03FoxO6O8iEeWmiIJV1QMw+RlBAasq9+Lth&#10;b6iPEfh7W7HxX4dMYh1fTbK8SS6sCgJE0UWdxPzESREbzhSoyCrToKx4/Nov7YFxeJctF8M1s4gy&#10;y6RtkMF4xcHzWypbeNpI+dR83IJ5FKey/bHQtLJZeAJb8ktHf27L58cTSBzbZdQNnAB4JwM7i3zV&#10;9C+Hv2kfhV4pt4JtL+I/hi488gJE2rQRy5PRTGzBgfYjNXfEHgK88WahPqNj8QvEujwToqR2+kS2&#10;XkRED7yeZbuST1O4sPQAVVl0GfOFrb/td298Ul8LfDa60ot5n9nsuLczGUy+fw4bcHwc88/N1qaG&#10;2/bE8uG6fTvhydTXKNePnz2i80t5RYfKExwMDPQnnJr3ZPhL4ntYnNt8YPGL3GPkN9baVNGD6sq2&#10;SEj6MPrVGHx14u+HHiHTdL8fNp+p6FqUyWdn4p0y1e3WO4biOG7hMj+WXPCyq2wsQpCEruei6Ct5&#10;nhH9mftcqsdsPCvwx/syGSOaOwVf3UcwlMvmp8ww+4hsnuARgkmtGOb9r+3uHuE8N/DqTUZDGkuo&#10;GRleWJGZlibD/d+d+2RuyDX2EpLDkY5p1Vp2FZ9z48gsf2q7dLGzTwZ8L4tMsZVltbWMyiKBlzhk&#10;BkJDDJx9aiil/a8t7mW6bwf8O5ry7jjhvLhXYGWNA2FbM/IBd/8Avo19kYPrTWO1ScgYHU9KnlQr&#10;eZ8Z2tr+1nFpGlWieCfhpbRaR5ZsIVkk22xSNol2fviOEYrz2NXVuf2uT9v3eDfhy/28gXG66nXe&#10;NgTJInyDtA+7jpX0x4d8Uz+KdWvZLGOKTw9boI4r4ZJup9x3+WenlqABu5DFjg4XnqCfekrMqz7n&#10;x4Jf2vEXTUXwl8O4xY7xA8d3MzRrsKqMGUA8Erzn1rNvLb9rvUrDXIJfDXg6CHUEYXUcN3JvnLRq&#10;hKMLgGM7AB8pXkZHPNfU+qfFDw7o92Le6v1B5HmKC6M3Ty1xy7k/wIGI7gVSk+Iuq6gHXQPBesah&#10;wdtxqOzToCeMZ80+b36iI9KXuk28z5cuYP2w5dU0i+k0rw2JrSOaONbS4QQqHVATKjTgOfkOM527&#10;jXP/AA8/Zk+NXjb9obSvHPxReG2tNKv1vTcR3iyf6oq8cVtEjHy4i2Ryf7/ByDX1ZrNjrF5Zy6r4&#10;58UQeGtBiDb9L0SZoFcEY2zXbASufQQiI54+auG8QePfGfiq+sPAHwt0P/hGLJkCXfiPVFw+mWJQ&#10;4mhtjz5jEbUWYq2fnMZQE07lcq7k2patYfHP4o+LvDFhctNaaHaHQNSuUUhbVJwj3katx++lURxL&#10;zmMRSN3AbsrzWINb8W6dFpUP2l9JeaDTrcgiJ5ggjkuWOc+TCrvFnu7so5ANZ/iDw7deFvByfD34&#10;aiLT9ZuImSXVJgZP7OSUnzb+YjHmzsS7AHmSQ7mO0MR3HgL4fad4A0uO1tHlubjykiku7jbvkVBh&#10;VwoAVFHAVQAMnqSSVuM1/D+hQaBpwto90rs5lnnk5eeU8tIx9SfywAOAK1qKK0AKKKKACiiigAoo&#10;ooAKKKKACiiigD5Y+BtjFY/ttftDkOJp57fRZy6gjaptyvl47kFSc5/jHHGT1v7cyyP+y541WFxH&#10;Ky2gVySAD9rhwTjtXD/s/wA5uv23P2jJJGxKsekx+UDwqrCQp9MkDP5V2X7d0zw/ss+NGjxv/wBD&#10;AyAQc3cPBB7UE2sjqv2V5zcfs3/DR8ux/sCzXMn3sCIAfyr1avJ/2UfJ/wCGavhn9nZWi/4R+zIK&#10;5x/qlz19816xQUFFFFABRRRQB4T8UvAUGleN4PENvfXGgy6tNGseuW6iRdN1JVEcMkiEjfDOgSCR&#10;CcMY4BwSGG1rfjHT5NLbS/in4SS3tgdrXs1j/aOkTDpvLhW8keomVMdAzdT6hqWm2usWM9lewJc2&#10;lwhjlhkGVdSOQRXALdeI/hbA0d3HdeMPDMIxDcW6mXVLZf7sif8ALwqj+Nf3mOquctUMDgn/AGfP&#10;DV5LbeI/hfrw0fS1t5EGiaRqtzHok2TuDRJaTotu+f4o8g55QkA1hafp89nr11Za/wCBLPxhc2oW&#10;a50XU44L7UYYuALqzu5kT7dCeAVfbKjcEklVr1q38O+FPH9vcax4S1GLSdXlTB1fRdiXEbkDHnRM&#10;pVjgD5JkPAxgVzmoahq3iCRoprcR/EjwZJHeeXbBkh1SzkJD+Ue6TxqwKNny5UXrsVmkDe8E2vws&#10;8RWr2Gg6J4ft5o0VrnRn0uK0u7YEZAmtXRXjPsyioL/9m/wXHJNdeGLSfwFqrJtW+8JztYbTyQWh&#10;T9zJyc4kRge9dh4v8DaJ4wtEOq2HmzQHzILqCRobqBgOscqEOh+h571wWmX3jOw8OaX4m8O6tdeO&#10;9BuLZLhtJ1aK3gv2hZQQYZY0RfMUHlJB8xyN64yXswLHhTx9rXgnxTpfgn4g3Vve32pmRdD8R28X&#10;kxarsXe0UseSIrgLk7VJWQKWXbgoO78d+EbDx94O1jw3qkXm6fqds9rMoOCqsMblPZl+8D2IFeN/&#10;tA6Jpvxu+Hfge/0u4u7TUIfFmmT6bqEGYrnTp1uhHOSjYw6R+erIwPIIxnFex+Cdfk8TeG7K8uUW&#10;O+Xfb3caAhUuInMcqjPON6NjPUYNNPQDzr9mjxn4h1jwTa6D4wuhqPivR4Fhu9RWIxi7KySwO7KS&#10;cSLLBKjc8lQ3AcCvZ68F0e0uvDPxmISdBHe+Kry0EK4X/Rp9IjvCMAfMftFu7ZP99vU17Xq+rWWh&#10;2TXWoXUVlaqVVppnCqCzBVGT3LMAPcimvMCW8u4rC2luJ5VhgiUvJJIwVUUDJYk8AAAkn2rxnwTq&#10;WrftCy6nrGoW02lfDSTbHokEU7RT63EGYPcTgAMLdwEMaBgHViXBBArqfj9px174Xahov2hraHWb&#10;uw0ieRchvIub2CCYAgggmORxntnNd9Z2kOnWsNrbRLDbwosccUYAVFAwAB2AAp7gFrbRWVvHBDEs&#10;MMShI4kUBUUDAAA6ADtXnGk6PqXxI8Nx65fahJFFqKG4sNPJYW0Vu+fL86MEecxjIYhzty2MYXJ7&#10;vxNBe3PhzVIdNKrqMtrKlszttUSlCEJPYZxR4e07+wfDem2MhVfsdpFA237vyIF49uKTV9AMrwv8&#10;P9H8K/6Rbw/adRKKkmo3AVp3UDhQQAETuEQKgzwBXMeMPi7FA01noFzppnil+zXOs6pdLDpljKSF&#10;2NJn99KGOPJQ5zwzR5Gcbxn4h1L4ya1q/gXwZrEukaXYP9l8ReJrLBlhcjLWNqTwJ9p+eTnygwwC&#10;5+XW8GfBj4ZfBLSLVNJ0Gy06G2b91Pc77mYSMxyVeQs29mdiccksal9kBjWXh3VPGd4tzAt9HewO&#10;Y38T+ILMJLCQMOdPsnGIicECRlHGD+9HNdH4a0Wxi0m40DwZc3GnW0FwDea3s897mUkmYiVyfNmO&#10;AGkbcBnHJXA7PVdFXWgsM8rCxx+9t4yVM3oGYc7fbv344q/bW0VnCkMESQwoNqxxqFVQOgAHShRA&#10;oaB4etPDVmbWyRhGTueSRmkllfu8kjEs7HjLMc8Vr0UVfoAUUUUwCiiigAooooAKKKKACiiigAoo&#10;ooA+SP2dTD/w2x+0h5aR+c40ppHRT2jkUDOSDwoJ6HNdr+3hayXf7KvjlEeIYS1ZlmBKuBdwkr14&#10;yOPxriv2bbgyftn/ALSSNHskEmm5ORyBG4X9Ofxru/26nZP2W/GpV2jbFoAy/wDX3DQJ7HUfssqq&#10;/s4fDIKioP8AhHbEbVOQMQr3r1SvLv2YCz/s6fDR5JJJXbw7YszSNkkmFSfw9B2GB2r1GkhhRRRT&#10;AKKKKACkKhuozS0UAVksoI7iS4SJEuJAFeUKNzAdAT3rzbWdT1/wLr0Ws69ZW/iHRIVmj/tfS7V4&#10;7zTYHZWPnQhm85PkXLR4YbQfLI3EepUVNgM7RdasfEWlQX+mXsF/YzpuiurWRZI3HqrAkGuA0qf/&#10;AIVf4sfw/cItv4V1mZ59LvHYbLe7kZnmtGyflDEl4+McuvGFB6vxB4Og1myihtri40WeCVrmC505&#10;/KMcxBBZkHyyA7jlXBBz0zyOF1TRj8afAXjXwB4stoo9Ytl+xzSRLtjkLKJbW9iBzt+YK3fa8TDn&#10;bSAxvjPbt8OLyLxDaRSPo1zqNvqV5bwkARXNt+8eQDH/AC1t45Ub/bjhxjc2fQvB1wlt418ZaYpX&#10;a0trqsW3GPLni2Z/GS3lP41ztlJcfF/4C2F5JZA67LYJP9mm+XytRgOWjbIGQJ4ipyMEZyMHFV/B&#10;3hPVfhTq3i3VNV1D+0PDcOkW/wBgnncebaW9sJ3+zOMZfYZXIlJyysqkZQs51AzdStBF+0lYyXDA&#10;iWe1ntVduM/2fqKMUz3+U5x2x61qfH7SL3xha6T4b099lzJDfaqmPvtJb25EG3/aW4nt5AexjrF8&#10;MeKdR8XfBv4L/EbV/KbUdmm6jfn/AFSf6bbG3lOAMAKboPj/AGMV3urTRn41+GYGPz/2DqciDPpc&#10;WIPH4igDi/i54zjk+EXgfX7Jbi5sbvV9Dv28qMu/2ZZ4rmRyM8BY42ck9Apr21Wyuev0ryf4daFZ&#10;aJqurfD67iV7TQZhqejxknBsLnzQkZBJyI3+0QgdkWL1r1WONIo1jRQqKNoUDgAdqaA8n8XfFbVr&#10;T4r6P4V0KG0ltUube31Wa5jZj5k6ySrFGQwAZYLeaViQcbouMNWP+1T478RaL4E1Dw/4Ou47DxRq&#10;OmXlyt9wz2VvEoUzINw+cyywRqTwpkLc7MHL8DW7Tz/DTxJdRSJf+LfEuoa3L5rBmWOXTrv7MuRx&#10;8lskCDHoav8Ai/Tbzx34o8fQabE1xdJd6P4adpYx5dtbgpeXMuSecx3OOP4kQUgOz0rSfD/7PXw1&#10;0jQ9CsX/ALPsgllY2MZDXN7O2cDJxukdsszn1dmwASNTwt4PdNTfXdcljv8AxHIpUOq/urBGAzDb&#10;gjIXj5mPLkZOBhRU06N/FHxU1K/mUPp3hyFLGzVlxi8lTzLiQeuIngQHtulHc131CV3cAoooqwCi&#10;iigAooooAKKKKACiiigAooooAKKKKACiiigD5C/ZxaN/24f2l8HMoOkh8kE/6jj8MYxXfft1zJF+&#10;y94v3k7WeyU4faebyHofWuB/Zyi2/ty/tMPtIDjSMc8cQHPH1713X7eMbt+y34zMUrQSlrPEiHBH&#10;+lwj+tJ9BPY7P9l87v2cPhiQc58N2H/pOleoV5b+y2Cv7NvwvBJJ/wCEbsPvDB/1Cdq9SpjCiiig&#10;AooooAKKKKACiiigBCQBk8CsKbxJ4es9XktpNU0y31aQxwvE1xGs7EnEakZ3Hlzgf7XHWt0jPFfl&#10;14X+EOkav4U/ad8RXdm2ofEXwHrV7d6Xr3nyR3aPbvPKspYMNwzGSM/3V9BUsD69+GXie/8AhtrX&#10;io+Ibgp4K1rxVqQ027dQiaZIZ9nlSHORHNL5rK5wA5I/jU1337R1xcRfAXx4tknnXd1o9xaQIDjc&#10;8yGJQPclxXyz+zrc+Jviv4f+JniO7mvH8XQ3MGp2uhy3LSabe6ddWyzi0aBiY9k5Mx3Ab0aQfNxg&#10;+0arqtr4r+DcejPeNcWi+J9EsrO4kkZpJrWS+sriDcThtwhkCnPJ2HPWl1sBq/BfSrFvhxq3wX1n&#10;zTd+FLb+w3WYYkudNZWSyu19d8QALDpJFIO1dDrNmdH+L3w2MkhvLptM1PTTdzYDsuy2kJwO5aAE&#10;1xvxT8Y6XqHibS9W8K3TQeOtJvJNPsLm5tJ4rDV8Nm40s3JTymZxG+3DfJKg9GBf40+Jmla9p/hv&#10;4gWTNBZWPhvXtTX7Whje2eKKFZEkH8LI29GHYg0AQaz8W7NPF/hTxillcWEbaY8l0tyygT6PcXax&#10;C5XnrFItpKwIG2O6PfIr2zxlqkei+Dtd1CadbaK0sJ53ndwqxqsbMWLHoABnJrxXxZ4Dhg8EfCDT&#10;tacBPso8KalIrlQYrvTmgIHHJM8dvjPcg1Z8XeKp7z9lLS5PEF+0d/rWlWllf3UPLEOi/bJFBznb&#10;CtxIfZTQBZstGPhDwr+z3BO7zPpM1ppsjBwQS+kXEAY+vz7P++q9tSCJC5Eajewdjt+8wwAT6ngc&#10;+wr5T8UePvE7w61qfi1vsUEUnh3xZo+j28W2WwtRqIimhlfo8hjCF8HAMpVeBk3v2i7G2+MP7Qvw&#10;6+EOqz3qeGm0688S6vBY3b27XSx/uoY5COsfmZJAOc7e2aF2A+mbLS7XTmuWt4hE1xM08pBPzOQA&#10;SfwUflV2vCv2LPE1/wCMP2c/DGpXt5/aERku7exuW3F3s4rmWK3Lljln8tFyx5PU817rVgFFFFAB&#10;RRRQAUUUUAFFFFABRRRQAUUUUAFFFFABRRRQB8k/s9Rhf24/2lG8vaWXRzu/vf6MBXb/ALduB+y5&#10;4xztB3WWC4yAftkODiuI/Z7UJ+3H+0qdmC66OQ27OcWwyPbrXeftyWrXf7LXjlUYRukVvIrN0yLq&#10;Ijnt9e1DE9jpv2WYoov2bvhgIkaNB4csPlZgxyYEJOfc8/jXqleWfstRCH9m34YKBt/4pywb84EO&#10;a9ToGFFFFABRRRQAUV5p8cvjND8FfDuk3n9haj4l1PWtUi0XS9L0zYJLi7lR2jUs7BUXEbZbnHHF&#10;eeW/7SXxQcZn/Zz8WQ4TJ26pZNlvQfP09+KAPo6ivm66/af+I9nEzP8As5eNpGXqsN5ZuTz2w9MX&#10;9qvx08rY/Zx+IQUR7tzG0GTxlQPN6/4VAH0nnnFfFHgLwjBL+2j+0X4LkZo7DxV4cjnnhIwknmRR&#10;oXPqc3Mo4967nUP2ufHVnIdv7N/xEkTcEDbISTk9cIzYFeNfDD48WvxQ/b+0PVk8N6p4Zur3w/de&#10;HL7TtTKrJBcwiW4IdRzkLHtKnBBxxVku10erfsAWUOtfA/wnqkyyW+ueG01Dwvd7I/KS58q4RVZ1&#10;5LFFhRVJ6ZYDiuo/avsIPhf+zv4h8Q+GdMt4dS0W+0/WbZCrMjXEV3AAXAOSNuR14H0rJ/ZeEXg3&#10;48/tEeBVkPl2+v2viO2jzx5d/bCR9q9sSIwP1FewfHTwNP8AE34N+M/CtpL5F5q+lXFrbycfLKyH&#10;yzz/ALWKixRx8/w/XXf2WNN0TR1E17baBaXukyMeTfQRx3FtKeDz58cbHrnn1ryLS59P8d6L450/&#10;TAywazrun2dmFU7YItZgsLvUVCNgEEGeQjGQWcHnNe7/ALMN415+zr8NHkDLcJ4fsoZ43kDtHMkK&#10;pJGx/vK6sp9CpFcd+z/8M5dC/t24n3yxT+PNc1pWZcbFDyW0MZyegUkrjgBRRsB23xys0uPD/hf5&#10;1iEHirRZRnAB23sWR7cZ/LFfNvhqzufjP8Y/hl4FDPP4R8IaEPFWulHOyee7dmsrRz1wEAbb0ZGY&#10;HIJFe9ftEanHNH4L8PQ3Sxapq+uCOziEoWRpI7eaQOq5Bby2CSHGcbMninfs/wDw8tfDCeI/ES28&#10;KXWtXaxxSRIQfsdupSCMkgFgpMu0nqpSjqBzvxR0+PWviJ4j821l2tH4W0dJRysok1aSWYAf7KbC&#10;fTNcHqniKSD9r342eNBKvkeAfh5DpoVwdgll3XuSfXCY4HQivpK38EgazdX93O00k2pf2iuz5QCs&#10;AgijYd1Vct1+9z2r4l8V/btZ/Za/ab+INg3n6n4/8SyaRZSO+d9nHcw6XCqkHHA83BHqKEDPp39i&#10;rRY9B/ZP+FVvF5n73QLa8fzfveZOvnPn/gUjV7ZXzDoH7XXh3RrCLQPC3w3+I3i7SNDf+xv7W8Oe&#10;HGuLItbjyn8ty4LBWUr0zkGuqsf2r7C73eb8MfipaEYGJ/Bd3znv8oancD3SivCbj9rnRLXHmfD3&#10;4oiL/np/wg9/j8vLz+lXLX9qnQLrJXwX8SlXOAW8Capg/T9x/nNHMB7VRXiNz+1f4dtITLceDfiP&#10;bxcDzJfA+poOcesPv+hrV+EH7SHhX4z+Ida0LRrXWtO1fSIIbi7stb0ySylSOQsEO1+edp6gcYp3&#10;A9ZooopgFFFFABRRRQAUUUUAFFFFABRRRQB8nfABVH7b/wC0bjduMWkdRx/qD05Pt6dK739t9zH+&#10;yp8RGAywsExxnB86PB/Dr+Feefs674v23f2l4igWLOkSowPdrbDZ/Fa779uELN+yl8RkYlQbGMFt&#10;pOAZ4+cd8Uutieh2v7O7h/gD8NGBcq3hnTSDJjdj7LH1xxXoleb/ALNrFv2ePhgWLE/8IxpnLdf+&#10;PWOvSKZQUUUUAFFFFAHi37U3w08WfEnwToA8ESabH4n0DxFY6/ZnVZnihLW7MSpKK2chiCCMEE9D&#10;g1w3w++PPxctf2hNJ+F3xC8MeFBPf6VNrJvvDN5cMLa2UsiNIsq95FKduoI9K+oq+QPhL4q09viB&#10;+0p8ddSdG0/SLl/D1hISCBaadAGlKt0IkmJPHdcHpUsDrJf2iPiD8Qfib4q8LfCnwVpWqaf4Vufs&#10;Wp674k1RrW3e5G4NDAsKSMxUjktjocgZUnRXxR+01IAf+EC+G8RxyH8TXhz09LT6/mKZ+wr4UuPD&#10;37N3hrU9QSUaz4naTxHftLJvLS3J3KR/dHlCLC9uh5r6FosB836prn7VTqotPB/wsXkMfM1u+kwO&#10;cj/ULz714D4u+GPiz4D+Jvh98YfHuoaXP4p1T4ixvq/9k71tLG0vIPs/lJuGWwE5YjnPXJJP6HV4&#10;9+1x4CHxH/Zw8f6OsZlu10uW9tAgy/2iAedFt/2iyAD61QmcF4gQfD79vfwpqZJS08f+FLvSnYkB&#10;ftllIkyA+5idgOSTt9BX04wyuK+K/jJ49n8Rfsz/AAE+N0JjmvPDuraJrOozRjgQzL9mvkGfujMp&#10;BJ6BfWvtNHEiKyncpGQfWoGeTfC6Y+C/iR418BTKywSTnxPpJLEq1vdyMbiMZ7x3IkOBwFnj6V6x&#10;HEsQIVQoJJOBjknJNO2gkHHI6GnVYGVceHtOu9ctNXmtEl1Kzhkt7e5bloo5ChcL2GTGmT1+WtJE&#10;CLgc96fRQByXxW8XJ8P/AIZeLPE0jiNdI0q6v9xIGDHEzjr7ivjuy8JyeG/hb+yN8HrpFin1bVY9&#10;e1SI4bK20Ml/IhHqZ5U/FTXsP7b1vJ4y8CeFfhlbTxQ3PjzxFaaVL5ucfY42Nxctx/sQhcdy4qjp&#10;0Nl44/b1ka1aWSz+Hvg37I6bv3cN9eTK4AGOv2cc8/3eBt5gDJ+D2qfEn9nbSdX8EXfwi13xhYQa&#10;xf31lrvh+/sjDcw3FxJOgKTzRsjDeFI55rubj9o/xhDEGP7PvxGJLhcB9Kbgjr8t6f8APeve6Kdg&#10;Pn++/ai8SWcnlj9n/wCKMhBwzC009lH4peNn8K6P4dftHaD4+8Xp4Qu9I13wf4xax/tEaH4jsTby&#10;vAG2s8bAsjhWwDtbvXrtfMH7Scx8C/tH/s++OFJW2n1a68L33OAy3cDCDJx0EgJ9yBSA6LW/2vdD&#10;tPFGs6H4e8FeN/H0mi3bWGpXnhbSBc29rdL9+BmaRSXXocAjg81mfAO81vxd+0B8TfGt54L8QeEt&#10;H1bStIt7P/hIbQW08rwicSDZk8guO/p61j/A9n8B/tn/AB28INmO016207xZYRsRgsyNFcsMdMyY&#10;B/3c96+qKsAooooAKKKKACiiigAooooAKKKKACiiigD5T/Z6sw/7Z/7TF4G5Emi25UoR/wAue7Oc&#10;4P3u1dx+24ok/ZY+ICkMVaziDBQScfaIs9x2rjf2e7iCT9sL9pePEhuTc6Md3l4TaLJRjcOCQfxG&#10;etdL+3dLFB+y14zMrsgP2QLtbblvtcOAT6E9aBPY7n9nBdn7Pnw0XqB4a04Agg5H2aPHT2r0ivO/&#10;2deP2ffhiNpX/imNMGD/ANekdeiUDCiiigAooooA4j4z/EO3+Evwn8W+Mrrb5eiaZPeqrEDe6oSi&#10;DPdn2qB3JFfH3ijwNd+F/wBhL4ZfCdJDa+JviTqFjY3ksj/vd93P9svHOMFsIGQ8fdODXrX7b6Te&#10;NNH+HvwqspB9p8ceJrWC9jOf+QZbn7Rdtx2+SMY77jznFLrsY+In7eHhjS1Ak0v4c+FptWbAbat9&#10;euYI0PYEQKWB56npQB9J6fY2+l2NtZWkSwWttGsMMSDCoigBVHsAAKtUgGKWgAqOSNZEZGUOjDBU&#10;9CPSpKKTA+PPgd8P7HxX8Nfjp+zrrbPDaaNq99ZWn8Tw6dfg3NpIoPJKGRiCe6DFey/sn+Orv4jf&#10;s9eCNa1HzP7T+w/Yb3zBh/tNtI9vNu9y8TH8a4Lx/La/CP8AbP8AA/iqeeO20z4g6TL4VutzY/06&#10;F1ltG6clw0kQ56las/s7XMfwx+MvxW+E91OsStqZ8WaBFIwUy2V6N06oDywjuVmyRn746VIHsnxK&#10;+JOj/Czwpd67rU6xxIVhtrZXUTXly52w28IYgNJI2FUZ6nnABNfLzftJfFjWNTv7wafpnhK0gN7p&#10;SWWoy2k1tNqkReSCOG5M6NKDEGjmCo3lyRHBwHFS/tTeIrb4ofEdPBOma/patpem6lb3EF5bNKLT&#10;UXtkaMkEAPKYJW8rY4ZXDHDDOOQ0e+u/Efh3TtDsdMuoPHOs2un3VjHqdve6ZbHUSk97NK9yrhZI&#10;BcXE0iiKQtII2jKMoDkYH0l4R+LdrpviqTQ7rVE1TSnufsEN9HeR3T2N6I43axumU7lm2szhcMQq&#10;szsBjHsocMm4cjGa+BfhP4u8Ya14D0+71V77VdB8Vafdar4iurTw81pd6fdRzvaSPbuiJFvkCoWL&#10;F3+RyECvgfWHgD4lRN4U1lfEE8Ntq3hQPFrQBm2xKiFxKHmjiMitGA3mBQrEMRwKFpoB5Ld39r8S&#10;f25pVvQRpPwn8N/ajPKMRR32oAEsSf7tumevGT6VqfsR2o8QeD/GXxKeIJL488TX+qRMc7jaxytB&#10;ADyeixtgehFfO2m+Nr/R/wBkT4s/FGSGVPGHxj8Q3Gn6RbswebypHa0tol6A7IxOy9Rjb1r7t+FH&#10;gW3+GHwz8L+FLXmHR9Ogs92Mb2RAGb6s2T+NAHXUUUVYBXz3+3b4Zudd/Zs8R6lpwZdX8My2/iOz&#10;lQkNE9rKsrsMA8+WJPzr6ErJ8T6Da+KvDmq6LeostlqNpLZzxsMho5EKMCPTBNAHzZ8RdWg0j9qP&#10;4AfEWxZE0/xhpt74cu2yD5izRR3Vpg98OjfnxX1TXwD4jnvh+wT4P1qSXOv/AAc8QW/2guFLB9Iv&#10;WtJFPsY1z7jHrX3tZ3Md/ZwXUR3RzRrIh9QRkfzpICxRRRTAKKKKACiiigAooooAKKKKACiiigD5&#10;H/ZynaT9tT9o4Scv/wASzBXIVVCOAMEdepJ967H9vxyv7J/jf5BISLQBS4Xn7XD3PFcL+zLcSyft&#10;q/tKJJM8gSXT9iu2dq7X6DPAzkf8BrrP+CiLSL+yT4zCMilpbBR5mMH/AEyDjkjr0oE9j1b4BW6W&#10;fwM+HcEasscXhzTkUOAGwLWPqB3rv64v4OyQy/CXwTLbzi4t30SxaOVUKB1NuhDBSSQCOcEnFdpQ&#10;MKKKKACiiobieO2gkllYRxRqXdjwAAMk0AfOOmj/AIWD+3RrVy8XnWXw68Lw2cDB/livNRfzJCR/&#10;e8mFR9Cc9aZ+xjBJ4wh+I/xauQJG8eeJLiawlVgR/Ztri1tQPqI5G6AncMivMfBnjObwj+yL8avj&#10;KhdNb8d6nqt/pShf3rh5GstNjXu2QsbDH9/ivq34K/D2D4VfCTwh4QtwoTR9Lt7RipyC6oN7Z75f&#10;cfxqAO4oooqwCiiigDzT47fBLRPj14JfQNZaa2kikF1Y39s22WzuVB2SqcYOMng8H9a+W7TxN4L+&#10;JGm6L8PfjzqF18O/jV4VmWO08SvcLaT3JTIju7W8x5bJIGyY2P3i3y5Ffd9cr47+GHhH4nWC2Xiz&#10;w1pXiK2UMEXUrRJjHnqULDKngcqQeKmwHzTpXwr1OG11TTbf9pTS/EGn3jhjaa9pum37mQbf30jh&#10;lLyjZgMeAFUY4rDb4Xa14d0W20S6/ab8IWlla4WG2utE00CP5GTA3ykj5XdRjGA2BxxXun/DGnwN&#10;ECRf8Kp8KsqLtBbTYyxGCOWIyep6mrEf7IPwPjdXX4S+DdykEFtEtz0+qUWA+bNR8GXl/qkF5d/t&#10;maEfLu4L6NAmnYWaIbEZR52ANpwVAwSSSDWrp/wz+Fl1p8upfEX9owePtHgQNd6Sut2enaQ4TJ+e&#10;1tcF8ktlSxDFjwa+hm/ZR+CzQvF/wqbwXsbqP7Btf0Ozj8Kmsf2W/g7pt9HeW3wr8Gw3cZBSZdCt&#10;t6EdCDs4/CizA8B0bR0/aa+LPw2m8H+H5tH+CPw2u/t9nfS232W31W8RSIfskRUM0UbKpD8KQ7de&#10;K+0Kght47aNIokWKNAFRUAAAAwAB6AVPVAFFFFABRRRQB8seE/CkWqeL/wBp34R3MSrb65t1u2Vg&#10;o82LU7JoZWHP8M1vICT0JHrXoH7HXi2Txt+zF8OdSmmFxdJpUdjcvznzrcm3kBzzkNEwPuKyfFUQ&#10;8Jftm+BNV4S38WeFtR0SVtgANxayw3MILepjkucD/YrK/ZFjk8I+J/jZ8PJ2A/4R/wAYzX9pEvRb&#10;TUIku4sdvvPLwOhBqAPpKiiirAKKKKACiiigAooooAKKKKACiiigD4//AGbwy/tzftMq0gdcaSVG&#10;OVzC3Ga6z/goizL+yf4p2OqMbvTQC67hzfQdq5T9m+1Ft+3H+0qC8srf8So+ZK+T80RfaBjoNwA9&#10;hXV/8FC4vtP7KviVNocfbdNJU7eQL6DI5OPb8aBPY9P/AGcxj9nv4YAdP+EX0vH/AICRV6LXnn7O&#10;ox+z98MR6eF9MHH/AF6RV6HQMKKKKACvFP2wvG114B/Zz8bXunSFNVvbQaRYbThhcXbrbxkHPUGX&#10;I9MV7XXzT+0R/wAV5+0F8D/h7Cyyw2+qTeMdVjGCY4bGM/Zi3cBp5ABz1X0pMDA+IngW20q5/Zq+&#10;B1pGG0+1vItV1BFUBJbXSbZWO9cFcPcSQE9MnvzX1rXzt8OH/wCFg/tffE3xQCsmn+EdKs/CFpKM&#10;EGeTF5dgHP8ACWgU8dV9q+iaEAUUUUwCiiigAooooAKKKKACiiigAooooAKKKKACiiigD5//AGw4&#10;Do3hvwJ46iDLL4P8X6ZqE0kYyRaSzC1uR9PLnJP+7VO1nHg39uu7hJ8qx8c+DEnjbHEt7YXBVh9R&#10;BOp+gr0v4++BR8S/gp448L7/ACpdU0a6t4JMZ8uYxkxPjuVcK34V89+MPHx8SeCf2XvjVFCIZk1m&#10;ystRXfhUt9Qt3tpx77ZvKI/3anqB9i0Ug6UtUAUUUUAFFFFABRRRQAUUUUAFFFFAHyP+zxcKP24f&#10;2lICqmTOkuHAO7b9lTg9uvT61u/8FGGZf2UfEW1gjHUdKG49v+Jhb81z/wCzuin9uj9pVjtDKNJC&#10;gdcG2Qknj1FdL/wUNeNP2WdeaZWaMalpWQrbT/x/wd8HFBPc9Q/ZyYP+z58MSDuH/CMaZz/26x16&#10;NXm37Ncwn/Z4+GTr90+GtOxzn/l2jr0mgoKKKKAEPSvmr4fXtpqP7Q/x0+J2pPGukeGbO28LW90c&#10;KI47aE3d7uOecSTLyegXHrXvHjfxbY+A/B+t+JNTl8nTdJs5b64k9I40Ltj3IGB7mvjzXrq6k/YZ&#10;8M6PBCLLxZ8Xry3jlhuJAHmm1a58+7ckbTxA8pPGQoA7VLA9n/Yp0Cax+Ath4gvPM/tTxlfXniu7&#10;aRdpLXkzSx/L2AiMQx7V71VHR9LttD0y00+zjWGztYUggiQYVI0UKqj2AFXqoAooooAKKKKACiii&#10;gAooooAKKKKACiiigAooooAKKKKAExnrzXxJqPhc6v8AskfHX4caVb/Zb3wNrepnTbeHLtBsnXVL&#10;TaSc/dlUDHQcdq+3K8A8LafD4d/a9+I+jyxx/ZfGPhrT9dCYP72S3Z7Kf2yEa3zjsy1PQD1v4eeL&#10;YfiB4C8N+JrfYIdY063v1EbblHmxq+Ae4GcV0leB/sUFtL+BkPhOWWSa58G6vqXhqTzpN7qttdSL&#10;EpPtE0WPbFe+VQBRRRQAUUUUAFFFFABRRRQAUhOKWigD5J+ATiP9un9oxS+9nh0kjcw+UC2TgDOc&#10;fN1xit//AIKIsF/ZY8QblZwNR0ttqkAkC/t/XiuV/Z/Uj9vf9orKIc2+mlXwAw/cRZHqQfl+mK6z&#10;/gohF5v7KXicFVYC90w/McAf6fBz1HSp1uR0Z6X+zU4k/Z3+GLABf+KZ03gf9e0delV5Z+yy/mfs&#10;2fC9s5/4puwGT/1wSvU6osKKKKWoHzf+3ZqV1e/BW08D6fKYtV8e65YeGIGXllSWYPOwGOcQxS56&#10;cGqvi2yh8Wftk/C3wnaIq6P4A8O3niGe3GSolnxZ2gOe6qszL35NL4/I+If7cPw40CNjLZ+BNCvf&#10;E11GuNouLk/ZIFb/AGgpkcDrjkVa/Zhhfxj8Vvjf8S2iAs9X16PQdNmH/LW102MwGRf9lpWlx64z&#10;UgfR9FFFWAUUUUAFFFFABRRRQAUUUUAFFFFABRRRQAUUUUAFFFFABXg/xsjfw58e/gf4sjKxw3Go&#10;33he7kz/AMs7q1aaIH2M1nGPqVr3ivCv20LFl/Z/1vXbeGSa98MXVn4jt0i+8WtLiOVgPcorj8an&#10;UBPhPYw+C/2jfi/4bikymtJpvjFItoGxrhJbSYDnn5rFWP8Av+9e7V89+OdUj0H9qH4PeKbSVZdI&#10;8W6VqPhqW5UDaT5a31qc9fm8mYD3I9a+hKaAKKKKYBRRRQAUUUUAFFFFABRRRQB8d/BCUQf8FCvj&#10;rCgV/O0y0lkbZgoVjtQFz3yGz+Vdf/wUMhluP2VPEyRAEm90zPOOPt8HOa5L4FEP+3/8egqsohtL&#10;QsXZTlngs/ugHIGIx1Fdn/wUEWR/2VPFixLvdrjTxt3bc5vYe9JELZ3O+/Zdj8n9m/4YJ/d8N2A6&#10;5/5YJ3r1GvNf2ah/xjx8MTjGfDWnHGc9baM16VTLCiivOf2hviN/wqP4I+NfGCsiXGk6XNPbGToZ&#10;yu2Feh6yFB+NAHzZ8OPiCNL0L9qT49sD+81O403R2kOQ8NhbrBDt54Dzk5HqDjrX0d+zh8N3+Enw&#10;O8G+Frh5Jb+z0+Nr6Wb78l1J+8nZvcyO9fKniL4Zv4V/Zo/Z7+AxiIu/Gmt2Z1i2IIka3iLalelg&#10;QOFZUU9CBivvUdKlALRRRVAFFFFABRRRQAUUUUAFFFFABRRRQAUUUUAFFFFABRRRQAVh+NPDkHi/&#10;wlrOh3KK9vqVnNZyK2cFZEKnp9a3KZIMr0zyKTA+LIPE9xqH7EXwr8YzRm41bwFqWkSaijHc8b2d&#10;2tle57jbGZm+gFfaisGAIOQa+WfCHg0a34b/AGkfg+4SNjqN9eWbRgDEOqW5uIjtHIKTNKPcKK9a&#10;/Zo8cS/Eb4B+A9fuWDX9xpMEd7jtdRqI5x/38R6SA9OoooqgCiiigAooooAKKKKACiiigD45+A92&#10;jf8ABQX4/wBt5iNJHZ2ThVHIBgtep/z1Fdv/AMFAZEh/ZZ8StIV8v7bpocSA4I+3QZHGOvr71xX7&#10;PdmR+33+0fOYVBWLTcSr1w9rb8H8YjXW/wDBRSY2/wCyf4ncHH+m6YDkZGPt0GQfaoJ6M9T/AGdG&#10;8z9n74ZNt2Z8MaYdvp/osdeiV5j+z1bSn4BfCvy7lkiTwzphZdoJf/RI8DPYV6dVIoK+XP24UPjl&#10;fhZ8Jogsh8beKbcahExHOm2oM9z/ACj+vI6kV9R18s6bL/wsD9v3xLqNyw/sj4ZeFYbFWmXEcN7f&#10;4naQMTgH7OoBOOn0pgaelQw/Eb9uXV7wMZtP+HHheHT40x8sWo37tJIc+v2dIh/wI+tfSdfOv7FF&#10;rca58Odf+JF/Gyaj8Q9fu/EGZlIkFpuEFmhzyFEEMZAyQA3HWvoqkgCiiimAUUUUAFFFFABRRRQA&#10;UUUUAFFFFABRRRQAUUUUAFFFFABRRRSYHzxNE/g39uaCdd6af448GGKReNrXmn3O5Wz6+TckYHoK&#10;tfsoyLoMvxU8D+Stv/wjfjPUHgjRdqi2vX+3RYHt9oZfoop37Srt4X8YfBnxwHCRaP4rTTLliCR9&#10;n1CF7Q5x/wBNHhOfUCptJKeDv2v9ctftEaW/jbwzBfRwlvma6sJTFIwHvFcwD6Rj0pXA91oooqgC&#10;iiigAooooAKKKKACiiigD5K+ALR/8NyftGYKCSSLSTtUEE7bdQSffkDPtW5/wUVjEn7KHifdB9oR&#10;LzTXaPPGBfQHJ9enTvWD+z64b9ub9pEmXe3l6OuM/dxbDjpx1Hf0rb/4KPSww/sheMWnbavn6eoJ&#10;3EBjewYyF5PND3J6M9f+A9m+nfA/4e2UuwS2/h3ToX8pgyZW2jB2sOCOOorva5j4aNZSfDnws+mz&#10;C401tKtGtplJIeLyU2MM9iuDXT0FFa9vItOs57qdxHBAjSyOeiqoyT+Qr4ifxnqU37Ffj74hxAWf&#10;iz4r6pNFpzSOcqt3ONP08ZUE/JarE3APQ8V7N+3H43vvBv7O3iC20hj/AG54kkh8NafGv33mvHER&#10;2cH5hGZGHuvriuR8Y+EYLn4yfs7/AAesRHLpHg2xfxXfxZAwtlCtpZEjA6zTMwx3QnHFAH0X8PfB&#10;lj8OvAugeF9MQR2Gj2MNjCB/djQLn6nGfxro6KKACiiigAooooAKKKKACiiigAooooAKKKKACiii&#10;gAooooAKKKKACiiikwPIv2sPCC+OP2cfiDpoiaWePSZb+1VAS32i2H2iErjv5kSYrz34ja9Dq2tf&#10;syfFqB1ktrm/i06SdF4MOr2YVD7KZltx9WWvpe+tUv7Oe1lz5c0bRtj0Iwf518QpBe6p/wAE9fE+&#10;jQFptb+GN3d26Lkhg+i33mxgYOc+VBHj6ipA+5R9MUtZvh/WIfEWg6bqtsyvb31tHcxspyCroGBH&#10;4GtKrAKKKKACiiigAooooAKKKKAPjn9n3X4H/b5/aE0xC2+a3s58E4GYooI34/7aJzXVf8FGiP8A&#10;hk3xOpUOrXumqVYdQb6H/Oe1ee/AOPyf+Cj3xuG9gf7LJKsc9TYnP0wR9M16J/wUWw37KfiKMuE8&#10;zUNMTLdMG+hz+maCe563+z+274D/AA4PH/Itab0/69Y67+vNf2a5luP2ePhi6gqv/CM6ao3ZzxbR&#10;jv8ASvSWzjgZpdCj5c/aCv3+IP7V3wO+HEIWSz0ua48a6opwdotlKWhxnP8ArS3brtq5+z1N/wAL&#10;G/aO+Onj8jfY2V7a+DdLk54WzjLXWD0IM8p/75wa4LwF4/ib4y/tO/GrU4/+JL4Mgbw5pzSZ5NjG&#10;73aqCMfNIibcHktj0r139iDwZc+Cv2ZPBkeoKf7W1aGTXb52bc7zXkrXBLHuQJFXPooqQPeKKKKs&#10;AooooAKKKKACiiigAooooAKKKKACiiigAooooAKKKKACiiigAooooAK+d/h34f07Tvjb8dvAM8nm&#10;WniKGz8Srb7ABsvIZLW5A7Md9ruJ/wCmq19EV4X49V/Cv7Vfwy1uJF8jxHo+qeHLpt2D5kYjvLb6&#10;/wCruR/wIUmAn7FerzX37N3hPT70eXqWg/adAvIS25opbO4kt9rH12xq30YGvda8D+Atwvhn42fH&#10;LwUV8qKPWbXxHZR7hgw3tpH5pA7f6RDcf99CvfKEAUUUUwCiiigAooooAKKKKAPib4HxRj/gpL8a&#10;plyXbSdp47hNMyD9BtxjP3jXoH/BRJQ/7LeuochX1LS0Yg44N9CD+nH415t8G47yH/gpv8XY3hby&#10;DpLTq+/A2NFpig47/MpGO3WvSf8Agor/AMmr6/8AvBGf7T0nDMMgf8TCCjqR0Z6H+yvfpqX7N3wy&#10;njTy1/4R6yTbnP3YVUnPvjNdl8RPF1v4A8CeIfE12cW2kWE9844+YRoW2jPc4wPc15v+xcyt+yv8&#10;NAgYKukRoAwwflZhz+VYP/BQOS6j/ZC+IH2S4ktrhkslVos5fN9bgxnkcOMoeejHr0oH0Pl68tdQ&#10;0X/gnx4D8ITSMfFHxd8RRqwI2GT7beGeQnOflaMIPo4571+juk6ZBo2m2mn2sYitbWFIIUUYCoqh&#10;VAHbAFfDnhmLS/i/+0x8D9A8H3NnrXgf4YeGkurq7scPDBO8SxxRFuRvzDbkKDkBX9K+8M1BQtFF&#10;FWAUUUUAFFFFABRRRQAUUUUAFFFFABRRRQAUUUUAFFFFABRRRQAUUUh6Um9AFrwH9su+/wCEY+Hf&#10;hvxsqtu8JeK9J1WR1AyLc3KwXIyegMM0gNe/V5d+094Hm+JP7PHxG8M2lu13f6hoN5HZ26sFMlwI&#10;maEZP/TRUoYHD+LdQXwZ+2r4C1ASqLLxr4XvdEdBj5p7WVbqF+nPySTL1719E1+e/wAU/jroeufA&#10;H9nb4lW+tQX3i3w3rWmSXdhFcK9/KrRvbXaeQp3MXdQcY6Cv0HXpSQC0UUVQHJfFXVbvQ/hh4v1K&#10;wmW3vbPR7y4gmYkCORIHZWOAehANfn3+zt+yb4y+PXw1svHkHxi1vwy+pTTgwhLueaR45WQzPL9r&#10;jJZ2DN93ocZr9CviZZ/2h8OPFVrtVxPpV3EUY4DboXGCfxrwn/gnDePefsjeEWc52T3yLlNp2/a5&#10;cZGBzgincl6s4ey/YD8c2iRqn7R/jKJxKZZBA94iN6YX7acHryScjHHGa6DSP2E9at0uxqXx/wDi&#10;Zds4PkSWuszwNCSQeS0r7l46cfWvrWikHKj5Dtv2GvGEMm5/2jPiI48oxcX84zkY3HM5G73AHtWb&#10;dfsF/ECedmT9pbx2qeYJAHubzcRxlTtvVGDg9AOtfZ1NOaA5Uz58/Z2/ZFs/gX4kvfFeo+L9a8a+&#10;ML+0ezutS1NyI2RpFfKozO+793GuXkY4Wuo/ae+EmqfG/wCD+o+E9Hu7Ww1C4vLG4jnvCfKUQ3UU&#10;rZAUn7sZxx19Oteu0UD6WPz70L9gv402em6dap8X5NAtbOYhNN0vVdRFssTMzNsVHjCnJyBjueR3&#10;2dT/AOCfnxO1izuNPvf2gdXvNMuYTBcWt0l9PHKhxlWSS9YMOPzJr7rooFyo+D9H/wCCc3jrw2FO&#10;ifHO98Plyn2j+x7K7sxME3bQ4ivV3Y3HGemTWz/wwx8VEVt37R/iSVtu1fm1BByQTnF+Tnggc9zX&#10;2vRQHKj4ik/YY+LklxJIv7SPiRCSNv77UCu3AGNv27jvznmp3/YP+KnnLKv7TfiskLt2sL/b35/5&#10;CPXkflX2tRQHKj4yh/Yp+MVpIDD+0/4jaPaQYprO5fkjk7jfZ9cVLN+x18a1QLF+0trTKpJCPaXA&#10;+mW+1k19kUUrdQ5UfIf/AAyP8alg2RftLa0jsxLsdOkbgkbtubnjjOOwzwBVab9k348Mkmz9pPVP&#10;NLZDGxkHAGAOJ8e54r7Fophyo+PG/ZP+O8r+a37SOpiTB4WwkC524xgTgYz7ZpsX7Knx+gVWi/aN&#10;vN7ZLq9jMyj0A3TkkflX2LRSsHKj4wuP2UP2imdPs/7Sl7EFBUs1gzZG4HoX64yM57CiD9lT9oxW&#10;Xzf2kboqrbhtsZDu54z+89OMdO/Wvs+iiwWR8Xyfso/tE8/8ZJX7s0ZG82TrtbHZQ+Me/X0qT/hl&#10;b9okxOG/aNu2k8wsn+huAAQAM4ftzx0NfZlFG47Hx0f2Yf2jcED9oyROCA39msTyPd8cHpxRH+zH&#10;+0akMrN+0XLJOMeXGdOIRhjnJDfLz6A/hX2LRTFyo+NI/wBmb9peCQuP2infhflaw69cjJBA6jnH&#10;al/4Zy/ag8ti37QsDSv1xpoULgcYwvPbPAr7JyKMigOU+Prn9nz9qKW8SUftB2Zj8tUeNdHSMcDq&#10;AEPOe9OT9n/9pyBWKfHq1kbYygS6epHPfPl+w/z1+wKKB2PjKb4B/tUs7Onxzsmd2Bb9wqgDIyAP&#10;s2B3pbv4DftYOsIg+OemrgMGzar+B/49+f0r7LBzS1O4uVHyBZfBT9qmxyf+F16XdEqFPnWceDwM&#10;kD7Nwc55zWd/wpH9rRZVkX4zaZyQChVCBwBn/j057nHH1r7PwKMCjYdj45t/hB+1vBnPxf0SUBiA&#10;GgjyV9SfsnX8KJvhH+1x5W0fFrQpTheDFGpHIJ5Fn7Y6d6+xsH1owfWqJ5fM/N/Sv2BPjJoHiey8&#10;UadqvhGHxBaXLXcVx57EJOQ370KbUp1Y4Xbhe1emr8M/2yo43jHxL8PMWP8ArGaHIGe3+gdcV9pY&#10;NBGQRQHLbqfIv7MnxY+J0Xx18VfCv4mavb+IL6xszeR3USRKYCgtyFVo44xIrpco2SoZSp9a+vK+&#10;NfB7RN/wUy8cLGV3r4dTzcLzkwWWAT9OffI9K+yqlFIxfGCvJ4R1tYxukaxnCg8ZPltivlr/AIJk&#10;eJYrr9mK0sZpBE+n6tdwDzmCu4crPuwT0zMQMdlr62vbVL2znt3zsmRo2x1wRg18P23/AASr8KWk&#10;SQw+PNb8mJBFCslnbOyRrkKC23JIX5c+1UDv0PuJbqJuRMhGcfeFS7uM5GK+J7L/AIJf+GrQ5/4T&#10;/wAQk4/gigXLYxuPy9e9all/wTV8MRujXHxH8cSiNi6LDfRRBGJBLLiM7TkdqCbvsfYvNV5LyCGQ&#10;RyTRo7dFZgCa+Th/wTs0G2mcaf8AE/4g2NnISZLVdXVlk5B+b5AGwR3HYVl3f/BMjwjeXq3Mvjrx&#10;NM64IknW1llyCDne0ROeKAu+x9lo4kXcpDA9wcikaZE+8yr9TivkPSP+Cc+i6LJvs/ij490z9+kw&#10;Gk6hHZbQoIUDy0GCMn5vc8c1lat/wTH8Oai8wT4ieKBG4wrXCwTSjkkln2AucnOWFA9ex9oNMi7c&#10;uo3cDnrUnNfEY/4Je+Hd8bN8R/EzbMYAit8DHoChwfcc1uW//BOLw9bWN7AnxO8fQtcjazWuoxwg&#10;puDbWCx/MOOh4yc4zQK77H18zquNxAz0oMir1ZR+NfIGof8ABNXwdqEIL+PfHDXW528+e/hm5bPZ&#10;ouByeBjrVJ/+CZ3hz7QJI/iD4lRQSQmyBsZ68lM49qAu+x9mbx13D86FdW5DA/Q18aW3/BNHw9Z+&#10;U0PxH8ViWNCm51tWU5XaSQYuuO9Ph/4Jp+GoV2f8LB8VNF5ewKzQcHaBu+5yflWlqF32PsoMD0Oa&#10;MivimP8A4JheHIpXdPiX4xUOeUD2+3HHABj46VMf+CZfh3cxHxH8WqrMWKqYB1/4B2phd9j7P59a&#10;Oa+MLT/gmXoFmp2fE/xqHzkFZ4QBznpsqw3/AATX8O+YjR/EbxhCULlTHLACNwA6+XkgYzg+tAXf&#10;Y+yPxo/Gvjc/8E1vDht4Iv8AhZXjcGMsTtu4gvOPurs+U8dR1yafN/wTd0K6Ctc/E/x1dzrGsIlu&#10;L2OQhAMBRuQ4AHAA4FLUd32PsXmkLbepA+tfHkf/AATX8LwW7pF8Q/GUcuSyTLcwgoSME/6vniqU&#10;n/BMXwvPGY5PiN4yZChT/WwbhnqQxjyD70xXfY+zfPjGPnUdh8wpfNTH3hjp1r42T/gmP4MziTx1&#10;4vaPIwqz264A6DPlfr1OaeP+CZfg+KGSGPx34u8qRizB54GJz7mPqOx7ZNQVqfY+RkjIz9aUFT0r&#10;4zb/AIJmeFnBU/ELxeVG4LmWDIB7EiPJx71ND/wTR8Ix28sT+PPF0jMoCOZ4PkPTIHl1VibvsfY2&#10;T60c18eQ/wDBNfwxHDcxP8Q/GUsc5JZWuYhjPp+7pG/4JueHMxGP4keNovKfeirdxgL17BOp7nrw&#10;KYXfY+xOaOa+N5v+CcGmv5m34q+NAHfeQ08ZHtkAAHHPPXmmT/8ABNvTrhdp+KnjBRuz8kqA8dB9&#10;Ov50Bd9j7LHSjn1r45j/AOCclgkZj/4Wt4y8vHQXAB/MHp149zVW7/4Js2tzAY4vi74ztev+pmVR&#10;zjggHnp3paJaDu+x9oZ96XNfFtr/AME3I7SARp8YfGXVmJEuMk7iP4s4BbOM9qc//BOid3f/AIvN&#10;4vVHG0oJHAwAABxL0wD9c+1HqF32PtDIoyK+M/8Ah3XLHcxNB8YfFiQoBmJmJz+PmdMjoQamP/BP&#10;FsRonxh8ZQou0lY52XJGM9JO5GT9arQV5dj7F59aXmviy5/4J16o80rW/wAbPFVvE+MIWnYrjGCD&#10;9pHPHp3qte/8E5dbuYogvxt195Y8ANeQT3C7eeArXfHUflSHd9jT+GVzBq//AAUe+JlzErr9n0QW&#10;5LdGdItPVj7dh74r7Kr5t/Zq/Y9H7P8A4rvvEt54vuPE+r3tkbOXNkLeLl1Yvy7uT8ijljX0lUsa&#10;CiiiqGFFFFABRRRQAUUUUAFFFFABRRRQAUUUUAFFFFABRRRQAUUUUAFFFFACL0paKKS2AKKKKYBR&#10;RRQAUUUUAFFFFJbAFFFFMAooooAKKKKACiiigD//2VBLAQItABQABgAIAAAAIQCKFT+YDAEAABUC&#10;AAATAAAAAAAAAAAAAAAAAAAAAABbQ29udGVudF9UeXBlc10ueG1sUEsBAi0AFAAGAAgAAAAhADj9&#10;If/WAAAAlAEAAAsAAAAAAAAAAAAAAAAAPQEAAF9yZWxzLy5yZWxzUEsBAi0AFAAGAAgAAAAhAKz/&#10;FXJ1BAAAmQ4AAA4AAAAAAAAAAAAAAAAAPAIAAGRycy9lMm9Eb2MueG1sUEsBAi0AFAAGAAgAAAAh&#10;AFhgsxu6AAAAIgEAABkAAAAAAAAAAAAAAAAA3QYAAGRycy9fcmVscy9lMm9Eb2MueG1sLnJlbHNQ&#10;SwECLQAUAAYACAAAACEA8EzKieIAAAALAQAADwAAAAAAAAAAAAAAAADOBwAAZHJzL2Rvd25yZXYu&#10;eG1sUEsBAi0ACgAAAAAAAAAhAF203EpwgAAAcIAAABUAAAAAAAAAAAAAAAAA3QgAAGRycy9tZWRp&#10;YS9pbWFnZTEuanBlZ1BLBQYAAAAABgAGAH0BAACAiQAAAAA=&#10;">
                <v:shape id="Image" o:spid="_x0000_s1027" type="#_x0000_t75" style="position:absolute;left:7042;top:621;width:2283;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jWwwAAANsAAAAPAAAAZHJzL2Rvd25yZXYueG1sRI9Ba8JA&#10;FITvhf6H5RW86aatSBNdpbUo3oqp4PWRfSaL2bchuybRX+8KhR6HmfmGWawGW4uOWm8cK3idJCCI&#10;C6cNlwoOv5vxBwgfkDXWjknBlTysls9PC8y063lPXR5KESHsM1RQhdBkUvqiIot+4hri6J1cazFE&#10;2ZZSt9hHuK3lW5LMpEXDcaHChtYVFef8YhV8badH03f5Tx5O7ju9bbQ2PlVq9DJ8zkEEGsJ/+K+9&#10;0wreU3h8iT9ALu8AAAD//wMAUEsBAi0AFAAGAAgAAAAhANvh9svuAAAAhQEAABMAAAAAAAAAAAAA&#10;AAAAAAAAAFtDb250ZW50X1R5cGVzXS54bWxQSwECLQAUAAYACAAAACEAWvQsW78AAAAVAQAACwAA&#10;AAAAAAAAAAAAAAAfAQAAX3JlbHMvLnJlbHNQSwECLQAUAAYACAAAACEAT0FI1sMAAADbAAAADwAA&#10;AAAAAAAAAAAAAAAHAgAAZHJzL2Rvd25yZXYueG1sUEsFBgAAAAADAAMAtwAAAPcCAAAAAA==&#10;">
                  <v:imagedata r:id="rId42" o:title=""/>
                </v:shape>
                <v:shape id="Freeform 40" o:spid="_x0000_s1028" style="position:absolute;left:9195;top:1345;width:1560;height:3015;visibility:visible;mso-wrap-style:square;v-text-anchor:top" coordsize="1560,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6b+vwAAANsAAAAPAAAAZHJzL2Rvd25yZXYueG1sRE/LisIw&#10;FN0P+A/hCu7G1HEQqUYRB0FBEaPg9tLcPrC5KU3U+vdmMeDycN7zZWdr8aDWV44VjIYJCOLMmYoL&#10;BZfz5nsKwgdkg7VjUvAiD8tF72uOqXFPPtFDh0LEEPYpKihDaFIpfVaSRT90DXHkctdaDBG2hTQt&#10;PmO4reVPkkykxYpjQ4kNrUvKbvpuFejDaZe9Nn+T/Kr3uDsa1od8rNSg361mIAJ14SP+d2+Ngt+4&#10;Pn6JP0Au3gAAAP//AwBQSwECLQAUAAYACAAAACEA2+H2y+4AAACFAQAAEwAAAAAAAAAAAAAAAAAA&#10;AAAAW0NvbnRlbnRfVHlwZXNdLnhtbFBLAQItABQABgAIAAAAIQBa9CxbvwAAABUBAAALAAAAAAAA&#10;AAAAAAAAAB8BAABfcmVscy8ucmVsc1BLAQItABQABgAIAAAAIQCTX6b+vwAAANsAAAAPAAAAAAAA&#10;AAAAAAAAAAcCAABkcnMvZG93bnJldi54bWxQSwUGAAAAAAMAAwC3AAAA8wIAAAAA&#10;" path="m,360r1440,l1440,,,,,360xm45,1170r1515,l1560,525,45,525r,645xm30,1515r900,l930,1155r-900,l30,1515xm,3015r1440,l1440,2370,,2370r,645xe" filled="f" strokecolor="white">
                  <v:path arrowok="t"/>
                </v:shape>
                <v:shape id="Freeform 41" o:spid="_x0000_s1029" style="position:absolute;left:8415;top:1510;width:915;height:2430;visibility:visible;mso-wrap-style:square;v-text-anchor:top" coordsize="915,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oJxQAAANsAAAAPAAAAZHJzL2Rvd25yZXYueG1sRI9La8Mw&#10;EITvhfwHsYHeGjmhL5wowQRScmhpHs59sTaWibVyJDVx+uurQqHHYXa+2ZktetuKC/nQOFYwHmUg&#10;iCunG64VlPvVwyuIEJE1to5JwY0CLOaDuxnm2l15S5ddrEWCcMhRgYmxy6UMlSGLYeQ64uQdnbcY&#10;k/S11B6vCW5bOcmyZ2mx4dRgsKOloeq0+7LpDXMozm8vN/7efBRP6/a93H/6Uqn7YV9MQUTq4//x&#10;X3qtFTyO4XdLAoCc/wAAAP//AwBQSwECLQAUAAYACAAAACEA2+H2y+4AAACFAQAAEwAAAAAAAAAA&#10;AAAAAAAAAAAAW0NvbnRlbnRfVHlwZXNdLnhtbFBLAQItABQABgAIAAAAIQBa9CxbvwAAABUBAAAL&#10;AAAAAAAAAAAAAAAAAB8BAABfcmVscy8ucmVsc1BLAQItABQABgAIAAAAIQApSMoJxQAAANsAAAAP&#10;AAAAAAAAAAAAAAAAAAcCAABkcnMvZG93bnJldi54bWxQSwUGAAAAAAMAAwC3AAAA+QIAAAAA&#10;" path="m555,l915,45m885,555l450,540t465,645l285,1200m915,2430l,2250e" filled="f">
                  <v:path arrowok="t"/>
                </v:shape>
                <w10:wrap anchorx="page"/>
              </v:group>
            </w:pict>
          </mc:Fallback>
        </mc:AlternateContent>
      </w:r>
      <w:r>
        <w:rPr>
          <w:b/>
        </w:rPr>
        <w:t>Calorimetry</w:t>
      </w:r>
      <w:r>
        <w:t>: Measuring the amount of heat given out or taken in by a process, such as the combustion of a fuel.</w:t>
      </w:r>
    </w:p>
    <w:p w:rsidR="00082CFE" w:rsidRDefault="00082CFE">
      <w:pPr>
        <w:pStyle w:val="BodyText"/>
        <w:spacing w:before="7"/>
      </w:pPr>
    </w:p>
    <w:tbl>
      <w:tblPr>
        <w:tblW w:w="9776"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65"/>
        <w:gridCol w:w="4111"/>
      </w:tblGrid>
      <w:tr w:rsidR="00082CFE">
        <w:trPr>
          <w:trHeight w:val="7361"/>
        </w:trPr>
        <w:tc>
          <w:tcPr>
            <w:tcW w:w="5665" w:type="dxa"/>
          </w:tcPr>
          <w:p w:rsidR="00082CFE" w:rsidRDefault="00340DF7">
            <w:pPr>
              <w:pStyle w:val="TableParagraph"/>
              <w:spacing w:line="226" w:lineRule="exact"/>
              <w:rPr>
                <w:b/>
                <w:sz w:val="20"/>
              </w:rPr>
            </w:pPr>
            <w:r>
              <w:rPr>
                <w:b/>
                <w:sz w:val="20"/>
              </w:rPr>
              <w:t>PROCEDURE OF CALORIMETRY</w:t>
            </w:r>
          </w:p>
          <w:p w:rsidR="00082CFE" w:rsidRDefault="00340DF7">
            <w:pPr>
              <w:pStyle w:val="TableParagraph"/>
              <w:numPr>
                <w:ilvl w:val="0"/>
                <w:numId w:val="39"/>
              </w:numPr>
              <w:tabs>
                <w:tab w:val="left" w:pos="348"/>
              </w:tabs>
              <w:spacing w:line="228" w:lineRule="exact"/>
              <w:ind w:firstLine="0"/>
              <w:rPr>
                <w:sz w:val="20"/>
              </w:rPr>
            </w:pPr>
            <w:r>
              <w:rPr>
                <w:sz w:val="20"/>
              </w:rPr>
              <w:t xml:space="preserve">Pour cold </w:t>
            </w:r>
            <w:r>
              <w:rPr>
                <w:sz w:val="20"/>
              </w:rPr>
              <w:t>water into a boiling tube / small beaker / metal</w:t>
            </w:r>
            <w:r>
              <w:rPr>
                <w:spacing w:val="-3"/>
                <w:sz w:val="20"/>
              </w:rPr>
              <w:t xml:space="preserve"> </w:t>
            </w:r>
            <w:r>
              <w:rPr>
                <w:sz w:val="20"/>
              </w:rPr>
              <w:t>can</w:t>
            </w:r>
          </w:p>
          <w:p w:rsidR="00082CFE" w:rsidRDefault="00340DF7">
            <w:pPr>
              <w:pStyle w:val="TableParagraph"/>
              <w:numPr>
                <w:ilvl w:val="0"/>
                <w:numId w:val="39"/>
              </w:numPr>
              <w:tabs>
                <w:tab w:val="left" w:pos="403"/>
              </w:tabs>
              <w:ind w:left="402" w:hanging="295"/>
              <w:rPr>
                <w:sz w:val="20"/>
              </w:rPr>
            </w:pPr>
            <w:r>
              <w:rPr>
                <w:sz w:val="20"/>
              </w:rPr>
              <w:t>Record the starting temperature of the</w:t>
            </w:r>
            <w:r>
              <w:rPr>
                <w:spacing w:val="-2"/>
                <w:sz w:val="20"/>
              </w:rPr>
              <w:t xml:space="preserve"> </w:t>
            </w:r>
            <w:r>
              <w:rPr>
                <w:sz w:val="20"/>
              </w:rPr>
              <w:t>water</w:t>
            </w:r>
          </w:p>
          <w:p w:rsidR="00082CFE" w:rsidRDefault="00340DF7">
            <w:pPr>
              <w:pStyle w:val="TableParagraph"/>
              <w:numPr>
                <w:ilvl w:val="0"/>
                <w:numId w:val="39"/>
              </w:numPr>
              <w:tabs>
                <w:tab w:val="left" w:pos="459"/>
              </w:tabs>
              <w:spacing w:before="1" w:line="229" w:lineRule="exact"/>
              <w:ind w:left="458" w:hanging="351"/>
              <w:rPr>
                <w:sz w:val="20"/>
              </w:rPr>
            </w:pPr>
            <w:r>
              <w:rPr>
                <w:sz w:val="20"/>
              </w:rPr>
              <w:t>Measure accurately the mass of the food sample in a</w:t>
            </w:r>
            <w:r>
              <w:rPr>
                <w:spacing w:val="-11"/>
                <w:sz w:val="20"/>
              </w:rPr>
              <w:t xml:space="preserve"> </w:t>
            </w:r>
            <w:r>
              <w:rPr>
                <w:sz w:val="20"/>
              </w:rPr>
              <w:t>crucible</w:t>
            </w:r>
          </w:p>
          <w:p w:rsidR="00082CFE" w:rsidRDefault="00340DF7">
            <w:pPr>
              <w:pStyle w:val="TableParagraph"/>
              <w:numPr>
                <w:ilvl w:val="0"/>
                <w:numId w:val="39"/>
              </w:numPr>
              <w:tabs>
                <w:tab w:val="left" w:pos="446"/>
              </w:tabs>
              <w:spacing w:line="229" w:lineRule="exact"/>
              <w:ind w:left="445" w:hanging="338"/>
              <w:rPr>
                <w:sz w:val="20"/>
              </w:rPr>
            </w:pPr>
            <w:r>
              <w:rPr>
                <w:sz w:val="20"/>
              </w:rPr>
              <w:t>Heat the food until it catches</w:t>
            </w:r>
            <w:r>
              <w:rPr>
                <w:spacing w:val="1"/>
                <w:sz w:val="20"/>
              </w:rPr>
              <w:t xml:space="preserve"> </w:t>
            </w:r>
            <w:r>
              <w:rPr>
                <w:sz w:val="20"/>
              </w:rPr>
              <w:t>fire.</w:t>
            </w:r>
          </w:p>
          <w:p w:rsidR="00082CFE" w:rsidRDefault="00340DF7">
            <w:pPr>
              <w:pStyle w:val="TableParagraph"/>
              <w:numPr>
                <w:ilvl w:val="0"/>
                <w:numId w:val="39"/>
              </w:numPr>
              <w:tabs>
                <w:tab w:val="left" w:pos="391"/>
              </w:tabs>
              <w:ind w:left="390" w:hanging="283"/>
              <w:rPr>
                <w:sz w:val="20"/>
              </w:rPr>
            </w:pPr>
            <w:r>
              <w:rPr>
                <w:sz w:val="20"/>
              </w:rPr>
              <w:t>Heat the water using the flame from the burning</w:t>
            </w:r>
            <w:r>
              <w:rPr>
                <w:spacing w:val="-4"/>
                <w:sz w:val="20"/>
              </w:rPr>
              <w:t xml:space="preserve"> </w:t>
            </w:r>
            <w:r>
              <w:rPr>
                <w:sz w:val="20"/>
              </w:rPr>
              <w:t>food</w:t>
            </w:r>
          </w:p>
          <w:p w:rsidR="00082CFE" w:rsidRDefault="00340DF7">
            <w:pPr>
              <w:pStyle w:val="TableParagraph"/>
              <w:numPr>
                <w:ilvl w:val="0"/>
                <w:numId w:val="39"/>
              </w:numPr>
              <w:tabs>
                <w:tab w:val="left" w:pos="446"/>
              </w:tabs>
              <w:ind w:right="517" w:firstLine="0"/>
              <w:rPr>
                <w:sz w:val="20"/>
              </w:rPr>
            </w:pPr>
            <w:r>
              <w:rPr>
                <w:sz w:val="20"/>
              </w:rPr>
              <w:t xml:space="preserve">Record </w:t>
            </w:r>
            <w:r>
              <w:rPr>
                <w:sz w:val="20"/>
              </w:rPr>
              <w:t>the final temperature of the water and calculate</w:t>
            </w:r>
            <w:r>
              <w:rPr>
                <w:spacing w:val="-15"/>
                <w:sz w:val="20"/>
              </w:rPr>
              <w:t xml:space="preserve"> </w:t>
            </w:r>
            <w:r>
              <w:rPr>
                <w:sz w:val="20"/>
              </w:rPr>
              <w:t>the temperature</w:t>
            </w:r>
            <w:r>
              <w:rPr>
                <w:spacing w:val="-1"/>
                <w:sz w:val="20"/>
              </w:rPr>
              <w:t xml:space="preserve"> </w:t>
            </w:r>
            <w:r>
              <w:rPr>
                <w:sz w:val="20"/>
              </w:rPr>
              <w:t>difference.</w:t>
            </w:r>
          </w:p>
          <w:p w:rsidR="00082CFE" w:rsidRDefault="00082CFE">
            <w:pPr>
              <w:pStyle w:val="TableParagraph"/>
              <w:spacing w:before="2"/>
              <w:ind w:left="0"/>
              <w:rPr>
                <w:sz w:val="20"/>
              </w:rPr>
            </w:pPr>
          </w:p>
          <w:p w:rsidR="00082CFE" w:rsidRDefault="00340DF7">
            <w:pPr>
              <w:pStyle w:val="TableParagraph"/>
              <w:spacing w:line="229" w:lineRule="exact"/>
              <w:rPr>
                <w:sz w:val="20"/>
              </w:rPr>
            </w:pPr>
            <w:r>
              <w:rPr>
                <w:b/>
                <w:sz w:val="20"/>
              </w:rPr>
              <w:t>NB</w:t>
            </w:r>
            <w:r>
              <w:rPr>
                <w:sz w:val="20"/>
              </w:rPr>
              <w:t>: The experiment above can be done more accurately using a</w:t>
            </w:r>
          </w:p>
          <w:p w:rsidR="00082CFE" w:rsidRDefault="00340DF7">
            <w:pPr>
              <w:pStyle w:val="TableParagraph"/>
              <w:spacing w:line="229" w:lineRule="exact"/>
              <w:rPr>
                <w:sz w:val="20"/>
              </w:rPr>
            </w:pPr>
            <w:r>
              <w:rPr>
                <w:b/>
                <w:sz w:val="20"/>
              </w:rPr>
              <w:t xml:space="preserve">food calorimeter, </w:t>
            </w:r>
            <w:r>
              <w:rPr>
                <w:sz w:val="20"/>
              </w:rPr>
              <w:t>though it costs more money to purchase.</w:t>
            </w:r>
          </w:p>
          <w:p w:rsidR="00082CFE" w:rsidRDefault="00082CFE">
            <w:pPr>
              <w:pStyle w:val="TableParagraph"/>
              <w:spacing w:before="6"/>
              <w:ind w:left="0"/>
              <w:rPr>
                <w:sz w:val="20"/>
              </w:rPr>
            </w:pPr>
          </w:p>
          <w:p w:rsidR="00082CFE" w:rsidRDefault="00340DF7">
            <w:pPr>
              <w:pStyle w:val="TableParagraph"/>
              <w:spacing w:line="228" w:lineRule="exact"/>
              <w:rPr>
                <w:b/>
                <w:sz w:val="20"/>
              </w:rPr>
            </w:pPr>
            <w:r>
              <w:rPr>
                <w:b/>
                <w:sz w:val="20"/>
              </w:rPr>
              <w:t>Calculations</w:t>
            </w:r>
          </w:p>
          <w:p w:rsidR="00082CFE" w:rsidRDefault="00340DF7">
            <w:pPr>
              <w:pStyle w:val="TableParagraph"/>
              <w:spacing w:line="228" w:lineRule="exact"/>
              <w:rPr>
                <w:sz w:val="20"/>
              </w:rPr>
            </w:pPr>
            <w:r>
              <w:rPr>
                <w:sz w:val="20"/>
              </w:rPr>
              <w:t xml:space="preserve">Work out the energy transferred to the water </w:t>
            </w:r>
            <w:r>
              <w:rPr>
                <w:sz w:val="20"/>
              </w:rPr>
              <w:t>in joules or in calories</w:t>
            </w:r>
          </w:p>
          <w:p w:rsidR="00082CFE" w:rsidRDefault="00340DF7">
            <w:pPr>
              <w:pStyle w:val="TableParagraph"/>
              <w:spacing w:before="5" w:line="228" w:lineRule="exact"/>
              <w:rPr>
                <w:b/>
                <w:sz w:val="20"/>
              </w:rPr>
            </w:pPr>
            <w:r>
              <w:rPr>
                <w:b/>
                <w:sz w:val="20"/>
              </w:rPr>
              <w:t>Energy transferred (J) =</w:t>
            </w:r>
          </w:p>
          <w:p w:rsidR="00082CFE" w:rsidRDefault="00340DF7">
            <w:pPr>
              <w:pStyle w:val="TableParagraph"/>
              <w:spacing w:line="228" w:lineRule="exact"/>
              <w:rPr>
                <w:sz w:val="20"/>
              </w:rPr>
            </w:pPr>
            <w:r>
              <w:rPr>
                <w:sz w:val="20"/>
              </w:rPr>
              <w:t>Mass of water (g) × 4.2 (J/g°C) × temperature increase (°C)</w:t>
            </w:r>
          </w:p>
          <w:p w:rsidR="00082CFE" w:rsidRDefault="00082CFE">
            <w:pPr>
              <w:pStyle w:val="TableParagraph"/>
              <w:spacing w:before="7"/>
              <w:ind w:left="0"/>
              <w:rPr>
                <w:sz w:val="20"/>
              </w:rPr>
            </w:pPr>
          </w:p>
          <w:p w:rsidR="00082CFE" w:rsidRDefault="00340DF7">
            <w:pPr>
              <w:pStyle w:val="TableParagraph"/>
              <w:spacing w:line="235" w:lineRule="auto"/>
              <w:rPr>
                <w:b/>
                <w:sz w:val="20"/>
              </w:rPr>
            </w:pPr>
            <w:r>
              <w:rPr>
                <w:b/>
                <w:sz w:val="20"/>
              </w:rPr>
              <w:t>Note: 4.2kJ (1 cal.) of energy are required to raise the temperature of 1 kg of water through 1</w:t>
            </w:r>
            <w:r>
              <w:rPr>
                <w:b/>
                <w:position w:val="7"/>
                <w:sz w:val="13"/>
              </w:rPr>
              <w:t>0</w:t>
            </w:r>
            <w:r>
              <w:rPr>
                <w:b/>
                <w:sz w:val="20"/>
              </w:rPr>
              <w:t>C</w:t>
            </w:r>
          </w:p>
          <w:p w:rsidR="00082CFE" w:rsidRDefault="00082CFE">
            <w:pPr>
              <w:pStyle w:val="TableParagraph"/>
              <w:spacing w:before="2"/>
              <w:ind w:left="0"/>
              <w:rPr>
                <w:sz w:val="20"/>
              </w:rPr>
            </w:pPr>
          </w:p>
          <w:p w:rsidR="00082CFE" w:rsidRDefault="00340DF7">
            <w:pPr>
              <w:pStyle w:val="TableParagraph"/>
              <w:spacing w:line="224" w:lineRule="exact"/>
              <w:rPr>
                <w:b/>
                <w:i/>
                <w:sz w:val="20"/>
              </w:rPr>
            </w:pPr>
            <w:r>
              <w:rPr>
                <w:b/>
                <w:i/>
                <w:sz w:val="20"/>
              </w:rPr>
              <w:t>Worked example</w:t>
            </w:r>
          </w:p>
          <w:p w:rsidR="00082CFE" w:rsidRDefault="00340DF7">
            <w:pPr>
              <w:pStyle w:val="TableParagraph"/>
              <w:ind w:right="229"/>
              <w:rPr>
                <w:sz w:val="20"/>
              </w:rPr>
            </w:pPr>
            <w:r>
              <w:rPr>
                <w:sz w:val="20"/>
              </w:rPr>
              <w:t xml:space="preserve">When 0.5 g of food is burned, </w:t>
            </w:r>
            <w:r>
              <w:rPr>
                <w:sz w:val="20"/>
              </w:rPr>
              <w:t>10 cm</w:t>
            </w:r>
            <w:r>
              <w:rPr>
                <w:position w:val="7"/>
                <w:sz w:val="13"/>
              </w:rPr>
              <w:t xml:space="preserve">3 </w:t>
            </w:r>
            <w:r>
              <w:rPr>
                <w:sz w:val="20"/>
              </w:rPr>
              <w:t>of water warms up by 20°C. What is the energy content of the food in J/g?</w:t>
            </w:r>
          </w:p>
          <w:p w:rsidR="00082CFE" w:rsidRDefault="00082CFE">
            <w:pPr>
              <w:pStyle w:val="TableParagraph"/>
              <w:spacing w:before="1"/>
              <w:ind w:left="0"/>
              <w:rPr>
                <w:sz w:val="20"/>
              </w:rPr>
            </w:pPr>
          </w:p>
          <w:p w:rsidR="00082CFE" w:rsidRDefault="00340DF7">
            <w:pPr>
              <w:pStyle w:val="TableParagraph"/>
              <w:spacing w:line="225" w:lineRule="exact"/>
              <w:rPr>
                <w:b/>
                <w:i/>
                <w:sz w:val="20"/>
              </w:rPr>
            </w:pPr>
            <w:r>
              <w:rPr>
                <w:b/>
                <w:i/>
                <w:sz w:val="20"/>
              </w:rPr>
              <w:t>Solution</w:t>
            </w:r>
          </w:p>
          <w:p w:rsidR="00082CFE" w:rsidRDefault="00340DF7">
            <w:pPr>
              <w:pStyle w:val="TableParagraph"/>
              <w:spacing w:line="230" w:lineRule="exact"/>
              <w:rPr>
                <w:sz w:val="20"/>
              </w:rPr>
            </w:pPr>
            <w:r>
              <w:rPr>
                <w:sz w:val="20"/>
              </w:rPr>
              <w:t>1 cm</w:t>
            </w:r>
            <w:r>
              <w:rPr>
                <w:position w:val="7"/>
                <w:sz w:val="13"/>
              </w:rPr>
              <w:t xml:space="preserve">3 </w:t>
            </w:r>
            <w:r>
              <w:rPr>
                <w:sz w:val="20"/>
              </w:rPr>
              <w:t>of water has a mass of 1 g</w:t>
            </w:r>
          </w:p>
          <w:p w:rsidR="00082CFE" w:rsidRDefault="00340DF7">
            <w:pPr>
              <w:pStyle w:val="TableParagraph"/>
              <w:ind w:right="868"/>
              <w:rPr>
                <w:sz w:val="20"/>
              </w:rPr>
            </w:pPr>
            <w:r>
              <w:rPr>
                <w:sz w:val="20"/>
              </w:rPr>
              <w:t xml:space="preserve">Energy transferred to water = 10 × 4.2 × 20 = 840 J </w:t>
            </w:r>
            <w:r>
              <w:rPr>
                <w:sz w:val="20"/>
              </w:rPr>
              <w:lastRenderedPageBreak/>
              <w:t xml:space="preserve">Energy content of food = 840 </w:t>
            </w:r>
            <w:r>
              <w:rPr>
                <w:b/>
                <w:sz w:val="20"/>
              </w:rPr>
              <w:t xml:space="preserve">÷ </w:t>
            </w:r>
            <w:r>
              <w:rPr>
                <w:sz w:val="20"/>
              </w:rPr>
              <w:t>0.5 = 1680 J/g</w:t>
            </w:r>
          </w:p>
          <w:p w:rsidR="00082CFE" w:rsidRDefault="00340DF7">
            <w:pPr>
              <w:pStyle w:val="TableParagraph"/>
              <w:ind w:right="118"/>
              <w:rPr>
                <w:sz w:val="20"/>
              </w:rPr>
            </w:pPr>
            <w:r>
              <w:rPr>
                <w:sz w:val="20"/>
              </w:rPr>
              <w:t>To find the energy value of sugar,</w:t>
            </w:r>
            <w:r>
              <w:rPr>
                <w:sz w:val="20"/>
              </w:rPr>
              <w:t xml:space="preserve"> 1g of sugar is burnt in a crucible, the flame produced is used to heat 100 g water in a metal can and the rise in temperature of the water measured.</w:t>
            </w:r>
          </w:p>
        </w:tc>
        <w:tc>
          <w:tcPr>
            <w:tcW w:w="4111" w:type="dxa"/>
          </w:tcPr>
          <w:p w:rsidR="00082CFE" w:rsidRDefault="00082CFE">
            <w:pPr>
              <w:pStyle w:val="TableParagraph"/>
              <w:ind w:left="0"/>
            </w:pPr>
          </w:p>
          <w:p w:rsidR="00082CFE" w:rsidRDefault="00082CFE">
            <w:pPr>
              <w:pStyle w:val="TableParagraph"/>
              <w:ind w:left="0"/>
            </w:pPr>
          </w:p>
          <w:p w:rsidR="00082CFE" w:rsidRDefault="00082CFE">
            <w:pPr>
              <w:pStyle w:val="TableParagraph"/>
              <w:ind w:left="0"/>
            </w:pPr>
          </w:p>
          <w:p w:rsidR="00082CFE" w:rsidRDefault="00340DF7">
            <w:pPr>
              <w:pStyle w:val="TableParagraph"/>
              <w:spacing w:before="182"/>
              <w:ind w:left="2660"/>
              <w:rPr>
                <w:sz w:val="20"/>
              </w:rPr>
            </w:pPr>
            <w:r>
              <w:rPr>
                <w:sz w:val="20"/>
              </w:rPr>
              <w:t>Thermometer</w:t>
            </w:r>
          </w:p>
          <w:p w:rsidR="00082CFE" w:rsidRDefault="00082CFE">
            <w:pPr>
              <w:pStyle w:val="TableParagraph"/>
              <w:spacing w:before="8"/>
              <w:ind w:left="0"/>
              <w:rPr>
                <w:sz w:val="25"/>
              </w:rPr>
            </w:pPr>
          </w:p>
          <w:p w:rsidR="00082CFE" w:rsidRDefault="00340DF7">
            <w:pPr>
              <w:pStyle w:val="TableParagraph"/>
              <w:spacing w:line="249" w:lineRule="auto"/>
              <w:ind w:left="2703" w:right="166"/>
              <w:rPr>
                <w:sz w:val="20"/>
              </w:rPr>
            </w:pPr>
            <w:r>
              <w:rPr>
                <w:sz w:val="20"/>
              </w:rPr>
              <w:t>Boiling tube or small can</w:t>
            </w:r>
          </w:p>
          <w:p w:rsidR="00082CFE" w:rsidRDefault="00340DF7">
            <w:pPr>
              <w:pStyle w:val="TableParagraph"/>
              <w:spacing w:before="151"/>
              <w:ind w:left="2688"/>
              <w:rPr>
                <w:sz w:val="20"/>
              </w:rPr>
            </w:pPr>
            <w:r>
              <w:rPr>
                <w:sz w:val="20"/>
              </w:rPr>
              <w:t>Water</w:t>
            </w:r>
          </w:p>
          <w:p w:rsidR="00082CFE" w:rsidRDefault="00082CFE">
            <w:pPr>
              <w:pStyle w:val="TableParagraph"/>
              <w:ind w:left="0"/>
            </w:pPr>
          </w:p>
          <w:p w:rsidR="00082CFE" w:rsidRDefault="00082CFE">
            <w:pPr>
              <w:pStyle w:val="TableParagraph"/>
              <w:ind w:left="0"/>
            </w:pPr>
          </w:p>
          <w:p w:rsidR="00082CFE" w:rsidRDefault="00082CFE">
            <w:pPr>
              <w:pStyle w:val="TableParagraph"/>
              <w:ind w:left="0"/>
            </w:pPr>
          </w:p>
          <w:p w:rsidR="00082CFE" w:rsidRDefault="00082CFE">
            <w:pPr>
              <w:pStyle w:val="TableParagraph"/>
              <w:spacing w:before="9"/>
              <w:ind w:left="0"/>
              <w:rPr>
                <w:sz w:val="19"/>
              </w:rPr>
            </w:pPr>
          </w:p>
          <w:p w:rsidR="00082CFE" w:rsidRDefault="00340DF7">
            <w:pPr>
              <w:pStyle w:val="TableParagraph"/>
              <w:spacing w:line="242" w:lineRule="auto"/>
              <w:ind w:left="2660" w:right="277"/>
              <w:rPr>
                <w:sz w:val="20"/>
              </w:rPr>
            </w:pPr>
            <w:r>
              <w:rPr>
                <w:sz w:val="20"/>
              </w:rPr>
              <w:t>Food sample in crucible</w:t>
            </w:r>
          </w:p>
          <w:p w:rsidR="00082CFE" w:rsidRDefault="00082CFE">
            <w:pPr>
              <w:pStyle w:val="TableParagraph"/>
              <w:ind w:left="0"/>
            </w:pPr>
          </w:p>
          <w:p w:rsidR="00082CFE" w:rsidRDefault="00082CFE">
            <w:pPr>
              <w:pStyle w:val="TableParagraph"/>
              <w:ind w:left="0"/>
            </w:pPr>
          </w:p>
          <w:p w:rsidR="00082CFE" w:rsidRDefault="00082CFE">
            <w:pPr>
              <w:pStyle w:val="TableParagraph"/>
              <w:ind w:left="0"/>
            </w:pPr>
          </w:p>
          <w:p w:rsidR="00082CFE" w:rsidRDefault="00082CFE">
            <w:pPr>
              <w:pStyle w:val="TableParagraph"/>
              <w:spacing w:before="4"/>
              <w:ind w:left="0"/>
              <w:rPr>
                <w:sz w:val="25"/>
              </w:rPr>
            </w:pPr>
          </w:p>
          <w:p w:rsidR="00082CFE" w:rsidRDefault="00340DF7">
            <w:pPr>
              <w:pStyle w:val="TableParagraph"/>
              <w:spacing w:line="228" w:lineRule="exact"/>
              <w:ind w:left="110"/>
              <w:rPr>
                <w:b/>
                <w:sz w:val="20"/>
              </w:rPr>
            </w:pPr>
            <w:r>
              <w:rPr>
                <w:b/>
                <w:sz w:val="20"/>
              </w:rPr>
              <w:t>COMPARISON OF ENERGY</w:t>
            </w:r>
            <w:r>
              <w:rPr>
                <w:b/>
                <w:spacing w:val="-18"/>
                <w:sz w:val="20"/>
              </w:rPr>
              <w:t xml:space="preserve"> </w:t>
            </w:r>
            <w:r>
              <w:rPr>
                <w:b/>
                <w:sz w:val="20"/>
              </w:rPr>
              <w:t>VALUES</w:t>
            </w:r>
          </w:p>
          <w:p w:rsidR="00082CFE" w:rsidRDefault="00340DF7">
            <w:pPr>
              <w:pStyle w:val="TableParagraph"/>
              <w:tabs>
                <w:tab w:val="left" w:pos="1850"/>
              </w:tabs>
              <w:spacing w:line="228" w:lineRule="exact"/>
              <w:ind w:left="110"/>
              <w:rPr>
                <w:sz w:val="20"/>
              </w:rPr>
            </w:pPr>
            <w:r>
              <w:rPr>
                <w:b/>
                <w:i/>
                <w:sz w:val="20"/>
              </w:rPr>
              <w:t>Carbohydrate</w:t>
            </w:r>
            <w:r>
              <w:rPr>
                <w:sz w:val="20"/>
              </w:rPr>
              <w:t>:</w:t>
            </w:r>
            <w:r>
              <w:rPr>
                <w:sz w:val="20"/>
              </w:rPr>
              <w:tab/>
              <w:t>1 gram contains 17</w:t>
            </w:r>
            <w:r>
              <w:rPr>
                <w:spacing w:val="-10"/>
                <w:sz w:val="20"/>
              </w:rPr>
              <w:t xml:space="preserve"> </w:t>
            </w:r>
            <w:r>
              <w:rPr>
                <w:sz w:val="20"/>
              </w:rPr>
              <w:t>kJ</w:t>
            </w:r>
          </w:p>
          <w:p w:rsidR="00082CFE" w:rsidRDefault="00340DF7">
            <w:pPr>
              <w:pStyle w:val="TableParagraph"/>
              <w:tabs>
                <w:tab w:val="left" w:pos="1857"/>
              </w:tabs>
              <w:ind w:left="110"/>
              <w:rPr>
                <w:sz w:val="20"/>
              </w:rPr>
            </w:pPr>
            <w:r>
              <w:rPr>
                <w:b/>
                <w:i/>
                <w:sz w:val="20"/>
              </w:rPr>
              <w:t>Fat</w:t>
            </w:r>
            <w:r>
              <w:rPr>
                <w:sz w:val="20"/>
              </w:rPr>
              <w:t>:</w:t>
            </w:r>
            <w:r>
              <w:rPr>
                <w:sz w:val="20"/>
              </w:rPr>
              <w:tab/>
              <w:t>1 gram contains 39</w:t>
            </w:r>
            <w:r>
              <w:rPr>
                <w:spacing w:val="-11"/>
                <w:sz w:val="20"/>
              </w:rPr>
              <w:t xml:space="preserve"> </w:t>
            </w:r>
            <w:r>
              <w:rPr>
                <w:sz w:val="20"/>
              </w:rPr>
              <w:t>kJ</w:t>
            </w:r>
          </w:p>
          <w:p w:rsidR="00082CFE" w:rsidRDefault="00340DF7">
            <w:pPr>
              <w:pStyle w:val="TableParagraph"/>
              <w:tabs>
                <w:tab w:val="left" w:pos="1879"/>
              </w:tabs>
              <w:spacing w:before="1"/>
              <w:ind w:left="110"/>
              <w:rPr>
                <w:sz w:val="20"/>
              </w:rPr>
            </w:pPr>
            <w:r>
              <w:rPr>
                <w:b/>
                <w:i/>
                <w:sz w:val="20"/>
              </w:rPr>
              <w:t>Protein</w:t>
            </w:r>
            <w:r>
              <w:rPr>
                <w:sz w:val="20"/>
              </w:rPr>
              <w:t>:</w:t>
            </w:r>
            <w:r>
              <w:rPr>
                <w:sz w:val="20"/>
              </w:rPr>
              <w:tab/>
              <w:t>1 gram contains 18</w:t>
            </w:r>
            <w:r>
              <w:rPr>
                <w:spacing w:val="-1"/>
                <w:sz w:val="20"/>
              </w:rPr>
              <w:t xml:space="preserve"> </w:t>
            </w:r>
            <w:r>
              <w:rPr>
                <w:sz w:val="20"/>
              </w:rPr>
              <w:t>Kj</w:t>
            </w:r>
          </w:p>
          <w:p w:rsidR="00082CFE" w:rsidRDefault="00082CFE">
            <w:pPr>
              <w:pStyle w:val="TableParagraph"/>
              <w:spacing w:before="5"/>
              <w:ind w:left="0"/>
              <w:rPr>
                <w:sz w:val="20"/>
              </w:rPr>
            </w:pPr>
          </w:p>
          <w:p w:rsidR="00082CFE" w:rsidRDefault="00340DF7">
            <w:pPr>
              <w:pStyle w:val="TableParagraph"/>
              <w:spacing w:line="227" w:lineRule="exact"/>
              <w:ind w:left="110"/>
              <w:rPr>
                <w:b/>
                <w:sz w:val="20"/>
              </w:rPr>
            </w:pPr>
            <w:r>
              <w:rPr>
                <w:b/>
                <w:sz w:val="20"/>
              </w:rPr>
              <w:t>ENERGY UNITS</w:t>
            </w:r>
          </w:p>
          <w:p w:rsidR="00082CFE" w:rsidRDefault="00340DF7">
            <w:pPr>
              <w:pStyle w:val="TableParagraph"/>
              <w:spacing w:line="227" w:lineRule="exact"/>
              <w:ind w:left="110"/>
              <w:rPr>
                <w:i/>
                <w:sz w:val="20"/>
              </w:rPr>
            </w:pPr>
            <w:r>
              <w:rPr>
                <w:i/>
                <w:sz w:val="20"/>
              </w:rPr>
              <w:t>Energy units are joules, no longer calories</w:t>
            </w:r>
          </w:p>
          <w:p w:rsidR="00082CFE" w:rsidRDefault="00340DF7">
            <w:pPr>
              <w:pStyle w:val="TableParagraph"/>
              <w:spacing w:before="1"/>
              <w:ind w:left="110"/>
              <w:rPr>
                <w:sz w:val="20"/>
              </w:rPr>
            </w:pPr>
            <w:r>
              <w:rPr>
                <w:sz w:val="20"/>
              </w:rPr>
              <w:lastRenderedPageBreak/>
              <w:t>4.18 joules = 1 calorie</w:t>
            </w:r>
          </w:p>
          <w:p w:rsidR="00082CFE" w:rsidRDefault="00340DF7">
            <w:pPr>
              <w:pStyle w:val="TableParagraph"/>
              <w:ind w:left="110"/>
              <w:rPr>
                <w:sz w:val="20"/>
              </w:rPr>
            </w:pPr>
            <w:r>
              <w:rPr>
                <w:sz w:val="20"/>
              </w:rPr>
              <w:t>1000 calories = 1 kilocalorie (kcal.) = 1 Cal</w:t>
            </w:r>
          </w:p>
          <w:p w:rsidR="00082CFE" w:rsidRDefault="00340DF7">
            <w:pPr>
              <w:pStyle w:val="TableParagraph"/>
              <w:spacing w:before="1" w:line="230" w:lineRule="atLeast"/>
              <w:ind w:left="110" w:right="923"/>
              <w:rPr>
                <w:sz w:val="20"/>
              </w:rPr>
            </w:pPr>
            <w:r>
              <w:rPr>
                <w:sz w:val="20"/>
              </w:rPr>
              <w:t xml:space="preserve">1000 joule = 1 kJ </w:t>
            </w:r>
            <w:r>
              <w:rPr>
                <w:sz w:val="20"/>
              </w:rPr>
              <w:t>(kilojoule) = 1 joule 1000 kJ = MJ (megajoule)</w:t>
            </w:r>
          </w:p>
        </w:tc>
      </w:tr>
    </w:tbl>
    <w:p w:rsidR="00082CFE" w:rsidRDefault="00082CFE">
      <w:pPr>
        <w:pStyle w:val="BodyText"/>
        <w:rPr>
          <w:sz w:val="22"/>
        </w:rPr>
      </w:pPr>
    </w:p>
    <w:p w:rsidR="00082CFE" w:rsidRDefault="00082CFE">
      <w:pPr>
        <w:pStyle w:val="BodyText"/>
        <w:spacing w:before="8"/>
        <w:rPr>
          <w:sz w:val="17"/>
        </w:rPr>
      </w:pPr>
    </w:p>
    <w:p w:rsidR="00082CFE" w:rsidRDefault="00340DF7">
      <w:pPr>
        <w:pStyle w:val="Heading1"/>
      </w:pPr>
      <w:r>
        <w:t>PRECAUTIONS</w:t>
      </w:r>
    </w:p>
    <w:p w:rsidR="00082CFE" w:rsidRDefault="00340DF7">
      <w:pPr>
        <w:pStyle w:val="BodyText"/>
        <w:spacing w:line="228" w:lineRule="exact"/>
        <w:ind w:left="332"/>
      </w:pPr>
      <w:r>
        <w:t>When comparing different foods, it is important to carry out a fair test by keeping other variables constant:</w:t>
      </w:r>
    </w:p>
    <w:p w:rsidR="00082CFE" w:rsidRDefault="00340DF7">
      <w:pPr>
        <w:pStyle w:val="ListParagraph1"/>
        <w:numPr>
          <w:ilvl w:val="1"/>
          <w:numId w:val="38"/>
        </w:numPr>
        <w:tabs>
          <w:tab w:val="left" w:pos="619"/>
          <w:tab w:val="left" w:pos="3213"/>
          <w:tab w:val="left" w:pos="5373"/>
        </w:tabs>
        <w:ind w:hanging="286"/>
        <w:rPr>
          <w:sz w:val="20"/>
        </w:rPr>
      </w:pPr>
      <w:r>
        <w:rPr>
          <w:sz w:val="20"/>
        </w:rPr>
        <w:t>Starting temperature</w:t>
      </w:r>
      <w:r>
        <w:rPr>
          <w:spacing w:val="-7"/>
          <w:sz w:val="20"/>
        </w:rPr>
        <w:t xml:space="preserve"> </w:t>
      </w:r>
      <w:r>
        <w:rPr>
          <w:sz w:val="20"/>
        </w:rPr>
        <w:t>of</w:t>
      </w:r>
      <w:r>
        <w:rPr>
          <w:spacing w:val="1"/>
          <w:sz w:val="20"/>
        </w:rPr>
        <w:t xml:space="preserve"> </w:t>
      </w:r>
      <w:r>
        <w:rPr>
          <w:sz w:val="20"/>
        </w:rPr>
        <w:t>water</w:t>
      </w:r>
      <w:r>
        <w:rPr>
          <w:sz w:val="20"/>
        </w:rPr>
        <w:tab/>
      </w:r>
      <w:r>
        <w:rPr>
          <w:b/>
          <w:sz w:val="20"/>
        </w:rPr>
        <w:t>(2)</w:t>
      </w:r>
      <w:r>
        <w:rPr>
          <w:b/>
          <w:spacing w:val="-2"/>
          <w:sz w:val="20"/>
        </w:rPr>
        <w:t xml:space="preserve"> </w:t>
      </w:r>
      <w:r>
        <w:rPr>
          <w:sz w:val="20"/>
        </w:rPr>
        <w:t>temperature</w:t>
      </w:r>
      <w:r>
        <w:rPr>
          <w:spacing w:val="-2"/>
          <w:sz w:val="20"/>
        </w:rPr>
        <w:t xml:space="preserve"> </w:t>
      </w:r>
      <w:r>
        <w:rPr>
          <w:sz w:val="20"/>
        </w:rPr>
        <w:t>increase</w:t>
      </w:r>
      <w:r>
        <w:rPr>
          <w:sz w:val="20"/>
        </w:rPr>
        <w:tab/>
      </w:r>
      <w:r>
        <w:rPr>
          <w:b/>
          <w:sz w:val="20"/>
        </w:rPr>
        <w:t xml:space="preserve">(3) </w:t>
      </w:r>
      <w:r>
        <w:rPr>
          <w:sz w:val="20"/>
        </w:rPr>
        <w:t xml:space="preserve">distance of the flame </w:t>
      </w:r>
      <w:r>
        <w:rPr>
          <w:sz w:val="20"/>
        </w:rPr>
        <w:t>from the boiling</w:t>
      </w:r>
      <w:r>
        <w:rPr>
          <w:spacing w:val="-2"/>
          <w:sz w:val="20"/>
        </w:rPr>
        <w:t xml:space="preserve"> </w:t>
      </w:r>
      <w:r>
        <w:rPr>
          <w:sz w:val="20"/>
        </w:rPr>
        <w:t>tube</w:t>
      </w:r>
    </w:p>
    <w:p w:rsidR="00082CFE" w:rsidRDefault="00340DF7">
      <w:pPr>
        <w:pStyle w:val="BodyText"/>
        <w:spacing w:before="1"/>
        <w:ind w:left="332"/>
      </w:pPr>
      <w:r>
        <w:rPr>
          <w:rFonts w:ascii="Webdings" w:hAnsi="Webdings"/>
          <w:i/>
          <w:sz w:val="21"/>
        </w:rPr>
        <w:t></w:t>
      </w:r>
      <w:r>
        <w:t>More reliable results can be obtained by repeating the experiment.</w:t>
      </w:r>
    </w:p>
    <w:p w:rsidR="00082CFE" w:rsidRDefault="00082CFE">
      <w:pPr>
        <w:pStyle w:val="BodyText"/>
        <w:spacing w:before="3"/>
      </w:pPr>
    </w:p>
    <w:p w:rsidR="00082CFE" w:rsidRDefault="00340DF7">
      <w:pPr>
        <w:pStyle w:val="Heading1"/>
      </w:pPr>
      <w:r>
        <w:t>SOURCES OF ERROR IN CALORIMETRY</w:t>
      </w:r>
    </w:p>
    <w:p w:rsidR="00082CFE" w:rsidRDefault="00340DF7">
      <w:pPr>
        <w:pStyle w:val="ListParagraph1"/>
        <w:numPr>
          <w:ilvl w:val="2"/>
          <w:numId w:val="38"/>
        </w:numPr>
        <w:tabs>
          <w:tab w:val="left" w:pos="606"/>
        </w:tabs>
        <w:spacing w:line="228" w:lineRule="exact"/>
        <w:rPr>
          <w:sz w:val="20"/>
        </w:rPr>
      </w:pPr>
      <w:r>
        <w:rPr>
          <w:sz w:val="20"/>
        </w:rPr>
        <w:t>Inaccurate weighing of</w:t>
      </w:r>
      <w:r>
        <w:rPr>
          <w:spacing w:val="-1"/>
          <w:sz w:val="20"/>
        </w:rPr>
        <w:t xml:space="preserve"> </w:t>
      </w:r>
      <w:r>
        <w:rPr>
          <w:sz w:val="20"/>
        </w:rPr>
        <w:t>sugar</w:t>
      </w:r>
    </w:p>
    <w:p w:rsidR="00082CFE" w:rsidRDefault="00340DF7">
      <w:pPr>
        <w:pStyle w:val="ListParagraph1"/>
        <w:numPr>
          <w:ilvl w:val="2"/>
          <w:numId w:val="38"/>
        </w:numPr>
        <w:tabs>
          <w:tab w:val="left" w:pos="619"/>
        </w:tabs>
        <w:spacing w:before="1"/>
        <w:ind w:left="618" w:hanging="286"/>
        <w:rPr>
          <w:sz w:val="20"/>
        </w:rPr>
      </w:pPr>
      <w:r>
        <w:rPr>
          <w:sz w:val="20"/>
        </w:rPr>
        <w:t>Incomplete combustion of the</w:t>
      </w:r>
      <w:r>
        <w:rPr>
          <w:spacing w:val="-1"/>
          <w:sz w:val="20"/>
        </w:rPr>
        <w:t xml:space="preserve"> </w:t>
      </w:r>
      <w:r>
        <w:rPr>
          <w:sz w:val="20"/>
        </w:rPr>
        <w:t>sugar</w:t>
      </w:r>
    </w:p>
    <w:p w:rsidR="00082CFE" w:rsidRDefault="00340DF7">
      <w:pPr>
        <w:pStyle w:val="ListParagraph1"/>
        <w:numPr>
          <w:ilvl w:val="2"/>
          <w:numId w:val="38"/>
        </w:numPr>
        <w:tabs>
          <w:tab w:val="left" w:pos="606"/>
        </w:tabs>
        <w:rPr>
          <w:sz w:val="20"/>
        </w:rPr>
      </w:pPr>
      <w:r>
        <w:rPr>
          <w:sz w:val="20"/>
        </w:rPr>
        <w:t>Inability to measure the temperature difference accurately</w:t>
      </w:r>
      <w:r>
        <w:rPr>
          <w:spacing w:val="-1"/>
          <w:sz w:val="20"/>
        </w:rPr>
        <w:t xml:space="preserve"> </w:t>
      </w:r>
      <w:r>
        <w:rPr>
          <w:sz w:val="20"/>
        </w:rPr>
        <w:t>enough</w:t>
      </w:r>
    </w:p>
    <w:p w:rsidR="00082CFE" w:rsidRDefault="00340DF7">
      <w:pPr>
        <w:pStyle w:val="ListParagraph1"/>
        <w:numPr>
          <w:ilvl w:val="2"/>
          <w:numId w:val="38"/>
        </w:numPr>
        <w:tabs>
          <w:tab w:val="left" w:pos="618"/>
        </w:tabs>
        <w:spacing w:before="1"/>
        <w:ind w:left="617" w:hanging="285"/>
        <w:rPr>
          <w:sz w:val="20"/>
        </w:rPr>
      </w:pPr>
      <w:r>
        <w:rPr>
          <w:sz w:val="20"/>
        </w:rPr>
        <w:t>Heat from the burning sugar escaping without heating the</w:t>
      </w:r>
      <w:r>
        <w:rPr>
          <w:spacing w:val="-1"/>
          <w:sz w:val="20"/>
        </w:rPr>
        <w:t xml:space="preserve"> </w:t>
      </w:r>
      <w:r>
        <w:rPr>
          <w:sz w:val="20"/>
        </w:rPr>
        <w:t>water.</w:t>
      </w:r>
    </w:p>
    <w:p w:rsidR="00082CFE" w:rsidRDefault="00082CFE">
      <w:pPr>
        <w:rPr>
          <w:sz w:val="20"/>
        </w:rPr>
        <w:sectPr w:rsidR="00082CFE">
          <w:pgSz w:w="12240" w:h="15840"/>
          <w:pgMar w:top="1080" w:right="600" w:bottom="940" w:left="800" w:header="718" w:footer="748" w:gutter="0"/>
          <w:cols w:space="720"/>
        </w:sectPr>
      </w:pPr>
    </w:p>
    <w:p w:rsidR="00082CFE" w:rsidRDefault="00340DF7">
      <w:pPr>
        <w:pStyle w:val="Heading1"/>
        <w:spacing w:before="85" w:line="227" w:lineRule="exact"/>
      </w:pPr>
      <w:r>
        <w:lastRenderedPageBreak/>
        <w:t>ENERGY-FOOD INTAKE AND CONSUMPTION</w:t>
      </w:r>
    </w:p>
    <w:p w:rsidR="00082CFE" w:rsidRDefault="00340DF7">
      <w:pPr>
        <w:spacing w:line="227" w:lineRule="exact"/>
        <w:ind w:left="332"/>
        <w:rPr>
          <w:sz w:val="20"/>
        </w:rPr>
      </w:pPr>
      <w:r>
        <w:rPr>
          <w:sz w:val="20"/>
        </w:rPr>
        <w:t xml:space="preserve">The body needs energy for </w:t>
      </w:r>
      <w:r>
        <w:rPr>
          <w:b/>
          <w:sz w:val="20"/>
        </w:rPr>
        <w:t xml:space="preserve">three main </w:t>
      </w:r>
      <w:r>
        <w:rPr>
          <w:sz w:val="20"/>
        </w:rPr>
        <w:t>reasons:</w:t>
      </w:r>
    </w:p>
    <w:p w:rsidR="00082CFE" w:rsidRDefault="00340DF7">
      <w:pPr>
        <w:pStyle w:val="ListParagraph1"/>
        <w:numPr>
          <w:ilvl w:val="0"/>
          <w:numId w:val="40"/>
        </w:numPr>
        <w:tabs>
          <w:tab w:val="left" w:pos="574"/>
        </w:tabs>
        <w:spacing w:before="1"/>
        <w:ind w:right="993" w:firstLine="0"/>
        <w:rPr>
          <w:sz w:val="20"/>
        </w:rPr>
      </w:pPr>
      <w:r>
        <w:rPr>
          <w:sz w:val="20"/>
        </w:rPr>
        <w:t xml:space="preserve">Maintain the </w:t>
      </w:r>
      <w:r>
        <w:rPr>
          <w:b/>
          <w:sz w:val="20"/>
        </w:rPr>
        <w:t xml:space="preserve">basal metabolic rate </w:t>
      </w:r>
      <w:r>
        <w:rPr>
          <w:sz w:val="20"/>
        </w:rPr>
        <w:t>(</w:t>
      </w:r>
      <w:r>
        <w:rPr>
          <w:b/>
          <w:sz w:val="20"/>
        </w:rPr>
        <w:t>BMR</w:t>
      </w:r>
      <w:r>
        <w:rPr>
          <w:sz w:val="20"/>
        </w:rPr>
        <w:t>) – minimum energy a body requires at rest to perform vital</w:t>
      </w:r>
      <w:r>
        <w:rPr>
          <w:sz w:val="20"/>
        </w:rPr>
        <w:t xml:space="preserve"> functions</w:t>
      </w:r>
      <w:r>
        <w:rPr>
          <w:spacing w:val="-33"/>
          <w:sz w:val="20"/>
        </w:rPr>
        <w:t xml:space="preserve"> </w:t>
      </w:r>
      <w:r>
        <w:rPr>
          <w:sz w:val="20"/>
        </w:rPr>
        <w:t>like beating of the heart, breathing, peristalsis, impulse transmission, synthesis of biological molecules like proteins,</w:t>
      </w:r>
      <w:r>
        <w:rPr>
          <w:spacing w:val="-23"/>
          <w:sz w:val="20"/>
        </w:rPr>
        <w:t xml:space="preserve"> </w:t>
      </w:r>
      <w:r>
        <w:rPr>
          <w:sz w:val="20"/>
        </w:rPr>
        <w:t>etc.</w:t>
      </w:r>
    </w:p>
    <w:p w:rsidR="00082CFE" w:rsidRDefault="00340DF7">
      <w:pPr>
        <w:pStyle w:val="ListParagraph1"/>
        <w:numPr>
          <w:ilvl w:val="0"/>
          <w:numId w:val="40"/>
        </w:numPr>
        <w:tabs>
          <w:tab w:val="left" w:pos="629"/>
        </w:tabs>
        <w:spacing w:before="1" w:line="228" w:lineRule="exact"/>
        <w:ind w:left="628" w:hanging="296"/>
        <w:rPr>
          <w:sz w:val="20"/>
        </w:rPr>
      </w:pPr>
      <w:r>
        <w:rPr>
          <w:sz w:val="20"/>
        </w:rPr>
        <w:t>Sustain body activities like muscle contraction during movement, locomotion, etc.</w:t>
      </w:r>
    </w:p>
    <w:p w:rsidR="00082CFE" w:rsidRDefault="00340DF7">
      <w:pPr>
        <w:pStyle w:val="ListParagraph1"/>
        <w:numPr>
          <w:ilvl w:val="0"/>
          <w:numId w:val="40"/>
        </w:numPr>
        <w:tabs>
          <w:tab w:val="left" w:pos="684"/>
        </w:tabs>
        <w:spacing w:line="233" w:lineRule="exact"/>
        <w:ind w:left="683" w:hanging="351"/>
        <w:rPr>
          <w:sz w:val="20"/>
        </w:rPr>
      </w:pPr>
      <w:r>
        <w:rPr>
          <w:sz w:val="20"/>
        </w:rPr>
        <w:t xml:space="preserve">Generation of heat to maintain body </w:t>
      </w:r>
      <w:r>
        <w:rPr>
          <w:sz w:val="20"/>
        </w:rPr>
        <w:t>temperature at about</w:t>
      </w:r>
      <w:r>
        <w:rPr>
          <w:spacing w:val="-5"/>
          <w:sz w:val="20"/>
        </w:rPr>
        <w:t xml:space="preserve"> </w:t>
      </w:r>
      <w:r>
        <w:rPr>
          <w:sz w:val="20"/>
        </w:rPr>
        <w:t>37</w:t>
      </w:r>
      <w:r>
        <w:rPr>
          <w:position w:val="7"/>
          <w:sz w:val="13"/>
        </w:rPr>
        <w:t>0</w:t>
      </w:r>
      <w:r>
        <w:rPr>
          <w:sz w:val="20"/>
        </w:rPr>
        <w:t>C</w:t>
      </w:r>
    </w:p>
    <w:p w:rsidR="00082CFE" w:rsidRDefault="00082CFE">
      <w:pPr>
        <w:pStyle w:val="BodyText"/>
        <w:spacing w:before="3"/>
      </w:pPr>
    </w:p>
    <w:p w:rsidR="00082CFE" w:rsidRDefault="00340DF7">
      <w:pPr>
        <w:pStyle w:val="Heading2"/>
        <w:spacing w:line="240" w:lineRule="auto"/>
      </w:pPr>
      <w:r>
        <w:t>NOTE: BMR accounts for about 65% of the energy used in the body each day.</w:t>
      </w:r>
    </w:p>
    <w:p w:rsidR="00082CFE" w:rsidRDefault="00082CFE">
      <w:pPr>
        <w:pStyle w:val="BodyText"/>
        <w:spacing w:before="1"/>
        <w:rPr>
          <w:b/>
          <w:i/>
        </w:rPr>
      </w:pPr>
    </w:p>
    <w:p w:rsidR="00082CFE" w:rsidRDefault="00340DF7">
      <w:pPr>
        <w:spacing w:line="228" w:lineRule="exact"/>
        <w:ind w:left="332"/>
        <w:rPr>
          <w:b/>
          <w:sz w:val="20"/>
        </w:rPr>
      </w:pPr>
      <w:r>
        <w:rPr>
          <w:b/>
          <w:sz w:val="20"/>
        </w:rPr>
        <w:t>FACTORS WHICH DETERMINE BASAL METABOLIC RATE</w:t>
      </w:r>
    </w:p>
    <w:p w:rsidR="00082CFE" w:rsidRDefault="00340DF7">
      <w:pPr>
        <w:pStyle w:val="BodyText"/>
        <w:ind w:left="332" w:right="1229"/>
      </w:pPr>
      <w:r>
        <w:t xml:space="preserve">Age, Sex, Body mass, Nature of physical activity engaged in, Muscle mass, Diet, Drugs, Environmental factors </w:t>
      </w:r>
      <w:r>
        <w:t>e.g. temperature, Hormonal factors e.g. during pregnancy and lactation, Genetics.</w:t>
      </w:r>
    </w:p>
    <w:p w:rsidR="00082CFE" w:rsidRDefault="00082CFE">
      <w:pPr>
        <w:pStyle w:val="BodyText"/>
        <w:rPr>
          <w:sz w:val="24"/>
        </w:rPr>
      </w:pPr>
    </w:p>
    <w:p w:rsidR="00082CFE" w:rsidRDefault="00340DF7">
      <w:pPr>
        <w:pStyle w:val="Heading1"/>
        <w:numPr>
          <w:ilvl w:val="1"/>
          <w:numId w:val="40"/>
        </w:numPr>
        <w:tabs>
          <w:tab w:val="left" w:pos="6838"/>
        </w:tabs>
        <w:spacing w:line="235" w:lineRule="auto"/>
        <w:ind w:right="817" w:firstLine="0"/>
        <w:rPr>
          <w:b w:val="0"/>
        </w:rPr>
      </w:pPr>
      <w:r>
        <w:rPr>
          <w:noProof/>
          <w:lang w:bidi="ar-SA"/>
        </w:rPr>
        <w:drawing>
          <wp:anchor distT="0" distB="0" distL="0" distR="0" simplePos="0" relativeHeight="251659264" behindDoc="0" locked="0" layoutInCell="1" allowOverlap="1">
            <wp:simplePos x="0" y="0"/>
            <wp:positionH relativeFrom="page">
              <wp:posOffset>668655</wp:posOffset>
            </wp:positionH>
            <wp:positionV relativeFrom="paragraph">
              <wp:posOffset>-52070</wp:posOffset>
            </wp:positionV>
            <wp:extent cx="3806825" cy="2134870"/>
            <wp:effectExtent l="0" t="0" r="0" b="0"/>
            <wp:wrapNone/>
            <wp:docPr id="1083" name="image18.jpeg"/>
            <wp:cNvGraphicFramePr/>
            <a:graphic xmlns:a="http://schemas.openxmlformats.org/drawingml/2006/main">
              <a:graphicData uri="http://schemas.openxmlformats.org/drawingml/2006/picture">
                <pic:pic xmlns:pic="http://schemas.openxmlformats.org/drawingml/2006/picture">
                  <pic:nvPicPr>
                    <pic:cNvPr id="1083" name="image18.jpeg"/>
                    <pic:cNvPicPr/>
                  </pic:nvPicPr>
                  <pic:blipFill>
                    <a:blip r:embed="rId43" cstate="print"/>
                    <a:srcRect/>
                    <a:stretch>
                      <a:fillRect/>
                    </a:stretch>
                  </pic:blipFill>
                  <pic:spPr>
                    <a:xfrm>
                      <a:off x="0" y="0"/>
                      <a:ext cx="3806915" cy="2134617"/>
                    </a:xfrm>
                    <a:prstGeom prst="rect">
                      <a:avLst/>
                    </a:prstGeom>
                  </pic:spPr>
                </pic:pic>
              </a:graphicData>
            </a:graphic>
          </wp:anchor>
        </w:drawing>
      </w:r>
      <w:r>
        <w:t xml:space="preserve">(i) Factors shown in the graph, which affect BMR: </w:t>
      </w:r>
      <w:r>
        <w:rPr>
          <w:b w:val="0"/>
        </w:rPr>
        <w:t>Age and</w:t>
      </w:r>
      <w:r>
        <w:rPr>
          <w:b w:val="0"/>
          <w:spacing w:val="-1"/>
        </w:rPr>
        <w:t xml:space="preserve"> </w:t>
      </w:r>
      <w:r>
        <w:rPr>
          <w:b w:val="0"/>
        </w:rPr>
        <w:t>sex</w:t>
      </w:r>
    </w:p>
    <w:p w:rsidR="00082CFE" w:rsidRDefault="00082CFE">
      <w:pPr>
        <w:pStyle w:val="BodyText"/>
        <w:spacing w:before="7"/>
      </w:pPr>
    </w:p>
    <w:p w:rsidR="00082CFE" w:rsidRDefault="00340DF7">
      <w:pPr>
        <w:ind w:left="6552" w:right="562"/>
        <w:rPr>
          <w:b/>
          <w:sz w:val="20"/>
        </w:rPr>
      </w:pPr>
      <w:r>
        <w:rPr>
          <w:b/>
          <w:sz w:val="20"/>
        </w:rPr>
        <w:t>(ii) Other factors not shown in the graph, which affect BMR:</w:t>
      </w:r>
    </w:p>
    <w:p w:rsidR="00082CFE" w:rsidRDefault="00340DF7">
      <w:pPr>
        <w:pStyle w:val="BodyText"/>
        <w:ind w:left="6552" w:right="462"/>
      </w:pPr>
      <w:r>
        <w:t>Muscle mass, Body size, level of physical activi</w:t>
      </w:r>
      <w:r>
        <w:t>ty, and Pregnancy and lactation, Diet, Drugs, Environmental factors e.g. temperature, Hormonal factors e.g. during pregnancy and lactation, Genetics</w:t>
      </w: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spacing w:before="7"/>
        <w:rPr>
          <w:sz w:val="30"/>
        </w:rPr>
      </w:pPr>
    </w:p>
    <w:p w:rsidR="00082CFE" w:rsidRDefault="00340DF7">
      <w:pPr>
        <w:spacing w:before="1" w:line="207" w:lineRule="exact"/>
        <w:ind w:left="332"/>
        <w:rPr>
          <w:b/>
          <w:sz w:val="18"/>
        </w:rPr>
      </w:pPr>
      <w:r>
        <w:rPr>
          <w:b/>
          <w:sz w:val="18"/>
        </w:rPr>
        <w:t>Explanation of variation in BMR with the factors in (a) (i) above.</w:t>
      </w:r>
    </w:p>
    <w:p w:rsidR="00082CFE" w:rsidRDefault="00340DF7">
      <w:pPr>
        <w:spacing w:line="204" w:lineRule="exact"/>
        <w:ind w:left="332"/>
        <w:rPr>
          <w:b/>
          <w:i/>
          <w:sz w:val="18"/>
        </w:rPr>
      </w:pPr>
      <w:r>
        <w:rPr>
          <w:b/>
          <w:i/>
          <w:sz w:val="18"/>
        </w:rPr>
        <w:t>Variation in BMR with sex</w:t>
      </w:r>
    </w:p>
    <w:p w:rsidR="00082CFE" w:rsidRDefault="00340DF7">
      <w:pPr>
        <w:ind w:left="332"/>
        <w:rPr>
          <w:sz w:val="18"/>
        </w:rPr>
      </w:pPr>
      <w:r>
        <w:rPr>
          <w:rFonts w:ascii="Webdings" w:hAnsi="Webdings"/>
          <w:i/>
          <w:sz w:val="19"/>
        </w:rPr>
        <w:t></w:t>
      </w:r>
      <w:r>
        <w:rPr>
          <w:sz w:val="18"/>
        </w:rPr>
        <w:t xml:space="preserve">At about </w:t>
      </w:r>
      <w:r>
        <w:rPr>
          <w:sz w:val="18"/>
        </w:rPr>
        <w:t xml:space="preserve">2.5 years and below, BMR in males is equivalent to BMR in females </w:t>
      </w:r>
      <w:r>
        <w:rPr>
          <w:b/>
          <w:sz w:val="18"/>
        </w:rPr>
        <w:t xml:space="preserve">because </w:t>
      </w:r>
      <w:r>
        <w:rPr>
          <w:sz w:val="18"/>
        </w:rPr>
        <w:t>infants have basically identical composition of carbohydrates, fats and protein.</w:t>
      </w:r>
    </w:p>
    <w:p w:rsidR="00082CFE" w:rsidRDefault="00340DF7">
      <w:pPr>
        <w:ind w:left="332" w:right="470"/>
        <w:rPr>
          <w:sz w:val="18"/>
        </w:rPr>
      </w:pPr>
      <w:r>
        <w:rPr>
          <w:rFonts w:ascii="Webdings" w:hAnsi="Webdings"/>
          <w:i/>
          <w:sz w:val="19"/>
        </w:rPr>
        <w:t></w:t>
      </w:r>
      <w:r>
        <w:rPr>
          <w:sz w:val="18"/>
        </w:rPr>
        <w:t xml:space="preserve">From about 2.5 years throughout life, BMR is slightly higher in males than in females </w:t>
      </w:r>
      <w:r>
        <w:rPr>
          <w:b/>
          <w:sz w:val="18"/>
        </w:rPr>
        <w:t xml:space="preserve">because </w:t>
      </w:r>
      <w:r>
        <w:rPr>
          <w:sz w:val="18"/>
        </w:rPr>
        <w:t xml:space="preserve">males </w:t>
      </w:r>
      <w:r>
        <w:rPr>
          <w:sz w:val="18"/>
        </w:rPr>
        <w:t>usually have more body muscle than females while females usually have more fat than males per unit body mass and surface area. The more muscle tissue in the body, the more energy the body needs just to function e.g. to conduct impulses and biosynthesis com</w:t>
      </w:r>
      <w:r>
        <w:rPr>
          <w:sz w:val="18"/>
        </w:rPr>
        <w:t>pared to fat cells that largely store fat, with little biosynthesis.</w:t>
      </w:r>
    </w:p>
    <w:p w:rsidR="00082CFE" w:rsidRDefault="00082CFE">
      <w:pPr>
        <w:pStyle w:val="BodyText"/>
        <w:spacing w:before="3"/>
        <w:rPr>
          <w:sz w:val="18"/>
        </w:rPr>
      </w:pPr>
    </w:p>
    <w:p w:rsidR="00082CFE" w:rsidRDefault="00340DF7">
      <w:pPr>
        <w:spacing w:line="204" w:lineRule="exact"/>
        <w:ind w:left="332"/>
        <w:rPr>
          <w:b/>
          <w:i/>
          <w:sz w:val="18"/>
        </w:rPr>
      </w:pPr>
      <w:r>
        <w:rPr>
          <w:b/>
          <w:i/>
          <w:sz w:val="18"/>
        </w:rPr>
        <w:t>Variation in BMR with age</w:t>
      </w:r>
    </w:p>
    <w:p w:rsidR="00082CFE" w:rsidRDefault="00340DF7">
      <w:pPr>
        <w:ind w:left="332" w:right="562"/>
        <w:rPr>
          <w:sz w:val="18"/>
        </w:rPr>
      </w:pPr>
      <w:r>
        <w:rPr>
          <w:rFonts w:ascii="Webdings" w:hAnsi="Webdings"/>
          <w:i/>
          <w:sz w:val="19"/>
        </w:rPr>
        <w:t></w:t>
      </w:r>
      <w:r>
        <w:rPr>
          <w:sz w:val="18"/>
        </w:rPr>
        <w:t xml:space="preserve">Infants and children have relatively high BMR than old-aged adults </w:t>
      </w:r>
      <w:r>
        <w:rPr>
          <w:b/>
          <w:sz w:val="18"/>
        </w:rPr>
        <w:t xml:space="preserve">because </w:t>
      </w:r>
      <w:r>
        <w:rPr>
          <w:sz w:val="18"/>
        </w:rPr>
        <w:t xml:space="preserve">at infancy and childhood much of the energy consumed is used in biosynthesis of </w:t>
      </w:r>
      <w:r>
        <w:rPr>
          <w:sz w:val="18"/>
        </w:rPr>
        <w:t>cellular components required for growth. At adulthood, biosynthesis is greatly reduced since growth has stopped.</w:t>
      </w:r>
    </w:p>
    <w:p w:rsidR="00082CFE" w:rsidRDefault="00340DF7">
      <w:pPr>
        <w:ind w:left="332" w:right="370"/>
        <w:rPr>
          <w:sz w:val="18"/>
        </w:rPr>
      </w:pPr>
      <w:r>
        <w:rPr>
          <w:rFonts w:ascii="Webdings" w:hAnsi="Webdings"/>
          <w:i/>
          <w:sz w:val="19"/>
        </w:rPr>
        <w:t></w:t>
      </w:r>
      <w:r>
        <w:rPr>
          <w:sz w:val="18"/>
        </w:rPr>
        <w:t xml:space="preserve">From the age BMR was </w:t>
      </w:r>
      <w:r>
        <w:rPr>
          <w:b/>
          <w:sz w:val="18"/>
        </w:rPr>
        <w:t xml:space="preserve">first </w:t>
      </w:r>
      <w:r>
        <w:rPr>
          <w:sz w:val="18"/>
        </w:rPr>
        <w:t xml:space="preserve">determined to about 20 years of age, BMR decreases rapidly, then remains constant up to about 50 years of </w:t>
      </w:r>
      <w:r>
        <w:rPr>
          <w:sz w:val="18"/>
        </w:rPr>
        <w:lastRenderedPageBreak/>
        <w:t>age and t</w:t>
      </w:r>
      <w:r>
        <w:rPr>
          <w:sz w:val="18"/>
        </w:rPr>
        <w:t>hereafter decreases slowly.</w:t>
      </w:r>
    </w:p>
    <w:p w:rsidR="00082CFE" w:rsidRDefault="00340DF7">
      <w:pPr>
        <w:ind w:left="332" w:right="666"/>
        <w:rPr>
          <w:sz w:val="18"/>
        </w:rPr>
      </w:pPr>
      <w:r>
        <w:rPr>
          <w:rFonts w:ascii="Webdings" w:hAnsi="Webdings"/>
          <w:i/>
          <w:sz w:val="19"/>
        </w:rPr>
        <w:t></w:t>
      </w:r>
      <w:r>
        <w:rPr>
          <w:sz w:val="18"/>
        </w:rPr>
        <w:t>From infancy to maturity at 20 years of age, biosynthesis of cellular components required for growth decreases rapidly, then remains constant by middle age until 50 years of age and thereafter decreases slowly, partly because o</w:t>
      </w:r>
      <w:r>
        <w:rPr>
          <w:sz w:val="18"/>
        </w:rPr>
        <w:t>f loss of muscle tissue, and also because of hormonal and neurological changes. Only repair and replacement of worn out cells occurs at slow rate by adulthood.</w:t>
      </w:r>
    </w:p>
    <w:p w:rsidR="00082CFE" w:rsidRDefault="00340DF7">
      <w:pPr>
        <w:ind w:left="332"/>
        <w:rPr>
          <w:sz w:val="18"/>
        </w:rPr>
      </w:pPr>
      <w:r>
        <w:rPr>
          <w:sz w:val="18"/>
        </w:rPr>
        <w:t>.</w:t>
      </w:r>
    </w:p>
    <w:p w:rsidR="00082CFE" w:rsidRDefault="00340DF7">
      <w:pPr>
        <w:spacing w:before="2" w:line="204" w:lineRule="exact"/>
        <w:ind w:left="332"/>
        <w:rPr>
          <w:b/>
          <w:sz w:val="18"/>
        </w:rPr>
      </w:pPr>
      <w:r>
        <w:rPr>
          <w:b/>
          <w:sz w:val="18"/>
        </w:rPr>
        <w:t>Explanation of variation in BMR with the factors in (a) (ii) above.</w:t>
      </w:r>
    </w:p>
    <w:p w:rsidR="00082CFE" w:rsidRDefault="00340DF7">
      <w:pPr>
        <w:ind w:left="332" w:right="562"/>
        <w:rPr>
          <w:sz w:val="18"/>
        </w:rPr>
      </w:pPr>
      <w:r>
        <w:rPr>
          <w:rFonts w:ascii="Webdings" w:hAnsi="Webdings"/>
          <w:i/>
          <w:sz w:val="19"/>
        </w:rPr>
        <w:t></w:t>
      </w:r>
      <w:r>
        <w:rPr>
          <w:b/>
          <w:sz w:val="18"/>
        </w:rPr>
        <w:t xml:space="preserve">Muscle mass </w:t>
      </w:r>
      <w:r>
        <w:rPr>
          <w:sz w:val="18"/>
        </w:rPr>
        <w:t>(amount of mu</w:t>
      </w:r>
      <w:r>
        <w:rPr>
          <w:sz w:val="18"/>
        </w:rPr>
        <w:t>scle tissue in the body). Muscle requires more energy to function than fat. The more muscle tissue in the body, the more energy the body needs just to exist.</w:t>
      </w:r>
    </w:p>
    <w:p w:rsidR="00082CFE" w:rsidRDefault="00340DF7">
      <w:pPr>
        <w:ind w:left="332" w:right="562"/>
        <w:rPr>
          <w:sz w:val="18"/>
        </w:rPr>
      </w:pPr>
      <w:r>
        <w:rPr>
          <w:rFonts w:ascii="Webdings" w:hAnsi="Webdings"/>
          <w:i/>
          <w:sz w:val="19"/>
        </w:rPr>
        <w:t></w:t>
      </w:r>
      <w:r>
        <w:rPr>
          <w:b/>
          <w:sz w:val="18"/>
        </w:rPr>
        <w:t xml:space="preserve">Body size: </w:t>
      </w:r>
      <w:r>
        <w:rPr>
          <w:sz w:val="18"/>
        </w:rPr>
        <w:t xml:space="preserve">Larger bodies tend to have a higher BMR because they usually have larger internal </w:t>
      </w:r>
      <w:r>
        <w:rPr>
          <w:sz w:val="18"/>
        </w:rPr>
        <w:t>organs and fluid volume to maintain. Taller people have a larger skin surface, therefore have higher metabolism to maintain a constant temperature.</w:t>
      </w:r>
    </w:p>
    <w:p w:rsidR="00082CFE" w:rsidRDefault="00340DF7">
      <w:pPr>
        <w:spacing w:line="206" w:lineRule="exact"/>
        <w:ind w:left="332"/>
        <w:rPr>
          <w:sz w:val="18"/>
        </w:rPr>
      </w:pPr>
      <w:r>
        <w:rPr>
          <w:rFonts w:ascii="Webdings" w:hAnsi="Webdings"/>
          <w:i/>
          <w:sz w:val="19"/>
        </w:rPr>
        <w:t></w:t>
      </w:r>
      <w:r>
        <w:rPr>
          <w:b/>
          <w:sz w:val="18"/>
        </w:rPr>
        <w:t xml:space="preserve">Genetics: </w:t>
      </w:r>
      <w:r>
        <w:rPr>
          <w:sz w:val="18"/>
        </w:rPr>
        <w:t>Genotypes and genetic disorders determine the rate of BMR.</w:t>
      </w:r>
    </w:p>
    <w:p w:rsidR="00082CFE" w:rsidRDefault="00340DF7">
      <w:pPr>
        <w:spacing w:line="207" w:lineRule="exact"/>
        <w:ind w:left="332"/>
        <w:rPr>
          <w:sz w:val="18"/>
        </w:rPr>
      </w:pPr>
      <w:r>
        <w:rPr>
          <w:rFonts w:ascii="Webdings" w:hAnsi="Webdings"/>
          <w:i/>
          <w:sz w:val="19"/>
        </w:rPr>
        <w:t></w:t>
      </w:r>
      <w:r>
        <w:rPr>
          <w:b/>
          <w:sz w:val="18"/>
        </w:rPr>
        <w:t xml:space="preserve">Physical activity: </w:t>
      </w:r>
      <w:r>
        <w:rPr>
          <w:sz w:val="18"/>
        </w:rPr>
        <w:t>Regular exercise i</w:t>
      </w:r>
      <w:r>
        <w:rPr>
          <w:sz w:val="18"/>
        </w:rPr>
        <w:t>ncreases muscle mass and causes the body to burn kilojoules at a faster rate, even when at rest.</w:t>
      </w:r>
    </w:p>
    <w:p w:rsidR="00082CFE" w:rsidRDefault="00340DF7">
      <w:pPr>
        <w:spacing w:before="1"/>
        <w:ind w:left="332" w:right="562"/>
        <w:rPr>
          <w:sz w:val="18"/>
        </w:rPr>
      </w:pPr>
      <w:r>
        <w:rPr>
          <w:rFonts w:ascii="Webdings" w:hAnsi="Webdings"/>
          <w:i/>
          <w:sz w:val="19"/>
        </w:rPr>
        <w:t></w:t>
      </w:r>
      <w:r>
        <w:rPr>
          <w:b/>
          <w:sz w:val="18"/>
        </w:rPr>
        <w:t xml:space="preserve">Hormonal factors (e.g. during pregnancy and lactation): </w:t>
      </w:r>
      <w:r>
        <w:rPr>
          <w:sz w:val="18"/>
        </w:rPr>
        <w:t xml:space="preserve">Hormonal imbalances caused by certain conditions, including hypo- and hyperthyroidism, can affect the </w:t>
      </w:r>
      <w:r>
        <w:rPr>
          <w:sz w:val="18"/>
        </w:rPr>
        <w:t>metabolism. Expectant and lactating mothers require more energy to support foetal and baby growth respectively.</w:t>
      </w:r>
    </w:p>
    <w:p w:rsidR="00082CFE" w:rsidRDefault="00340DF7">
      <w:pPr>
        <w:ind w:left="332" w:right="370"/>
        <w:rPr>
          <w:sz w:val="18"/>
        </w:rPr>
      </w:pPr>
      <w:r>
        <w:rPr>
          <w:rFonts w:ascii="Webdings" w:hAnsi="Webdings"/>
          <w:i/>
          <w:sz w:val="19"/>
        </w:rPr>
        <w:t></w:t>
      </w:r>
      <w:r>
        <w:rPr>
          <w:b/>
          <w:sz w:val="18"/>
        </w:rPr>
        <w:t xml:space="preserve">Environmental factors (e.g. temperature): </w:t>
      </w:r>
      <w:r>
        <w:rPr>
          <w:sz w:val="18"/>
        </w:rPr>
        <w:t>Weather can also have an effect on body metabolism; if it is very cold or very hot, the body works ha</w:t>
      </w:r>
      <w:r>
        <w:rPr>
          <w:sz w:val="18"/>
        </w:rPr>
        <w:t>rder to maintain its normal temperature and that increases the metabolic rate.</w:t>
      </w:r>
    </w:p>
    <w:p w:rsidR="00082CFE" w:rsidRDefault="00340DF7">
      <w:pPr>
        <w:ind w:left="332" w:right="562"/>
        <w:rPr>
          <w:sz w:val="18"/>
        </w:rPr>
      </w:pPr>
      <w:r>
        <w:rPr>
          <w:rFonts w:ascii="Webdings" w:hAnsi="Webdings"/>
          <w:i/>
          <w:sz w:val="19"/>
        </w:rPr>
        <w:t></w:t>
      </w:r>
      <w:r>
        <w:rPr>
          <w:b/>
          <w:sz w:val="18"/>
        </w:rPr>
        <w:t xml:space="preserve">Drug content in the body: </w:t>
      </w:r>
      <w:r>
        <w:rPr>
          <w:sz w:val="18"/>
        </w:rPr>
        <w:t>Caffeine and nicotine can increase your metabolic rate, while medications including some antidepressants and anabolic steroids can contribute to weigh</w:t>
      </w:r>
      <w:r>
        <w:rPr>
          <w:sz w:val="18"/>
        </w:rPr>
        <w:t>t gain regardless of what you eat.</w:t>
      </w:r>
    </w:p>
    <w:p w:rsidR="00082CFE" w:rsidRDefault="00340DF7">
      <w:pPr>
        <w:ind w:left="332" w:right="562"/>
        <w:rPr>
          <w:sz w:val="18"/>
        </w:rPr>
      </w:pPr>
      <w:r>
        <w:rPr>
          <w:rFonts w:ascii="Webdings" w:hAnsi="Webdings"/>
          <w:i/>
          <w:sz w:val="19"/>
        </w:rPr>
        <w:t></w:t>
      </w:r>
      <w:r>
        <w:rPr>
          <w:b/>
          <w:sz w:val="18"/>
        </w:rPr>
        <w:t xml:space="preserve">Diet: </w:t>
      </w:r>
      <w:r>
        <w:rPr>
          <w:sz w:val="18"/>
        </w:rPr>
        <w:t>Certain aspects of one’s diet can also affect metabolism e.g. inadequate intake of iodine for optimal thyroid function can slow down body metabolism.</w:t>
      </w:r>
    </w:p>
    <w:p w:rsidR="00082CFE" w:rsidRDefault="00082CFE">
      <w:pPr>
        <w:rPr>
          <w:sz w:val="18"/>
        </w:rPr>
        <w:sectPr w:rsidR="00082CFE">
          <w:pgSz w:w="12240" w:h="15840"/>
          <w:pgMar w:top="1080" w:right="600" w:bottom="940" w:left="800" w:header="718" w:footer="748" w:gutter="0"/>
          <w:cols w:space="720"/>
        </w:sectPr>
      </w:pPr>
    </w:p>
    <w:p w:rsidR="00082CFE" w:rsidRDefault="00340DF7">
      <w:pPr>
        <w:pStyle w:val="Heading1"/>
        <w:spacing w:before="85" w:line="227" w:lineRule="exact"/>
      </w:pPr>
      <w:r>
        <w:lastRenderedPageBreak/>
        <w:t>BALANCED DIET</w:t>
      </w:r>
    </w:p>
    <w:p w:rsidR="00082CFE" w:rsidRDefault="00340DF7">
      <w:pPr>
        <w:pStyle w:val="BodyText"/>
        <w:ind w:left="332" w:right="562"/>
      </w:pPr>
      <w:r>
        <w:rPr>
          <w:b/>
          <w:i/>
        </w:rPr>
        <w:t xml:space="preserve">Balanced diet </w:t>
      </w:r>
      <w:r>
        <w:t xml:space="preserve">is one which contains </w:t>
      </w:r>
      <w:r>
        <w:t>the correct proportions and quantity of protein, carbohydrate, lipids, vitamins, mineral salts, water and dietary fibre/roughage required to maintain health.</w:t>
      </w:r>
    </w:p>
    <w:p w:rsidR="00082CFE" w:rsidRDefault="00340DF7">
      <w:pPr>
        <w:pStyle w:val="BodyText"/>
        <w:ind w:left="332" w:right="462"/>
      </w:pPr>
      <w:r>
        <w:rPr>
          <w:rFonts w:ascii="Webdings" w:hAnsi="Webdings"/>
          <w:i/>
          <w:sz w:val="21"/>
        </w:rPr>
        <w:t></w:t>
      </w:r>
      <w:r>
        <w:t>Mainly, carbohydrates and lipids are for energy production, proteins are for growth and repair, v</w:t>
      </w:r>
      <w:r>
        <w:t>itamins and mineral salts are for protection of good health, water is a solvent while roughage stimulates peristalsis to prevent constipation.</w:t>
      </w:r>
    </w:p>
    <w:p w:rsidR="00082CFE" w:rsidRDefault="00340DF7">
      <w:pPr>
        <w:ind w:left="332"/>
        <w:rPr>
          <w:sz w:val="20"/>
        </w:rPr>
      </w:pPr>
      <w:r>
        <w:rPr>
          <w:rFonts w:ascii="Webdings" w:hAnsi="Webdings"/>
          <w:i/>
          <w:sz w:val="21"/>
        </w:rPr>
        <w:t></w:t>
      </w:r>
      <w:r>
        <w:rPr>
          <w:sz w:val="20"/>
        </w:rPr>
        <w:t xml:space="preserve">An unbalanced diet can lead to </w:t>
      </w:r>
      <w:r>
        <w:rPr>
          <w:b/>
          <w:sz w:val="20"/>
        </w:rPr>
        <w:t>deficiency diseases</w:t>
      </w:r>
      <w:r>
        <w:rPr>
          <w:sz w:val="20"/>
        </w:rPr>
        <w:t>.</w:t>
      </w:r>
    </w:p>
    <w:p w:rsidR="00082CFE" w:rsidRDefault="00082CFE">
      <w:pPr>
        <w:pStyle w:val="BodyText"/>
        <w:spacing w:before="2"/>
      </w:pPr>
    </w:p>
    <w:p w:rsidR="00082CFE" w:rsidRDefault="00340DF7">
      <w:pPr>
        <w:pStyle w:val="Heading1"/>
      </w:pPr>
      <w:r>
        <w:t>EFFECTS OF UNDERFEEDING AND OVERFEEDING</w:t>
      </w:r>
    </w:p>
    <w:p w:rsidR="00082CFE" w:rsidRDefault="00340DF7">
      <w:pPr>
        <w:pStyle w:val="BodyText"/>
        <w:ind w:left="332" w:right="370"/>
      </w:pPr>
      <w:r>
        <w:rPr>
          <w:rFonts w:ascii="Webdings" w:hAnsi="Webdings"/>
          <w:i/>
          <w:sz w:val="19"/>
        </w:rPr>
        <w:t></w:t>
      </w:r>
      <w:r>
        <w:t xml:space="preserve">If energy output </w:t>
      </w:r>
      <w:r>
        <w:t>exceeds energy input, carbohydrate reserves (glycogen) and fat reserves (adipose tissue) are respired and the person’s body mass decreases. When carbohydrate and fat reserves exhaust, tissue protein is respired and the body wastes away.</w:t>
      </w:r>
    </w:p>
    <w:p w:rsidR="00082CFE" w:rsidRDefault="00340DF7">
      <w:pPr>
        <w:pStyle w:val="BodyText"/>
        <w:ind w:left="332" w:right="562"/>
      </w:pPr>
      <w:r>
        <w:rPr>
          <w:rFonts w:ascii="Webdings" w:hAnsi="Webdings"/>
          <w:i/>
          <w:sz w:val="19"/>
        </w:rPr>
        <w:t></w:t>
      </w:r>
      <w:r>
        <w:t>If energy intake e</w:t>
      </w:r>
      <w:r>
        <w:t xml:space="preserve">xceeds energy usage over a period of time, carbohydrate is turned into fat and the person’s body mass increases leading to </w:t>
      </w:r>
      <w:r>
        <w:rPr>
          <w:b/>
        </w:rPr>
        <w:t xml:space="preserve">obesity </w:t>
      </w:r>
      <w:r>
        <w:t>(overweight).</w:t>
      </w:r>
    </w:p>
    <w:p w:rsidR="00082CFE" w:rsidRDefault="00340DF7">
      <w:pPr>
        <w:spacing w:line="228" w:lineRule="exact"/>
        <w:ind w:left="332"/>
        <w:rPr>
          <w:sz w:val="20"/>
        </w:rPr>
      </w:pPr>
      <w:r>
        <w:rPr>
          <w:b/>
          <w:sz w:val="20"/>
        </w:rPr>
        <w:t xml:space="preserve">Disadvantages of obesity: (1) </w:t>
      </w:r>
      <w:r>
        <w:rPr>
          <w:sz w:val="20"/>
        </w:rPr>
        <w:t xml:space="preserve">the extra mass causes a person to get tired quickly </w:t>
      </w:r>
      <w:r>
        <w:rPr>
          <w:b/>
          <w:sz w:val="20"/>
        </w:rPr>
        <w:t xml:space="preserve">(2) </w:t>
      </w:r>
      <w:r>
        <w:rPr>
          <w:sz w:val="20"/>
        </w:rPr>
        <w:t>increases chances of stro</w:t>
      </w:r>
      <w:r>
        <w:rPr>
          <w:sz w:val="20"/>
        </w:rPr>
        <w:t>ke/heart attack.</w:t>
      </w:r>
    </w:p>
    <w:p w:rsidR="00082CFE" w:rsidRDefault="00340DF7">
      <w:pPr>
        <w:ind w:left="332"/>
        <w:rPr>
          <w:sz w:val="20"/>
        </w:rPr>
      </w:pPr>
      <w:r>
        <w:rPr>
          <w:b/>
          <w:sz w:val="20"/>
        </w:rPr>
        <w:t xml:space="preserve">How an obese person can lose weight: (1) </w:t>
      </w:r>
      <w:r>
        <w:rPr>
          <w:sz w:val="20"/>
        </w:rPr>
        <w:t xml:space="preserve">Eating less energy food </w:t>
      </w:r>
      <w:r>
        <w:rPr>
          <w:b/>
          <w:sz w:val="20"/>
        </w:rPr>
        <w:t xml:space="preserve">(2) </w:t>
      </w:r>
      <w:r>
        <w:rPr>
          <w:sz w:val="20"/>
        </w:rPr>
        <w:t>Taking more exercises to increase energy output</w:t>
      </w:r>
    </w:p>
    <w:p w:rsidR="00082CFE" w:rsidRDefault="00082CFE">
      <w:pPr>
        <w:pStyle w:val="BodyText"/>
        <w:spacing w:before="6"/>
      </w:pPr>
    </w:p>
    <w:p w:rsidR="00082CFE" w:rsidRDefault="00340DF7">
      <w:pPr>
        <w:pStyle w:val="Heading1"/>
      </w:pPr>
      <w:r>
        <w:t>BODY MASS INDEX (BMI)</w:t>
      </w:r>
    </w:p>
    <w:p w:rsidR="00082CFE" w:rsidRDefault="00340DF7">
      <w:pPr>
        <w:pStyle w:val="BodyText"/>
        <w:spacing w:line="237" w:lineRule="auto"/>
        <w:ind w:left="332" w:right="3417"/>
      </w:pPr>
      <w:r>
        <w:t xml:space="preserve">This is one of the ways of determining whether a person is </w:t>
      </w:r>
      <w:r>
        <w:rPr>
          <w:b/>
        </w:rPr>
        <w:t xml:space="preserve">underweight </w:t>
      </w:r>
      <w:r>
        <w:t xml:space="preserve">or </w:t>
      </w:r>
      <w:r>
        <w:rPr>
          <w:b/>
        </w:rPr>
        <w:t>overweight</w:t>
      </w:r>
      <w:r>
        <w:t>. BMI can be ca</w:t>
      </w:r>
      <w:r>
        <w:t>lculated using the formula:</w:t>
      </w:r>
    </w:p>
    <w:p w:rsidR="00082CFE" w:rsidRDefault="00340DF7">
      <w:pPr>
        <w:pStyle w:val="BodyText"/>
        <w:spacing w:before="1" w:line="228" w:lineRule="exact"/>
        <w:ind w:left="332"/>
      </w:pPr>
      <w:r>
        <w:t xml:space="preserve">BMI = </w:t>
      </w:r>
      <w:r>
        <w:rPr>
          <w:u w:val="single"/>
        </w:rPr>
        <w:t>Mass in kg</w:t>
      </w:r>
    </w:p>
    <w:p w:rsidR="00082CFE" w:rsidRDefault="00340DF7">
      <w:pPr>
        <w:pStyle w:val="BodyText"/>
        <w:spacing w:line="233" w:lineRule="exact"/>
        <w:ind w:left="885"/>
        <w:rPr>
          <w:sz w:val="13"/>
        </w:rPr>
      </w:pPr>
      <w:r>
        <w:t>(Height in m)</w:t>
      </w:r>
      <w:r>
        <w:rPr>
          <w:position w:val="7"/>
          <w:sz w:val="13"/>
        </w:rPr>
        <w:t>2</w:t>
      </w:r>
    </w:p>
    <w:p w:rsidR="00082CFE" w:rsidRDefault="00082CFE">
      <w:pPr>
        <w:pStyle w:val="BodyText"/>
      </w:pPr>
    </w:p>
    <w:p w:rsidR="00082CFE" w:rsidRDefault="00340DF7">
      <w:pPr>
        <w:pStyle w:val="BodyText"/>
        <w:spacing w:before="1"/>
        <w:ind w:left="332"/>
      </w:pPr>
      <w:r>
        <w:rPr>
          <w:b/>
        </w:rPr>
        <w:t xml:space="preserve">Qn. </w:t>
      </w:r>
      <w:r>
        <w:t>Calculate the BMI of a female of mass 69 kg and height of 1.67m</w:t>
      </w:r>
    </w:p>
    <w:p w:rsidR="00082CFE" w:rsidRDefault="00340DF7">
      <w:pPr>
        <w:pStyle w:val="BodyText"/>
        <w:ind w:left="332" w:right="562"/>
      </w:pPr>
      <w:r>
        <w:t xml:space="preserve">Another way of determining whether a person is underweight or overweight is to use a graph showing the relationship between </w:t>
      </w:r>
      <w:r>
        <w:t>height and body mass.</w:t>
      </w:r>
    </w:p>
    <w:p w:rsidR="00082CFE" w:rsidRDefault="00340DF7">
      <w:pPr>
        <w:spacing w:before="3"/>
        <w:ind w:left="332" w:right="9838"/>
        <w:rPr>
          <w:rFonts w:ascii="Arial"/>
          <w:sz w:val="2"/>
        </w:rPr>
      </w:pPr>
      <w:r>
        <w:rPr>
          <w:rFonts w:ascii="Arial"/>
          <w:color w:val="111111"/>
          <w:sz w:val="2"/>
        </w:rPr>
        <w:t>CHANGES IN M ETABOLIC RAT E AND ENER GY RESER VE UTILISATION DURIN G STAR VAT ION</w:t>
      </w:r>
    </w:p>
    <w:p w:rsidR="00082CFE" w:rsidRDefault="00082CFE">
      <w:pPr>
        <w:pStyle w:val="BodyText"/>
        <w:rPr>
          <w:rFonts w:ascii="Arial"/>
          <w:sz w:val="2"/>
        </w:rPr>
      </w:pPr>
    </w:p>
    <w:p w:rsidR="00082CFE" w:rsidRDefault="00082CFE">
      <w:pPr>
        <w:pStyle w:val="BodyText"/>
        <w:rPr>
          <w:rFonts w:ascii="Arial"/>
          <w:sz w:val="2"/>
        </w:rPr>
      </w:pPr>
    </w:p>
    <w:p w:rsidR="00082CFE" w:rsidRDefault="00082CFE">
      <w:pPr>
        <w:pStyle w:val="BodyText"/>
        <w:rPr>
          <w:rFonts w:ascii="Arial"/>
          <w:sz w:val="2"/>
        </w:rPr>
      </w:pPr>
    </w:p>
    <w:p w:rsidR="00082CFE" w:rsidRDefault="00082CFE">
      <w:pPr>
        <w:pStyle w:val="BodyText"/>
        <w:rPr>
          <w:rFonts w:ascii="Arial"/>
          <w:sz w:val="2"/>
        </w:rPr>
      </w:pPr>
    </w:p>
    <w:p w:rsidR="00082CFE" w:rsidRDefault="00082CFE">
      <w:pPr>
        <w:pStyle w:val="BodyText"/>
        <w:rPr>
          <w:rFonts w:ascii="Arial"/>
          <w:sz w:val="2"/>
        </w:rPr>
      </w:pPr>
    </w:p>
    <w:p w:rsidR="00082CFE" w:rsidRDefault="00082CFE">
      <w:pPr>
        <w:pStyle w:val="BodyText"/>
        <w:rPr>
          <w:rFonts w:ascii="Arial"/>
          <w:sz w:val="2"/>
        </w:rPr>
      </w:pPr>
    </w:p>
    <w:p w:rsidR="00082CFE" w:rsidRDefault="00082CFE">
      <w:pPr>
        <w:pStyle w:val="BodyText"/>
        <w:rPr>
          <w:rFonts w:ascii="Arial"/>
          <w:sz w:val="2"/>
        </w:rPr>
      </w:pPr>
    </w:p>
    <w:p w:rsidR="00082CFE" w:rsidRDefault="00082CFE">
      <w:pPr>
        <w:pStyle w:val="BodyText"/>
        <w:rPr>
          <w:rFonts w:ascii="Arial"/>
          <w:sz w:val="2"/>
        </w:rPr>
      </w:pPr>
    </w:p>
    <w:p w:rsidR="00082CFE" w:rsidRDefault="00082CFE">
      <w:pPr>
        <w:pStyle w:val="BodyText"/>
        <w:rPr>
          <w:rFonts w:ascii="Arial"/>
          <w:sz w:val="2"/>
        </w:rPr>
      </w:pPr>
    </w:p>
    <w:p w:rsidR="00082CFE" w:rsidRDefault="00082CFE">
      <w:pPr>
        <w:pStyle w:val="BodyText"/>
        <w:rPr>
          <w:rFonts w:ascii="Arial"/>
          <w:sz w:val="2"/>
        </w:rPr>
      </w:pPr>
    </w:p>
    <w:p w:rsidR="00082CFE" w:rsidRDefault="00340DF7">
      <w:pPr>
        <w:pStyle w:val="Heading1"/>
        <w:spacing w:line="240" w:lineRule="auto"/>
      </w:pPr>
      <w:r>
        <w:rPr>
          <w:noProof/>
          <w:lang w:bidi="ar-SA"/>
        </w:rPr>
        <mc:AlternateContent>
          <mc:Choice Requires="wpg">
            <w:drawing>
              <wp:anchor distT="0" distB="0" distL="0" distR="0" simplePos="0" relativeHeight="251660288" behindDoc="1" locked="0" layoutInCell="1" allowOverlap="1">
                <wp:simplePos x="0" y="0"/>
                <wp:positionH relativeFrom="page">
                  <wp:posOffset>647700</wp:posOffset>
                </wp:positionH>
                <wp:positionV relativeFrom="paragraph">
                  <wp:posOffset>147320</wp:posOffset>
                </wp:positionV>
                <wp:extent cx="6536690" cy="4483100"/>
                <wp:effectExtent l="9525" t="13970" r="6985" b="8255"/>
                <wp:wrapNone/>
                <wp:docPr id="1084" name="Group 18"/>
                <wp:cNvGraphicFramePr/>
                <a:graphic xmlns:a="http://schemas.openxmlformats.org/drawingml/2006/main">
                  <a:graphicData uri="http://schemas.microsoft.com/office/word/2010/wordprocessingGroup">
                    <wpg:wgp>
                      <wpg:cNvGrpSpPr/>
                      <wpg:grpSpPr>
                        <a:xfrm>
                          <a:off x="0" y="0"/>
                          <a:ext cx="6536690" cy="4483100"/>
                          <a:chOff x="1020" y="232"/>
                          <a:chExt cx="10294" cy="7060"/>
                        </a:xfrm>
                      </wpg:grpSpPr>
                      <wps:wsp>
                        <wps:cNvPr id="42" name="Straight Connector 42"/>
                        <wps:cNvCnPr/>
                        <wps:spPr>
                          <a:xfrm>
                            <a:off x="1030" y="237"/>
                            <a:ext cx="5629" cy="0"/>
                          </a:xfrm>
                          <a:prstGeom prst="line">
                            <a:avLst/>
                          </a:prstGeom>
                          <a:ln w="6096" cap="flat" cmpd="sng">
                            <a:solidFill>
                              <a:srgbClr val="000000"/>
                            </a:solidFill>
                            <a:prstDash val="solid"/>
                            <a:round/>
                            <a:headEnd type="none" w="med" len="med"/>
                            <a:tailEnd type="none" w="med" len="med"/>
                          </a:ln>
                        </wps:spPr>
                        <wps:bodyPr/>
                      </wps:wsp>
                      <wps:wsp>
                        <wps:cNvPr id="43" name="Straight Connector 43"/>
                        <wps:cNvCnPr/>
                        <wps:spPr>
                          <a:xfrm>
                            <a:off x="6669" y="237"/>
                            <a:ext cx="4634" cy="0"/>
                          </a:xfrm>
                          <a:prstGeom prst="line">
                            <a:avLst/>
                          </a:prstGeom>
                          <a:ln w="6096" cap="flat" cmpd="sng">
                            <a:solidFill>
                              <a:srgbClr val="000000"/>
                            </a:solidFill>
                            <a:prstDash val="solid"/>
                            <a:round/>
                            <a:headEnd type="none" w="med" len="med"/>
                            <a:tailEnd type="none" w="med" len="med"/>
                          </a:ln>
                        </wps:spPr>
                        <wps:bodyPr/>
                      </wps:wsp>
                      <wps:wsp>
                        <wps:cNvPr id="44" name="Straight Connector 44"/>
                        <wps:cNvCnPr/>
                        <wps:spPr>
                          <a:xfrm>
                            <a:off x="1025" y="232"/>
                            <a:ext cx="0" cy="7050"/>
                          </a:xfrm>
                          <a:prstGeom prst="line">
                            <a:avLst/>
                          </a:prstGeom>
                          <a:ln w="6096" cap="flat" cmpd="sng">
                            <a:solidFill>
                              <a:srgbClr val="000000"/>
                            </a:solidFill>
                            <a:prstDash val="solid"/>
                            <a:round/>
                            <a:headEnd type="none" w="med" len="med"/>
                            <a:tailEnd type="none" w="med" len="med"/>
                          </a:ln>
                        </wps:spPr>
                        <wps:bodyPr/>
                      </wps:wsp>
                      <wps:wsp>
                        <wps:cNvPr id="45" name="Rectangle 45"/>
                        <wps:cNvSpPr/>
                        <wps:spPr>
                          <a:xfrm>
                            <a:off x="1020" y="7282"/>
                            <a:ext cx="10" cy="10"/>
                          </a:xfrm>
                          <a:prstGeom prst="rect">
                            <a:avLst/>
                          </a:prstGeom>
                          <a:solidFill>
                            <a:srgbClr val="000000"/>
                          </a:solidFill>
                          <a:ln>
                            <a:noFill/>
                          </a:ln>
                        </wps:spPr>
                        <wps:bodyPr/>
                      </wps:wsp>
                      <wps:wsp>
                        <wps:cNvPr id="46" name="Straight Connector 46"/>
                        <wps:cNvCnPr/>
                        <wps:spPr>
                          <a:xfrm>
                            <a:off x="1030" y="7287"/>
                            <a:ext cx="5629" cy="0"/>
                          </a:xfrm>
                          <a:prstGeom prst="line">
                            <a:avLst/>
                          </a:prstGeom>
                          <a:ln w="6096" cap="flat" cmpd="sng">
                            <a:solidFill>
                              <a:srgbClr val="000000"/>
                            </a:solidFill>
                            <a:prstDash val="solid"/>
                            <a:round/>
                            <a:headEnd type="none" w="med" len="med"/>
                            <a:tailEnd type="none" w="med" len="med"/>
                          </a:ln>
                        </wps:spPr>
                        <wps:bodyPr/>
                      </wps:wsp>
                      <wps:wsp>
                        <wps:cNvPr id="47" name="Straight Connector 47"/>
                        <wps:cNvCnPr/>
                        <wps:spPr>
                          <a:xfrm>
                            <a:off x="6664" y="232"/>
                            <a:ext cx="0" cy="7050"/>
                          </a:xfrm>
                          <a:prstGeom prst="line">
                            <a:avLst/>
                          </a:prstGeom>
                          <a:ln w="6096" cap="flat" cmpd="sng">
                            <a:solidFill>
                              <a:srgbClr val="000000"/>
                            </a:solidFill>
                            <a:prstDash val="solid"/>
                            <a:round/>
                            <a:headEnd type="none" w="med" len="med"/>
                            <a:tailEnd type="none" w="med" len="med"/>
                          </a:ln>
                        </wps:spPr>
                        <wps:bodyPr/>
                      </wps:wsp>
                      <wps:wsp>
                        <wps:cNvPr id="48" name="Rectangle 48"/>
                        <wps:cNvSpPr/>
                        <wps:spPr>
                          <a:xfrm>
                            <a:off x="6659" y="7282"/>
                            <a:ext cx="10" cy="10"/>
                          </a:xfrm>
                          <a:prstGeom prst="rect">
                            <a:avLst/>
                          </a:prstGeom>
                          <a:solidFill>
                            <a:srgbClr val="000000"/>
                          </a:solidFill>
                          <a:ln>
                            <a:noFill/>
                          </a:ln>
                        </wps:spPr>
                        <wps:bodyPr/>
                      </wps:wsp>
                      <wps:wsp>
                        <wps:cNvPr id="49" name="Straight Connector 49"/>
                        <wps:cNvCnPr/>
                        <wps:spPr>
                          <a:xfrm>
                            <a:off x="6669" y="7287"/>
                            <a:ext cx="4634" cy="0"/>
                          </a:xfrm>
                          <a:prstGeom prst="line">
                            <a:avLst/>
                          </a:prstGeom>
                          <a:ln w="6096" cap="flat" cmpd="sng">
                            <a:solidFill>
                              <a:srgbClr val="000000"/>
                            </a:solidFill>
                            <a:prstDash val="solid"/>
                            <a:round/>
                            <a:headEnd type="none" w="med" len="med"/>
                            <a:tailEnd type="none" w="med" len="med"/>
                          </a:ln>
                        </wps:spPr>
                        <wps:bodyPr/>
                      </wps:wsp>
                      <wps:wsp>
                        <wps:cNvPr id="50" name="Straight Connector 50"/>
                        <wps:cNvCnPr/>
                        <wps:spPr>
                          <a:xfrm>
                            <a:off x="11308" y="232"/>
                            <a:ext cx="0" cy="7050"/>
                          </a:xfrm>
                          <a:prstGeom prst="line">
                            <a:avLst/>
                          </a:prstGeom>
                          <a:ln w="6096" cap="flat" cmpd="sng">
                            <a:solidFill>
                              <a:srgbClr val="000000"/>
                            </a:solidFill>
                            <a:prstDash val="solid"/>
                            <a:round/>
                            <a:headEnd type="none" w="med" len="med"/>
                            <a:tailEnd type="none" w="med" len="med"/>
                          </a:ln>
                        </wps:spPr>
                        <wps:bodyPr/>
                      </wps:wsp>
                      <wps:wsp>
                        <wps:cNvPr id="51" name="Rectangle 51"/>
                        <wps:cNvSpPr/>
                        <wps:spPr>
                          <a:xfrm>
                            <a:off x="11303" y="7282"/>
                            <a:ext cx="10" cy="10"/>
                          </a:xfrm>
                          <a:prstGeom prst="rect">
                            <a:avLst/>
                          </a:prstGeom>
                          <a:solidFill>
                            <a:srgbClr val="000000"/>
                          </a:solidFill>
                          <a:ln>
                            <a:noFill/>
                          </a:ln>
                        </wps:spPr>
                        <wps:bodyPr/>
                      </wps:wsp>
                      <pic:pic xmlns:pic="http://schemas.openxmlformats.org/drawingml/2006/picture">
                        <pic:nvPicPr>
                          <pic:cNvPr id="52" name="Image"/>
                          <pic:cNvPicPr/>
                        </pic:nvPicPr>
                        <pic:blipFill>
                          <a:blip r:embed="rId44" cstate="print"/>
                          <a:srcRect/>
                          <a:stretch>
                            <a:fillRect/>
                          </a:stretch>
                        </pic:blipFill>
                        <pic:spPr>
                          <a:xfrm>
                            <a:off x="6858" y="847"/>
                            <a:ext cx="4310" cy="5234"/>
                          </a:xfrm>
                          <a:prstGeom prst="rect">
                            <a:avLst/>
                          </a:prstGeom>
                          <a:ln>
                            <a:noFill/>
                          </a:ln>
                        </pic:spPr>
                      </pic:pic>
                    </wpg:wgp>
                  </a:graphicData>
                </a:graphic>
              </wp:anchor>
            </w:drawing>
          </mc:Choice>
          <mc:Fallback>
            <w:pict>
              <v:group w14:anchorId="2DCAE475" id="Group 18" o:spid="_x0000_s1026" style="position:absolute;margin-left:51pt;margin-top:11.6pt;width:514.7pt;height:353pt;z-index:-251656192;mso-wrap-distance-left:0;mso-wrap-distance-right:0;mso-position-horizontal-relative:page" coordorigin="1020,232" coordsize="10294,7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nnNwQAAMgXAAAOAAAAZHJzL2Uyb0RvYy54bWzsWNtu4zYQfS/QfyD0&#10;vrFkW7ItxNmHZDdYoGiDTfsBtERJRCWSIGk7/vvOkJLs+BInu8AiKRwgssTrzPDwDHmuPz81NVkx&#10;bbgU8yC6CgPCRCZzLsp58M/fXz9NA2IsFTmtpWDzYMNM8Pnm99+u1yplQ1nJOmeawCDCpGs1Dypr&#10;VToYmKxiDTVXUjEBlYXUDbXwqctBrukaRm/qwTAMk8Fa6lxpmTFjoPTOVwY3bvyiYJn9qygMs6Se&#10;B2CbdU/tngt8Dm6uaVpqqiqetWbQH7CioVzApP1Qd9RSstT8YKiGZ1oaWdirTDYDWRQ8Y84H8CYK&#10;97y513KpnC9lui5VHyYI7V6cfnjY7M/VgyY8h7ULp+OACNrAKrmJSTTF8KxVmUKre60e1YNuC0r/&#10;hR4/FbrBX/CFPLnAbvrAsidLMihM4lGSzCD+GdSNx9NRFLahzypYH+wXhUOoh+rhaOhXJau+tN2h&#10;bga2YedJmLieg27iAdrXm7NWACOzjZT5uUg9VlQxtwAGY9BGajzs4vRoNeVlZcmtFAKwJjWBShcj&#10;1+FWtBEzqYHgHQlXFI46tyfe7S5mcTKceZ+fO0xTpY29Z7Ih+DIPai7QRprS1R/GwuQQm64JFteC&#10;rGEJwlkCw1HYY0VNLbw2ClbdiNL1NbLm+Vde19jD6HJxW2uyorhr3B/aBuM+a4aT3FFT+XauyrsA&#10;sBU5dKBpxWj+ReTEbhTASgAFBGhMw/KA1AwYA99cS0t5/ZqWYEQtwBZcaR9TfFvIfONC7coBAYjb&#10;XwGF0UtQGKFraAdg5zwUEtgi7Q7Yg8I4GbXwv0BhBzTvDAqwRJ49j7HC+E1QAMKLn5Nhxwoth07C&#10;+AKF9wsFWDwPhe+QFKgoa0bG8Q4C+kzacViXzfo02qfDyXDa5sMOAlGLAfj1pNxl4I7027ygYe6X&#10;8sIzLn8l5SP10lRIzBR+8vdExpDgTu/AZCf+58m4z8sQ/z02viTmoyn8nbHx5CUsuBV9S2IGbt89&#10;mnZb8cLGHwEKcAU9YOP2auOOZufZOElifzS7sPGRa+qJWxJE7DQbz97Exv3R+JCNL2fjD7AF4bB6&#10;Ggv+JPtqNo6iUQg7+kLH6ce8MsdRh4Xt4RjKtjfl83SMEICLN8pB/4vTseJZCv+tvgdvB6rVeR0U&#10;etmlBnnFa6nNq8ZoqP53qT6BFKmo5Qtec7txsircG9AosXrgGepW+LEVwOJeAPvW0JLh2nUNsDle&#10;DA56L2quOn0J31s7QYrdkzKPuOpl0juZLRsmrNd9NQMVC0RnU3FlAqJT1iwYCFr6Ww4Ay0BztqA4&#10;Kc2FRftQ1MoQcP7damazCosLuMm05ahvdRXOga3N6I45ruAl09jT0XS8d1EYg8zpFbx4CAIOhmV7&#10;z3vjZe3ExWtrlzMYPp005uRiN10rbaMevfvtWm0F+J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p6IR+EAAAALAQAADwAAAGRycy9kb3ducmV2LnhtbEyPzWrDMBCE74W+g9hC&#10;b40suT+pazmE0PYUAk0KoTfF2tgm1spYiu28fZVTexxmmPkmX0y2ZQP2vnGkQMwSYEilMw1VCr53&#10;Hw9zYD5oMrp1hAou6GFR3N7kOjNupC8ctqFisYR8phXUIXQZ576s0Wo/cx1S9I6utzpE2Vfc9HqM&#10;5bblMkmeudUNxYVad7iqsTxtz1bB56jHZSreh/XpuLr87J42+7VApe7vpuUbsIBT+AvDFT+iQxGZ&#10;Du5MxrM26kTGL0GBTCWwa0Ck4hHYQcGLfJXAi5z//1D8AgAA//8DAFBLAwQKAAAAAAAAACEA8vWV&#10;lTx0AAA8dAAAFAAAAGRycy9tZWRpYS9pbWFnZTEucG5niVBORw0KGgoAAAANSUhEUgAAAasAAAIH&#10;CAIAAACuReQyAAAABmJLR0QA/wD/AP+gvaeTAAAACXBIWXMAAA7EAAAOxAGVKw4bAAAgAElEQVR4&#10;nOzdf1xT97k48OdotGmXtlmb9aYt+zZ2iQsWNlhhxYArbroSSl8XJjpscYXNBmjhEje51SnDXnDS&#10;YUdS3EXAXnDSwZQVdrUJdzplFYIddNDCDDWnJa1poTOtsUaNcvR8/zgYMT/4ZZJzEp73i9ercHLI&#10;eVJfPn7O+Xw+z0PQNA3BzOFw8Pl8tqNACAWleWwHcEsoikpLS6Moiu1AEEJBKbgzYGNjY3t7e2Nj&#10;I9uBIISCEhG8d8EURYWHh5MkKZVKjUYjj8djOyKEUJAJ4jFgY2MjSZIAQJIkDgMRQrMQrGNA5wCQ&#10;+RGHgQihWQjWMaBzAMjAYSBCaBaCcgzoHACKxeLR0VGpVIpPAxFCsxCUY0BmACgWi7OysgAgIyOD&#10;SYI4DEQIzUjwZUCKorZv3w4AL7744m233QYA8+fP37JlCwBs374d1wYihKYv+DKgcwCYm5vrPJiZ&#10;mYnDQITQTAU0A5LaeCJeS3p7ycnLOXDzAHDiZjgej4fDQITQTAUqA+pzCIKQqQ2eXiO18Te/ZFDL&#10;iBy9p1MHBwetVqvLAJDBDAMtFkt/f7/PwkYIhTT/z5zqc4jk2kleJ7XPekqMtck5qXSN0uVoVFTU&#10;8PDw0NCQezUEHo+3b98+iUQiFotvMWSE0Bzh5zEgqY2fNP0B6CvUBpWOZpg0ihuv1LZ5HAYKhcK4&#10;uDiP7xUXF4fpDyE0fX7OgNLCLpqmaVqn8nKCvg10N4Z60sIur2d6d/HixVkHiBCaywK0IprUxo8/&#10;6VNoTF2F0klOdd41ezrTbrfv2rXL4XB88sknfD5/165dE18NxtXdCCEWcW4HBXlqkPlGtdVDohQI&#10;BNu3b7fb7QGOCiEUkjiXAU0nx4eKRa6zIONKS0vtdntYWJjNZtuwYQMAEMT4SHbnzp0bN24MXKwI&#10;oWBHB8SNKQ6FxjTZicxjwClOcmLesqSkBAAWLFjAfO+LeBFCcwK39oSQ2rJaAJVu8ieFrrZu3ZqQ&#10;kDA2NiYUCtVqNQBMLBuDEELecCkDktpn1QaFxuS2CnAKPB6vqalJJBLZbLaGhoaWlpbw8PCdO3f6&#10;J0qEUOjgTgbU58jUMNVEsTdhYWH19fUAUFRU9Ne//pWiKGwghxCaEkcyIKmNTx50TX/6HM9b4zxL&#10;SUlRq9UURR05cuRvf/tbfn4+RVGrV6/GTXIIIW84kQH1OTK1AQxqGXGT5MElshm9T0VFRUxMDEmS&#10;1dXVALBz586WlpbVq1djrQSEkEeBWQ1Dvrn/+tZfw0kTwMSRnveNc4o1T87sjph5IBgdHd3c3Pz4&#10;449v3Ljx888/f+aZZ3g8XkdHR1RUlFAonN0HQAiFJv9ONd+00Xei8fUuXl8HAHBuF/bK40doamoC&#10;AD6f39fXNx6FySQQCCQSycjIiM8/IkIoeAVlnxAngiDA02a47OzshoaGiIiI7u5ugUBgNpvT0tIk&#10;EklraytFUdhLBCHECM0MaLfbY2Njh4aGcnNzmWeCFEU5HA6BQLB58+ahoaH6+nq8I0YIhWYGBID+&#10;/v6lS5c6HI6mpqaMjAzmoM1mk8lkdru9u7s7KioqoLEihLiHE3PB/hAVFbVjxw4AyMvLM5vNzEGh&#10;UNjT09PU1BQVFWU2m8vLy3GaGKG5LGTHgIy0tLS2tra4uLjjx4+7PP5btmxZZ2fn1q1bS0tL/R4o&#10;QoiTQnYMyKirqwsLCztx4kRxcbHLSyUlJTExMYWFhQCAq6YRmptCfAwIAB0dHStXrgQAvV6/YsUK&#10;9xOYVdMlJSXbtm3zT5gIIY6aegxIAmhJmMH2NI5JTEzctGkTRVHZ2dlWq9X9BKvVyuPxRCJR4GND&#10;CLHLdQzo3InLFGjRkqB+VguG/QARCk3R7MoW+M90xoAAQFHU8uXLOzs7k5KS9HoPyXxoaEgulzOn&#10;PfPMM+6tOBFCocl1ibROBQC0TkXTtI6mAW7aszHdyqWB4vkjeDI8PMwsAKysrPR2zoEDBwBAIpFc&#10;unTJdzEihLjLdQwYryX3wrPSwi4AIIgcgPEtu8z2NZnaQHPpueE0x4CMtra2tLQ0Ho/X09PjbTFg&#10;W1ubUChMTExsaWkRCARJSUm+DBchxDGuGdDZcyNeSxrU46VZaJ0KlDUTX+WIGWVAAMjLy9u9e7dc&#10;Lu/p6REIBN5OGx0dDQ8Pt9lsPT09MTExvokVIcQ9HjKgSkcDQG0ywRzRqUBZQwMACfAsQXQFcwZ0&#10;OByxsbGDg4PO3XIeURRVXl7+zjvvtLa22u12i8Uil8t9EzFCiFNc7opdarWorp9gomlQaGiTJlC3&#10;59Pi8SNMrq+vjykf3draOp3z8/Pz+Xz+gQMHZhUgQojTXFfDFHaZdCpQAagAdCqooXXM8Yp4rcqg&#10;zqlY7PeU7GfO3XLPPffc6Ojo5CdTFGW32ymKkkqlzI+BCBEhFCjenusxS0aUbkdcDrJspnfBTitX&#10;rjxy5Ii3xTEumLUyZrN52bJllZWV6enps4kVIcQ93lZEK90ynRJAqSU5lP5uRX19vUgkam9v37Vr&#10;15QnMw8Ba2pqLBbLn/70J/9HhxAKEA9jQBLABHDKU8ddtSyeprsCEdf0zHoMCNcXx/D5/J6enoiI&#10;iOn8SmNjY0pKilAoLCoqevzxx1NSUmZxXYQQd7hmQD1AcrwWDCcBBj2dH8TrAd0xi2OioqK6u7un&#10;313zyJEjK1eu5PP5w8PDYrF4dpdGCHGB+2qYG6ugPQqlDOgsJb1x48aKiorp/yJz75yfn9/f32+z&#10;2RITE2cXAEKIXR7WAzLfeOxgZAitDAgA/f39sbGxFEUdPnzYY+WYSVAUFRsb29/fv2/fvszMzFnH&#10;gBBii2vPIAWT5nQqkC1xPztepg5IVIHDLI4pKirKzs7u6+ubaYWYZ555xuFwpKamAkBvby9uIEEo&#10;yLguEDRpAMBb/QONLuhXRLsbGxtjbmPT09Nn9+v09aoK+fn5txgMQiiQ3PpGSgtp3UkiXqvZW+ie&#10;LtXJ+wtpD8eDGo/H27dvX2RkZEtLy549e9avXz/TXwcAm80mEAi+/e1vA4DVasVqgwgFBdfngCSA&#10;LEcPtcnengTSofUc0ImpFC0QCAYGBiQSySzewWKxhIWFURQVHR0tFoubmpowDyLEcW4zIfFaMEz2&#10;sC9UMyAArFu3rrGx0WNbpenr7e1duXKlWCxmNiBjg3aEuGyuzwVPZLPZIiMjLRZLaWnp1q1bZ/0+&#10;VqvVYrFERUXt2bOnpqamrq4OexMjxE2eM+Akc8FBXR1rSh0dHcuXL+fxeN3d3bc4scvcDg8ODh44&#10;cAC3EiPEUa5TIzoVzLG5YBdqtRoA5HL5+fPnb/Gtzp49W11dTdP0+fPn4+LisMQWQlzjOgbUkgBv&#10;5qj3L/E8FxxC+4K9cTgc0dHRQ0ND+fn5VVVVPnnP8vLyzZs3x8TE9PT0+OQNEUI+4X4XHA8AAIa5&#10;Nhc8kXOjyMGDB31V/mDPnj0RERFxcXHl5eUOh2PTpk3T34mMEPITrzMh3syFDAgAZWVlxcXFYWFh&#10;AwMDTJM5n7DZbPfff7/D4Th27BjuJkaIdR4yoMexHyO054Inoihq2bJlJ06cyMzM3Ldvnw/fuaOj&#10;o6OjY9u2baOjoxs2bCgtLWUKUCOEAs+tWyZBdJk03s4O+bngiUiSjI6OttvtfprMZWpzpaSkHDx4&#10;0OdvjhCaFtepkcl7IQV/p6QZYWZCRCLRmTNnfP7mIyMjWVlZRqORpukdO3YcPHjQ55dACE1uBv1/&#10;c/RQw7Ei+X4dAzKUSmV7e3tqampra6ufLjE0NBQZGQkAAwMD2JYToUDynAHduwedIkEtIzQmupBL&#10;z6wCkAEtFktkZKTNZquvr8/KyvLTVRoaGj744IPS0lKz2VxcXLxjx46wsDA/XSsAHA7HtWvX7rjj&#10;DrYDQWgKHjIgkaOH2ja3MweZJTIhvx7QHVM0QSgUDgwM+DsxMXuT169fX1dX59cL+dUHH3xgtVrD&#10;wsLuvvtugUDAdjgIeedyV6zQmGZ0PrsCFhIzE5KSkuLvCw0PD2dmZo6MjNA0vXXr1qamJn9f0R8+&#10;+eQTppnU3r17P/nkE7vdznZECHnmmj4myX0KAJ1qjmbAM2fOMKWuqqqqAnA5mqYHBgYAgM/nM9kw&#10;6Gzfvv2+++6777771q5d+3//939sh4OQZx76BZs0ClqnonUqFYBOp2K+16kgQqNR1nBoKUwgiUSi&#10;6upqANi8ebPZbA7AFSMiIurr60tLS8VicX9/f1paWn9/fwCu6xMDAwN///vfL1y4UFpampKSsn37&#10;9tzc3JMnT7IdF0JuXDLizUd0ACrThJe8VUxgi8eP4D/MvXBiYmLArsjIyMgAgI0bNwb4urP28ssv&#10;f+Mb30hPT+/u7qZp+osvvsjJyUlLSzt9+vS1a9fYjg6hGzyMAUmAHD3Ea0kApQpqZfHa6z+CLF4b&#10;sNTMQdXV1SKRqKOjg+mWGcjrbt26dcuWLQCgVCqLi4vtdnsgA5iRf/zjH52dnVarNTk5mWlFf+ed&#10;d959993t7e0HDx68du0a2wEiNIFLRjRpFKDQTHhJN/n57Ap8SExHJIFAMDw8HMjrMoxGIwAIhcKz&#10;Z8/SNH3r9bv8oaysbNGiRRkZGX//+9+ZI3a7fdOmTQKBoKio6PPPP2c3PIQmch0DSgu7VDdVyVfq&#10;VH7JvEEqPT09PT3dbrdnZ2cH/upyubynp6eqqkooFHZ0dHz9618P8Gh0Sj09Pd3d3TabbdmyZcwA&#10;EAD6+vqGh4cpijp37tw999zDboQITeThLriG1ulUYNKMV0hQ1tA6FagAVEzt6DmPrXthRkxMDNOd&#10;/c9//rPNZrPZbABgsVgoigp8MO50Ot3AwMDDDz88b948Ho9ntVo//vjj2traN998c2xsbOXKlVev&#10;XmU7RoRu8LAimgTwtO+D2SfCrW1xgVkR7e7WG8v5RFtbW1JSEp/PZyo4tLa2OoddrDAYDKWlpX19&#10;fZs3b+bxeKdPn77//vtbW1vff/99giB+8IMf7NmzZ+HChQ6H4/bbb2cxToSc3GrDaEnD/jcVa57s&#10;4tT2Ny/YyoAAsHr16paWlsTExGPHjgX+6hONjo4qlcrR0dHh4WE+n9/e3p6UlMRKJMXFxQ0NDStW&#10;rCgsLIyKihoaGjp+/PhHH3107ty5J5544pFHHjGbzSaTaWxs7N57701JScHtIoh9Ls8FvR3nJhZD&#10;da6Rrq+vZyUAF0yNGaZ8Q0JCQiAvfeHCBZqmjx079sMf/vDBBx98/fXXx8bGnK+ePXuWoijmyOef&#10;f75mzRo+n/+rX/2KqZNotVoDGSpCLjw8BwQAfNw3JZFIVFFRAQAbNmywWCxshwNMURkejyeVSlet&#10;WgUAbW1tDQ0N/n4+SFHUwMCARqPZtWtXf3//D3/4w4iIiIktkoVC4fz585kjZrN5wYIFAoHg/Pnz&#10;r776alFR0auvvnr27Fm/RojQZFxTok7l4eB1Kp1/8/FMef4IAcR0EQnAfuHpG7uOKT0dmJ3FBw8e&#10;DA8PFwgEW7duvXr1qsdzLl26tHfv3q997Ws//elPjx492t/fv3bt2oyMDOf5V65cCUCoCE3k+hyQ&#10;BAB9jqwtVVOkXCwF2c3pUkbMoJ5gALD4HJDhrJ21b98+ZoqWIyiKamxs/OMf/8gUoF6+fPmqVavy&#10;8/Mnjs587n/+53+6u7ufffbZxx57bMGCBS6v9vb2VlZWnjp1qqSkJCUlZWxsbGRk5I477qAo6uTJ&#10;k1988cWXX375ta99bcWKFThPggLGrU8Is+vDoAZQAESA4ua+6QY1ZkAXDQ0N2dnZIpHIaDQyTwa5&#10;hpm5lsvlRqPR4XA4HA4f9n5yZ7Va77zzzttuu23iwYsXL+7fv//nP/95fn7+z372s4ceeggAaJp+&#10;//336+vrW1pafvazn33/+99/991333vvPZVK9e1vf9vlbe12O86cIN9zGRPO9Hx2cSQkZu41IyOD&#10;7UC8am1tZarwV1ZWCoXCurq6AAdw4sSJNWvWxMXF6fV658EzZ86sXbv20Ucfffnlly9fvnz16tUv&#10;vvhCrVaXlpZeunTJeRpFUSRJ/vnPfz537lyAw0Yhz/NMCJqR6upqgUDQ3Nx86NAhtmPxLDU1lXlk&#10;2dXVZbPZmLFqR0dHAOZwRkdH9Xr9W2+9pdPpVq5c6VyxePbs2T/84Q8HDx781re+lZeXt3Dhwnnz&#10;5n31q1+99957Dx069I9//AMALl++3NPT86c//YnZTufvUNEc5OGpkE4FsiUeWmaaThqSa/0fURCS&#10;SCQ7duwoKCjIy8tLSEjw6z3mLTpw4MCJEyfi4uIcDsfatWutVmt3d3dMTIz/rigSiex2+65du4RC&#10;4UMPPeQssj1//vy2trZ77rnn8ccfv/POO5mDzKzI0NDQ6OjolStXzpw5s2/fvsbGRoFAoNFonKch&#10;5CuuGVCjAG9FAKUAmsEp+qnPWbm5ua+//vqJEyeKi4uZDnOcFRcXBwB2uz0pKWlwcDAmJsZms+Xl&#10;5b3wwgsJCQk+vxyPx1u9enViYuLvfve7/v7+0dFRsVgMAMPDw59++um1a9d+9KMfOU9m5kNuu+02&#10;q9W6cOHCe++9lyAIgiDi4uL++Mc/rlq16uGHH/Z5hGhOc7svnrwGILcqBHr5COwwGo18Ph8Ajh07&#10;xnYs08UsVC4pKYHrdQ8nPoDzOWbtNOOf//znY489tmbNmo8//th50GazLVq0SCKRtLe30zR99OjR&#10;FStWMPUgurq6TCbT5cuXp7wKPi5E0+f6HHCqAoBSplZgvJYkp51kSW08wdQX9ECfQzjluPeoCyJy&#10;ufzFF18EgLy8PIfDwXY408IsjlGr1SUlJaWlpQBQXl4eGRnZ3t7uj8tN7B734IMPLl68+P3333cu&#10;0Llw4UJdXd2XX34ZGxv7xBNPAIBerx8cHMzNzV28ePF3vvOdhx56iKKof/3rXxaL5Z///Ke3q+zZ&#10;s0ej0TA1IxCagktGBAATTat0tEJjUmhMmpvHfBrThBtkxTS6pzs3lyg0HkaPzKvjLzHFaDye55XH&#10;j8CisbGxqKgoCKp6zhONjY0xe0sOHz5M07Rer2cKEfrD5cuX6+vrv/nNb77++us0TV+8eLG7u/uB&#10;Bx5Yu3atwWCgafrw4cPf//73v/3tb58+fZr5lYsXL7766qs///nPf/3rX2/atOnnP/95b2+vy9sO&#10;Dg4uXbr0Rz/6kbeF2QhN5Gk1zPUKqUzqmrgPBGB8hsSkUWgUMNkWEZeNdR4y2/gZzje5Xo9rBhtP&#10;uJYBaZru7u7m8Xg8Hq+vr4/tWGZjbGzswIEDNE2fPXtWIBAIBAK/tmr6y1/+Ul5eXlhYWF5enpOT&#10;88ILL7z11lvMSxs2bPja175WXV3N3NWaTKaysrKHH374jTfeeP/998+cOVNWVlZYWDg0NDTxDS9e&#10;vPjhhx/29fVN534ZoWmtB9S5vUrTNE2bvGYfZ3FB7xnQecqNhHc9aU4/BXIwA9I0vXHjRgCIiYmZ&#10;WCAg6JhMphUrViQlJdE0PTIykpWV5Y+cfu7cuYGBgaNHj/7ud78zmUxWq5VpJKLX6x9//PHY2FiL&#10;xcKc+eqrrz766KO5ubnbt2/v6uqiafrAgQM8Hm/Pnj3M/2dnBxKKonweJwpVHjKgAkCjAJ1q/EsB&#10;AKByvjox6UyZfW4MBN0y4PWXJrzgPHvaKZCbGfD8+fNM0cDKykq2Y7lVzMTIpk2b4PqSb3+U5nfZ&#10;EXz16tXf/va3991333//93/bbDaapt99991Vq1YtXryY2UvX0tLyyiuv/PSnPxUKhb/85S8vXbpk&#10;sVg++uijt956i6mRg9A0eVgR3WXSFHaZlDU089Vl0gDMch2gx3WFAACgb5vkLQdPTX+aBQDMZnNn&#10;Zyd3ViMLBAKmtWZxcXFgWmv6DzO7nZOTo1armXmegoKC6OjoEydO+PAqLpuI7Xb7+fPnFyxYMH/+&#10;/EuXLgHAZ599dvLkyaeeeurixYtisXjVqlXp6enz5s07f/58eHg4RVGfffbZ008/vWHDhldffdWH&#10;gaGQ52FFNCm9qTgqKS0EULufdkvIU4OTvGo4aXKrU01RVFlZ2blz52w2m9lsdhaIB4BFixYx39Cc&#10;2bOclJSUkZHR3NxcUFDA1CYIahKJpLKyEgAoiuro6DCbzUxmbG9vj4uL8/kK8LvuuishIeHYsWNH&#10;jx59+OGHbTbbuXPnPvjggwsXLjDXBYD/9//+X11dXUFBwbx58wQCgVwunzdv3nvvvbdjxw4mTofD&#10;QdM0LqJGk/OQAWXxWtXWQuePtWWB75A5eIoE5c0pkMfjbd++3WO1O4lEIhaLubZtvqqqqr29/dCh&#10;Q83NzUzD3xDA4/GMRmN7e3tUVBRJkk899ZRQKBweHvb5//zvfe97hw4d+uCDD5YsWTJv3rz+/v4H&#10;HnjgX//615dffjmx/MS3vvUt5pvm5ubPPvvsiSeeWLlyJUVRe/futVgsV65c+cEPfpCQkLBw4ULf&#10;hodChoc9IWqDujb5pkGfTgUu6/n0AG0BX7xXUVFBUZRIJAoLCxMIBGKxmBn9DQ8PBzqUaRCJRJWV&#10;ldnZ2QUFBUlJSVzeKjcjfD4/NTUVAGw2W0xMjEQiEQgEg4ODr7zyypYtW5iihLeOmU9nEhxN09/9&#10;7nfDwsL+8pe/VFVVrVmzhim4v3Dhwttuu+3ee+89d+5cU1PT6dOn6+rqmN+NiIhoaGj45JNPFi9e&#10;bLfbjUbjN7/5TW5W7kHscs2AhV2m/YTMMOGIAkBZQ0MO4dwUbNIoZEQOQK3bjK+vRCz29PdIrfb1&#10;zbifZWVl7d27t6Ojo6ioiPnLGUpiYmK6u7uZUfkrr7zS0NAgEAiqqqocDofzXtUnCIJ4+OGHn3/+&#10;+eLi4j/84Q8jIyNMoemnn35aJpMBQHNz80cffaRUKr/3ve8xv/Lxxx9/9tln999//6effrp582aC&#10;IKxW6/PPP798+XKmohpCDPeZEGmXSaNRgOL6pHCXSQMAyhqaWQOoU4G0sEujqFUBFHaZZnlZ6eLJ&#10;epoplsgmeTWoVFdX8/n8PXv2dHR0sB2LXzA7OrZs2aJWqwsLCwFg7dq1S5cuHRoa8u2FUlJSGhsb&#10;s7KyLly48Mgjj6xYsWLJkiV33HHHmTNnmpubP/744//8z/9kzjx58mRHRwdN05mZmS+88EJxcfGD&#10;Dz5oMBgMBsPY2Jhvo0JBz8scsYk2aWiTxm0jsGnCN1OvWbmxLtB1NYzzlRBcDeOC2W0ml8v9uuWW&#10;I86fPy8Sifh8/pkzZ2iaPnDggA8/9dWrV+12O03TV65cuXbt2vnz561W6yuvvLJo0aK1a9cy51y7&#10;dq25uXnRokUFBQUnT55kDr7zzjsPPPCAUqn0x1IeFNS81QeUgrRQLy3Ug1TvcvzGN7fSO1j65Bom&#10;BRpOuo0jVanc6kp8izZt2iSXy4eGhsrLy9mOxe8EAsHw8PDhw4dFIlF/f//q1aujo6N99ebz5s37&#10;yle+AgALFiwgCOLixYuvvPLKyy+/fPr06fz8fJqmAWBwcPDo0aO33XZbYmJieHg484vt7e3z5s2L&#10;iYnh2nQZYp3nDJijByJHn0zkMF9Ejt7nRQukhVu9NKQLsQQIPB6PeQj48ssv+/zekIMEAgFTZctu&#10;tyckJDDTJu3t7Rs2bCBnUE9javfdd19paalarX7kkUc++eSTsbExiqLeffddvV6flJTkLMVqNBrf&#10;eeedzz///Cc/+cm1a9d8GAAKBe7DQoXGy9O9GXeKm7g5ztMv31QMIRQqI0xi/fr1cL0C1ZzCbFlj&#10;GgmUlJTQfijA5XA4TCZTR0dHVVUVs3VkYoe8nTt3Ll68WK1WY29i5M41fdxU/WXWOdB9X/A49wQ3&#10;oYLCzLIfTQdVBjx79iynOqwH2MDAQG5uLlNpJjExMSkpyWTyca3Jy5cvv/rqq7fffnt8fDxTXYam&#10;6Xffffff//3f7777bqPRGNTbtJGfuPWKI+JVYCjSKCbO1jI7OCrUhlou7bsAbvSKm77GxsZ169Zx&#10;uatcAJjN5vDwcD6fPzw8LBQKOzo6EhMTffj+n3322f79+xcuXPj0008vXLjwt7/97WuvvbZq1aoX&#10;X3zxnnvu8eGFUIhwyYgA4H2SV+d+Prs8fgQuW7FiBQBkZWWxHQibzpw5w5TRPnbsGAAkJCT4/BKX&#10;Ll06depUXl7eI488IhKJBgcHcQCIPPIwE6L3Msnr7TiaPmZ5YENDQ6guD5wOkUjEjPtsNptEIlm1&#10;ahUAHDp0qKGhweOux1ng8/kymezFF19MSEh46KGHPvnkE7+2ikfBy/0umABQKTRFMGFnBlOrxaCu&#10;AKiluXTLGVx3wYyysrLi4mK5XN7X1+fbvRPBiEl5PB4vOjq6v79/3759mZmZvr3Exx9/fPHixYce&#10;euj222/37TujUOA6KNR5WaPCnKxTBXyUOhnPH4HbnJXomYlRRNP02NjYvn37kpKSLl26NDY2lpCQ&#10;UFlZifetKABcx4AAQGrjn1UbDK7ZD3Qqr4002RKMY0AA6OzsXLZsGZ/PHxgY8FUpgZDR0tKyevVq&#10;qVRqNBoBwG63h0xRCcRBHp4DSgu7ukwanQpUMP6lUwGtU3Et/QWvhISE9evXOxyOvLw8tmPhnPT0&#10;dL1eX1VVxePxGhsbFy1atHv3braDQiHLwxhwAudGEI7OgQTpGBAAbDabTCazWq1NTU0hUz3Q5/Ly&#10;8nbv3l1fX5+VldXR0SGXy5lu6wj5yuQZ0O3sHD1dw6FsGLwZEK4vDxSLxUajEW/0vOns7IyLi6Mo&#10;atGiRTabraenx7ndDaFbR3jdA+eJQS3jVLoJ6gwIAMuXL+/o6MjPz6+qqmI7Fk4zm815eXmjo6N9&#10;fX0Oh0Oj0eTm5uI/G+jWzbhaJKfSTbBnwKGhoejoaIqiuru7Y2Ji2A6H65jaqxqNZsOGDYmJicyC&#10;aoRuhbfqWCgQ5HL5xo0bKYrKy8vz1WLgEMYsn0xMTExNTWWqse7Zs3X3rA0AACAASURBVGfbtm3O&#10;nlkIzRQBAJOtALwZ7gv2OYfDERkZSZJkVVVVfn4+2+EEE7vd/vWvf91msx07dsy3m4vR3EEoALpo&#10;3TTPjieSu7iUbkIgAwLAkSNHVq5cKRQKjUYjznXOSEdHx5tvvllRUWGz2ZYuXfriiy9mZWWxHRQK&#10;KrRJM4MF1DM62f/GP0LwYxbEZGRksB1IsGKmklasWEHTNLOxhO2IUHDA1TCcMDo6Gh4ebrPZDh8+&#10;zNSPQTPV1tYmlUojIiK2bdv2+uuv19XV4a0xmhKho+kyLbm1UMokNpe+wC5wNYz/MFOccrl8YGAA&#10;C5nMGkVRS5cu7e3tPX78eEJCgsViCQsLYzsoxGnMRMh4yYMpz2ZvuOoBB0OatbGxMWatb2lpKdux&#10;BLdLly61trbSND0yMsLn8zMyMvCmGHkzD4BphF7rPemhQODxeNXV1QCwfft2s9nMdjhBjM/nM+2Z&#10;Tpw4AQAOh4PH41mtVqvVynZoiHMInQrKamHr9bovBEFMsjgGV8P427p16xobG1NTU1tbW9mOJRSM&#10;jo46HA6JRJKXl9fc3FxfX88kR4QYBE3TQGpBWsj8HE8QkyyOwdUw/uacEmFaPrIdTuhIS0s7dOhQ&#10;X19fRETEiRMn4uLi2I4IcYPrbfGk611UGlwN43eVlZUAIJFIfN5Vco4zGo00TZtMJh6Pl5CQgA8H&#10;Ee3eJyTHVOgtV2pJqFWr/ZeLESM/Pz8iIsJsNm/fvp3tWEIKU5rbYrGIxeKIiAgej2exWCwWC9tx&#10;ITZ56BNiomn3ssU5eqhNjgcw0Fy65Qy9u2AGFpH2K7vdTlGUUChcu3ZtW1tbU1MTPhycszxURpDF&#10;ayf+qAcgcvS1yQSAe+V85BcJCQmZmZkOh6OgoIDtWEKQQCAQCoUURTHVKKKiogCgv7+f7bgQG1zu&#10;igFAAQCq8ZbBGhPtUjkhsDfpU+BgSL4yMjLC1L9jlrYhPxkeHqZpuqenh8fjpaamsh0OCjQPY8Au&#10;k8a0pCxeS8ZrSbUsnlkqqAAwaRQKf+djdJ1YLC4pKQGADRs2OBwOtsMJWRKJBADMZrNAIGAeFI6O&#10;jmKlsjnENSVe74dp0txIdxrF9QIKWBkhgJy7RLZu3cp2LKHv7Nmz58+fp2l6xYoVUqm0r6+P7YhQ&#10;ILiNAZU1zH+lhV1MEjRpFIVdJmbBYPybT/o/J6Nxzl0iO3fuJMnJ9mujWycUCgUCgdVqHR0dtVqt&#10;zG5irL0a8giVbrKJ1NrkGycMniKxMkLgMbtEkpKS9Hr91GejW0ZR1ODgYFRUVHt7+9q1aysrK7Hm&#10;YAjDPiFc59wl0traios2AmnDhg0ajaayslKtVlMUhQV7QhJmwCDAFM6SSCRGo5HplYEC48iRI0yR&#10;weXLlyckJGzZskUgELAdFPIlAgAUANPpwDoIYOBYupkjGZCiqOjo6MHBwa1bt5aWlrIdzpzT0dGx&#10;cuXKsLCwgYEBzIAhhlAAdJk0IF089bnkqXiZGisjsAJ3ibCLKbQVFxd36NChv/3tbyUlJZgKQwNB&#10;mzTOwjBTm1BFhgvmTgYEnBLhAIqiZDKZ2Wyuq6tbv3492+EgH5hZnxCumVMZEKdEuKC3t7empqau&#10;ro6iKI1Gk5+fj09mgxpmwGCCUyLcUVxcXFZWhrVsg52HXXGIs7BwFnesWrUqJibmxRdfBIDBwUHc&#10;SBekcAwYZJxTIkajkdnTithlsViio6PDwsIOHz4sEonYDgfNDI4Bg0xCQkJGRobD4diwYQPbsSAA&#10;AJvNJhQKw8LCRCIRjgSDDqGjaQ61QJ+hOTgGBACLxRIeHm6327G9OkfY7Xa73S4Wizds2DA6Olpd&#10;Xc1UNkPcNy+ZyCFy9Dl6wBUWwSIsLIx5/FRQUICDDi4QCARisdhmszU0NLS0tGAZiyAyz6QZ1Awm&#10;DyYTmAqDyMaNG6VS6dDQkEajYTsWNE4oFPb09Ozbty8mJsZisZSXl+O/T0GApmmaNtEmjUmj0ChA&#10;AQCgUmhMGhNtCmyhrlmY8BHmnIMHDwKAUCgcGRlhOxZ0k7GxMaYbZ0lJCduxoCm4pA8TbdLoVExd&#10;fAUoNBxPhXM5A9I0zTQUXr9+PduBIFeHDx9OSEg4e/YsTdMmE2f/AiHXDOiko3Uq7qfCOZ4BjUYj&#10;U7Kpu7ub7ViQZwcPHuTxeBUVFWwHgjzzthpGCcoaZQ1dQ+toXYQuQh2hlqll8S5t5BC75HL5xo0b&#10;AQBXxnBWf3+/sykd4qDpr4jWg75N31arrOHQ0pO5uRpmIpvNFh4ePjo6inv1Oau3tzcmJoaiqLy8&#10;vF/84hdMPybEEbgnJOg1NjauW7dOLBYbjUZchsZZO3fuLCoqkkqlzmcXiAtwT0jQy8zMjIuLGx0d&#10;xc3CXJabm5uZmVlXV8fj8XAfMXfgGDAU9Pb2xsbG8ni8gYEBvMniOJIkY2Nj5XK5Xq/HMTvrcAwY&#10;CmJiYtavX09RVEFBAduxoCnYbDY+ny8SiTD9cQGOAUOE1WqVyWRYPzUojI6OCgQCgUCwc+fOhIQE&#10;Zvk0YgVmwNDB1E+VSqUDAwNYP5X7jhw5snLlSj6fPzw8LBaL2Q5njpr6LpgE0JK4WTgI5Ofny+Vy&#10;kiR37tzJdixoaomJibm5uZWVlUxVBbbDmaNcx4A511NdjRIAQEuC+lktGPYDRCg0RV2F3OpShmNA&#10;F8ywQiAQGI3GsLAwtsNB0+JwOJYvXx4REVFdXY0LZQLNdZOITgUAtE5F07SOpoEplXCdQsOtfXGe&#10;P8LcxjwEzMzMZDsQNF3d3d0CgSAsLOzMmTNsxzLnuI4B47XkXnhWWtgFAASRA1DLHDdpFAAgUxto&#10;Lg24cAzojiTJyMhIh8Nx/PjxhIQEtsNB09LZ2SkSieRy+YkTJyQSCT4WDBjXDEgQ40fitaRBLWMO&#10;0joVKGsmvsoRmAE9YtqYRUVF9fT04F1VEOnt7V2+fDlTZxCTYGB4yIAqHQ0AtckEc0SnAmYvMAnw&#10;LEF0cSndYAb0yOFwyGQyi8VSXV2dm5vLdjhouux2u1KpDAsLa2pqYjuWOYOmb6p5pbnpuR+orj9l&#10;M9E0KDS0SePz+3CTyyVn8qzR+RGQC+avkEgkYkrUoWBx/vz5sbExmqarq6sHBgbYDif0gcZEM+X/&#10;rh8xMWUBVQA6FdC0jjmqUmhUACqVzqdXv579rl9ep5pZFsQMOAnmIWB+fj7bgaAZcxYAx3/A/A2c&#10;s703H9c5c9/NR3yZAZ2jvwl59XoOnF6qxQw4ib6+Ph6Px2wWZjsWNDNjY2MZGRkHDhxgO5DQNw/A&#10;oFPB9cQD8VqmzZUSwKWJphJASeTM6k7bM/LN/Qa3g7IlTFYcPIXttm5RVFQUs1kY66cGHR6P19TU&#10;lJ6ebrfbly9f3tLSwnZEIYsHAKeKaABo0wMAGNSynMWeJxYGT5FQmwx+qJBaW6YtUnJssXVIKC0t&#10;bW5uPnLkSEtLS3p6OtvhoBnbs2dPR0eH1WpNTU3FaX1/IFQAteM3wu4jMg9o30286nOI5NrrPyg0&#10;pq5CKamNl6kN4z94/q1t27Y5v3/ppZcAoKSkxP0lxNi1a1dBQYFEIjEajbhZOBiVl5dnZWUxO+ew&#10;nIzv0bROMfVZE8/3IefN90RTTIMEKrYQMTY2FhERAQClpaVsx4Jm7/jx40KhEJ8M+hwPQLnXpDFV&#10;qE8NwkkD1AJ4ykrjar2/NCvKGtq0JF6mnjj6VKx5ctL7YeeID9zGgMgdj8errKxcuXLl9u3bs7Ky&#10;cLNwkOrv77fZbG+//TY+zfAtQmOi1c9qFWue7CoEAFM8kdxF67ydHU8k+3xF9PiN701UOrpG6fn0&#10;m+CK6GlavXp1S0tLZmbmvn372I4FzVJHR0diYiIAkCQpleJjc5+5eTXM5GuefbwievwuWKWjXe+I&#10;cTWMT5lMJuYh4PHjx/16oatXr16+fNmvl5jj1Gq1QCDw95/j3OG2GubNJydJlkTFYt9lXlIbz0yE&#10;qFKVAKCsmZgEa9uwIqEPSaVSZ2dh//XooSiKJMkzZ85cuXLFT5dAAOBwOEZHR9mOIkQQAKAx0QBw&#10;0gQAUJs8vi/Y3eAp0qCW0b665XTe/U6c+L0xPTzZdPCN6PEueNrsdnt4eLjFYvFrZ+G//e1v7733&#10;3po1a/7t3/7NT5dA/f39UVFRdrt9aGgoJiaG7XCCnAoAQOFSB3ASPht9OneE3DT36xwGTus22Mch&#10;hTrmIaBYLPbTXqtLly5VV1ffeeede/fuPXfunD8ugRhnz56NiIgQCATd3d1sxxLc5tXQOgUYprkY&#10;0JekT64ZX4bIjD5vxtwZI5/ya2fht99++5e//OVrr71mt9vr6+u/+OKLsbExn18FMYRCYUxMTFhY&#10;mEQiYTuW4EbQNA2kVj/t1TC0D285nTfC1+d+r98E41ywv/ijs/CXX37Z3Nys0+l6enruueeejIwM&#10;u92+aNGi1NTU++67zyeXQO4oirLZbCKRCIuq3pIJ40ETszp6QhEE1y+F7285b6U4Ft4FzwbzEDAp&#10;Kckn73b8+PEXXnjh0Ucf5fF4zzzzzP79+4eHh+12+3/8x38cO3bsyy+/9MlVkDfHjx8XCARxcXHn&#10;z59nO5ag5JY+Aroa5lZhBpyFkZERZnPVwYMHb+V9zpw5s2vXrieffPK+++574IEHfvOb3xgMBqa2&#10;HU3Tb7311vPPP//RRx9RFOWLqJFnIyMjcrk8NzfX+X8ezYhbt0xp4SQDRi1M9ioKCmKxeMuWLTDz&#10;lTFXr149efIk83Tv6NGjv/zlL+vq6o4ePfrkk09GRkY++OCDS5cude7eX7ZsmVAofO2117744gt/&#10;fArEEIvF3d3dTJO5trY2tsMJPq5V8rWTFqVSy+Jpusu/Ec0EPgecHYqiIiMjh4aGduzYsWnTpun/&#10;4tGjR995553Lly93dXX19PTIZLKMjAyFQrFw4cJt27bt3bv3rrvuoiiKx+NdvXq1s7Pzxz/+8e9/&#10;//vly5cvWLDAfx8HAUBeXt7u3btLSkqwPsiMuPcJiZ/0fOwVFyLa29uVSqVQKDQajTN6iB4ZGWm1&#10;Wi9dupSRkZGcnBwbG3v//fdfu3bt5ZdfHhkZSUlJueuuu2JiYi5fvvzSSy8NDg7+5je/YUozIL86&#10;cuTI6tWrm5qakpKS2I4lqLjcFc/0fHZxMKQgkpKSAgBZWVkz+q0333zz7rvvLi0t7e3tdR68cuXK&#10;n//8Z5FI9MILLxiNxosXL3766af/+7//6+uQ0WSYZZ5nz57FPXPT56FXnMe10cxyQQUA9ooLGc7O&#10;wj09PTPaWlBeXv7AAw/85Cc/cR7517/+tWfPnnvuueepp5665557br/9dj/Ei6Zms9mWLl1qsVgO&#10;Hz4cFxfHdjhBwK1jOkF0mTTu52mfVasNYDJppJNOlQQYZsBbtHnz5vLy8ri4uO7u7un/FkVRJ06c&#10;iImJcZZcvXr16unTp++666577rnHP5Gi6crOzh4cHDx48CCuEJwOtw7opNbLdDBJEDJQaOguzICh&#10;w7lZeN++fZmZmdP/xStXrixcuHDikatXr86fP9/5o8VieeCBB+bNc1tsgPyMoiiHwyEQCJh/pbC2&#10;/uRcM2COl5IsTFkE4Fi6wQx46xobG9etWycWi00mk0AguPU3tFgsmzdvJghi1apVjz76KNZkZUVj&#10;Y2N2dvb69eurq6vZjoXTXP99qE0mWIkDsSUzM7Ompqazs/Pll18uLS2d9ftcu3aNGfH19/fPnz//&#10;008//eKLLxobG3/xi1/gUpjAk0qlfD5fJBKxHQjXeZgJmeRsjQIKuzg04MIxoE/09vYyi5kHBgZm&#10;UXz42rVrw8PDH3744ZdffimXyx988MHTp0/L5fIrV67s27fvK1/5yrp16/wRNprc6Ogo8ygQa0pP&#10;wsNjGoXblwpABaBTQWGXhzIuKNjFxMRkZWU5HI6ioqJZ/Prly5crKyvT09N37979q1/96q9//ev8&#10;+fMXLFhw6dKlkZERkiQ/++wzn8eMpiQWix0Ox+rVq6Ojo0kS+2975noXrADwMBcsZUpDY8GqkLVj&#10;x46Wlpa2trYjR46sWLFi+r949erV2tra1tbW733ve1lZWYsXL/7www81Gk1WVtbIyEhra+ujjz7q&#10;k8eLaBaYyXoej2exWHAY6JnL+kATx2ofTM7jR0CzU1lZCQAREREz2mN/7dq1vXv3ikSipqYmpgiC&#10;zWZ74403fvCDH8yfPz8uLq6xsdFut2N9BLacP3/eZDLR19dLIxeud8GyZz0nyhwtOfmWYRTs8vPz&#10;IyIiBgcHd+/ePf3fIggiOTn5u9/97ocffvjBBx+cOXPmr3/96/bt20mSTEtLe/7559esWTN//vwP&#10;P/xweHj4yy+/vHTp0oULF/z3KZALgUAglUo7OzsjIyNxy7A7DzMhtMeJBVJLyPZPp3dHIOFMiG8d&#10;OXJk5cqVQqHQZDJNfxqRoqiRkZE33njDZrO9//77f/rTn2JjY7/3ve9lZGR861vfAoALFy4cPnz4&#10;1VdfFQgECQkJDz74YFpa2h133OHPj4JucuTIEaVSGRcXd+zYMVwhOBFB0/TENYDeOiVdXw+owNow&#10;oY3pLJybmzvTdWTDw8M//elP33vvvcTExNWrV2dkZDhfGhgYKCgo6O3tffjhh59++unnn3/+rrvu&#10;8nXgaAqHDh1KSkri8XhM8R62w+EMmqZpnWqSyvgezucMDoYU7IaHh/l8Po/H6+npmdEvOhyOH/3o&#10;R4899tgbb7wx8Xh5eTlBEN/4xjeeeOKJn/3sZ6dPn/ZpvGhmSktLExMTsZyqkzN96DTT6BanUXAr&#10;3WAG9IeSkhIASEhImNFvjY2Nvf/++1VVVT09PRcuXKBp+u233162bJlIJHrsscdeeeUVi8Xyl7/8&#10;Ze/evf6JGk3t7NmzzBad1tZWtmPhiolP/cgcQjZJp6RUFShrTAAcehCId8H+4HA4wsPDzWbzTDcL&#10;A8Dly5cBYOHChb/+9a//67/+a9GiRbGxsXl5eQqFAgC++OKL22677Stf+Ypf4kbT0Nvba7FYUlNT&#10;2Q6EK1zmPfQEkUzTOi8nc249IGZAP2lubl67dm1YWJjRaJzpaj6r1arVan//+98LhUKVSpWXl4f1&#10;EbjGZrPl5eWVlJT4ql9gEHMdFOpUgR6G3gLPHwH5ArMuetOmTTP9RYvFEhMTI5VKDx8+7I/A0K1T&#10;q9UAkJiYyHYg7HP7x1lZ43KABNCS4KVkDApZlZWVPB5Po9HMdEPVV7/61SeeeCIqKgrXu3BWaWlp&#10;VlZWfX0924Gwz2t1LKZjuZYE9bNaMOwHiFBoiri1GhDvgv2soKBg165dSUlJev0M/gWkaZqiqKam&#10;JolE8p3vfAe3xHFZb2+v1Wqd061FXAeFOhUAMPfCOpoGuGmGeEbtzAPA80dAPnL27FlmXbRer5/p&#10;7zocjmvXruGqCy7r6+vj8XgikWguL1Fyq5KvJffCs9LCLgAgiByAWua4SaMAAJkae8XNLXv27Hnu&#10;ueekUqnRaMRltKFn9erVEomktLTU2fBgrvG6Ky5eO14UGgBonYp5Puh1zxxLMAP6G0VRS5cu7e3t&#10;nWlnYRRcent7Z9QtK2R4yIDMrjhnsWidCpQ1NACQAM8SBPaKm2s6OzuXLVsmEAhMJhM23wk9FEWt&#10;XLmys7Pz+PHjc7C9nOtcsEYBtcmEM/2p4Eb6k8VrPbaRQ6EtISEhMzPTbrfPrn4q4jgejxcTEyMQ&#10;CGw2G9uxsMD9rpbU58jaagHGN4HomIXQOfFaMKhBpaup4dC6aBwDBsbo6KhMJrPb7d3d3XNwmBDy&#10;HA7H6OioRCJxOBxz7YGgt+d6zOoHpdsR4NTOEMyAAVNeXr558+aYmJju7m6cEglJHR0d2dnZO3bs&#10;mFjXJ+R5266kdMt0ynitjFPpDwWSWq2WSqW9vb0NDQ1sx4L8wmw2m83m1157je1AAorQmKY7gFLL&#10;uDURDDgGDKz29nalUikSiUwmk1AoZDsc5HsNDQ2ZmZlzaoxPuKx5npRBY6I5tSsEM2CAKZXK9vZ2&#10;tVrNNBVBIWnnzp1CoXD9+vVsBxIIM+2PjjWi5zSSJCMjIymK6uvri4iIYDsc5HtMpwQ+nz88PDwX&#10;Fj+NZ8CJ40CD2xHncQUArgec4zZv3lxeXr5ixYrDhw+zHQvyi6KioscffzwlJYXtQAKBAGbLh2wJ&#10;87PWBPuT1Xs1CumTa1xOzZGpU00apbQw0DF6hxkw8Ox2u0wmGx0dPXDgQHp6OtvhIH+x2Wy9vb0z&#10;ah4djAiNAgq7bmQQgoinTWvAc5rTE0QbTbuWz2IRZkBWNDY2rlu3TiKRGI3GubZ8bI6wWq3R0dE2&#10;m62npye0q6jOK+wy3XzEoPcyytOSSmehBDSXZWZmJiQkmM3m8vJytmNBfiESiVJSUmJiYkL+XzgP&#10;+4IBVApNUcTiG5O+g6dIw0kT1JYBYG0YBADQ29u7dOlSHo9nNBolEgnb4SDfc+4Psdlsobz4yaVa&#10;lm7SvpnYKw45Masl0tPT2Q4E+dGOHTsEAoHRaGQ7EH9x3ROirKG9tc1UAbjdMqO5a8eOHUKhsKWl&#10;5ciRI2zHgvzlgw8+sNvt7e3tbAfiLx63eZCgr9CW1Z40jP+8RAFPrlFIC7dybVcc3gWza9euXQUF&#10;BREREUy1YbbDQb5ns9mGhoZCuBzGJBvdSADniE/GqTbBTpgB2UVRVHR09ODgYGVlJdN+DIUki8Wy&#10;efPm0tLS0HvmO9lWXy5Wg7kZZkDWMVsIhEKhyWRimoqg0JOdnd3Q0JCSknLw4EG2Y/Exz7VhcvRA&#10;5OiTiRzmi8jR52C7TOTJihUrMjIybDbb5s2b2Y4F+UtFRUVGRkZVVRXbgfiehzHgxA4hN1HpaC6V&#10;RwUcA3KD2WwODw93OBxYPzXk9fb2SiSSUBrsu44BtSR4Tn8AUJuMI0HkTiKRbNmyBQAKCgooimI7&#10;HOQvu3fvXrp0aYg1S3BfER2vAkORRiFdfKPyB3lqEAAq1IZajg24cAzIEQ6HIzIykiTJ6urq3Nxc&#10;tsNBfkGSZHR0dG5ubkVFBdux+IzHbpk6L5MfeoJI5lS6wQzIHUz9VJwSCW3O/SEURYXG+icPMyF6&#10;L3O/3o4jBABJSUmpqak4JRLahEIhSZIrV64MmT9lr/uCAcC5NXjwFAkABnUFQC2nBlw4BuQUnBKZ&#10;C/r7+2NjY0Ui0fDwcAjUTXCbC9bnEMleC8DQOhUosToW8qqsrKy4uBhbyoW25ubmFStWhMazDg+r&#10;YUht/LNqg8HtVJ1qvHs6d2AG5BqcEpk72tvb7XZ7sFfJ9bInhNTqK9Rt18eCqSpQpnJr9MfADMhB&#10;OCUyF3R2di5btkwkEhmNxqD+U568ASbX98VhBuSmtLS0tra29evX19XVsR0L8pe0tLTHHntMrVYH&#10;9dNA3BeMfA+nROYOiqKsVmvwdpXDfcHI93CXyBxhNpuXLVumVCqD908Z9wUjv8ApkbnA4XAwg/3j&#10;x49LpVwsoDcl1wyoJUEt89pG3e858MZaHIXG1FU41f9SzIBchlMic8HQ0JBYLA7eRiJc2Rc8cRni&#10;9PMsZkCOwymROaK5ufndd9/dsWMH24HMGBf2BTuz37TGfRNhBuQ4nBKZC5x/yj09PTExMWyHMzOs&#10;7wueffpD3IdTInOBRCIpLS2trq4OuvQHrO8Ldua/2T1hxDEg9+GUyNzhcDiGhoaioqLYDmQGWN0X&#10;fMvjP8yAQQGnROYCm80WGxtrt9uNRmMQTYzwAICc2AhOWWPSDHrbF+zbjXF657Y7g1pGODuNTTEc&#10;3LZtm7cj7i8hLmAKZ7W1tW3evBmnREKVUCiUSqVms3l0dDSIMiBoTDQoNAqN6aZG6iaNTgUqGP/S&#10;qYDWqXzaqZ2maZ3qegwqncsB13AmmuSz+DpC5DPOSkrd3d1sx4L8ZWRkZGxsjO0oZoYAUAAYwPO9&#10;pD/3xZHaeJmaGWk6R303bsG9DwQnDvReeuklACgpKXF/CXENFs6aI/bs2dPV1VVfX892INOmU4FO&#10;NT6Ammz0RdPXR2u+YNIoxq9/45o3jk3vSsypPgsJ+dOlS5eYbQPV1dVsx4L85ezZs8yj3mAZ7PMA&#10;4FQRDQBtegAAg1qWs9jznebgKRJqk8GfJQKliyOYASkKPXw+v6qqSqlUbt68OT09HadEQpJQKKyu&#10;rubxeEGz/FMFAKAAUEx14jjfJV+354Bejk3C1yEhv0tNTQWA9evXsx0I8q9Lly4dO3aM7SimNq+G&#10;1inAwMbIS5l6Pd0x6w1voljipWkxCm6VlZV8Pn/Pnj0nTpxgOxbkL1arVSaTKZVKi8XCdixTmAeg&#10;7DJpdCrQKJjx4I0pYPcv31IWjT/2M+x/k0mBzAZkAFBtxe0hoQl3icwFIpEoLi5OLpfbbDa2Y5nC&#10;xBXRJIApnkjuonXezo4nkrt8uvzYOSGs0tE1yus/TXuDCK6IDka4S2QusNlsAoGA+5P+bntCSC1I&#10;C72ePvmrs3TTNpQZbY/DDBikcJfIXOBwODQazbvvvtvU1MR2LF5N3ieE6zADBi8snBXymKeBNpuN&#10;y5WBMAMidpjN5sjISLvdfvz48YSEBLbDQX7R1tYmFAoTExPZDsQrzICINTt37iwqKpLL5QMDA9x/&#10;YIRmbXR01Gw2c3MY6LlTEkIBoFarIyIihoaGdu7cyXYsyF+GhobCw8PT0tLsdjvbsXiAY0DEphMn&#10;TixdupTP5xuNRolEwnY4yC+WLVsmEAjq6urCwsLYjsUVZkDEsry8vN27dyclJen12JI1NNntdoFA&#10;wHYUns3gLjhe67ZzA6FbtmPHDrFY3N7e3tzczHYsyC8EAoHNZtu8eXNeXh7bsbgiNKbpDqDUMs4N&#10;GHEMGBoaGxvXrVsnFouDq7wwmj6SJMPDwwFgeHiYU/fCxPRrIgAYNCaaU7vVMAOGjJUrVx45ciQ3&#10;N7e6uprtWJBfNDQ0REVFca2LiNfm6F4oaLrLL4HMCmbAkEGS1ARhcAAAIABJREFUZGRkJEVRx48f&#10;5+ayCeQTJEk6HI6IiIipTw2I8Qw4cRxocDviPK4A8O2+4FuEGTCUMEWko6Kienp6cHlgSOro6FAq&#10;lXK5nDt/xDxgOsDJljA/a00Ayeq9GoX0yTUup+bI1KkmTaADRHPGxo0bX3/99f7+fo1Gs3HjRrbD&#10;Qb4XFxcXFhYWERFht9s58sCX0CigsOvGGIog4mnTGi/lD/QE0UbTvmwXd4twDBhiOjo6li9fLhAI&#10;BgYGcHlgSOLayph5hV2mm48Y9F6qv2hJJYDXVsII3brExMSsrCy73V5QUMB2LMgvBAIBSZLZ2dkc&#10;2QjkusCFIAgAlUJTFLH4xqTv4CnScNIEtWUABk4NuHAMGHqsVmt4eLjVaj1w4EB6ejrb4SDfO3To&#10;0FNPPSUWi0+fPs3600DXDHhTrT43LrfMrMMMGJL27Nnz3HPPhYWFGY1GTt0xIV8pLy/PzMzkwsJA&#10;D4uctfGE2lPXEBVADW0C4NCCQMyAoWrZsmWdnZ1qtbqyspLtWJC/DA4OCgQCdh/4etgVV9hlonUq&#10;pm0I86VRgEmjqKF1nEp/KITV1dXxeLxdu3b19vayHQvyi127dkVHR2/fvp3dMCbZ6EYCOCdJZNzM&#10;fTgGDGHFxcVlZWUxMTHd3d2sPy1CPsesgc/MzGS3SLjnDEgCvEnCSRMwLTu0JHBqM5wTZsAQ5nA4&#10;wsPDzWZzZWWlWq1mOxzke1arlfUuMR7ugnP0IIvXqmXxtcnjO0YKTdr4HCxdhAKKz+cze4SLi4u5&#10;33YWzYJIJOrv709LS+vv72ctCJcO6i6lYm68YNIAqEy+bdd+yzx+BBRKMjIyACA9PZ3tQJBfbNq0&#10;CQAyMjLYCsB9PWC8CgxMK3OZ+qbVfwRBgEJDd/m8W+bs4V1wyBsdHQ0PD7fZbAcPHkxJSWE7HORj&#10;Nptt+/btW7ZsYWuTnIcV0TStA1Be/378VT1AMvfSDWbAuWDXrl0FBQUSiWRgYACXB4aqoaEhuVwe&#10;+Ot6eA6oB9eO5VoSkomcgMSDkKvc3Ny4uDiz2fzSSy+xHQvyi+zs7PDw8EOHDgX+0q4ZUAWQTOTE&#10;a8kcPQBAvJYkcvRqWTzuCEZs4fF41dXVPB5Po9Gw+cgc+c03v/lNgUAwOjoa+Eu7r4bRE0Syt7Np&#10;nQqUWBsGsaCoqGjnzp1xcXHd3d1sx4J8zOFw2Gw2sVgc+Eu73wUraZ3KY+F8nQo4lf7QnFJSUhIW&#10;FnbixIndu3ezHQvyMT6fLxaLOzo6At9KycueEFKrr1CfGhz/aXEEKFO5Nfpj4BhwTmlra0tLSxMK&#10;hUajkZXxAvIfiqLCw8NJkqyvr8/KygrYdT1kQPLGDjhne0xO7gjBDDj3pKWltbW1ZWRkNDU1sR0L&#10;8rHm5uahoSG1Wh3IlTGuGTBeSxr2v6lY82QXN/fB3Qwz4FxjsVjCw8PtdjsuDwxho6OjARvje6yQ&#10;ChAkaQUz4BzELA8MCwsbGBjgSK8J5CtWq3X16tVDQ0PDw8N8Pj8AV/SwHhCYSQ+EOIlZHmixWIqL&#10;i9mOBfmYs1DC0NBQYK7o9hxQn0Mk13obVeXox6vFcASOAeemoaEhprnwsWPHEhMT2Q4H+ZLZbBaL&#10;xYEZAIJ7BiQBQJ8ja0vVFCkXS0F289kyYpJ6gizADDhnbdu27aWXXpLL5X19fQH724ICpr293Ww2&#10;5+bm+vtCbs8B47UAAAY1gAIgAhRLbjrdoOZUusEMOGdRFBUZGTk0NLRp06YdO3awHQ7ypd7e3tjY&#10;WD6fPzw87O8pEa8zId5wKt1gBpzLTpw4sWzZMgDo6emJiopiOxzkS88999wjjzySm5vr7wE+ZkAU&#10;xAoKCnbt2hUVFdXT04OV9EOSw+HwaxL0kAF1KpAt8bAvznTSkFzLrXSDGXCOs9vtkZGRZrO5oqJi&#10;48aNbIeDfKm3t/e5555LSEioqqry31VcM6A2npikI/DkrwYeZkDEtN/m8/l9fX2sFJhDfkKSZHh4&#10;uFgsNplM/hsGus/tkpPugZv81UDDDIgAYN26dY2NjYmJiceOHWM7FuRL7e3tiYmJAb0LnsjZGolL&#10;SwBvghkQAYDVag0PD7darVVVVfn5+WyHg3yJoqjGxsaEhASp1C9jL897QnL0QOTok4kc5ovI0edg&#10;pzjEVSKRqLKyErCrXCgqKyvLzs4uKiry1wXcmycpNCbPp6p0vurP5CvePgKag5hCCSkpKWwHgnxp&#10;eHhYLpfX19f76f3dZkJIUMu8LohR6WjcFYe4yWw2R0ZG2u32AwcOpKensx0OCg5eu2VKF0c4D5Kn&#10;BgGgQm2o5Vi6wQyIJmLKxohEIqPR6Nxjj0JAY2PjSy+9dODAAd8vfXcZEwIATXu729W5n88ujx8B&#10;zWVMoQTssB5i1Go1AOTm5vr8nT2tiKZpj3e6TMtgmksDLhwDIhd4LxySrFbroUOHMjMzfb7zx+Ou&#10;OJVCUwQAEYvHp58HT5EAYFBXAHgtnMUKzIDIHd4LhyqHw9He3p6amurD9/RcH9Db2dgtEwWF5cuX&#10;d3R0pKenHzhwgO1YkM+Eh4cPDQ35tiik23pAZY1Jo8BumSio1dfXCwSClpaWlpYWtmNBPvPjH/9Y&#10;Lpf79kZ4sm6ZbdfHgqkq7JaJggzeC4ceh8PB4/H8mwFv3vfL9X1xmAHRJPBeOPQ4HI7du3e//fbb&#10;vmqX6qFGNN1V6H5ejpZc8qSUax00MQOiSTjnhbG1Zsiw2WyLFi2y2Wzd3d1xcXG3/oYe5oK93RcT&#10;sv0aE7faCGMGRJPD1pqhp7m5mc/n+2pGmKBpemLVg9pkQqXzkFAGT5EGtQxAQdNdPrmwT2AGRFNi&#10;7oWzsrLq6+vZjgX5jMPhsFgst14whqBpGvQ5Ocm1XpfA3IxT6QYzIJoS3guHnv7+fqVSKRaL+/r6&#10;bvGt5gEAKGtqaJ3G4xKYm03nHIQ4RSKRMM3k8vLybDYb2+EgH4iIiBAIBAKBwGq13uJbTXzqR+YQ&#10;sloAlZdTU1WgrDFhjWgUjJh74czMzH379rEdC/IBi8USFhZ26+/jMu+hJ4hkpgKCJwFcE0Nq42Vq&#10;w1TVuDADomnC/cKhx2azaTSauLi4pKSk2b+La6kEncrn1RdmTjc+Dp2qJqvnj4CQJ8xMiEgkOn36&#10;NNuxIB9g/kCjoqJu5U087IpzOUACaEkIZJF8fY73nckIzVZWVlZKSorVas3Ly2M7FuQDmZmZmZmZ&#10;TIOEWXNd/edcGcPcfWpJUD+rBcN+gAiFpigQqwEnlmbAu2DkU9hTCblwHQPWQE5tMlEDOQCgB1DL&#10;4sGgBjAA1BrUsngt6d9wSG182RKNt7kYhG6NSCSqq6sDgM2bNw8NDbEdDmKfawaMP1Vk0iiYe+Fk&#10;IgfAwBw3aRQmjcKglvkzGFL77P41ewsX+/MaaI5LTU3Nysqy2+3Z2dkURbEdDmKby3NB55GJHeOc&#10;0yPu5/uQTjU+86FzjgGnNxMyNjY2PDx87Ngx/8WGQsn58+clEgkAlJSUsB0LYpmHOjPMo0DncM9Z&#10;FpAE8OOCaH1OMug8l+e/GUVRZWVln3zyibMz7IIFC5hvaHwgiKZBIBDU19cvX758+/btKSkpMTEx&#10;bEeE2OOSEV12faiun2CiaVBoaJPGP4nYOf4b/+H65T2PAd0LhEkkkoSEBP/EhkLTxo0bAUAul1+6&#10;dIntWBBrXJ8DFnaZdCpQAagAdCqoub46uiJeqzKocyr88YyO1MaXLTHNoBFxRUVFdXV1a2sr8yNN&#10;08PDw8ePH/dDbChklZaWRkREDA0NFRUVsR0LYo233m/Mohil2xHw/c4QZvuH15cVk5TkwtUw6Fb0&#10;9/fHxsZSFHX48OEVK1awHQ5igduK6HFKt0yn9HQQoSAWFRVVUlICANnZ2Vg0YW7iVv9fxo010bgi&#10;GvkZRVHLli07ceJERkaGrwqvoyDibQyI0JzA4/H27dsnEAiam5v37NnDdjgo0OYBgJ/3eSDEaVKp&#10;tKqqCgA2bNhAkvi3YW6ZpyVBFq/1+3Y3hDgsKysrIyPDbrevXbsWN4rMKQSAgtn6FoxP0/A5IPIV&#10;m80WHR1tNps3bdrE1JRGc8E8AINOBc5FyJMPBomcQFbJQihwhEJhU1MTj8fbuXNnR0cH2+GgACEA&#10;QGOiAeCkCcB7rzi43i6OUwMuHAMi3yorKysuLsbumnMHoQKoHd/v631V8gScSjeYAZFvURS1fPny&#10;zs7O9PT0AwcOsB0O8juCpnXxRPK0kh8AcCzdYAZEPmexWCIjI202W11d3fr169kOB/kXQdM0kFp9&#10;hfrUIJw0wCS94gCglmPpBjMg8oeWlpbVq1cLBIKenh65XM52OMiPbuqWCWCKJ5K7vPaKg3giuYtL&#10;6QYzIPKTvLy83bt3R0VF9fT0uNciQiHDbVccqQVpodfTJ3814DADIj+x2+2xsbFDQ0MbN26sqKhg&#10;OxzkL5PtC/ZbNRifwQyI/Ke/v3/p0qUOhwMrx4Qwz/uCc/RA5OiTiRzmi8jR40JANNdERUUxS6PX&#10;rVs3OjrKdjjILzyMAeO1pOeOSFNVagk8HAMif0tLS2tra0tISDh27Bg+EAw9rmNALQleG8LVJuNI&#10;EM019fX1Eomks7OzuLiY7ViQ77mOAQkiXgWGIo1CujjCeZA8NQgAFWoDroZBc1Bvb+/SpUspimpt&#10;bU1NTWU7HORL7hmQoGmdl8kPPUEkcyrdYAZEgbF79+68vDyhUNjX18d02kShwUMG1NGem1bqAZIJ&#10;btWUxgyIAmbt2rXNzc1RUVHd3d18Pp/tcJBveMiAACqFpggAIhaPNygaPEUCgEFdAVDLqXSDGRAF&#10;jHOFYG5ubnV1NdvhIN9wG9PdaNLhAa1TMd3TOQIzIAqkwcHBpUuX2u32+vr6rKwstsNBPuC2HlBZ&#10;Y9IoFJ5O1amAU+kPoQCLiIhg6ukXFBQMDg6yHQ7yAS/P9UitvkLddn0smKoCZSq3Rn8MHAOiwMvO&#10;zm5oaJDL5T09PQKBgO1w0C2ZfGaD6/viMAOiwHM4HEuXLu3v78cGmyGAW3O7M4UZELGCJMno6Gi7&#10;3V5VVZWfn892OGj2sF8wQjMmlUrr6uoAYMOGDUeOHGE7HDR7mAERmo2MjIytW7dSFLV27Vqz2cx2&#10;OGiW8C4YoVmiKCotLe3QoUMRERHd3d04KxKMcAyI0CzxeLympia5XD44OJidnc12OGg2MAMiNHsC&#10;gaC1tVUoFLa0tGzbto3tcNCMTX0XTAK8ScJiKRdXxOBdMOKC9vb2p556CovHBCPXMWCOfvyLoSVB&#10;Fq9Vy+KTiZx4LRno6BAKBklJSaWlpf+/vfMPafvO//grRwZ+Icf5hwc5cJyDpJcbORDOcl5iWco8&#10;zriWOeY2yyxasIllDiOzzDKLHW3RkY18QleqsWMVe+haj2Z0TQpu6FDTjAk6dGuu+UAdFRpQUDCH&#10;gjk+3z/eySeffPJJTDT5fD6Jrwf9w3w+n3zer8+nyTPvz/v1CwBOnz6NuSKFhXBeMMn/9QLUK4zc&#10;TuoGKjjXqRHbxtTgHBCRD6dPn759+7ZGo3n06FFZWZnU5iAZwVdAo5MegRZN5xwAKBRWgGhmXJAy&#10;AIDW5pOV3KACIvJhZ2fn2LFj8/PztbW1Xq8XS+oXBIIVUhlI7BbCloRRYH1ABEnN6urq0aNHQ6GQ&#10;zWZzOBxSm4PsjYACWjwMALjqFWSLxwLmIQYAaIAWhQI7piNIGvx+/7FjxyKRyI0bN9rb26U2B9kD&#10;vgI6jQpbfN0PLABDTFT+tEYnMwLYMR1B0nPz5s2zZ88qlcp79+6dOHFCanOQdPB9wZ1zQY8FLAAW&#10;AI8FhhgP2W43Oi0+m9V+RHQLEaTAaGtr6+vrIwlz8/PzUpuDpCPVuh4JhzEnbQFZVcrCOSAiW0gZ&#10;QbVa/ejRI2yuJFuEFZBEQf8SBNIh3UmDnGJg4qACIrIlEomYzeZvv/1Wp9M9evSotLRUaosQAQSy&#10;4qzeaBQ06wzpDDqNVi92S0eQzCHrgHq9PhAIkIwRqS1CBEjyhNBg0yrYl/G9tFOh/SXIDMlqLohz&#10;QETmhEKho0ePrq6uNjY23r17V2pzED7J0TBGC/jOC8U/KxQKMFDMHPqCESQLAoHA0aNHw+Fwd3e3&#10;3W6X2hwkAcGIaA9xd3Djn0m7dJCZ3KACIgXB9PT0P/7xj0gkglX15YbAOqA3ydvrpKFeYRXFHgQp&#10;Qkwm05dffgkAXV1dbrdbanOQOHwFtACQMjCkPIzRSSusXpvWyCYIIwiyD5qbmy9fvhyJRE6fPj07&#10;Oyu1OUiU5GgYr0JRn+poNkFYJuBTMFJYdHV1URSlUqm8Xm9NTY3U5iACT8FmxmMxCB3qsYCs5A9B&#10;Cg6Hw9HW1hYOh81mM84E5UCKnBDa6bXbnsRKPR7Rg7lBXrM/As4BkYKDZMtNTEyoVKoff/xRp9NJ&#10;bdGhJn21K7YotKyiAOOgAiKFCCuCarV6amoKRVBC0ndK0sT+RVFYMTEEQQ4KaTJXW1sbCoWOHz8e&#10;CASktujwovAwzBUn3dupISEw6ZuB+GxaWU24cA6IFC7saiBWT5AQBYAFwAVgYZhoFej0b5CV3KAC&#10;IgUNK4I6nW5qakqtVktt0aGDnwKMCoggYhIOh//+978vLy+jCEqCwmOBKy7ojZXCVygUltRHu2Qm&#10;N6iASBHArgaiCIqPgmEYoJ1s7XujQjEXqwudjFFRj31CECTnsCKI3mGR4UfD0LRTk6YTCEcr5QAq&#10;IFI0rK+vv/HGG8QxgiIoGvxoGG2L8HFWJ+2k5dUmCUGKibKyMpIqhyEyYpKyXzAf2qnQ3qGCc7Iq&#10;l49zQKTICIfDJ0+enJ6eLi0tvX//PuYO5xsFwzDcMGdXfbRfMI/lJ6SBuoFh5sSzbi9QAZHig5s2&#10;hwUU8o2CYRjwWq31rgyrX8lKblABkaIERVA0fgMAYB4aYjyUYEGYRDI5BkGQA0LS5tgqMhMTE1Jb&#10;VLRwV/1oq0LrAkgVD9hgAfNQUFZVEnAOiBQ3pJ4gANjt9u7ubqnNKUJ4fg+vQlHPpIwHlFGvdAIq&#10;IFL0fPrpp+fPnweA9vb2a9euKZVKqS0qKpI8v16rDOsApgIVEDkMTExMnDlzJhwOnzhxYmxsTKVS&#10;SW1R8ZC+PmDS0VYvMySjmSAqIHJImJ2dfeutt0KhUGVlpdfrxcy5XCGj6li006i1+aIvDBmFHqIC&#10;IocHmqZPnjwZCATKy8u9Xq9er5faomJAJtWxEtQvhsWz14QTFRA5VLCZcyqV6t69e7W1tVJbVPDI&#10;ojqWoP4B7K2BqIDIYYP02xwfH1cqlXa73WazSW1RYSOH6lheq6IeYlqXqIZ7SCAqIHI4uXDhwsDA&#10;AAA0NTUNDw+jb2TfyKA6ltdqhSGuznmtivpohoqAAl66dIn9++OPPwaAvr6+5F0IUty43e7Tp0+H&#10;w2G9Xn/37l2sJbNPmESCQYpJQ/q9ucITm4YaqGDSzsyvBUGKm2AwWFlZCQAqlWpsbExqcwoSfnSl&#10;tgUESx9YnfTLr2k6RamORccaFVt6BdzB7IwPkuaACHKo0Gg0MzMz77///q1bt06dOvXDDz/Y7XYM&#10;mc4OniImb4kSpISnZHkgOgXMYDTBS0CQw8bw8HBJSQkA1NTUPH/+XGpzCgkZVsciy4AZBQSiJwRB&#10;CIuLi2+88cbKyoparR4eHj5x4oTUFhUIDMMwHksa/6/A8fkkSBkAwOLJ6GBxTEKQgmBjY6OhoYF8&#10;KTo6Ora2tqS2qABg5SPT6lj5NSdIGbJ52EYFRBAeN27cIMExOp1uYWFBanPkjqyqY3mtivrlbCrx&#10;41MwgiRD0/Tp06f9fr9Sqbx8+XJ3dze6R1Ihn+pYtNOovfM2T/6SYgUTQQVEEEEikciVK1euXr0a&#10;iURqampGR0crKiqkNkqOyKU6FicKOoH0DhFUQARJg9/vP336NE3TKpXK4XC0tbVJbZHs4HfLTC9/&#10;aQvH7B/aaRSUPwDD26/JqCQ1ghQW1dXVCwsL7e3t4XD47Nmzx44dW15eltooeSFQH5AGeJBC6Wxa&#10;Y86jYVKWRQDAvGAEyQkPHz48d+7cysqKUqns7u7u6+sj8YMIXwG9APVGJ/jupDjeJyu5QQVEkAzZ&#10;2dm5ePEiRVGRSKSiouLatWsYMwhCHdOtAOkaZ8pKblABESQrFhcXz5075/f7AaChoeHatWvl5eVS&#10;GyUlyQoYrQ8oGB3ok5ncoAIiSLZEIpHBwcGLFy9ubm6qVKoPPvigp6fn0D4U8xXQqFD4ABiPBbQv&#10;Jx9t1NpyXx3rAKACIsj+WF1d7erqIp2I1Wr15cuXW1tbD2PYID9EOkgZAFIlZVgoUapjZYzwJSAI&#10;khlTU1NVVVXke6TX6+/fvy+1RWLDnwNavQBPnC7bHQM1oj/Cj0Rx1WfXWy7f4BwQQQ7O+Pj4xYsX&#10;aZoGAJPJ5HA4SNnBw0DKdcBUyEpuUAERJCdEIpHPP//86tWr6+vrANDY2PjRRx8dBh1EBUQQJMrm&#10;5uZnn3326aef7uzsAEBDQ0NfX19x66CAAqapEYO+YAQpekKh0CeffHLz5s1wOAwAJpOpr6/PZDJJ&#10;bVdeEPAFzwWpVEejLxhBDgmbm5sURTmdzs3NTQAwmUwffvhhXV2d1HblmCTPBqdvnADp94oOKiCC&#10;5JXNzc3PP//8+vXroVAIADQazXvvvdfa2lpaWiq1abkhC9+u1Qtp25dLACoggojAzs7O4ODg9evX&#10;ib+4pKSktbX1vffe0+v1Upt2UIQV0Ju05QkNNq2CCjIZVy8VA1RABBGTb7755vr16w8fPiQva2pq&#10;Ojs7T5w4UbgpJQIKqLB6weVOOnIZwCdKp6QsQAVEEPEJBALXr1+/desWcZWUlpY2NTW9++67NTU1&#10;UpuWNUmeECfpCZcSWclNbhUwEon4/X6apktLS00mE1np8Pv91dXV+zub2+2+fv366Ojo/pLPV1ZW&#10;hoaGAKC/v38fbxfhhMhhZnNz89atWyMjI4uLi2SLRqNpaWlpbm4upHrUvByRNEcaADwWeaWgCV7C&#10;Ptjd3e3v71er1VVVVX19fcPDwzabzWQy9fT0aDSafZxwa2uru7ubPBo8ffp0H2fwer3kF7W1tXUf&#10;bxfhhAhCWFhYsNlsZWVlrFaQxJJnz55JbdreCChgkDIwHgtpoenxWMjfHgvILSmYyZECbm1t1dbW&#10;qtXqR48ecbdvbGyQ2d++z9zU1LRvBWQY5vHjx7kVrJyccGlpaW1tLVcmIUXD7u7uvXv3GhoauOUV&#10;ampqZC6FAgrIeeUBsAQ5uzLtYikWOVHAxsZGAPB6vcm7nj9/XlpaurGxsb8zt7a2HkQBnz59mlsF&#10;zMkJGxoa9n1FyGFgbW1teHi4trY2WQqDQblJCJPUJwSABrB6weikAcwWcGmNzthL0BqdmT5dFwjf&#10;fPPNxMREVVWVYKinWq3u6OggEaEIANy6dcvtTvaSIUicsrKytra2ycnJ58+fs1I4Ozvb1dWl1Wpf&#10;eumlc+fOud1u4kWRHH45sCBl0Bqd4LMBAHQyQ4zHpah31duiu302ABlFRO+bcDhMukp/8cUXAJAm&#10;rKmzs5P19C8uLl6/fn1zczMSiRiNxvb2dnKSSCTy8OHDoaGhGzdurKysfPbZZ6+//jqZABJmZ2dH&#10;RkZCodCrr75qs9m4519ZWZmYmPjpp5/YcwrWaLt58+bXX3+tVqs/+uijioqKcDhMyp2Tvc3NzRqN&#10;BgC++eab+fl5AGhqatLpdAAQCoUGBwd//fXXzc3NV199lTc0cYx89NFHFy9eXF9fv3btWmlpqeBl&#10;RiKRgYGBjz/+GACcTufvfve7hoYGkjG6urr62WefLS8vl5SUvPbaa+3t7Vn+byDFCZHCtra29fV1&#10;t9v94MGDb7/9dmVlZXBwcHBwUKlU1tTU/POf/6ytrWUrdElA8rTQkrjLY9njeAnZh0kbGxvb29sl&#10;JSVNTU3b29tEbux2+55vXFhYUKlUN27cYBhmZmZGqVTW1dUxDLO9vd3T00Ok8N69e3V1dUqlsqKi&#10;gok9Bdvtdp1OV11dTZS0qamJPefTp08rKipmZmbI+dVqtclkev78ObsXAJqbm9va2trb24mymEwm&#10;7nsBYGxsjGtnZWXl8PAw+fvx48cajebevXsMwzx79oxoInkK9nq9ZJWztbW1o6ODCOj9+/dTXebu&#10;7u7Tp0/JisHMzMzTp0+3trbIMdXV1ffv39/e3r58+TIAtLW1ZfU/ghwednd3Z2Zment7efEVarW6&#10;tbV1dHRU/CVmQfnweCwQpAzx1xawAFgAGI9FNMsyYR8K2NvbS9Sqqqrq2bNn5AyZFIbs7u4GAFae&#10;iF+V3UvEjojLs2fPyEoZ2djb20uOefz4MfGXTU1NMQyzsbGh0+nYvQzD3Lt3DwAaGxvJS6KAOp3u&#10;8ePHZAsRIHYxhRxvs9nYM6ytrVVUVOzu7jIMs7u7q9fruat+9+/fB846IHGMlJWVLSws7O7u/vjj&#10;j7u7u+Qy2aVrwctk1wF3d3d1Ot3o6Ch7AJlNLyws7Hk/kUPO2tra2NhYa2srL1asqqqqp6fH6/WS&#10;n9h8k7l8eBjGk0dD9sU+FJBMdgCArMuSv4kkpWdpaam/v5/8vb29TR4A2b19fX0AsLS0xH1LsifE&#10;4XAAQEdHB8MwN27cAIC7d+9y30KmaURBkh0XZBSutZWVlVxfjd1uZyV1dHSUTEvZg3knZOeYvMvs&#10;6+tLdZm8K/J6vQDQ09PTF4MooMPhSHcrESSRpaUlu91eW1vLzS1RKpXV1dVEDfftjdyTzNsCmAHA&#10;SYOssuKyZXZ2lqbpioqK1dXVpqYmtVqtVCojkcji4uKexX/0er1er6dpmqyRkQJqPMjsMg21tbUA&#10;sLKyAgDff/89AHCjqACgsrIyEAgEAoEMi7J9+OGHp06doijq0qVLADAyMkJUCQC+++47AGAVPxW8&#10;ZUdymaFQyOl0hkIhwctkCQQCSqWSG19NzECQrCCfuu7HPSn/AAATuElEQVTu7p2dnenp6e+++252&#10;dnZ+ft7v9/v9/oGBAQCorKw0mUyvvPIKm62QE/gK6EzRK51g0xo75ZQVly3//ve/AaC5udnv96vV&#10;agDQ6/WLi4s//fRTJm+/cuXKV199NTY2ptfrjx8/HggEsjWASCT5/yMuZp7EkCeCzBvWNDY2Xrx4&#10;0el0dnd3z8/P63Q69pmC6Ow+PG4DAwNfffXV6OjonpdJvCUrKyuFlAOAyJiSkpK6ujoSmBEOh2dn&#10;Z7///nuig4uLi4uLixRFAUBlZWV1dfUrr7xSXV19wM8e/5tm0xrTHu87yGDSEolEbt++DQDvvPPO&#10;n/70J7Kxs7PzzJkzs7OzOzs7gtndkUgkEAjo9foLFy5QFEUiBPdtA9Gjv/71rxCbnQUCAW4gDnHv&#10;Zp5fqVQqP/jgg3Pnzt28efOHH36wWq3sLjK7pGk6q6y+rC6TqO34+HhPTw/3Evx+fyGmiCKyQqVS&#10;sWq4s7Pj9/unp6fn5uZYNRwcHDSZTFNTUwcZJTke0Jf2XwEzPT29vr5eWVmp1+sbGhrIxubmZvJs&#10;e/bsWcF3XblyhXzPb968qVarebrAxqMIvkzG7/erVCoy+ptvvgkAX331FfeAlZUVvV5P5qep4I3S&#10;2tqqVqs/+eSTQCBAnrIJf/vb3yAW7pM56S+TzGFJKwkAqKmpUSqVn3zyCQnBIdy+fXvPR28EyYqS&#10;khKTyXTp0qXJycmNjY1Hjx719/fX1dXxArz2gUBEtEHoH7urcBkZGQGAd955BzgLdkqlcnJysrq6&#10;+vbt2xcuXGC/2wAQDofff//92tpaIgdVVVUklGl9ff3TTz8lz5gPHz4cHx8HgP/9738AIPjAuLy8&#10;TP4IhUJXr17t7+8n83aTyVRXV+f3+8nMFABWV1enp6fv3r3LfXvyStzq6ir3ZUlJyQcffBAKhVpa&#10;WrjbOzo6Kioqpqenz58/T7YQU2mapmmaPS2pfMlCLpOiKMHLJHPnr7/+OhAIuN1unU7X2tq6ubl5&#10;7Nixc+fOURR18uTJn3/+Ob2CI8hB4HpIent7D3o6nmfEAMAEqeR/lAEAIBiUV2qw4CUIsr29TVRP&#10;MEVxa2uLLXtbWVnZ2tpaWVlZV1fH9e1OTk6SyWB5ebnX67Xb7QBQW1u7tbVlt9vJI6dOp2Nj8RiG&#10;WVpaImmSbW1tvb29VVVVX375JXfc3d3d5ubmkpKS5ubmnp6eyspKEhtIhiPzf5VK1d/fv7W15XA4&#10;yNyqurp6cnKSe56NjY2SkpJkf9njx4+Jc7m0tFSj0RDvs06nczgcJIWTfJ66u7vZKJ80l8kwTDAY&#10;JOrW0NBAYm62t7e5IdANDQ3iBDEgSE4Q6Jie4sggAIChUBVwbGwMAGpqatIfFgwG7969Ozk5KRiZ&#10;ubu7y9XEDKM3NzY2ZmZmFhYWtre3BQ/Y2tqamZmZmppKdcCeTE5Otre3C+7a3d1dWFh49OjR9vb2&#10;9vb2jz/+uOfZ0l/m7u5u8oWvra1NTU1hvjBScAh1TBdi+Um0biBTmPUB33jjDbfbPTw83NbWln+7&#10;xObkyZOXL18u7q6GCJIPDkW/4PX19RdffDESiTx//pwXf1e4hEKh8fHxysrK5eXl//znP9euXZPa&#10;IgQpPDKPiAYAoArTFeJ2u3d2dhoaGopG/gBgfHy8q6sLACoqKpaWlqQ2B0EKEgEFTFY5UjilwQLm&#10;oWC+DcoH//rXvyAWfVI0tLW1hcPh8vLypqamwu1TgyDSklnHdM0RACCJcbIik6fg1dXVF198UaVS&#10;ra2toVIgCMKFPwecC1Ky6ol+cEggW0NDA8ofgiA8+ApIazqDAE9oAIAjGtACFHp0P3kEfvfdd6U2&#10;BEEQ2RF/CqYB7F5wXXGC7xcAksagB8PLhrdfG+kUyHKSQ52YPZ+CA4HAn//857KysufPn2debgBB&#10;kENCNCvOC6A1Ol31CvDZAFyxLGAX+Gw+m1ZrdCbXjNmrhoIsIBPApqYmlD8EQZJRMAxDA2gVVgBX&#10;2iMNVHCOO+lTKPheFPHZcw6o1Wppmp6ZmcFSJQiCJKNgGEbBtkaKhcKQ8BfyJMwpCGNgYsUBaQCt&#10;7BVwdnb22LFjFRUVpBgygiAIDyUNpAMcUAZ47W2D5rW3AWLhL/QTAKAf3Hlwx2fzAYDP6KTJPLAg&#10;2may9VClNgRBEJmiAAMFPhvjsYD5fGrHLw1eu6LeBQAehrnilEuOcJo5YCQS+cMf/rC+vr60tJSm&#10;GSaCIIcZJfhsQcoA5qG0h2nAPMR4QFHvqo+tGMo8Q45bD1VqWxAEkSm/AQBNZ2atP6IqGXWYdM7J&#10;LkOOlPMkcOuhIgiCCJJpdano0bHKMR4LmIekLxLDfQr+7W9/Gw6H19bWysrKdnZ2fv/734fD4WfP&#10;nvG6kSIIgrAIVMlPj0E28seDlJ4n00C32x0Oh2tqalD+EARJw28AQJGqLGoi5LC5ICVD+YNEBSTt&#10;h9i+GbOzs3v2MEIQ5BDymyBlAFe9wupNo4JeIn+uegOAbOsmsAq4vr7+8OFDpVJJ+mBMTEwcP378&#10;1KlTKIIIgvBQajrnwKYAV329ywKWBsPLWv2ReEzM8hPa90sQXG7iABEonCUb/vjHPwLAr7/+yq2H&#10;OjExQbSvvLwcE+MQBOGhBIAgZdDafAAucLnSdAWmDPKdAAJnDki6U7755psURZ0/fz4SiXR3d5Oe&#10;ZwiCIFyi0TAeyx7HWeQX/sI2533rrbcikQhRwPn5+enpaZVKtbq62tXVFYlEHA4Hyh+CIMKwXeOC&#10;lEEwxpk4fxnGI1L3uozhtanlBgOyDdEdDofUZiIIIl8SqxvQTpIF/IsPAOBlAxzRg/m8TKtGRyKR&#10;F154gX1ZU1OzsLDw3//+l93icDhsNpsUpiEIUhgI1nehAcgDr9xLRPN6e5aUlOzs7ACAUql0OBwd&#10;HR0S2YUgSGEgGBGtATADmGUufywOh4P8wcrf2NgYyh+CIHuSdU6IDLHZbF9++aVSqTx69CiRv8bG&#10;RqmNQhCkAJC+yulB4OYFLy4uTk9Pl5eXNzY2ut1unU6n0+mkNhBBEFlTDHNAQmVlZUdHR2Nj48TE&#10;xFtvvXX8+PHZ2dncDnHp0iWFQnHp0qXcnlbysQ4VeGOLgKz+Ezc3N9PslZsCeq0KlszSlTkolcrN&#10;zc2zZ89GIpFQKGQ2m3MuggiCcJH5L8r4+PhLL71069atVAfISQG9VoWi3mWgggzDMEHK4KpXGJN7&#10;1KWntLTU6/Wq1WoACIfDx48fn5iYyIu1RUo4HBZzOJl/f3KFyJd5SO5qJjx48GBzc/PMmTPHjx+n&#10;aQE1kY8Ceq31LgCw9JKGdJrX3jYA+GzarGeC1dXVU1NTRAQjkcipU6fS/AIgPAYHB1944YWBgQGp&#10;DUGQHDA6Ojo2NlZWVjY9Pf2Xv/xlYGCAVyFFLgpIO6/wmnVqjpDq9i53thIIoNPppqamNBoNAEQi&#10;kTNnzlCUfGs6yIqff/45EomUlZVJbQiC5IampqZgMNja2rqzs3PhwoWjR4/6/X52r1wUMEjSUMDw&#10;spa/az8SCKDT6WZmZlh3cFdX1+Li4kEsPCSQ5EKSZI0ghcX//d//vfTSS6QaXldX18DAwK1bt6an&#10;p0OhkMPhILOixcXFY8eOdXV1RRd8pEzJi8NWZoiuAqbaxkOa24wgSLEgjzkg/WQ5zV7fL/IqSoMg&#10;SLEgDwXcg+UnKTzCIs1QY/T19QFAX19fkY3FZWlpSalUlpSUPH78WIThxL9MSW6syIMW/Qd1H4Nu&#10;bW3Z7XZu4yC9Xm+327Fssky5dOmSJNEMer2+vb19cHBwcXERk2qQImB2dvaLL76YmJggC38qlaq5&#10;ubmlpaW6uhpIjWjZw63bj+Sd/v7+119/vba2VmpDkH0i1c+n3Lh9+/bVq1fZUsomk6mlpaWpqamk&#10;pIQ9Rh4KqDmiT12dX8g/LA2H5IOlUqlQ/pAMkfOXYn19PRAIlJeXt7a2trS0kPA4HjKpjEA7jVqb&#10;DwAMVHCOhESD16qodwEAWDzMkFlK6xAEKUDW19fn5+dra2vTdEmTiSeEZICAoN/X0oDyhyBI1pSV&#10;ldXV1aVvEikTBQRNZ2+KZk0ogAiC5Au5KCCAeShIGQBcV0gxBJImZ6CC+ACMIEi+kI8CAmg65xiP&#10;xWfTKhQKhdYGVJCJrQnKA9ppzL5aTfZDsOR5LAG4xcn2UZ5s35DLzt94idcl3f3lWpLr0RM+Onzy&#10;cWv5A4p8OxOGP8D15StmscjIIEXvwAQpgXalFrG6lAqOns/LjRO7ufm6VuFLE+/WMgzD+QTla+R0&#10;Pb9zPmDslsY+H7HBRfm8sMOR0Q728UEF3AveBytv/8UpvqYifVE9Fu44ef+28obO71AppEFEAZTs&#10;9zNPl8qOJfCZEeG28odizdnP7UUFTEvyxypfn2GPhfPhSRxWhM9UMMi7KjG+s4kD5e1CE8VdfMS5&#10;lUHKIDAA+SDlTQC5Z+bPCvOGwOiCBmWInNYBZYimc45hmPRPGDnB6wZO1KOmcy7vIybAjxX1uqPV&#10;GmMFa/MD7TReeZnK65XSzisucNWLvrIZI1r4F8DiyeuidhDeDiYNQD+448trNEXMbykmsUJ6HGK1&#10;RPdTSg8VMCO0L6d+xMgJ5iGez9vcwE4dxE6JiYaiG6ggk9dQdNrZcuftkc4j+RshpgEsRArFW7Jn&#10;9c9Anc9vTIO5M1lf8yWAccEBn01L7mb0RhuoEWmdlymrqKQCFVCmsAXD8jsL4w3qNCoU0Uwc8Nm0&#10;+XXPan/pzbev32u3CSRb+mxacWaD7FQaohEOos5E8zcDNA9xHlHIpWltPm5ClyhkrXZCoALKlOhc&#10;P+9zhwQ0nXO8RUhXfX4mTF5rPXjyH+ppHoov+CSuK+TrwrjEBTC6PBU1YT8twLInr4/A5qHkNXLD&#10;26+JIX/xpyOhwqFZV1FBBZQn5MsjyTOFpnOOKxc+mz3nUxaR9C8RooacC7vzIL8qlFz3Nz53ysdd&#10;5Y2e7zVANpM1hlhT6/hddNXzx8t+yQgVUI6QhJg8r52nJZqhAwA5etiIQzuNV16WLNXHPMSKYN4l&#10;kCX+vYwvKO+v/U3G5FkAvVaFQmvzWTy8yXWyJuWD+Aw06uOqj022sy+khwooP2hni80neT5g6kzt&#10;g0E/uONLWBVjP73gqhfFS5GwiiUyHCdCXsmrANJOY7RqU4MZEn5UIO/KHiMWpZEQDLOfNSNUQLnh&#10;tWptIPKSsjCx+UrxFaiNLiXl+cLiaid6p5v8CmDMvx6f2nJ/VHL8yLA3rLtrX05DVEBZQTuN9ct8&#10;+fNa8/1kEU1W5Q1DnDG59sVwf7x5HgqLhxEzEzzvVYfia/YCqpDPIKe8rwEmE79WkX8wYwFH+31o&#10;QgWUEV6r1uZLDJxQKBSK+uU8RwTGfJaueo4KRj9ZYgbj5J5Y9jxP2+kny6J42c3no89n7JKjKEFO&#10;eRbAdMU8xdVd2mkkiygHicPJNonkUMJ1/Iucvg+i5hnxECslOW/DcRf82NsYpAwiJfAz/BTa2Ku8&#10;3tj8pMIJDMEZRcSs4ITxDv71QAVMS0ptyPFXKF1auyifqiQDxEulzXNlhGSvh3jyJ2hDvu9skDKI&#10;co38j4xIt/UgOcBCyKRPCIIgiATgOiCCIIcXVEAEQQ4vqIAIghxeUAERBDm8oAIiCHJ4QQVEEOTw&#10;ggqIIMjhBRWw6BDujZtMvApL7B3id9HgQzuNcjAjSmJDXNmYheQSVMDiRLDtXDyInpukQIoRAkjT&#10;9yYB+sEdn7gJ/WnRdM6lTdZBigBUwCJk7zIZ5qEgFSvdFC8EKHUVBJkJIIB49fwQqVBKbQCSa8xD&#10;cxloiKZzqDP+DoYZyqdJmUEEsFdOAogUPTgHRGSCDGeASPGDCni4SVzsjzpHEjYanTTHu8K6T+LH&#10;CHoIuO6YzArfpxPARCvJGfkOH6uXe1zCmHsak421iePGLj5x5PzXtEVyRi4KzCDyJYPShnG3SLzA&#10;UfxtBopKrC9l8fArTvHqIkX3ktESXqTBY0l/FGdIAS9P/I1BypBgz57G7HGAUO0uMi5nFHIQOUCE&#10;6nxIDkEFLHIOrICxrcnFRgUL+8XeyK1HKqCSQjZkcAjPzORNidVP9zRmb2sFLjJIGdKIKNmAClgo&#10;4FMwkp5Yz+J4n8fkLfE2GGzXGn63iPStKb1u154Nt9mS8+y5vO5lQ+Im+sEdiJ9mT2P2YS3tNLbA&#10;CCPka483QjcPSdvnD8kcVEAkh8SbhEcbuSoU2qjIpOuXlokAclt0++48oIF2Xll+eyQWyUM2JQjg&#10;nsZkbS3tNMYO4BLvEuSzaTF0urBABUTyQvIjbeppUWYCmCCBNruTqB2rPr47D7wJApiNMZlY66qP&#10;6qPP1sLzliR2II7PBRH5gwqI5IUsWuRmKoAJXdxdNhtRu7gE2uptwgK4tzGZWGvxsMuGPpuWN9Ez&#10;DyWslCaLJCJTUAGRHMJJoeCl2HmdqSQhcwEE7gMn+x6BTRkak7W1ms6R2Fqkqz7pYTdBBdOveyKy&#10;ARUQySUcOeJMlGin0X0kRcZdVgLIGSD+HtZFwj/NnsZkb62gBnqt7FOveSg2TxS5cTiyT1ABi5zg&#10;L/GVe5c7/2v0CUtiMQeD9pfeVKuAWQogq1rc90TXB5NPs6cxex4Qd5bEHN4JGhhTPp9Nm7j0J0Y/&#10;diQn5DHSBpGUVGVNEkLVkg/iLHfFMFCeDLZwfQmCncqFyCAOUPA9vHg7fhx00vFpjUl1QNLNMVBB&#10;oc7KHkviTRO/ITGyb/4fbVH74V0CDhEAAAAASUVORK5CYIJQSwECLQAUAAYACAAAACEAsYJntgoB&#10;AAATAgAAEwAAAAAAAAAAAAAAAAAAAAAAW0NvbnRlbnRfVHlwZXNdLnhtbFBLAQItABQABgAIAAAA&#10;IQA4/SH/1gAAAJQBAAALAAAAAAAAAAAAAAAAADsBAABfcmVscy8ucmVsc1BLAQItABQABgAIAAAA&#10;IQBMv/nnNwQAAMgXAAAOAAAAAAAAAAAAAAAAADoCAABkcnMvZTJvRG9jLnhtbFBLAQItABQABgAI&#10;AAAAIQCqJg6+vAAAACEBAAAZAAAAAAAAAAAAAAAAAJ0GAABkcnMvX3JlbHMvZTJvRG9jLnhtbC5y&#10;ZWxzUEsBAi0AFAAGAAgAAAAhAAaeiEfhAAAACwEAAA8AAAAAAAAAAAAAAAAAkAcAAGRycy9kb3du&#10;cmV2LnhtbFBLAQItAAoAAAAAAAAAIQDy9ZWVPHQAADx0AAAUAAAAAAAAAAAAAAAAAJ4IAABkcnMv&#10;bWVkaWEvaW1hZ2UxLnBuZ1BLBQYAAAAABgAGAHwBAAAMfQAAAAA=&#10;">
                <v:line id="Straight Connector 42" o:spid="_x0000_s1027" style="position:absolute;visibility:visible;mso-wrap-style:square" from="1030,237" to="6659,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line id="Straight Connector 43" o:spid="_x0000_s1028" style="position:absolute;visibility:visible;mso-wrap-style:square" from="6669,237" to="1130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v:line id="Straight Connector 44" o:spid="_x0000_s1029" style="position:absolute;visibility:visible;mso-wrap-style:square" from="1025,232" to="1025,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rect id="Rectangle 45" o:spid="_x0000_s1030" style="position:absolute;left:1020;top:7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Straight Connector 46" o:spid="_x0000_s1031" style="position:absolute;visibility:visible;mso-wrap-style:square" from="1030,7287" to="6659,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v:line id="Straight Connector 47" o:spid="_x0000_s1032" style="position:absolute;visibility:visible;mso-wrap-style:square" from="6664,232" to="6664,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wIxAAAANsAAAAPAAAAZHJzL2Rvd25yZXYueG1sRI/NasMw&#10;EITvgbyD2EBvidxS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K8V3AjEAAAA2wAAAA8A&#10;AAAAAAAAAAAAAAAABwIAAGRycy9kb3ducmV2LnhtbFBLBQYAAAAAAwADALcAAAD4AgAAAAA=&#10;" strokeweight=".48pt"/>
                <v:rect id="Rectangle 48" o:spid="_x0000_s1033" style="position:absolute;left:6659;top:7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line id="Straight Connector 49" o:spid="_x0000_s1034" style="position:absolute;visibility:visible;mso-wrap-style:square" from="6669,7287" to="11303,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strokeweight=".48pt"/>
                <v:line id="Straight Connector 50" o:spid="_x0000_s1035" style="position:absolute;visibility:visible;mso-wrap-style:square" from="11308,232" to="11308,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rect id="Rectangle 51" o:spid="_x0000_s1036" style="position:absolute;left:11303;top:7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shape id="Image" o:spid="_x0000_s1037" type="#_x0000_t75" style="position:absolute;left:6858;top:847;width:4310;height: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V/wwAAANsAAAAPAAAAZHJzL2Rvd25yZXYueG1sRI9Ra8Iw&#10;FIXfBf9DuMLeNFWZG11TEUFwIIzofsCluWs6m5vSxNr9+2Uw8PFwzvkOp9iOrhUD9aHxrGC5yEAQ&#10;V940XCv4vBzmryBCRDbYeiYFPxRgW04nBebG31nTcI61SBAOOSqwMXa5lKGy5DAsfEecvC/fO4xJ&#10;9rU0Pd4T3LVylWUb6bDhtGCxo72l6nq+OQV6//J9ea901OvTQZthlCe0H0o9zcbdG4hIY3yE/9tH&#10;o+B5BX9f0g+Q5S8AAAD//wMAUEsBAi0AFAAGAAgAAAAhANvh9svuAAAAhQEAABMAAAAAAAAAAAAA&#10;AAAAAAAAAFtDb250ZW50X1R5cGVzXS54bWxQSwECLQAUAAYACAAAACEAWvQsW78AAAAVAQAACwAA&#10;AAAAAAAAAAAAAAAfAQAAX3JlbHMvLnJlbHNQSwECLQAUAAYACAAAACEAH57Ff8MAAADbAAAADwAA&#10;AAAAAAAAAAAAAAAHAgAAZHJzL2Rvd25yZXYueG1sUEsFBgAAAAADAAMAtwAAAPcCAAAAAA==&#10;">
                  <v:imagedata r:id="rId45" o:title=""/>
                </v:shape>
                <w10:wrap anchorx="page"/>
              </v:group>
            </w:pict>
          </mc:Fallback>
        </mc:AlternateContent>
      </w:r>
      <w:r>
        <w:t>CHANGES IN BODY ENERGY RESERVES DURING STARVATION</w:t>
      </w:r>
    </w:p>
    <w:p w:rsidR="00082CFE" w:rsidRDefault="00340DF7">
      <w:pPr>
        <w:spacing w:before="7"/>
        <w:ind w:left="332" w:right="5500"/>
        <w:rPr>
          <w:sz w:val="18"/>
        </w:rPr>
      </w:pPr>
      <w:r>
        <w:rPr>
          <w:rFonts w:ascii="Webdings" w:hAnsi="Webdings"/>
          <w:i/>
          <w:sz w:val="19"/>
        </w:rPr>
        <w:t></w:t>
      </w:r>
      <w:r>
        <w:rPr>
          <w:b/>
          <w:sz w:val="18"/>
        </w:rPr>
        <w:t xml:space="preserve">Starvation </w:t>
      </w:r>
      <w:r>
        <w:rPr>
          <w:sz w:val="18"/>
        </w:rPr>
        <w:t xml:space="preserve">results from the inadequate intake of nutrients or the inability to metabolize </w:t>
      </w:r>
      <w:r>
        <w:rPr>
          <w:sz w:val="18"/>
        </w:rPr>
        <w:t>or absorb nutrients.</w:t>
      </w:r>
    </w:p>
    <w:p w:rsidR="00082CFE" w:rsidRDefault="00082CFE">
      <w:pPr>
        <w:pStyle w:val="BodyText"/>
        <w:spacing w:before="6"/>
        <w:rPr>
          <w:sz w:val="18"/>
        </w:rPr>
      </w:pPr>
    </w:p>
    <w:p w:rsidR="00082CFE" w:rsidRDefault="00340DF7">
      <w:pPr>
        <w:spacing w:line="204" w:lineRule="exact"/>
        <w:ind w:left="332"/>
        <w:rPr>
          <w:b/>
          <w:i/>
          <w:sz w:val="18"/>
        </w:rPr>
      </w:pPr>
      <w:r>
        <w:rPr>
          <w:b/>
          <w:i/>
          <w:sz w:val="18"/>
        </w:rPr>
        <w:t>CAUSES OF STARVATION</w:t>
      </w:r>
    </w:p>
    <w:p w:rsidR="00082CFE" w:rsidRDefault="00340DF7">
      <w:pPr>
        <w:spacing w:line="204" w:lineRule="exact"/>
        <w:ind w:left="332"/>
        <w:rPr>
          <w:sz w:val="18"/>
        </w:rPr>
      </w:pPr>
      <w:r>
        <w:rPr>
          <w:sz w:val="18"/>
        </w:rPr>
        <w:t>Prolonged fasting, anorexia, deprivation, or disease</w:t>
      </w:r>
    </w:p>
    <w:p w:rsidR="00082CFE" w:rsidRDefault="00340DF7">
      <w:pPr>
        <w:spacing w:before="4" w:line="205" w:lineRule="exact"/>
        <w:ind w:left="332"/>
        <w:rPr>
          <w:b/>
          <w:i/>
          <w:sz w:val="18"/>
        </w:rPr>
      </w:pPr>
      <w:r>
        <w:rPr>
          <w:b/>
          <w:i/>
          <w:sz w:val="18"/>
        </w:rPr>
        <w:t>SYMPTOMS OF STARVATION</w:t>
      </w:r>
    </w:p>
    <w:p w:rsidR="00082CFE" w:rsidRDefault="00340DF7">
      <w:pPr>
        <w:ind w:left="332" w:right="5199"/>
        <w:rPr>
          <w:sz w:val="18"/>
        </w:rPr>
      </w:pPr>
      <w:r>
        <w:rPr>
          <w:sz w:val="18"/>
        </w:rPr>
        <w:t xml:space="preserve">Weight loss, dehydration, apathy, listlessness, withdrawal, increased </w:t>
      </w:r>
      <w:r>
        <w:rPr>
          <w:sz w:val="18"/>
        </w:rPr>
        <w:lastRenderedPageBreak/>
        <w:t>susceptibility to infectious disease, discoloured hair color, flaky</w:t>
      </w:r>
      <w:r>
        <w:rPr>
          <w:sz w:val="18"/>
        </w:rPr>
        <w:t xml:space="preserve"> skin, and massive edema in abdomen and lower limbs causing the abdomen to appear bloated.</w:t>
      </w:r>
    </w:p>
    <w:p w:rsidR="00082CFE" w:rsidRDefault="00082CFE">
      <w:pPr>
        <w:pStyle w:val="BodyText"/>
        <w:spacing w:before="3"/>
        <w:rPr>
          <w:sz w:val="18"/>
        </w:rPr>
      </w:pPr>
    </w:p>
    <w:p w:rsidR="00082CFE" w:rsidRDefault="00340DF7">
      <w:pPr>
        <w:spacing w:line="204" w:lineRule="exact"/>
        <w:ind w:left="332"/>
        <w:rPr>
          <w:b/>
          <w:i/>
          <w:sz w:val="18"/>
        </w:rPr>
      </w:pPr>
      <w:r>
        <w:rPr>
          <w:b/>
          <w:i/>
          <w:sz w:val="18"/>
        </w:rPr>
        <w:t>ADVERSE EFFECTS OF STARVATION</w:t>
      </w:r>
    </w:p>
    <w:p w:rsidR="00082CFE" w:rsidRDefault="00340DF7">
      <w:pPr>
        <w:pStyle w:val="ListParagraph1"/>
        <w:numPr>
          <w:ilvl w:val="0"/>
          <w:numId w:val="41"/>
        </w:numPr>
        <w:tabs>
          <w:tab w:val="left" w:pos="547"/>
        </w:tabs>
        <w:ind w:right="5201" w:firstLine="0"/>
        <w:rPr>
          <w:sz w:val="18"/>
        </w:rPr>
      </w:pPr>
      <w:r>
        <w:rPr>
          <w:b/>
          <w:sz w:val="18"/>
        </w:rPr>
        <w:t xml:space="preserve">Marasmus: </w:t>
      </w:r>
      <w:r>
        <w:rPr>
          <w:sz w:val="18"/>
        </w:rPr>
        <w:t>occurs on account of extreme energy deficiency,</w:t>
      </w:r>
      <w:r>
        <w:rPr>
          <w:spacing w:val="-22"/>
          <w:sz w:val="18"/>
        </w:rPr>
        <w:t xml:space="preserve"> </w:t>
      </w:r>
      <w:r>
        <w:rPr>
          <w:sz w:val="18"/>
        </w:rPr>
        <w:t>typically from inadequate amounts of protein and</w:t>
      </w:r>
      <w:r>
        <w:rPr>
          <w:spacing w:val="-5"/>
          <w:sz w:val="18"/>
        </w:rPr>
        <w:t xml:space="preserve"> </w:t>
      </w:r>
      <w:r>
        <w:rPr>
          <w:sz w:val="18"/>
        </w:rPr>
        <w:t>calories.</w:t>
      </w:r>
    </w:p>
    <w:p w:rsidR="00082CFE" w:rsidRDefault="00340DF7">
      <w:pPr>
        <w:pStyle w:val="ListParagraph1"/>
        <w:numPr>
          <w:ilvl w:val="0"/>
          <w:numId w:val="41"/>
        </w:numPr>
        <w:tabs>
          <w:tab w:val="left" w:pos="600"/>
        </w:tabs>
        <w:ind w:right="5332" w:firstLine="0"/>
        <w:rPr>
          <w:sz w:val="18"/>
        </w:rPr>
      </w:pPr>
      <w:r>
        <w:rPr>
          <w:b/>
          <w:sz w:val="18"/>
        </w:rPr>
        <w:t xml:space="preserve">Kwashiorkor: </w:t>
      </w:r>
      <w:r>
        <w:rPr>
          <w:sz w:val="18"/>
        </w:rPr>
        <w:t>is r</w:t>
      </w:r>
      <w:r>
        <w:rPr>
          <w:sz w:val="18"/>
        </w:rPr>
        <w:t>elated to marasmus, affects children who are protein-energy deficient, and can result in edema (fluidic</w:t>
      </w:r>
      <w:r>
        <w:rPr>
          <w:spacing w:val="-18"/>
          <w:sz w:val="18"/>
        </w:rPr>
        <w:t xml:space="preserve"> </w:t>
      </w:r>
      <w:r>
        <w:rPr>
          <w:sz w:val="18"/>
        </w:rPr>
        <w:t>inflammation)</w:t>
      </w:r>
    </w:p>
    <w:p w:rsidR="00082CFE" w:rsidRDefault="00340DF7">
      <w:pPr>
        <w:ind w:left="332" w:right="5074"/>
        <w:rPr>
          <w:sz w:val="18"/>
        </w:rPr>
      </w:pPr>
      <w:r>
        <w:rPr>
          <w:sz w:val="18"/>
        </w:rPr>
        <w:t xml:space="preserve">and an enlarged fatty liver — resulting in the counterintuitive distending of bellies, giving the illusory impression that starving </w:t>
      </w:r>
      <w:r>
        <w:rPr>
          <w:sz w:val="18"/>
        </w:rPr>
        <w:t>children are well fed.</w:t>
      </w:r>
    </w:p>
    <w:p w:rsidR="00082CFE" w:rsidRDefault="00082CFE">
      <w:pPr>
        <w:pStyle w:val="BodyText"/>
        <w:spacing w:before="3"/>
        <w:rPr>
          <w:sz w:val="18"/>
        </w:rPr>
      </w:pPr>
    </w:p>
    <w:p w:rsidR="00082CFE" w:rsidRDefault="00340DF7">
      <w:pPr>
        <w:spacing w:line="205" w:lineRule="exact"/>
        <w:ind w:left="332"/>
        <w:rPr>
          <w:b/>
          <w:i/>
          <w:sz w:val="18"/>
        </w:rPr>
      </w:pPr>
      <w:r>
        <w:rPr>
          <w:b/>
          <w:i/>
          <w:sz w:val="18"/>
        </w:rPr>
        <w:t>INTERVENTIONS AGAINST STARVATION</w:t>
      </w:r>
    </w:p>
    <w:p w:rsidR="00082CFE" w:rsidRDefault="00340DF7">
      <w:pPr>
        <w:ind w:left="332" w:right="5199"/>
        <w:rPr>
          <w:sz w:val="18"/>
        </w:rPr>
      </w:pPr>
      <w:r>
        <w:rPr>
          <w:rFonts w:ascii="Webdings" w:hAnsi="Webdings"/>
          <w:i/>
          <w:sz w:val="19"/>
        </w:rPr>
        <w:t></w:t>
      </w:r>
      <w:r>
        <w:rPr>
          <w:sz w:val="18"/>
        </w:rPr>
        <w:t>Rehydration and feeding the starving person low-bulk food with much proteins, much energy and fortified with vitamins and minerals. Avoid foods high in bulk but low in protein content</w:t>
      </w:r>
    </w:p>
    <w:p w:rsidR="00082CFE" w:rsidRDefault="00082CFE">
      <w:pPr>
        <w:pStyle w:val="BodyText"/>
        <w:spacing w:before="2"/>
        <w:rPr>
          <w:sz w:val="18"/>
        </w:rPr>
      </w:pPr>
    </w:p>
    <w:p w:rsidR="00082CFE" w:rsidRDefault="00340DF7">
      <w:pPr>
        <w:spacing w:line="204" w:lineRule="exact"/>
        <w:ind w:left="332"/>
        <w:rPr>
          <w:b/>
          <w:i/>
          <w:sz w:val="18"/>
        </w:rPr>
      </w:pPr>
      <w:r>
        <w:rPr>
          <w:b/>
          <w:i/>
          <w:sz w:val="18"/>
        </w:rPr>
        <w:t>DESCRIPTION O</w:t>
      </w:r>
      <w:r>
        <w:rPr>
          <w:b/>
          <w:i/>
          <w:sz w:val="18"/>
        </w:rPr>
        <w:t>F CHANGES IN ENERGY RESERVES</w:t>
      </w:r>
    </w:p>
    <w:p w:rsidR="00082CFE" w:rsidRDefault="00340DF7">
      <w:pPr>
        <w:spacing w:line="204" w:lineRule="exact"/>
        <w:ind w:left="332"/>
        <w:rPr>
          <w:sz w:val="18"/>
        </w:rPr>
      </w:pPr>
      <w:r>
        <w:rPr>
          <w:rFonts w:ascii="Webdings" w:hAnsi="Webdings"/>
          <w:i/>
          <w:sz w:val="19"/>
        </w:rPr>
        <w:t></w:t>
      </w:r>
      <w:r>
        <w:rPr>
          <w:sz w:val="18"/>
        </w:rPr>
        <w:t>Glycogen, proteins, and fats are all metabolized during starvation.</w:t>
      </w:r>
    </w:p>
    <w:p w:rsidR="00082CFE" w:rsidRDefault="00340DF7">
      <w:pPr>
        <w:spacing w:line="207" w:lineRule="exact"/>
        <w:ind w:left="332"/>
        <w:rPr>
          <w:b/>
          <w:sz w:val="18"/>
        </w:rPr>
      </w:pPr>
      <w:r>
        <w:rPr>
          <w:rFonts w:ascii="Webdings" w:hAnsi="Webdings"/>
          <w:i/>
          <w:sz w:val="19"/>
        </w:rPr>
        <w:t></w:t>
      </w:r>
      <w:r>
        <w:rPr>
          <w:sz w:val="18"/>
        </w:rPr>
        <w:t xml:space="preserve">Exhaustion of blood glucose stimulates </w:t>
      </w:r>
      <w:r>
        <w:rPr>
          <w:b/>
          <w:sz w:val="18"/>
        </w:rPr>
        <w:t xml:space="preserve">glucagon </w:t>
      </w:r>
      <w:r>
        <w:rPr>
          <w:sz w:val="18"/>
        </w:rPr>
        <w:t xml:space="preserve">secretion and </w:t>
      </w:r>
      <w:r>
        <w:rPr>
          <w:b/>
          <w:sz w:val="18"/>
        </w:rPr>
        <w:t>insulin</w:t>
      </w:r>
    </w:p>
    <w:p w:rsidR="00082CFE" w:rsidRDefault="00340DF7">
      <w:pPr>
        <w:spacing w:before="2" w:line="207" w:lineRule="exact"/>
        <w:ind w:left="332"/>
        <w:rPr>
          <w:sz w:val="18"/>
        </w:rPr>
      </w:pPr>
      <w:r>
        <w:rPr>
          <w:sz w:val="18"/>
        </w:rPr>
        <w:t>secretion is inhibited.</w:t>
      </w:r>
    </w:p>
    <w:p w:rsidR="00082CFE" w:rsidRDefault="00340DF7">
      <w:pPr>
        <w:ind w:left="332" w:right="5199"/>
        <w:rPr>
          <w:sz w:val="18"/>
        </w:rPr>
      </w:pPr>
      <w:r>
        <w:rPr>
          <w:rFonts w:ascii="Webdings" w:hAnsi="Webdings"/>
          <w:i/>
          <w:sz w:val="19"/>
        </w:rPr>
        <w:t></w:t>
      </w:r>
      <w:r>
        <w:rPr>
          <w:sz w:val="18"/>
        </w:rPr>
        <w:t>Within the first 24 hours, the very low glycogen amount stored</w:t>
      </w:r>
      <w:r>
        <w:rPr>
          <w:sz w:val="18"/>
        </w:rPr>
        <w:t xml:space="preserve"> in the liver and muscles decreases rapidly to depletion </w:t>
      </w:r>
      <w:r>
        <w:rPr>
          <w:b/>
          <w:sz w:val="18"/>
        </w:rPr>
        <w:t xml:space="preserve">because </w:t>
      </w:r>
      <w:r>
        <w:rPr>
          <w:sz w:val="18"/>
        </w:rPr>
        <w:t>glycogen is broken down into glucose for oxidation to release energy, while the amounts of fats and protein remain high.</w:t>
      </w:r>
    </w:p>
    <w:p w:rsidR="00082CFE" w:rsidRDefault="00340DF7">
      <w:pPr>
        <w:ind w:left="332"/>
        <w:rPr>
          <w:sz w:val="18"/>
        </w:rPr>
      </w:pPr>
      <w:r>
        <w:rPr>
          <w:sz w:val="18"/>
        </w:rPr>
        <w:t>Anaerobic breakdown of glycogen in skeletal muscle is also stimulated.</w:t>
      </w:r>
    </w:p>
    <w:p w:rsidR="00082CFE" w:rsidRDefault="00082CFE">
      <w:pPr>
        <w:rPr>
          <w:sz w:val="18"/>
        </w:rPr>
        <w:sectPr w:rsidR="00082CFE">
          <w:pgSz w:w="12240" w:h="15840"/>
          <w:pgMar w:top="1080" w:right="600" w:bottom="940" w:left="800" w:header="718" w:footer="748" w:gutter="0"/>
          <w:cols w:space="720"/>
        </w:sectPr>
      </w:pPr>
    </w:p>
    <w:p w:rsidR="00082CFE" w:rsidRDefault="00340DF7">
      <w:pPr>
        <w:pStyle w:val="BodyText"/>
        <w:spacing w:before="80"/>
        <w:ind w:left="332" w:right="547"/>
      </w:pPr>
      <w:r>
        <w:lastRenderedPageBreak/>
        <w:t>Within week 1, a few hours after depletion of carbohydrate/glycogen, the amount of fats decreases rapidly while the amount of protein decreases gradually until about 6 weeks of starvation.</w:t>
      </w:r>
    </w:p>
    <w:p w:rsidR="00082CFE" w:rsidRDefault="00082CFE">
      <w:pPr>
        <w:pStyle w:val="BodyText"/>
      </w:pPr>
    </w:p>
    <w:p w:rsidR="00082CFE" w:rsidRDefault="00340DF7">
      <w:pPr>
        <w:pStyle w:val="BodyText"/>
        <w:ind w:left="332"/>
      </w:pPr>
      <w:r>
        <w:rPr>
          <w:rFonts w:ascii="Webdings" w:hAnsi="Webdings"/>
          <w:i/>
          <w:sz w:val="21"/>
        </w:rPr>
        <w:t></w:t>
      </w:r>
      <w:r>
        <w:t>This is because fats are hydrolysed rapidly into f</w:t>
      </w:r>
      <w:r>
        <w:t>atty acids and glycerol while oxidation of amino acids releases energy.</w:t>
      </w:r>
    </w:p>
    <w:p w:rsidR="00082CFE" w:rsidRDefault="00340DF7">
      <w:pPr>
        <w:pStyle w:val="BodyText"/>
        <w:ind w:left="332"/>
      </w:pPr>
      <w:r>
        <w:rPr>
          <w:rFonts w:ascii="Webdings" w:hAnsi="Webdings"/>
          <w:i/>
          <w:sz w:val="21"/>
        </w:rPr>
        <w:t></w:t>
      </w:r>
      <w:r>
        <w:rPr>
          <w:i/>
          <w:sz w:val="21"/>
        </w:rPr>
        <w:t xml:space="preserve"> </w:t>
      </w:r>
      <w:r>
        <w:t xml:space="preserve">The liver metabolizes fatty acids into </w:t>
      </w:r>
      <w:r>
        <w:rPr>
          <w:b/>
        </w:rPr>
        <w:t xml:space="preserve">ketone bodies </w:t>
      </w:r>
      <w:r>
        <w:t>that are degraded to release energy. Accumulation of ketones causes</w:t>
      </w:r>
    </w:p>
    <w:p w:rsidR="00082CFE" w:rsidRDefault="00340DF7">
      <w:pPr>
        <w:spacing w:before="1" w:line="229" w:lineRule="exact"/>
        <w:ind w:left="332"/>
        <w:rPr>
          <w:b/>
          <w:sz w:val="20"/>
        </w:rPr>
      </w:pPr>
      <w:r>
        <w:rPr>
          <w:b/>
          <w:sz w:val="20"/>
        </w:rPr>
        <w:t xml:space="preserve">ketosis, </w:t>
      </w:r>
      <w:r>
        <w:rPr>
          <w:sz w:val="20"/>
        </w:rPr>
        <w:t xml:space="preserve">by condition characterised by blood becoming </w:t>
      </w:r>
      <w:r>
        <w:rPr>
          <w:b/>
          <w:sz w:val="20"/>
        </w:rPr>
        <w:t>acidic</w:t>
      </w:r>
    </w:p>
    <w:p w:rsidR="00082CFE" w:rsidRDefault="00340DF7">
      <w:pPr>
        <w:pStyle w:val="BodyText"/>
        <w:ind w:left="332" w:right="462"/>
      </w:pPr>
      <w:r>
        <w:rPr>
          <w:rFonts w:ascii="Webdings" w:hAnsi="Webdings"/>
          <w:i/>
          <w:sz w:val="21"/>
        </w:rPr>
        <w:t></w:t>
      </w:r>
      <w:r>
        <w:t>Fatty acids in skeletal muscles are broken down to release energy, thus decreasing the use of glucose by tissues other than the brain.</w:t>
      </w:r>
    </w:p>
    <w:p w:rsidR="00082CFE" w:rsidRDefault="00340DF7">
      <w:pPr>
        <w:pStyle w:val="BodyText"/>
        <w:ind w:left="332"/>
      </w:pPr>
      <w:r>
        <w:rPr>
          <w:rFonts w:ascii="Webdings" w:hAnsi="Webdings"/>
          <w:i/>
          <w:sz w:val="21"/>
        </w:rPr>
        <w:t></w:t>
      </w:r>
      <w:r>
        <w:t>Glycerol is converted into small amount of glucose, but most of the glucose is formed from the amino acids of proteins.</w:t>
      </w:r>
    </w:p>
    <w:p w:rsidR="00082CFE" w:rsidRDefault="00340DF7">
      <w:pPr>
        <w:pStyle w:val="BodyText"/>
        <w:ind w:left="332"/>
      </w:pPr>
      <w:r>
        <w:rPr>
          <w:rFonts w:ascii="Webdings" w:hAnsi="Webdings"/>
          <w:i/>
          <w:sz w:val="21"/>
        </w:rPr>
        <w:t></w:t>
      </w:r>
      <w:r>
        <w:t>The brain begins to use ketone bodies, as wells as glucose, for energy.</w:t>
      </w:r>
    </w:p>
    <w:p w:rsidR="00082CFE" w:rsidRDefault="00340DF7">
      <w:pPr>
        <w:pStyle w:val="BodyText"/>
        <w:ind w:left="332"/>
      </w:pPr>
      <w:r>
        <w:rPr>
          <w:rFonts w:ascii="Webdings" w:hAnsi="Webdings"/>
          <w:i/>
          <w:sz w:val="21"/>
        </w:rPr>
        <w:t></w:t>
      </w:r>
      <w:r>
        <w:t>Dependency on fats for energy release decreases the demand for glucose, protein breakdown reduces but does not stop.</w:t>
      </w:r>
    </w:p>
    <w:p w:rsidR="00082CFE" w:rsidRDefault="00340DF7">
      <w:pPr>
        <w:pStyle w:val="BodyText"/>
        <w:spacing w:before="1"/>
        <w:ind w:left="332"/>
      </w:pPr>
      <w:r>
        <w:rPr>
          <w:rFonts w:ascii="Webdings" w:hAnsi="Webdings"/>
          <w:i/>
          <w:sz w:val="21"/>
        </w:rPr>
        <w:t></w:t>
      </w:r>
      <w:r>
        <w:t xml:space="preserve">The liver degrades </w:t>
      </w:r>
      <w:r>
        <w:rPr>
          <w:b/>
        </w:rPr>
        <w:t xml:space="preserve">non-essential proteins </w:t>
      </w:r>
      <w:r>
        <w:t xml:space="preserve">into glucose for the </w:t>
      </w:r>
      <w:r>
        <w:t xml:space="preserve">brain in a process called </w:t>
      </w:r>
      <w:r>
        <w:rPr>
          <w:b/>
        </w:rPr>
        <w:t xml:space="preserve">gluconeogenesis, </w:t>
      </w:r>
      <w:r>
        <w:t>which involves converting carbon skeletons into pyruvate or Krebs’ cycle intermediates and excreting amino groups from the body as urea.</w:t>
      </w:r>
    </w:p>
    <w:p w:rsidR="00082CFE" w:rsidRDefault="00082CFE">
      <w:pPr>
        <w:pStyle w:val="BodyText"/>
        <w:spacing w:before="10"/>
        <w:rPr>
          <w:sz w:val="19"/>
        </w:rPr>
      </w:pPr>
    </w:p>
    <w:p w:rsidR="00082CFE" w:rsidRDefault="00340DF7">
      <w:pPr>
        <w:pStyle w:val="BodyText"/>
        <w:ind w:left="332"/>
      </w:pPr>
      <w:r>
        <w:t>From 6 weeks to 8 weeks, amount of fat decreases slowly to very low levels,</w:t>
      </w:r>
      <w:r>
        <w:t xml:space="preserve"> while amount of protein decreases rapidly.</w:t>
      </w:r>
    </w:p>
    <w:p w:rsidR="00082CFE" w:rsidRDefault="00340DF7">
      <w:pPr>
        <w:pStyle w:val="BodyText"/>
        <w:ind w:left="332" w:right="644"/>
        <w:jc w:val="both"/>
      </w:pPr>
      <w:r>
        <w:rPr>
          <w:rFonts w:ascii="Webdings" w:hAnsi="Webdings"/>
          <w:i/>
          <w:sz w:val="21"/>
        </w:rPr>
        <w:t></w:t>
      </w:r>
      <w:r>
        <w:t>This</w:t>
      </w:r>
      <w:r>
        <w:rPr>
          <w:spacing w:val="-3"/>
        </w:rPr>
        <w:t xml:space="preserve"> </w:t>
      </w:r>
      <w:r>
        <w:t>is</w:t>
      </w:r>
      <w:r>
        <w:rPr>
          <w:spacing w:val="-3"/>
        </w:rPr>
        <w:t xml:space="preserve"> </w:t>
      </w:r>
      <w:r>
        <w:t>because</w:t>
      </w:r>
      <w:r>
        <w:rPr>
          <w:spacing w:val="-1"/>
        </w:rPr>
        <w:t xml:space="preserve"> </w:t>
      </w:r>
      <w:r>
        <w:t>as</w:t>
      </w:r>
      <w:r>
        <w:rPr>
          <w:spacing w:val="-2"/>
        </w:rPr>
        <w:t xml:space="preserve"> </w:t>
      </w:r>
      <w:r>
        <w:t>fat</w:t>
      </w:r>
      <w:r>
        <w:rPr>
          <w:spacing w:val="-1"/>
        </w:rPr>
        <w:t xml:space="preserve"> </w:t>
      </w:r>
      <w:r>
        <w:t>reserves</w:t>
      </w:r>
      <w:r>
        <w:rPr>
          <w:spacing w:val="-2"/>
        </w:rPr>
        <w:t xml:space="preserve"> </w:t>
      </w:r>
      <w:r>
        <w:t>/</w:t>
      </w:r>
      <w:r>
        <w:rPr>
          <w:spacing w:val="-3"/>
        </w:rPr>
        <w:t xml:space="preserve"> </w:t>
      </w:r>
      <w:r>
        <w:t>stores</w:t>
      </w:r>
      <w:r>
        <w:rPr>
          <w:spacing w:val="-1"/>
        </w:rPr>
        <w:t xml:space="preserve"> </w:t>
      </w:r>
      <w:r>
        <w:t>are</w:t>
      </w:r>
      <w:r>
        <w:rPr>
          <w:spacing w:val="-1"/>
        </w:rPr>
        <w:t xml:space="preserve"> </w:t>
      </w:r>
      <w:r>
        <w:t>getting</w:t>
      </w:r>
      <w:r>
        <w:rPr>
          <w:spacing w:val="-3"/>
        </w:rPr>
        <w:t xml:space="preserve"> </w:t>
      </w:r>
      <w:r>
        <w:t>depleted,</w:t>
      </w:r>
      <w:r>
        <w:rPr>
          <w:spacing w:val="-1"/>
        </w:rPr>
        <w:t xml:space="preserve"> </w:t>
      </w:r>
      <w:r>
        <w:t>metabolism</w:t>
      </w:r>
      <w:r>
        <w:rPr>
          <w:spacing w:val="-5"/>
        </w:rPr>
        <w:t xml:space="preserve"> </w:t>
      </w:r>
      <w:r>
        <w:t>of</w:t>
      </w:r>
      <w:r>
        <w:rPr>
          <w:spacing w:val="-4"/>
        </w:rPr>
        <w:t xml:space="preserve"> </w:t>
      </w:r>
      <w:r>
        <w:t>fats</w:t>
      </w:r>
      <w:r>
        <w:rPr>
          <w:spacing w:val="-1"/>
        </w:rPr>
        <w:t xml:space="preserve"> </w:t>
      </w:r>
      <w:r>
        <w:t>to</w:t>
      </w:r>
      <w:r>
        <w:rPr>
          <w:spacing w:val="-1"/>
        </w:rPr>
        <w:t xml:space="preserve"> </w:t>
      </w:r>
      <w:r>
        <w:t>release</w:t>
      </w:r>
      <w:r>
        <w:rPr>
          <w:spacing w:val="1"/>
        </w:rPr>
        <w:t xml:space="preserve"> </w:t>
      </w:r>
      <w:r>
        <w:t>energy</w:t>
      </w:r>
      <w:r>
        <w:rPr>
          <w:spacing w:val="-1"/>
        </w:rPr>
        <w:t xml:space="preserve"> </w:t>
      </w:r>
      <w:r>
        <w:t>occurs</w:t>
      </w:r>
      <w:r>
        <w:rPr>
          <w:spacing w:val="-1"/>
        </w:rPr>
        <w:t xml:space="preserve"> </w:t>
      </w:r>
      <w:r>
        <w:t>gradually</w:t>
      </w:r>
      <w:r>
        <w:rPr>
          <w:spacing w:val="-4"/>
        </w:rPr>
        <w:t xml:space="preserve"> </w:t>
      </w:r>
      <w:r>
        <w:t>and</w:t>
      </w:r>
      <w:r>
        <w:rPr>
          <w:spacing w:val="-1"/>
        </w:rPr>
        <w:t xml:space="preserve"> </w:t>
      </w:r>
      <w:r>
        <w:t xml:space="preserve">the body begins to rapidly break down </w:t>
      </w:r>
      <w:r>
        <w:rPr>
          <w:b/>
        </w:rPr>
        <w:t>essential proteins</w:t>
      </w:r>
      <w:r>
        <w:t xml:space="preserve">, leading to loss of liver and </w:t>
      </w:r>
      <w:r>
        <w:t>heart function as these organs are broken down for fuel metabolizing proteins as the major energy</w:t>
      </w:r>
      <w:r>
        <w:rPr>
          <w:spacing w:val="-1"/>
        </w:rPr>
        <w:t xml:space="preserve"> </w:t>
      </w:r>
      <w:r>
        <w:t>source.</w:t>
      </w:r>
    </w:p>
    <w:p w:rsidR="00082CFE" w:rsidRDefault="00340DF7">
      <w:pPr>
        <w:pStyle w:val="BodyText"/>
        <w:spacing w:line="229" w:lineRule="exact"/>
        <w:ind w:left="332"/>
      </w:pPr>
      <w:r>
        <w:rPr>
          <w:rFonts w:ascii="Webdings" w:hAnsi="Webdings"/>
          <w:i/>
          <w:sz w:val="21"/>
        </w:rPr>
        <w:t></w:t>
      </w:r>
      <w:r>
        <w:t>Muscles, the largest source of protein in the body, are rapidly depleted.</w:t>
      </w:r>
    </w:p>
    <w:p w:rsidR="00082CFE" w:rsidRDefault="00082CFE">
      <w:pPr>
        <w:pStyle w:val="BodyText"/>
        <w:rPr>
          <w:sz w:val="24"/>
        </w:rPr>
      </w:pPr>
    </w:p>
    <w:p w:rsidR="00082CFE" w:rsidRDefault="00340DF7">
      <w:pPr>
        <w:spacing w:line="204" w:lineRule="exact"/>
        <w:ind w:left="332"/>
        <w:rPr>
          <w:b/>
          <w:sz w:val="18"/>
        </w:rPr>
      </w:pPr>
      <w:r>
        <w:rPr>
          <w:b/>
          <w:sz w:val="18"/>
        </w:rPr>
        <w:t>TYPICAL EXAMINATION QUESTIONS</w:t>
      </w:r>
    </w:p>
    <w:p w:rsidR="00082CFE" w:rsidRDefault="00340DF7">
      <w:pPr>
        <w:spacing w:line="242" w:lineRule="auto"/>
        <w:ind w:left="332" w:right="431"/>
        <w:rPr>
          <w:sz w:val="18"/>
        </w:rPr>
      </w:pPr>
      <w:r>
        <w:rPr>
          <w:sz w:val="18"/>
        </w:rPr>
        <w:t xml:space="preserve">A group of rats were encouraged to over eat </w:t>
      </w:r>
      <w:r>
        <w:rPr>
          <w:sz w:val="18"/>
        </w:rPr>
        <w:t xml:space="preserve">by feeding them with unlimited supplies of processed foods such as chocolate and cakes over a three week period. These rats were called </w:t>
      </w:r>
      <w:r>
        <w:rPr>
          <w:b/>
          <w:sz w:val="18"/>
        </w:rPr>
        <w:t>cafetarian rats</w:t>
      </w:r>
      <w:r>
        <w:rPr>
          <w:sz w:val="18"/>
        </w:rPr>
        <w:t>. Over the same period, another group of control rats fed on unlimited supplies of</w:t>
      </w:r>
    </w:p>
    <w:p w:rsidR="00082CFE" w:rsidRDefault="00082CFE">
      <w:pPr>
        <w:spacing w:line="242" w:lineRule="auto"/>
        <w:rPr>
          <w:sz w:val="18"/>
        </w:rPr>
        <w:sectPr w:rsidR="00082CFE">
          <w:pgSz w:w="12240" w:h="15840"/>
          <w:pgMar w:top="1080" w:right="600" w:bottom="940" w:left="800" w:header="718" w:footer="748" w:gutter="0"/>
          <w:cols w:space="720"/>
        </w:sectPr>
      </w:pPr>
    </w:p>
    <w:p w:rsidR="00082CFE" w:rsidRDefault="00340DF7">
      <w:pPr>
        <w:spacing w:line="202" w:lineRule="exact"/>
        <w:ind w:left="332"/>
        <w:rPr>
          <w:sz w:val="18"/>
        </w:rPr>
      </w:pPr>
      <w:r>
        <w:rPr>
          <w:sz w:val="18"/>
        </w:rPr>
        <w:t>their na</w:t>
      </w:r>
      <w:r>
        <w:rPr>
          <w:sz w:val="18"/>
        </w:rPr>
        <w:t>tural food.</w:t>
      </w:r>
    </w:p>
    <w:p w:rsidR="00082CFE" w:rsidRDefault="00340DF7">
      <w:pPr>
        <w:pStyle w:val="ListParagraph1"/>
        <w:numPr>
          <w:ilvl w:val="0"/>
          <w:numId w:val="42"/>
        </w:numPr>
        <w:tabs>
          <w:tab w:val="left" w:pos="549"/>
        </w:tabs>
        <w:spacing w:before="124"/>
        <w:ind w:right="667" w:firstLine="0"/>
        <w:rPr>
          <w:b/>
          <w:sz w:val="18"/>
        </w:rPr>
      </w:pPr>
      <w:r>
        <w:rPr>
          <w:b/>
          <w:spacing w:val="-3"/>
          <w:sz w:val="18"/>
        </w:rPr>
        <w:br w:type="column"/>
      </w:r>
      <w:r>
        <w:rPr>
          <w:b/>
          <w:sz w:val="18"/>
        </w:rPr>
        <w:t>What was the effect of feeding the rats on food</w:t>
      </w:r>
      <w:r>
        <w:rPr>
          <w:b/>
          <w:spacing w:val="-19"/>
          <w:sz w:val="18"/>
        </w:rPr>
        <w:t xml:space="preserve"> </w:t>
      </w:r>
      <w:r>
        <w:rPr>
          <w:b/>
          <w:sz w:val="18"/>
        </w:rPr>
        <w:t>other than their natural food? (1½ marks)</w:t>
      </w:r>
    </w:p>
    <w:p w:rsidR="00082CFE" w:rsidRDefault="00340DF7">
      <w:pPr>
        <w:spacing w:line="203" w:lineRule="exact"/>
        <w:ind w:left="332"/>
        <w:rPr>
          <w:sz w:val="18"/>
        </w:rPr>
      </w:pPr>
      <w:r>
        <w:rPr>
          <w:noProof/>
          <w:lang w:bidi="ar-SA"/>
        </w:rPr>
        <mc:AlternateContent>
          <mc:Choice Requires="wps">
            <w:drawing>
              <wp:anchor distT="0" distB="0" distL="0" distR="0" simplePos="0" relativeHeight="251661312" behindDoc="0" locked="0" layoutInCell="1" allowOverlap="1">
                <wp:simplePos x="0" y="0"/>
                <wp:positionH relativeFrom="page">
                  <wp:posOffset>647700</wp:posOffset>
                </wp:positionH>
                <wp:positionV relativeFrom="paragraph">
                  <wp:posOffset>-210820</wp:posOffset>
                </wp:positionV>
                <wp:extent cx="3519805" cy="833755"/>
                <wp:effectExtent l="0" t="0" r="4445" b="0"/>
                <wp:wrapNone/>
                <wp:docPr id="1096" name="Text Box 17"/>
                <wp:cNvGraphicFramePr/>
                <a:graphic xmlns:a="http://schemas.openxmlformats.org/drawingml/2006/main">
                  <a:graphicData uri="http://schemas.microsoft.com/office/word/2010/wordprocessingShape">
                    <wps:wsp>
                      <wps:cNvSpPr/>
                      <wps:spPr>
                        <a:xfrm>
                          <a:off x="0" y="0"/>
                          <a:ext cx="3519804" cy="833755"/>
                        </a:xfrm>
                        <a:prstGeom prst="rect">
                          <a:avLst/>
                        </a:prstGeom>
                        <a:ln>
                          <a:noFill/>
                        </a:ln>
                      </wps:spPr>
                      <wps:txbx>
                        <w:txbxContent>
                          <w:tbl>
                            <w:tblPr>
                              <w:tblW w:w="5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93"/>
                              <w:gridCol w:w="1560"/>
                              <w:gridCol w:w="1274"/>
                            </w:tblGrid>
                            <w:tr w:rsidR="00082CFE">
                              <w:trPr>
                                <w:trHeight w:val="206"/>
                              </w:trPr>
                              <w:tc>
                                <w:tcPr>
                                  <w:tcW w:w="2693" w:type="dxa"/>
                                  <w:vMerge w:val="restart"/>
                                  <w:tcBorders>
                                    <w:top w:val="nil"/>
                                    <w:left w:val="nil"/>
                                  </w:tcBorders>
                                </w:tcPr>
                                <w:p w:rsidR="00082CFE" w:rsidRDefault="00082CFE">
                                  <w:pPr>
                                    <w:pStyle w:val="TableParagraph"/>
                                    <w:ind w:left="0"/>
                                    <w:rPr>
                                      <w:sz w:val="18"/>
                                    </w:rPr>
                                  </w:pPr>
                                </w:p>
                              </w:tc>
                              <w:tc>
                                <w:tcPr>
                                  <w:tcW w:w="2834" w:type="dxa"/>
                                  <w:gridSpan w:val="2"/>
                                </w:tcPr>
                                <w:p w:rsidR="00082CFE" w:rsidRDefault="00340DF7">
                                  <w:pPr>
                                    <w:pStyle w:val="TableParagraph"/>
                                    <w:spacing w:line="186" w:lineRule="exact"/>
                                    <w:ind w:left="307"/>
                                    <w:rPr>
                                      <w:b/>
                                      <w:sz w:val="18"/>
                                    </w:rPr>
                                  </w:pPr>
                                  <w:r>
                                    <w:rPr>
                                      <w:b/>
                                      <w:sz w:val="18"/>
                                    </w:rPr>
                                    <w:t>AVERAGE OVER 21 DAYS</w:t>
                                  </w:r>
                                </w:p>
                              </w:tc>
                            </w:tr>
                            <w:tr w:rsidR="00082CFE">
                              <w:trPr>
                                <w:trHeight w:val="208"/>
                              </w:trPr>
                              <w:tc>
                                <w:tcPr>
                                  <w:tcW w:w="2693" w:type="dxa"/>
                                  <w:vMerge/>
                                  <w:tcBorders>
                                    <w:top w:val="nil"/>
                                    <w:left w:val="nil"/>
                                  </w:tcBorders>
                                </w:tcPr>
                                <w:p w:rsidR="00082CFE" w:rsidRDefault="00082CFE">
                                  <w:pPr>
                                    <w:rPr>
                                      <w:sz w:val="2"/>
                                      <w:szCs w:val="2"/>
                                    </w:rPr>
                                  </w:pPr>
                                </w:p>
                              </w:tc>
                              <w:tc>
                                <w:tcPr>
                                  <w:tcW w:w="1560" w:type="dxa"/>
                                </w:tcPr>
                                <w:p w:rsidR="00082CFE" w:rsidRDefault="00340DF7">
                                  <w:pPr>
                                    <w:pStyle w:val="TableParagraph"/>
                                    <w:spacing w:before="2" w:line="186" w:lineRule="exact"/>
                                    <w:ind w:left="172" w:right="162"/>
                                    <w:jc w:val="center"/>
                                    <w:rPr>
                                      <w:b/>
                                      <w:sz w:val="18"/>
                                    </w:rPr>
                                  </w:pPr>
                                  <w:r>
                                    <w:rPr>
                                      <w:b/>
                                      <w:sz w:val="18"/>
                                    </w:rPr>
                                    <w:t>Cafetarian rats</w:t>
                                  </w:r>
                                </w:p>
                              </w:tc>
                              <w:tc>
                                <w:tcPr>
                                  <w:tcW w:w="1274" w:type="dxa"/>
                                </w:tcPr>
                                <w:p w:rsidR="00082CFE" w:rsidRDefault="00340DF7">
                                  <w:pPr>
                                    <w:pStyle w:val="TableParagraph"/>
                                    <w:spacing w:before="2" w:line="186" w:lineRule="exact"/>
                                    <w:ind w:left="145" w:right="134"/>
                                    <w:jc w:val="center"/>
                                    <w:rPr>
                                      <w:b/>
                                      <w:sz w:val="18"/>
                                    </w:rPr>
                                  </w:pPr>
                                  <w:r>
                                    <w:rPr>
                                      <w:b/>
                                      <w:sz w:val="18"/>
                                    </w:rPr>
                                    <w:t>Control rats</w:t>
                                  </w:r>
                                </w:p>
                              </w:tc>
                            </w:tr>
                            <w:tr w:rsidR="00082CFE">
                              <w:trPr>
                                <w:trHeight w:val="206"/>
                              </w:trPr>
                              <w:tc>
                                <w:tcPr>
                                  <w:tcW w:w="2693" w:type="dxa"/>
                                </w:tcPr>
                                <w:p w:rsidR="00082CFE" w:rsidRDefault="00340DF7">
                                  <w:pPr>
                                    <w:pStyle w:val="TableParagraph"/>
                                    <w:spacing w:line="186" w:lineRule="exact"/>
                                    <w:rPr>
                                      <w:sz w:val="18"/>
                                    </w:rPr>
                                  </w:pPr>
                                  <w:r>
                                    <w:rPr>
                                      <w:sz w:val="18"/>
                                    </w:rPr>
                                    <w:t>Energy content of food eaten (kj)</w:t>
                                  </w:r>
                                </w:p>
                              </w:tc>
                              <w:tc>
                                <w:tcPr>
                                  <w:tcW w:w="1560" w:type="dxa"/>
                                </w:tcPr>
                                <w:p w:rsidR="00082CFE" w:rsidRDefault="00340DF7">
                                  <w:pPr>
                                    <w:pStyle w:val="TableParagraph"/>
                                    <w:spacing w:line="186" w:lineRule="exact"/>
                                    <w:ind w:left="172" w:right="156"/>
                                    <w:jc w:val="center"/>
                                    <w:rPr>
                                      <w:sz w:val="18"/>
                                    </w:rPr>
                                  </w:pPr>
                                  <w:r>
                                    <w:rPr>
                                      <w:sz w:val="18"/>
                                    </w:rPr>
                                    <w:t>11670</w:t>
                                  </w:r>
                                </w:p>
                              </w:tc>
                              <w:tc>
                                <w:tcPr>
                                  <w:tcW w:w="1274" w:type="dxa"/>
                                </w:tcPr>
                                <w:p w:rsidR="00082CFE" w:rsidRDefault="00340DF7">
                                  <w:pPr>
                                    <w:pStyle w:val="TableParagraph"/>
                                    <w:spacing w:line="186" w:lineRule="exact"/>
                                    <w:ind w:left="145" w:right="131"/>
                                    <w:jc w:val="center"/>
                                    <w:rPr>
                                      <w:sz w:val="18"/>
                                    </w:rPr>
                                  </w:pPr>
                                  <w:r>
                                    <w:rPr>
                                      <w:sz w:val="18"/>
                                    </w:rPr>
                                    <w:t>6480</w:t>
                                  </w:r>
                                </w:p>
                              </w:tc>
                            </w:tr>
                            <w:tr w:rsidR="00082CFE">
                              <w:trPr>
                                <w:trHeight w:val="208"/>
                              </w:trPr>
                              <w:tc>
                                <w:tcPr>
                                  <w:tcW w:w="2693" w:type="dxa"/>
                                </w:tcPr>
                                <w:p w:rsidR="00082CFE" w:rsidRDefault="00340DF7">
                                  <w:pPr>
                                    <w:pStyle w:val="TableParagraph"/>
                                    <w:spacing w:line="188" w:lineRule="exact"/>
                                    <w:rPr>
                                      <w:sz w:val="18"/>
                                    </w:rPr>
                                  </w:pPr>
                                  <w:r>
                                    <w:rPr>
                                      <w:sz w:val="18"/>
                                    </w:rPr>
                                    <w:t>Gain in the body mass (g)</w:t>
                                  </w:r>
                                </w:p>
                              </w:tc>
                              <w:tc>
                                <w:tcPr>
                                  <w:tcW w:w="1560" w:type="dxa"/>
                                </w:tcPr>
                                <w:p w:rsidR="00082CFE" w:rsidRDefault="00340DF7">
                                  <w:pPr>
                                    <w:pStyle w:val="TableParagraph"/>
                                    <w:spacing w:line="188" w:lineRule="exact"/>
                                    <w:ind w:left="172" w:right="156"/>
                                    <w:jc w:val="center"/>
                                    <w:rPr>
                                      <w:sz w:val="18"/>
                                    </w:rPr>
                                  </w:pPr>
                                  <w:r>
                                    <w:rPr>
                                      <w:sz w:val="18"/>
                                    </w:rPr>
                                    <w:t>131</w:t>
                                  </w:r>
                                </w:p>
                              </w:tc>
                              <w:tc>
                                <w:tcPr>
                                  <w:tcW w:w="1274" w:type="dxa"/>
                                </w:tcPr>
                                <w:p w:rsidR="00082CFE" w:rsidRDefault="00340DF7">
                                  <w:pPr>
                                    <w:pStyle w:val="TableParagraph"/>
                                    <w:spacing w:line="188" w:lineRule="exact"/>
                                    <w:ind w:left="145" w:right="127"/>
                                    <w:jc w:val="center"/>
                                    <w:rPr>
                                      <w:sz w:val="18"/>
                                    </w:rPr>
                                  </w:pPr>
                                  <w:r>
                                    <w:rPr>
                                      <w:sz w:val="18"/>
                                    </w:rPr>
                                    <w:t>103</w:t>
                                  </w:r>
                                </w:p>
                              </w:tc>
                            </w:tr>
                            <w:tr w:rsidR="00082CFE">
                              <w:trPr>
                                <w:trHeight w:val="206"/>
                              </w:trPr>
                              <w:tc>
                                <w:tcPr>
                                  <w:tcW w:w="2693" w:type="dxa"/>
                                </w:tcPr>
                                <w:p w:rsidR="00082CFE" w:rsidRDefault="00340DF7">
                                  <w:pPr>
                                    <w:pStyle w:val="TableParagraph"/>
                                    <w:spacing w:line="186" w:lineRule="exact"/>
                                    <w:rPr>
                                      <w:sz w:val="18"/>
                                    </w:rPr>
                                  </w:pPr>
                                  <w:r>
                                    <w:rPr>
                                      <w:sz w:val="18"/>
                                    </w:rPr>
                                    <w:t xml:space="preserve">Gain in body </w:t>
                                  </w:r>
                                  <w:r>
                                    <w:rPr>
                                      <w:sz w:val="18"/>
                                    </w:rPr>
                                    <w:t>fat (g)</w:t>
                                  </w:r>
                                </w:p>
                              </w:tc>
                              <w:tc>
                                <w:tcPr>
                                  <w:tcW w:w="1560" w:type="dxa"/>
                                </w:tcPr>
                                <w:p w:rsidR="00082CFE" w:rsidRDefault="00340DF7">
                                  <w:pPr>
                                    <w:pStyle w:val="TableParagraph"/>
                                    <w:spacing w:line="186" w:lineRule="exact"/>
                                    <w:ind w:left="172" w:right="156"/>
                                    <w:jc w:val="center"/>
                                    <w:rPr>
                                      <w:sz w:val="18"/>
                                    </w:rPr>
                                  </w:pPr>
                                  <w:r>
                                    <w:rPr>
                                      <w:sz w:val="18"/>
                                    </w:rPr>
                                    <w:t>66</w:t>
                                  </w:r>
                                </w:p>
                              </w:tc>
                              <w:tc>
                                <w:tcPr>
                                  <w:tcW w:w="1274" w:type="dxa"/>
                                </w:tcPr>
                                <w:p w:rsidR="00082CFE" w:rsidRDefault="00340DF7">
                                  <w:pPr>
                                    <w:pStyle w:val="TableParagraph"/>
                                    <w:spacing w:line="186" w:lineRule="exact"/>
                                    <w:ind w:left="145" w:right="127"/>
                                    <w:jc w:val="center"/>
                                    <w:rPr>
                                      <w:sz w:val="18"/>
                                    </w:rPr>
                                  </w:pPr>
                                  <w:r>
                                    <w:rPr>
                                      <w:sz w:val="18"/>
                                    </w:rPr>
                                    <w:t>40</w:t>
                                  </w:r>
                                </w:p>
                              </w:tc>
                            </w:tr>
                            <w:tr w:rsidR="00082CFE">
                              <w:trPr>
                                <w:trHeight w:val="208"/>
                              </w:trPr>
                              <w:tc>
                                <w:tcPr>
                                  <w:tcW w:w="2693" w:type="dxa"/>
                                </w:tcPr>
                                <w:p w:rsidR="00082CFE" w:rsidRDefault="00340DF7">
                                  <w:pPr>
                                    <w:pStyle w:val="TableParagraph"/>
                                    <w:spacing w:line="188" w:lineRule="exact"/>
                                    <w:rPr>
                                      <w:sz w:val="18"/>
                                    </w:rPr>
                                  </w:pPr>
                                  <w:r>
                                    <w:rPr>
                                      <w:sz w:val="18"/>
                                    </w:rPr>
                                    <w:t>Energy used (kj)</w:t>
                                  </w:r>
                                </w:p>
                              </w:tc>
                              <w:tc>
                                <w:tcPr>
                                  <w:tcW w:w="1560" w:type="dxa"/>
                                </w:tcPr>
                                <w:p w:rsidR="00082CFE" w:rsidRDefault="00340DF7">
                                  <w:pPr>
                                    <w:pStyle w:val="TableParagraph"/>
                                    <w:spacing w:line="188" w:lineRule="exact"/>
                                    <w:ind w:left="172" w:right="156"/>
                                    <w:jc w:val="center"/>
                                    <w:rPr>
                                      <w:sz w:val="18"/>
                                    </w:rPr>
                                  </w:pPr>
                                  <w:r>
                                    <w:rPr>
                                      <w:sz w:val="18"/>
                                    </w:rPr>
                                    <w:t>9440</w:t>
                                  </w:r>
                                </w:p>
                              </w:tc>
                              <w:tc>
                                <w:tcPr>
                                  <w:tcW w:w="1274" w:type="dxa"/>
                                </w:tcPr>
                                <w:p w:rsidR="00082CFE" w:rsidRDefault="00340DF7">
                                  <w:pPr>
                                    <w:pStyle w:val="TableParagraph"/>
                                    <w:spacing w:line="188" w:lineRule="exact"/>
                                    <w:ind w:left="145" w:right="131"/>
                                    <w:jc w:val="center"/>
                                    <w:rPr>
                                      <w:sz w:val="18"/>
                                    </w:rPr>
                                  </w:pPr>
                                  <w:r>
                                    <w:rPr>
                                      <w:sz w:val="18"/>
                                    </w:rPr>
                                    <w:t>4690</w:t>
                                  </w:r>
                                </w:p>
                              </w:tc>
                            </w:tr>
                          </w:tbl>
                          <w:p w:rsidR="00082CFE" w:rsidRDefault="00082CFE">
                            <w:pPr>
                              <w:pStyle w:val="BodyText"/>
                            </w:pPr>
                          </w:p>
                        </w:txbxContent>
                      </wps:txbx>
                      <wps:bodyPr vert="horz" wrap="square" lIns="0" tIns="0" rIns="0" bIns="0" anchor="t" upright="1">
                        <a:noAutofit/>
                      </wps:bodyPr>
                    </wps:wsp>
                  </a:graphicData>
                </a:graphic>
              </wp:anchor>
            </w:drawing>
          </mc:Choice>
          <mc:Fallback>
            <w:pict>
              <v:rect id="Text Box 17" o:spid="_x0000_s1065" style="position:absolute;left:0;text-align:left;margin-left:51pt;margin-top:-16.6pt;width:277.15pt;height:65.6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w+uQEAAFgDAAAOAAAAZHJzL2Uyb0RvYy54bWysU9tu2zAMfR+wfxD0vthuljY14hQbig4D&#10;hq1Auw9QZCkWIIkapcTOvn6Uchu2t2EvNEVKh+eQ9OphcpbtFUYDvuPNrOZMeQm98duOf399erfk&#10;LCbhe2HBq44fVOQP67dvVmNo1Q0MYHuFjEB8bMfQ8SGl0FZVlINyIs4gKE9JDehEoiNuqx7FSOjO&#10;Vjd1fVuNgH1AkCpGij4ek3xd8LVWMn3TOqrEbMeJWyoWi91kW61Xot2iCIORJxriH1g4YTwVvUA9&#10;iiTYDs1fUM5IhAg6zSS4CrQ2UhUNpKap/1DzMoigihZqTgyXNsX/Byu/7p+RmZ5mV9/fcuaFoym9&#10;qimxjzCx5i53aAyxpYsv4RlPp0huljtpdPlLQthUunq4dDVjSArOF839sn7PmaTccj6/WywyaHV9&#10;HTCmTwocy07HkaZWmin2X2I6Xj1fycWsz9bDk7H2mM2RKrM88spemjZT0VWK5cgG+gNppWWlGgPg&#10;T85GGnzH44+dQMWZ/eyps3lLzg6enc3ZEV7S044nznYBzXYgrKaQ9fBhl0CbQvha70SMxlckn1Yt&#10;78fv53Lr+kOsfwEAAP//AwBQSwMEFAAGAAgAAAAhAOyhgPvhAAAACgEAAA8AAABkcnMvZG93bnJl&#10;di54bWxMj09Pg0AUxO8mfofNM/HWLoVIAFmaxj+pR21Nqrct+wQi+5aw24J+ep8nPU5mMvObcj3b&#10;Xpxx9J0jBatlBAKpdqajRsHr/nGRgfBBk9G9I1TwhR7W1eVFqQvjJnrB8y40gkvIF1pBG8JQSOnr&#10;Fq32SzcgsffhRqsDy7GRZtQTl9texlGUSqs74oVWD3jXYv25O1kF22zYvD2576npH963h+dDfr/P&#10;g1LXV/PmFkTAOfyF4Ref0aFipqM7kfGiZx3F/CUoWCRJDIIT6U2agDgqyLMVyKqU/y9UPwAAAP//&#10;AwBQSwECLQAUAAYACAAAACEAtoM4kv4AAADhAQAAEwAAAAAAAAAAAAAAAAAAAAAAW0NvbnRlbnRf&#10;VHlwZXNdLnhtbFBLAQItABQABgAIAAAAIQA4/SH/1gAAAJQBAAALAAAAAAAAAAAAAAAAAC8BAABf&#10;cmVscy8ucmVsc1BLAQItABQABgAIAAAAIQCNNow+uQEAAFgDAAAOAAAAAAAAAAAAAAAAAC4CAABk&#10;cnMvZTJvRG9jLnhtbFBLAQItABQABgAIAAAAIQDsoYD74QAAAAoBAAAPAAAAAAAAAAAAAAAAABME&#10;AABkcnMvZG93bnJldi54bWxQSwUGAAAAAAQABADzAAAAIQUAAAAA&#10;" filled="f" stroked="f">
                <v:textbox inset="0,0,0,0">
                  <w:txbxContent>
                    <w:tbl>
                      <w:tblPr>
                        <w:tblW w:w="5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93"/>
                        <w:gridCol w:w="1560"/>
                        <w:gridCol w:w="1274"/>
                      </w:tblGrid>
                      <w:tr w:rsidR="00082CFE">
                        <w:trPr>
                          <w:trHeight w:val="206"/>
                        </w:trPr>
                        <w:tc>
                          <w:tcPr>
                            <w:tcW w:w="2693" w:type="dxa"/>
                            <w:vMerge w:val="restart"/>
                            <w:tcBorders>
                              <w:top w:val="nil"/>
                              <w:left w:val="nil"/>
                            </w:tcBorders>
                          </w:tcPr>
                          <w:p w:rsidR="00082CFE" w:rsidRDefault="00082CFE">
                            <w:pPr>
                              <w:pStyle w:val="TableParagraph"/>
                              <w:ind w:left="0"/>
                              <w:rPr>
                                <w:sz w:val="18"/>
                              </w:rPr>
                            </w:pPr>
                          </w:p>
                        </w:tc>
                        <w:tc>
                          <w:tcPr>
                            <w:tcW w:w="2834" w:type="dxa"/>
                            <w:gridSpan w:val="2"/>
                          </w:tcPr>
                          <w:p w:rsidR="00082CFE" w:rsidRDefault="00340DF7">
                            <w:pPr>
                              <w:pStyle w:val="TableParagraph"/>
                              <w:spacing w:line="186" w:lineRule="exact"/>
                              <w:ind w:left="307"/>
                              <w:rPr>
                                <w:b/>
                                <w:sz w:val="18"/>
                              </w:rPr>
                            </w:pPr>
                            <w:r>
                              <w:rPr>
                                <w:b/>
                                <w:sz w:val="18"/>
                              </w:rPr>
                              <w:t>AVERAGE OVER 21 DAYS</w:t>
                            </w:r>
                          </w:p>
                        </w:tc>
                      </w:tr>
                      <w:tr w:rsidR="00082CFE">
                        <w:trPr>
                          <w:trHeight w:val="208"/>
                        </w:trPr>
                        <w:tc>
                          <w:tcPr>
                            <w:tcW w:w="2693" w:type="dxa"/>
                            <w:vMerge/>
                            <w:tcBorders>
                              <w:top w:val="nil"/>
                              <w:left w:val="nil"/>
                            </w:tcBorders>
                          </w:tcPr>
                          <w:p w:rsidR="00082CFE" w:rsidRDefault="00082CFE">
                            <w:pPr>
                              <w:rPr>
                                <w:sz w:val="2"/>
                                <w:szCs w:val="2"/>
                              </w:rPr>
                            </w:pPr>
                          </w:p>
                        </w:tc>
                        <w:tc>
                          <w:tcPr>
                            <w:tcW w:w="1560" w:type="dxa"/>
                          </w:tcPr>
                          <w:p w:rsidR="00082CFE" w:rsidRDefault="00340DF7">
                            <w:pPr>
                              <w:pStyle w:val="TableParagraph"/>
                              <w:spacing w:before="2" w:line="186" w:lineRule="exact"/>
                              <w:ind w:left="172" w:right="162"/>
                              <w:jc w:val="center"/>
                              <w:rPr>
                                <w:b/>
                                <w:sz w:val="18"/>
                              </w:rPr>
                            </w:pPr>
                            <w:r>
                              <w:rPr>
                                <w:b/>
                                <w:sz w:val="18"/>
                              </w:rPr>
                              <w:t>Cafetarian rats</w:t>
                            </w:r>
                          </w:p>
                        </w:tc>
                        <w:tc>
                          <w:tcPr>
                            <w:tcW w:w="1274" w:type="dxa"/>
                          </w:tcPr>
                          <w:p w:rsidR="00082CFE" w:rsidRDefault="00340DF7">
                            <w:pPr>
                              <w:pStyle w:val="TableParagraph"/>
                              <w:spacing w:before="2" w:line="186" w:lineRule="exact"/>
                              <w:ind w:left="145" w:right="134"/>
                              <w:jc w:val="center"/>
                              <w:rPr>
                                <w:b/>
                                <w:sz w:val="18"/>
                              </w:rPr>
                            </w:pPr>
                            <w:r>
                              <w:rPr>
                                <w:b/>
                                <w:sz w:val="18"/>
                              </w:rPr>
                              <w:t>Control rats</w:t>
                            </w:r>
                          </w:p>
                        </w:tc>
                      </w:tr>
                      <w:tr w:rsidR="00082CFE">
                        <w:trPr>
                          <w:trHeight w:val="206"/>
                        </w:trPr>
                        <w:tc>
                          <w:tcPr>
                            <w:tcW w:w="2693" w:type="dxa"/>
                          </w:tcPr>
                          <w:p w:rsidR="00082CFE" w:rsidRDefault="00340DF7">
                            <w:pPr>
                              <w:pStyle w:val="TableParagraph"/>
                              <w:spacing w:line="186" w:lineRule="exact"/>
                              <w:rPr>
                                <w:sz w:val="18"/>
                              </w:rPr>
                            </w:pPr>
                            <w:r>
                              <w:rPr>
                                <w:sz w:val="18"/>
                              </w:rPr>
                              <w:t>Energy content of food eaten (kj)</w:t>
                            </w:r>
                          </w:p>
                        </w:tc>
                        <w:tc>
                          <w:tcPr>
                            <w:tcW w:w="1560" w:type="dxa"/>
                          </w:tcPr>
                          <w:p w:rsidR="00082CFE" w:rsidRDefault="00340DF7">
                            <w:pPr>
                              <w:pStyle w:val="TableParagraph"/>
                              <w:spacing w:line="186" w:lineRule="exact"/>
                              <w:ind w:left="172" w:right="156"/>
                              <w:jc w:val="center"/>
                              <w:rPr>
                                <w:sz w:val="18"/>
                              </w:rPr>
                            </w:pPr>
                            <w:r>
                              <w:rPr>
                                <w:sz w:val="18"/>
                              </w:rPr>
                              <w:t>11670</w:t>
                            </w:r>
                          </w:p>
                        </w:tc>
                        <w:tc>
                          <w:tcPr>
                            <w:tcW w:w="1274" w:type="dxa"/>
                          </w:tcPr>
                          <w:p w:rsidR="00082CFE" w:rsidRDefault="00340DF7">
                            <w:pPr>
                              <w:pStyle w:val="TableParagraph"/>
                              <w:spacing w:line="186" w:lineRule="exact"/>
                              <w:ind w:left="145" w:right="131"/>
                              <w:jc w:val="center"/>
                              <w:rPr>
                                <w:sz w:val="18"/>
                              </w:rPr>
                            </w:pPr>
                            <w:r>
                              <w:rPr>
                                <w:sz w:val="18"/>
                              </w:rPr>
                              <w:t>6480</w:t>
                            </w:r>
                          </w:p>
                        </w:tc>
                      </w:tr>
                      <w:tr w:rsidR="00082CFE">
                        <w:trPr>
                          <w:trHeight w:val="208"/>
                        </w:trPr>
                        <w:tc>
                          <w:tcPr>
                            <w:tcW w:w="2693" w:type="dxa"/>
                          </w:tcPr>
                          <w:p w:rsidR="00082CFE" w:rsidRDefault="00340DF7">
                            <w:pPr>
                              <w:pStyle w:val="TableParagraph"/>
                              <w:spacing w:line="188" w:lineRule="exact"/>
                              <w:rPr>
                                <w:sz w:val="18"/>
                              </w:rPr>
                            </w:pPr>
                            <w:r>
                              <w:rPr>
                                <w:sz w:val="18"/>
                              </w:rPr>
                              <w:t>Gain in the body mass (g)</w:t>
                            </w:r>
                          </w:p>
                        </w:tc>
                        <w:tc>
                          <w:tcPr>
                            <w:tcW w:w="1560" w:type="dxa"/>
                          </w:tcPr>
                          <w:p w:rsidR="00082CFE" w:rsidRDefault="00340DF7">
                            <w:pPr>
                              <w:pStyle w:val="TableParagraph"/>
                              <w:spacing w:line="188" w:lineRule="exact"/>
                              <w:ind w:left="172" w:right="156"/>
                              <w:jc w:val="center"/>
                              <w:rPr>
                                <w:sz w:val="18"/>
                              </w:rPr>
                            </w:pPr>
                            <w:r>
                              <w:rPr>
                                <w:sz w:val="18"/>
                              </w:rPr>
                              <w:t>131</w:t>
                            </w:r>
                          </w:p>
                        </w:tc>
                        <w:tc>
                          <w:tcPr>
                            <w:tcW w:w="1274" w:type="dxa"/>
                          </w:tcPr>
                          <w:p w:rsidR="00082CFE" w:rsidRDefault="00340DF7">
                            <w:pPr>
                              <w:pStyle w:val="TableParagraph"/>
                              <w:spacing w:line="188" w:lineRule="exact"/>
                              <w:ind w:left="145" w:right="127"/>
                              <w:jc w:val="center"/>
                              <w:rPr>
                                <w:sz w:val="18"/>
                              </w:rPr>
                            </w:pPr>
                            <w:r>
                              <w:rPr>
                                <w:sz w:val="18"/>
                              </w:rPr>
                              <w:t>103</w:t>
                            </w:r>
                          </w:p>
                        </w:tc>
                      </w:tr>
                      <w:tr w:rsidR="00082CFE">
                        <w:trPr>
                          <w:trHeight w:val="206"/>
                        </w:trPr>
                        <w:tc>
                          <w:tcPr>
                            <w:tcW w:w="2693" w:type="dxa"/>
                          </w:tcPr>
                          <w:p w:rsidR="00082CFE" w:rsidRDefault="00340DF7">
                            <w:pPr>
                              <w:pStyle w:val="TableParagraph"/>
                              <w:spacing w:line="186" w:lineRule="exact"/>
                              <w:rPr>
                                <w:sz w:val="18"/>
                              </w:rPr>
                            </w:pPr>
                            <w:r>
                              <w:rPr>
                                <w:sz w:val="18"/>
                              </w:rPr>
                              <w:t xml:space="preserve">Gain in body </w:t>
                            </w:r>
                            <w:r>
                              <w:rPr>
                                <w:sz w:val="18"/>
                              </w:rPr>
                              <w:t>fat (g)</w:t>
                            </w:r>
                          </w:p>
                        </w:tc>
                        <w:tc>
                          <w:tcPr>
                            <w:tcW w:w="1560" w:type="dxa"/>
                          </w:tcPr>
                          <w:p w:rsidR="00082CFE" w:rsidRDefault="00340DF7">
                            <w:pPr>
                              <w:pStyle w:val="TableParagraph"/>
                              <w:spacing w:line="186" w:lineRule="exact"/>
                              <w:ind w:left="172" w:right="156"/>
                              <w:jc w:val="center"/>
                              <w:rPr>
                                <w:sz w:val="18"/>
                              </w:rPr>
                            </w:pPr>
                            <w:r>
                              <w:rPr>
                                <w:sz w:val="18"/>
                              </w:rPr>
                              <w:t>66</w:t>
                            </w:r>
                          </w:p>
                        </w:tc>
                        <w:tc>
                          <w:tcPr>
                            <w:tcW w:w="1274" w:type="dxa"/>
                          </w:tcPr>
                          <w:p w:rsidR="00082CFE" w:rsidRDefault="00340DF7">
                            <w:pPr>
                              <w:pStyle w:val="TableParagraph"/>
                              <w:spacing w:line="186" w:lineRule="exact"/>
                              <w:ind w:left="145" w:right="127"/>
                              <w:jc w:val="center"/>
                              <w:rPr>
                                <w:sz w:val="18"/>
                              </w:rPr>
                            </w:pPr>
                            <w:r>
                              <w:rPr>
                                <w:sz w:val="18"/>
                              </w:rPr>
                              <w:t>40</w:t>
                            </w:r>
                          </w:p>
                        </w:tc>
                      </w:tr>
                      <w:tr w:rsidR="00082CFE">
                        <w:trPr>
                          <w:trHeight w:val="208"/>
                        </w:trPr>
                        <w:tc>
                          <w:tcPr>
                            <w:tcW w:w="2693" w:type="dxa"/>
                          </w:tcPr>
                          <w:p w:rsidR="00082CFE" w:rsidRDefault="00340DF7">
                            <w:pPr>
                              <w:pStyle w:val="TableParagraph"/>
                              <w:spacing w:line="188" w:lineRule="exact"/>
                              <w:rPr>
                                <w:sz w:val="18"/>
                              </w:rPr>
                            </w:pPr>
                            <w:r>
                              <w:rPr>
                                <w:sz w:val="18"/>
                              </w:rPr>
                              <w:t>Energy used (kj)</w:t>
                            </w:r>
                          </w:p>
                        </w:tc>
                        <w:tc>
                          <w:tcPr>
                            <w:tcW w:w="1560" w:type="dxa"/>
                          </w:tcPr>
                          <w:p w:rsidR="00082CFE" w:rsidRDefault="00340DF7">
                            <w:pPr>
                              <w:pStyle w:val="TableParagraph"/>
                              <w:spacing w:line="188" w:lineRule="exact"/>
                              <w:ind w:left="172" w:right="156"/>
                              <w:jc w:val="center"/>
                              <w:rPr>
                                <w:sz w:val="18"/>
                              </w:rPr>
                            </w:pPr>
                            <w:r>
                              <w:rPr>
                                <w:sz w:val="18"/>
                              </w:rPr>
                              <w:t>9440</w:t>
                            </w:r>
                          </w:p>
                        </w:tc>
                        <w:tc>
                          <w:tcPr>
                            <w:tcW w:w="1274" w:type="dxa"/>
                          </w:tcPr>
                          <w:p w:rsidR="00082CFE" w:rsidRDefault="00340DF7">
                            <w:pPr>
                              <w:pStyle w:val="TableParagraph"/>
                              <w:spacing w:line="188" w:lineRule="exact"/>
                              <w:ind w:left="145" w:right="131"/>
                              <w:jc w:val="center"/>
                              <w:rPr>
                                <w:sz w:val="18"/>
                              </w:rPr>
                            </w:pPr>
                            <w:r>
                              <w:rPr>
                                <w:sz w:val="18"/>
                              </w:rPr>
                              <w:t>4690</w:t>
                            </w:r>
                          </w:p>
                        </w:tc>
                      </w:tr>
                    </w:tbl>
                    <w:p w:rsidR="00082CFE" w:rsidRDefault="00082CFE">
                      <w:pPr>
                        <w:pStyle w:val="BodyText"/>
                      </w:pPr>
                    </w:p>
                  </w:txbxContent>
                </v:textbox>
                <w10:wrap anchorx="page"/>
              </v:rect>
            </w:pict>
          </mc:Fallback>
        </mc:AlternateContent>
      </w:r>
      <w:r>
        <w:rPr>
          <w:sz w:val="18"/>
        </w:rPr>
        <w:t>They gained more body mass, fat and</w:t>
      </w:r>
      <w:r>
        <w:rPr>
          <w:spacing w:val="-12"/>
          <w:sz w:val="18"/>
        </w:rPr>
        <w:t xml:space="preserve"> </w:t>
      </w:r>
      <w:r>
        <w:rPr>
          <w:sz w:val="18"/>
        </w:rPr>
        <w:t>energy</w:t>
      </w:r>
    </w:p>
    <w:p w:rsidR="00082CFE" w:rsidRDefault="00340DF7">
      <w:pPr>
        <w:pStyle w:val="ListParagraph1"/>
        <w:numPr>
          <w:ilvl w:val="0"/>
          <w:numId w:val="42"/>
        </w:numPr>
        <w:tabs>
          <w:tab w:val="left" w:pos="645"/>
        </w:tabs>
        <w:spacing w:before="6" w:line="237" w:lineRule="auto"/>
        <w:ind w:right="697" w:firstLine="46"/>
        <w:rPr>
          <w:sz w:val="18"/>
        </w:rPr>
      </w:pPr>
      <w:r>
        <w:rPr>
          <w:b/>
          <w:sz w:val="18"/>
        </w:rPr>
        <w:t>Determine the average gain in mass of the cafetarian rats over the control rats during the 21</w:t>
      </w:r>
      <w:r>
        <w:rPr>
          <w:b/>
          <w:spacing w:val="-20"/>
          <w:sz w:val="18"/>
        </w:rPr>
        <w:t xml:space="preserve"> </w:t>
      </w:r>
      <w:r>
        <w:rPr>
          <w:b/>
          <w:sz w:val="18"/>
        </w:rPr>
        <w:t xml:space="preserve">days </w:t>
      </w:r>
      <w:r>
        <w:rPr>
          <w:sz w:val="18"/>
        </w:rPr>
        <w:t xml:space="preserve">Average gain in mass = gain in body mass of cafeterian – gain in body </w:t>
      </w:r>
      <w:r>
        <w:rPr>
          <w:sz w:val="18"/>
        </w:rPr>
        <w:t>mass of control rats = 131 – 103 =</w:t>
      </w:r>
      <w:r>
        <w:rPr>
          <w:spacing w:val="-10"/>
          <w:sz w:val="18"/>
        </w:rPr>
        <w:t xml:space="preserve"> </w:t>
      </w:r>
      <w:r>
        <w:rPr>
          <w:sz w:val="18"/>
        </w:rPr>
        <w:t>28g</w:t>
      </w:r>
    </w:p>
    <w:p w:rsidR="00082CFE" w:rsidRDefault="00082CFE">
      <w:pPr>
        <w:spacing w:line="237" w:lineRule="auto"/>
        <w:rPr>
          <w:sz w:val="18"/>
        </w:rPr>
        <w:sectPr w:rsidR="00082CFE">
          <w:type w:val="continuous"/>
          <w:pgSz w:w="12240" w:h="15840"/>
          <w:pgMar w:top="1080" w:right="600" w:bottom="940" w:left="800" w:header="720" w:footer="720" w:gutter="0"/>
          <w:cols w:num="2" w:space="720" w:equalWidth="0">
            <w:col w:w="1669" w:space="3937"/>
            <w:col w:w="5234"/>
          </w:cols>
        </w:sectPr>
      </w:pPr>
    </w:p>
    <w:p w:rsidR="00082CFE" w:rsidRDefault="00340DF7">
      <w:pPr>
        <w:pStyle w:val="ListParagraph1"/>
        <w:numPr>
          <w:ilvl w:val="0"/>
          <w:numId w:val="42"/>
        </w:numPr>
        <w:tabs>
          <w:tab w:val="left" w:pos="650"/>
          <w:tab w:val="left" w:pos="8842"/>
        </w:tabs>
        <w:spacing w:before="153"/>
        <w:ind w:left="649" w:hanging="317"/>
        <w:rPr>
          <w:b/>
          <w:sz w:val="18"/>
        </w:rPr>
      </w:pPr>
      <w:r>
        <w:rPr>
          <w:b/>
          <w:sz w:val="18"/>
        </w:rPr>
        <w:t>State</w:t>
      </w:r>
      <w:r>
        <w:rPr>
          <w:b/>
          <w:spacing w:val="-3"/>
          <w:sz w:val="18"/>
        </w:rPr>
        <w:t xml:space="preserve"> </w:t>
      </w:r>
      <w:r>
        <w:rPr>
          <w:b/>
          <w:sz w:val="18"/>
        </w:rPr>
        <w:t>three</w:t>
      </w:r>
      <w:r>
        <w:rPr>
          <w:b/>
          <w:spacing w:val="-3"/>
          <w:sz w:val="18"/>
        </w:rPr>
        <w:t xml:space="preserve"> </w:t>
      </w:r>
      <w:r>
        <w:rPr>
          <w:b/>
          <w:sz w:val="18"/>
        </w:rPr>
        <w:t>features</w:t>
      </w:r>
      <w:r>
        <w:rPr>
          <w:b/>
          <w:spacing w:val="-3"/>
          <w:sz w:val="18"/>
        </w:rPr>
        <w:t xml:space="preserve"> </w:t>
      </w:r>
      <w:r>
        <w:rPr>
          <w:b/>
          <w:sz w:val="18"/>
        </w:rPr>
        <w:t>of</w:t>
      </w:r>
      <w:r>
        <w:rPr>
          <w:b/>
          <w:spacing w:val="-2"/>
          <w:sz w:val="18"/>
        </w:rPr>
        <w:t xml:space="preserve"> </w:t>
      </w:r>
      <w:r>
        <w:rPr>
          <w:b/>
          <w:sz w:val="18"/>
        </w:rPr>
        <w:t>the</w:t>
      </w:r>
      <w:r>
        <w:rPr>
          <w:b/>
          <w:spacing w:val="-3"/>
          <w:sz w:val="18"/>
        </w:rPr>
        <w:t xml:space="preserve"> </w:t>
      </w:r>
      <w:r>
        <w:rPr>
          <w:b/>
          <w:spacing w:val="2"/>
          <w:sz w:val="18"/>
        </w:rPr>
        <w:t>two</w:t>
      </w:r>
      <w:r>
        <w:rPr>
          <w:b/>
          <w:spacing w:val="-6"/>
          <w:sz w:val="18"/>
        </w:rPr>
        <w:t xml:space="preserve"> </w:t>
      </w:r>
      <w:r>
        <w:rPr>
          <w:b/>
          <w:sz w:val="18"/>
        </w:rPr>
        <w:t>groups of</w:t>
      </w:r>
      <w:r>
        <w:rPr>
          <w:b/>
          <w:spacing w:val="-2"/>
          <w:sz w:val="18"/>
        </w:rPr>
        <w:t xml:space="preserve"> </w:t>
      </w:r>
      <w:r>
        <w:rPr>
          <w:b/>
          <w:sz w:val="18"/>
        </w:rPr>
        <w:t>rats</w:t>
      </w:r>
      <w:r>
        <w:rPr>
          <w:b/>
          <w:spacing w:val="-2"/>
          <w:sz w:val="18"/>
        </w:rPr>
        <w:t xml:space="preserve"> </w:t>
      </w:r>
      <w:r>
        <w:rPr>
          <w:b/>
          <w:sz w:val="18"/>
        </w:rPr>
        <w:t>which</w:t>
      </w:r>
      <w:r>
        <w:rPr>
          <w:b/>
          <w:spacing w:val="-3"/>
          <w:sz w:val="18"/>
        </w:rPr>
        <w:t xml:space="preserve"> </w:t>
      </w:r>
      <w:r>
        <w:rPr>
          <w:b/>
          <w:sz w:val="18"/>
        </w:rPr>
        <w:t>should</w:t>
      </w:r>
      <w:r>
        <w:rPr>
          <w:b/>
          <w:spacing w:val="-1"/>
          <w:sz w:val="18"/>
        </w:rPr>
        <w:t xml:space="preserve"> </w:t>
      </w:r>
      <w:r>
        <w:rPr>
          <w:b/>
          <w:sz w:val="18"/>
        </w:rPr>
        <w:t>be kept</w:t>
      </w:r>
      <w:r>
        <w:rPr>
          <w:b/>
          <w:spacing w:val="-2"/>
          <w:sz w:val="18"/>
        </w:rPr>
        <w:t xml:space="preserve"> </w:t>
      </w:r>
      <w:r>
        <w:rPr>
          <w:b/>
          <w:sz w:val="18"/>
        </w:rPr>
        <w:t>the</w:t>
      </w:r>
      <w:r>
        <w:rPr>
          <w:b/>
          <w:spacing w:val="-3"/>
          <w:sz w:val="18"/>
        </w:rPr>
        <w:t xml:space="preserve"> </w:t>
      </w:r>
      <w:r>
        <w:rPr>
          <w:b/>
          <w:sz w:val="18"/>
        </w:rPr>
        <w:t>same:</w:t>
      </w:r>
      <w:r>
        <w:rPr>
          <w:b/>
          <w:spacing w:val="1"/>
          <w:sz w:val="18"/>
        </w:rPr>
        <w:t xml:space="preserve"> </w:t>
      </w:r>
      <w:r>
        <w:rPr>
          <w:sz w:val="18"/>
        </w:rPr>
        <w:t>Age,</w:t>
      </w:r>
      <w:r>
        <w:rPr>
          <w:spacing w:val="-2"/>
          <w:sz w:val="18"/>
        </w:rPr>
        <w:t xml:space="preserve"> </w:t>
      </w:r>
      <w:r>
        <w:rPr>
          <w:sz w:val="18"/>
        </w:rPr>
        <w:t>sex,</w:t>
      </w:r>
      <w:r>
        <w:rPr>
          <w:spacing w:val="-2"/>
          <w:sz w:val="18"/>
        </w:rPr>
        <w:t xml:space="preserve"> </w:t>
      </w:r>
      <w:r>
        <w:rPr>
          <w:sz w:val="18"/>
        </w:rPr>
        <w:t>species</w:t>
      </w:r>
      <w:r>
        <w:rPr>
          <w:sz w:val="18"/>
        </w:rPr>
        <w:tab/>
      </w:r>
      <w:r>
        <w:rPr>
          <w:b/>
          <w:sz w:val="18"/>
        </w:rPr>
        <w:t>(1½</w:t>
      </w:r>
      <w:r>
        <w:rPr>
          <w:b/>
          <w:spacing w:val="1"/>
          <w:sz w:val="18"/>
        </w:rPr>
        <w:t xml:space="preserve"> </w:t>
      </w:r>
      <w:r>
        <w:rPr>
          <w:b/>
          <w:sz w:val="18"/>
        </w:rPr>
        <w:t>marks)</w:t>
      </w:r>
    </w:p>
    <w:p w:rsidR="00082CFE" w:rsidRDefault="00340DF7">
      <w:pPr>
        <w:pStyle w:val="ListParagraph1"/>
        <w:numPr>
          <w:ilvl w:val="0"/>
          <w:numId w:val="42"/>
        </w:numPr>
        <w:tabs>
          <w:tab w:val="left" w:pos="638"/>
          <w:tab w:val="left" w:pos="8842"/>
        </w:tabs>
        <w:ind w:left="637" w:hanging="305"/>
        <w:rPr>
          <w:b/>
          <w:sz w:val="18"/>
        </w:rPr>
      </w:pPr>
      <w:r>
        <w:rPr>
          <w:b/>
          <w:sz w:val="18"/>
        </w:rPr>
        <w:t xml:space="preserve">Which chemical of life in the rats would have been responsible for most of the gain in </w:t>
      </w:r>
      <w:r>
        <w:rPr>
          <w:b/>
          <w:sz w:val="18"/>
        </w:rPr>
        <w:t>mass?</w:t>
      </w:r>
      <w:r>
        <w:rPr>
          <w:b/>
          <w:spacing w:val="-31"/>
          <w:sz w:val="18"/>
        </w:rPr>
        <w:t xml:space="preserve"> </w:t>
      </w:r>
      <w:r>
        <w:rPr>
          <w:sz w:val="18"/>
        </w:rPr>
        <w:t>Body</w:t>
      </w:r>
      <w:r>
        <w:rPr>
          <w:spacing w:val="-3"/>
          <w:sz w:val="18"/>
        </w:rPr>
        <w:t xml:space="preserve"> </w:t>
      </w:r>
      <w:r>
        <w:rPr>
          <w:sz w:val="18"/>
        </w:rPr>
        <w:t>fat</w:t>
      </w:r>
      <w:r>
        <w:rPr>
          <w:sz w:val="18"/>
        </w:rPr>
        <w:tab/>
      </w:r>
      <w:r>
        <w:rPr>
          <w:b/>
          <w:sz w:val="18"/>
        </w:rPr>
        <w:t>(½ marks)</w:t>
      </w:r>
    </w:p>
    <w:p w:rsidR="00082CFE" w:rsidRDefault="00340DF7">
      <w:pPr>
        <w:pStyle w:val="ListParagraph1"/>
        <w:numPr>
          <w:ilvl w:val="0"/>
          <w:numId w:val="43"/>
        </w:numPr>
        <w:tabs>
          <w:tab w:val="left" w:pos="578"/>
        </w:tabs>
        <w:spacing w:before="6" w:line="237" w:lineRule="auto"/>
        <w:ind w:right="767" w:firstLine="0"/>
        <w:rPr>
          <w:sz w:val="18"/>
        </w:rPr>
      </w:pPr>
      <w:r>
        <w:rPr>
          <w:b/>
          <w:sz w:val="18"/>
        </w:rPr>
        <w:t>Explain</w:t>
      </w:r>
      <w:r>
        <w:rPr>
          <w:b/>
          <w:spacing w:val="-4"/>
          <w:sz w:val="18"/>
        </w:rPr>
        <w:t xml:space="preserve"> </w:t>
      </w:r>
      <w:r>
        <w:rPr>
          <w:b/>
          <w:sz w:val="18"/>
        </w:rPr>
        <w:t>the</w:t>
      </w:r>
      <w:r>
        <w:rPr>
          <w:b/>
          <w:spacing w:val="-3"/>
          <w:sz w:val="18"/>
        </w:rPr>
        <w:t xml:space="preserve"> </w:t>
      </w:r>
      <w:r>
        <w:rPr>
          <w:b/>
          <w:sz w:val="18"/>
        </w:rPr>
        <w:t>observation</w:t>
      </w:r>
      <w:r>
        <w:rPr>
          <w:b/>
          <w:spacing w:val="-4"/>
          <w:sz w:val="18"/>
        </w:rPr>
        <w:t xml:space="preserve"> </w:t>
      </w:r>
      <w:r>
        <w:rPr>
          <w:b/>
          <w:sz w:val="18"/>
        </w:rPr>
        <w:t>that</w:t>
      </w:r>
      <w:r>
        <w:rPr>
          <w:b/>
          <w:spacing w:val="-1"/>
          <w:sz w:val="18"/>
        </w:rPr>
        <w:t xml:space="preserve"> </w:t>
      </w:r>
      <w:r>
        <w:rPr>
          <w:b/>
          <w:sz w:val="18"/>
        </w:rPr>
        <w:t>some people</w:t>
      </w:r>
      <w:r>
        <w:rPr>
          <w:b/>
          <w:spacing w:val="-2"/>
          <w:sz w:val="18"/>
        </w:rPr>
        <w:t xml:space="preserve"> </w:t>
      </w:r>
      <w:r>
        <w:rPr>
          <w:b/>
          <w:sz w:val="18"/>
        </w:rPr>
        <w:t>eat</w:t>
      </w:r>
      <w:r>
        <w:rPr>
          <w:b/>
          <w:spacing w:val="-2"/>
          <w:sz w:val="18"/>
        </w:rPr>
        <w:t xml:space="preserve"> </w:t>
      </w:r>
      <w:r>
        <w:rPr>
          <w:b/>
          <w:sz w:val="18"/>
        </w:rPr>
        <w:t>enormous</w:t>
      </w:r>
      <w:r>
        <w:rPr>
          <w:b/>
          <w:spacing w:val="-1"/>
          <w:sz w:val="18"/>
        </w:rPr>
        <w:t xml:space="preserve"> </w:t>
      </w:r>
      <w:r>
        <w:rPr>
          <w:b/>
          <w:sz w:val="18"/>
        </w:rPr>
        <w:t>amounts</w:t>
      </w:r>
      <w:r>
        <w:rPr>
          <w:b/>
          <w:spacing w:val="-3"/>
          <w:sz w:val="18"/>
        </w:rPr>
        <w:t xml:space="preserve"> </w:t>
      </w:r>
      <w:r>
        <w:rPr>
          <w:b/>
          <w:sz w:val="18"/>
        </w:rPr>
        <w:t>of</w:t>
      </w:r>
      <w:r>
        <w:rPr>
          <w:b/>
          <w:spacing w:val="-2"/>
          <w:sz w:val="18"/>
        </w:rPr>
        <w:t xml:space="preserve"> </w:t>
      </w:r>
      <w:r>
        <w:rPr>
          <w:b/>
          <w:sz w:val="18"/>
        </w:rPr>
        <w:t>foods</w:t>
      </w:r>
      <w:r>
        <w:rPr>
          <w:b/>
          <w:spacing w:val="-4"/>
          <w:sz w:val="18"/>
        </w:rPr>
        <w:t xml:space="preserve"> </w:t>
      </w:r>
      <w:r>
        <w:rPr>
          <w:b/>
          <w:sz w:val="18"/>
        </w:rPr>
        <w:t>without putting</w:t>
      </w:r>
      <w:r>
        <w:rPr>
          <w:b/>
          <w:spacing w:val="-1"/>
          <w:sz w:val="18"/>
        </w:rPr>
        <w:t xml:space="preserve"> </w:t>
      </w:r>
      <w:r>
        <w:rPr>
          <w:b/>
          <w:sz w:val="18"/>
        </w:rPr>
        <w:t>on</w:t>
      </w:r>
      <w:r>
        <w:rPr>
          <w:b/>
          <w:spacing w:val="-4"/>
          <w:sz w:val="18"/>
        </w:rPr>
        <w:t xml:space="preserve"> </w:t>
      </w:r>
      <w:r>
        <w:rPr>
          <w:b/>
          <w:sz w:val="18"/>
        </w:rPr>
        <w:t>weight</w:t>
      </w:r>
      <w:r>
        <w:rPr>
          <w:b/>
          <w:spacing w:val="-5"/>
          <w:sz w:val="18"/>
        </w:rPr>
        <w:t xml:space="preserve"> </w:t>
      </w:r>
      <w:r>
        <w:rPr>
          <w:b/>
          <w:sz w:val="18"/>
        </w:rPr>
        <w:t>where</w:t>
      </w:r>
      <w:r>
        <w:rPr>
          <w:b/>
          <w:spacing w:val="-3"/>
          <w:sz w:val="18"/>
        </w:rPr>
        <w:t xml:space="preserve"> </w:t>
      </w:r>
      <w:r>
        <w:rPr>
          <w:b/>
          <w:sz w:val="18"/>
        </w:rPr>
        <w:t>as</w:t>
      </w:r>
      <w:r>
        <w:rPr>
          <w:b/>
          <w:spacing w:val="-3"/>
          <w:sz w:val="18"/>
        </w:rPr>
        <w:t xml:space="preserve"> </w:t>
      </w:r>
      <w:r>
        <w:rPr>
          <w:b/>
          <w:sz w:val="18"/>
        </w:rPr>
        <w:t>others</w:t>
      </w:r>
      <w:r>
        <w:rPr>
          <w:b/>
          <w:spacing w:val="-3"/>
          <w:sz w:val="18"/>
        </w:rPr>
        <w:t xml:space="preserve"> </w:t>
      </w:r>
      <w:r>
        <w:rPr>
          <w:b/>
          <w:sz w:val="18"/>
        </w:rPr>
        <w:t xml:space="preserve">become over-weight on quite small food intake: </w:t>
      </w:r>
      <w:r>
        <w:rPr>
          <w:sz w:val="18"/>
        </w:rPr>
        <w:t xml:space="preserve">Weight gain does not only depend on food intake, but on other factors </w:t>
      </w:r>
      <w:r>
        <w:rPr>
          <w:sz w:val="18"/>
        </w:rPr>
        <w:t>like</w:t>
      </w:r>
      <w:r>
        <w:rPr>
          <w:spacing w:val="-32"/>
          <w:sz w:val="18"/>
        </w:rPr>
        <w:t xml:space="preserve"> </w:t>
      </w:r>
      <w:r>
        <w:rPr>
          <w:sz w:val="18"/>
        </w:rPr>
        <w:t>genetic makeup.</w:t>
      </w:r>
    </w:p>
    <w:p w:rsidR="00082CFE" w:rsidRDefault="00340DF7">
      <w:pPr>
        <w:pStyle w:val="ListParagraph1"/>
        <w:numPr>
          <w:ilvl w:val="0"/>
          <w:numId w:val="43"/>
        </w:numPr>
        <w:tabs>
          <w:tab w:val="left" w:pos="597"/>
        </w:tabs>
        <w:spacing w:before="4" w:line="204" w:lineRule="exact"/>
        <w:ind w:left="596" w:hanging="264"/>
        <w:rPr>
          <w:b/>
          <w:sz w:val="18"/>
        </w:rPr>
      </w:pPr>
      <w:r>
        <w:rPr>
          <w:b/>
          <w:sz w:val="18"/>
        </w:rPr>
        <w:t>Using evidence from the data, explain why cafetarian rats were able to gain more weight than control rats. (2</w:t>
      </w:r>
      <w:r>
        <w:rPr>
          <w:b/>
          <w:spacing w:val="-27"/>
          <w:sz w:val="18"/>
        </w:rPr>
        <w:t xml:space="preserve"> </w:t>
      </w:r>
      <w:r>
        <w:rPr>
          <w:b/>
          <w:sz w:val="18"/>
        </w:rPr>
        <w:t>marks)</w:t>
      </w:r>
    </w:p>
    <w:p w:rsidR="00082CFE" w:rsidRDefault="00340DF7">
      <w:pPr>
        <w:spacing w:line="204" w:lineRule="exact"/>
        <w:ind w:left="332"/>
        <w:rPr>
          <w:sz w:val="18"/>
        </w:rPr>
      </w:pPr>
      <w:r>
        <w:rPr>
          <w:sz w:val="18"/>
        </w:rPr>
        <w:t xml:space="preserve">The difference between the energy content of food and energy used is higher in cafetarian rats; so unused food had to </w:t>
      </w:r>
      <w:r>
        <w:rPr>
          <w:sz w:val="18"/>
        </w:rPr>
        <w:t>be converted to fat</w:t>
      </w:r>
    </w:p>
    <w:p w:rsidR="00082CFE" w:rsidRDefault="00340DF7">
      <w:pPr>
        <w:pStyle w:val="ListParagraph1"/>
        <w:numPr>
          <w:ilvl w:val="0"/>
          <w:numId w:val="43"/>
        </w:numPr>
        <w:tabs>
          <w:tab w:val="left" w:pos="578"/>
          <w:tab w:val="left" w:pos="8974"/>
        </w:tabs>
        <w:spacing w:line="207" w:lineRule="exact"/>
        <w:ind w:firstLine="0"/>
        <w:rPr>
          <w:b/>
          <w:sz w:val="18"/>
        </w:rPr>
      </w:pPr>
      <w:r>
        <w:rPr>
          <w:b/>
          <w:sz w:val="18"/>
        </w:rPr>
        <w:t xml:space="preserve">Why were control rats necessary in this experiment? </w:t>
      </w:r>
      <w:r>
        <w:rPr>
          <w:sz w:val="18"/>
        </w:rPr>
        <w:t>For comparison</w:t>
      </w:r>
      <w:r>
        <w:rPr>
          <w:spacing w:val="-16"/>
          <w:sz w:val="18"/>
        </w:rPr>
        <w:t xml:space="preserve"> </w:t>
      </w:r>
      <w:r>
        <w:rPr>
          <w:sz w:val="18"/>
        </w:rPr>
        <w:t>of</w:t>
      </w:r>
      <w:r>
        <w:rPr>
          <w:spacing w:val="-4"/>
          <w:sz w:val="18"/>
        </w:rPr>
        <w:t xml:space="preserve"> </w:t>
      </w:r>
      <w:r>
        <w:rPr>
          <w:sz w:val="18"/>
        </w:rPr>
        <w:t>results</w:t>
      </w:r>
      <w:r>
        <w:rPr>
          <w:sz w:val="18"/>
        </w:rPr>
        <w:tab/>
      </w:r>
      <w:r>
        <w:rPr>
          <w:b/>
          <w:sz w:val="18"/>
        </w:rPr>
        <w:t>(1</w:t>
      </w:r>
      <w:r>
        <w:rPr>
          <w:b/>
          <w:spacing w:val="2"/>
          <w:sz w:val="18"/>
        </w:rPr>
        <w:t xml:space="preserve"> </w:t>
      </w:r>
      <w:r>
        <w:rPr>
          <w:b/>
          <w:sz w:val="18"/>
        </w:rPr>
        <w:t>mark)</w:t>
      </w:r>
    </w:p>
    <w:p w:rsidR="00082CFE" w:rsidRDefault="00082CFE">
      <w:pPr>
        <w:pStyle w:val="BodyText"/>
        <w:spacing w:before="2"/>
        <w:rPr>
          <w:b/>
        </w:rPr>
      </w:pPr>
    </w:p>
    <w:p w:rsidR="00082CFE" w:rsidRDefault="00340DF7">
      <w:pPr>
        <w:pStyle w:val="Heading1"/>
        <w:spacing w:before="1" w:line="240" w:lineRule="auto"/>
      </w:pPr>
      <w:r>
        <w:t>FEEDING EXPERIMENTS ILLUSTRATING THE IMPORTANCE OF VITAMINS IN NORMAL DIETARIES</w:t>
      </w:r>
    </w:p>
    <w:p w:rsidR="00082CFE" w:rsidRDefault="00340DF7">
      <w:pPr>
        <w:pStyle w:val="BodyText"/>
        <w:spacing w:before="91"/>
        <w:ind w:left="356" w:right="5064"/>
      </w:pPr>
      <w:r>
        <w:rPr>
          <w:noProof/>
          <w:lang w:bidi="ar-SA"/>
        </w:rPr>
        <w:drawing>
          <wp:anchor distT="0" distB="0" distL="0" distR="0" simplePos="0" relativeHeight="251662336" behindDoc="0" locked="0" layoutInCell="1" allowOverlap="1">
            <wp:simplePos x="0" y="0"/>
            <wp:positionH relativeFrom="page">
              <wp:posOffset>4394835</wp:posOffset>
            </wp:positionH>
            <wp:positionV relativeFrom="paragraph">
              <wp:posOffset>208280</wp:posOffset>
            </wp:positionV>
            <wp:extent cx="2742565" cy="2495550"/>
            <wp:effectExtent l="0" t="0" r="0" b="0"/>
            <wp:wrapNone/>
            <wp:docPr id="1097" name="image20.png"/>
            <wp:cNvGraphicFramePr/>
            <a:graphic xmlns:a="http://schemas.openxmlformats.org/drawingml/2006/main">
              <a:graphicData uri="http://schemas.openxmlformats.org/drawingml/2006/picture">
                <pic:pic xmlns:pic="http://schemas.openxmlformats.org/drawingml/2006/picture">
                  <pic:nvPicPr>
                    <pic:cNvPr id="1097" name="image20.png"/>
                    <pic:cNvPicPr/>
                  </pic:nvPicPr>
                  <pic:blipFill>
                    <a:blip r:embed="rId46" cstate="print"/>
                    <a:srcRect/>
                    <a:stretch>
                      <a:fillRect/>
                    </a:stretch>
                  </pic:blipFill>
                  <pic:spPr>
                    <a:xfrm>
                      <a:off x="0" y="0"/>
                      <a:ext cx="2742590" cy="2495314"/>
                    </a:xfrm>
                    <a:prstGeom prst="rect">
                      <a:avLst/>
                    </a:prstGeom>
                  </pic:spPr>
                </pic:pic>
              </a:graphicData>
            </a:graphic>
          </wp:anchor>
        </w:drawing>
      </w:r>
      <w:r>
        <w:t xml:space="preserve">In his investigations exploring the relationship between diet and </w:t>
      </w:r>
      <w:r>
        <w:lastRenderedPageBreak/>
        <w:t>g</w:t>
      </w:r>
      <w:r>
        <w:t xml:space="preserve">rowth in rats, </w:t>
      </w:r>
      <w:r>
        <w:rPr>
          <w:b/>
        </w:rPr>
        <w:t xml:space="preserve">Frederick Gowland Hopkins </w:t>
      </w:r>
      <w:r>
        <w:t xml:space="preserve">found that a diet consisting of protein, salts, fats, and carbohydrates </w:t>
      </w:r>
      <w:r>
        <w:rPr>
          <w:b/>
        </w:rPr>
        <w:t xml:space="preserve">could not alone </w:t>
      </w:r>
      <w:r>
        <w:t>support growth.</w:t>
      </w:r>
    </w:p>
    <w:p w:rsidR="00082CFE" w:rsidRDefault="00082CFE">
      <w:pPr>
        <w:pStyle w:val="BodyText"/>
        <w:spacing w:before="4"/>
      </w:pPr>
    </w:p>
    <w:p w:rsidR="00082CFE" w:rsidRDefault="00340DF7">
      <w:pPr>
        <w:pStyle w:val="Heading1"/>
        <w:spacing w:before="1"/>
        <w:ind w:left="356"/>
      </w:pPr>
      <w:r>
        <w:t>EXPERIMENT</w:t>
      </w:r>
    </w:p>
    <w:p w:rsidR="00082CFE" w:rsidRDefault="00340DF7">
      <w:pPr>
        <w:pStyle w:val="BodyText"/>
        <w:spacing w:line="228" w:lineRule="exact"/>
        <w:ind w:left="356"/>
      </w:pPr>
      <w:r>
        <w:t>Two groups of young rats were used.</w:t>
      </w:r>
    </w:p>
    <w:p w:rsidR="00082CFE" w:rsidRDefault="00340DF7">
      <w:pPr>
        <w:pStyle w:val="BodyText"/>
        <w:spacing w:before="1"/>
        <w:ind w:left="356" w:right="5077"/>
      </w:pPr>
      <w:r>
        <w:t>Group A were fed on a diet of purified casein, starch, glucose,</w:t>
      </w:r>
      <w:r>
        <w:t xml:space="preserve"> lard, minerals and water only for the first 18 days.</w:t>
      </w:r>
    </w:p>
    <w:p w:rsidR="00082CFE" w:rsidRDefault="00340DF7">
      <w:pPr>
        <w:pStyle w:val="BodyText"/>
        <w:spacing w:line="237" w:lineRule="auto"/>
        <w:ind w:left="356" w:right="5109"/>
        <w:jc w:val="both"/>
      </w:pPr>
      <w:r>
        <w:t>Group B were fed on a diet of purified casein, starch, glucose,</w:t>
      </w:r>
      <w:r>
        <w:rPr>
          <w:spacing w:val="-23"/>
        </w:rPr>
        <w:t xml:space="preserve"> </w:t>
      </w:r>
      <w:r>
        <w:t xml:space="preserve">lard, minerals and water </w:t>
      </w:r>
      <w:r>
        <w:rPr>
          <w:b/>
        </w:rPr>
        <w:t xml:space="preserve">plus </w:t>
      </w:r>
      <w:r>
        <w:t>an extra of 3cm</w:t>
      </w:r>
      <w:r>
        <w:rPr>
          <w:position w:val="7"/>
          <w:sz w:val="13"/>
        </w:rPr>
        <w:t xml:space="preserve">3 </w:t>
      </w:r>
      <w:r>
        <w:t>of milk daily for the first 18 days.</w:t>
      </w:r>
    </w:p>
    <w:p w:rsidR="00082CFE" w:rsidRDefault="00340DF7">
      <w:pPr>
        <w:pStyle w:val="BodyText"/>
        <w:spacing w:before="2"/>
        <w:ind w:left="356" w:right="5199"/>
      </w:pPr>
      <w:r>
        <w:t xml:space="preserve">After 18 days milk was given to group A rats and </w:t>
      </w:r>
      <w:r>
        <w:t>removed from group B’s diet.</w:t>
      </w:r>
    </w:p>
    <w:p w:rsidR="00082CFE" w:rsidRDefault="00340DF7">
      <w:pPr>
        <w:pStyle w:val="Heading1"/>
        <w:spacing w:before="3"/>
        <w:ind w:left="356"/>
      </w:pPr>
      <w:r>
        <w:t>OBSERVATIONS</w:t>
      </w:r>
    </w:p>
    <w:p w:rsidR="00082CFE" w:rsidRDefault="00340DF7">
      <w:pPr>
        <w:pStyle w:val="BodyText"/>
        <w:ind w:left="356" w:right="5074"/>
      </w:pPr>
      <w:r>
        <w:rPr>
          <w:b/>
          <w:i/>
        </w:rPr>
        <w:t xml:space="preserve">Group A </w:t>
      </w:r>
      <w:r>
        <w:t>rats increased in mass gradually from 0 day to 10 days, mass decreased gradually until about 12 days, mass remained relatively constant up to 22 days, then mass increased rapidly from about 22 days to 50 da</w:t>
      </w:r>
      <w:r>
        <w:t>ys</w:t>
      </w:r>
    </w:p>
    <w:p w:rsidR="00082CFE" w:rsidRDefault="00082CFE">
      <w:pPr>
        <w:sectPr w:rsidR="00082CFE">
          <w:type w:val="continuous"/>
          <w:pgSz w:w="12240" w:h="15840"/>
          <w:pgMar w:top="1080" w:right="600" w:bottom="940" w:left="800" w:header="720" w:footer="720" w:gutter="0"/>
          <w:cols w:space="720"/>
        </w:sectPr>
      </w:pPr>
    </w:p>
    <w:p w:rsidR="00082CFE" w:rsidRDefault="00340DF7">
      <w:pPr>
        <w:pStyle w:val="BodyText"/>
        <w:spacing w:before="80"/>
        <w:ind w:left="332" w:right="562"/>
      </w:pPr>
      <w:r>
        <w:rPr>
          <w:b/>
          <w:i/>
        </w:rPr>
        <w:lastRenderedPageBreak/>
        <w:t xml:space="preserve">Group B </w:t>
      </w:r>
      <w:r>
        <w:t>rats increased rapidly in mass from 0 day to 18 days, then gradually increased in mass from 18 days to about 23 days, stopped growing from about 23 days to 40 days and gradually decreased in mass/lost weight thereafter.</w:t>
      </w:r>
    </w:p>
    <w:p w:rsidR="00082CFE" w:rsidRDefault="00082CFE">
      <w:pPr>
        <w:pStyle w:val="BodyText"/>
        <w:spacing w:before="2"/>
      </w:pPr>
    </w:p>
    <w:p w:rsidR="00082CFE" w:rsidRDefault="00340DF7">
      <w:pPr>
        <w:ind w:left="332"/>
        <w:rPr>
          <w:sz w:val="19"/>
        </w:rPr>
      </w:pPr>
      <w:r>
        <w:rPr>
          <w:b/>
          <w:sz w:val="19"/>
        </w:rPr>
        <w:t xml:space="preserve">CONCLUSION: </w:t>
      </w:r>
      <w:r>
        <w:rPr>
          <w:sz w:val="19"/>
        </w:rPr>
        <w:t>Hopkins’s experiments revealed that, to grow, animals needed small amounts of other substances he called</w:t>
      </w:r>
    </w:p>
    <w:p w:rsidR="00082CFE" w:rsidRDefault="00340DF7">
      <w:pPr>
        <w:ind w:left="332"/>
        <w:rPr>
          <w:sz w:val="19"/>
        </w:rPr>
      </w:pPr>
      <w:r>
        <w:rPr>
          <w:b/>
          <w:sz w:val="19"/>
        </w:rPr>
        <w:t>“accessory food factors”</w:t>
      </w:r>
      <w:r>
        <w:rPr>
          <w:sz w:val="19"/>
        </w:rPr>
        <w:t xml:space="preserve">- now known as </w:t>
      </w:r>
      <w:r>
        <w:rPr>
          <w:b/>
          <w:sz w:val="19"/>
        </w:rPr>
        <w:t>vitamins</w:t>
      </w:r>
      <w:r>
        <w:rPr>
          <w:sz w:val="19"/>
        </w:rPr>
        <w:t>.</w:t>
      </w:r>
    </w:p>
    <w:p w:rsidR="00082CFE" w:rsidRDefault="00082CFE">
      <w:pPr>
        <w:pStyle w:val="BodyText"/>
        <w:spacing w:before="2"/>
        <w:rPr>
          <w:sz w:val="19"/>
        </w:rPr>
      </w:pPr>
    </w:p>
    <w:p w:rsidR="00082CFE" w:rsidRDefault="00340DF7">
      <w:pPr>
        <w:spacing w:line="217" w:lineRule="exact"/>
        <w:ind w:left="332"/>
        <w:rPr>
          <w:b/>
          <w:sz w:val="19"/>
        </w:rPr>
      </w:pPr>
      <w:r>
        <w:rPr>
          <w:b/>
          <w:sz w:val="19"/>
        </w:rPr>
        <w:t>EXPLANATION</w:t>
      </w:r>
    </w:p>
    <w:p w:rsidR="00082CFE" w:rsidRDefault="00340DF7">
      <w:pPr>
        <w:spacing w:before="1" w:line="237" w:lineRule="auto"/>
        <w:ind w:left="332" w:right="562"/>
        <w:rPr>
          <w:sz w:val="19"/>
        </w:rPr>
      </w:pPr>
      <w:r>
        <w:rPr>
          <w:b/>
          <w:i/>
          <w:sz w:val="19"/>
        </w:rPr>
        <w:t xml:space="preserve">Group A </w:t>
      </w:r>
      <w:r>
        <w:rPr>
          <w:sz w:val="19"/>
        </w:rPr>
        <w:t xml:space="preserve">rats resumed growth and increased in weight after 18 days while </w:t>
      </w:r>
      <w:r>
        <w:rPr>
          <w:b/>
          <w:sz w:val="19"/>
        </w:rPr>
        <w:t xml:space="preserve">group B </w:t>
      </w:r>
      <w:r>
        <w:rPr>
          <w:sz w:val="19"/>
        </w:rPr>
        <w:t>rats stop</w:t>
      </w:r>
      <w:r>
        <w:rPr>
          <w:sz w:val="19"/>
        </w:rPr>
        <w:t>ped growing and lost weight after 18 days. While the 3cm</w:t>
      </w:r>
      <w:r>
        <w:rPr>
          <w:position w:val="7"/>
          <w:sz w:val="12"/>
        </w:rPr>
        <w:t xml:space="preserve">3 </w:t>
      </w:r>
      <w:r>
        <w:rPr>
          <w:sz w:val="19"/>
        </w:rPr>
        <w:t>of milk had an insignificant food value in terms of carbohydrate, fat, protein and minerals, the milk contains an extra nutrient which the rats needed to be able to grow and develop.</w:t>
      </w:r>
    </w:p>
    <w:p w:rsidR="00082CFE" w:rsidRDefault="00082CFE">
      <w:pPr>
        <w:pStyle w:val="BodyText"/>
        <w:spacing w:before="2"/>
        <w:rPr>
          <w:sz w:val="19"/>
        </w:rPr>
      </w:pPr>
    </w:p>
    <w:p w:rsidR="00082CFE" w:rsidRDefault="00340DF7">
      <w:pPr>
        <w:spacing w:line="217" w:lineRule="exact"/>
        <w:ind w:left="332"/>
        <w:rPr>
          <w:b/>
          <w:sz w:val="19"/>
        </w:rPr>
      </w:pPr>
      <w:r>
        <w:rPr>
          <w:b/>
          <w:sz w:val="19"/>
        </w:rPr>
        <w:t>Why it was nec</w:t>
      </w:r>
      <w:r>
        <w:rPr>
          <w:b/>
          <w:sz w:val="19"/>
        </w:rPr>
        <w:t>essary to transfer milk from group B to group A half way through the experiment?</w:t>
      </w:r>
    </w:p>
    <w:p w:rsidR="00082CFE" w:rsidRDefault="00340DF7">
      <w:pPr>
        <w:ind w:left="332" w:right="514"/>
        <w:jc w:val="both"/>
        <w:rPr>
          <w:sz w:val="19"/>
        </w:rPr>
      </w:pPr>
      <w:r>
        <w:rPr>
          <w:sz w:val="19"/>
        </w:rPr>
        <w:t>To ensure that all groups of rats are subjected to identical conditions e.g. feeding them on identical food so as to establish the effect of milk on growth while eliminating t</w:t>
      </w:r>
      <w:r>
        <w:rPr>
          <w:sz w:val="19"/>
        </w:rPr>
        <w:t>he possibility of other factors being responsible the observed differences in results e.g. choice of rats in one group (group A) may have been more sickly than those in group B etc.</w:t>
      </w:r>
    </w:p>
    <w:p w:rsidR="00082CFE" w:rsidRDefault="00082CFE">
      <w:pPr>
        <w:pStyle w:val="BodyText"/>
        <w:rPr>
          <w:sz w:val="19"/>
        </w:rPr>
      </w:pPr>
    </w:p>
    <w:p w:rsidR="00082CFE" w:rsidRDefault="00340DF7">
      <w:pPr>
        <w:spacing w:before="1"/>
        <w:ind w:left="332" w:right="439"/>
        <w:rPr>
          <w:b/>
          <w:sz w:val="19"/>
        </w:rPr>
      </w:pPr>
      <w:r>
        <w:rPr>
          <w:b/>
          <w:sz w:val="19"/>
        </w:rPr>
        <w:t xml:space="preserve">Why feeding rats on one type of protein (casein), not a variety is ruled </w:t>
      </w:r>
      <w:r>
        <w:rPr>
          <w:b/>
          <w:sz w:val="19"/>
        </w:rPr>
        <w:t>out as a possible cause of growth stoppage and weight loss?</w:t>
      </w:r>
    </w:p>
    <w:p w:rsidR="00082CFE" w:rsidRDefault="00340DF7">
      <w:pPr>
        <w:ind w:left="332" w:right="750"/>
        <w:jc w:val="both"/>
        <w:rPr>
          <w:sz w:val="19"/>
        </w:rPr>
      </w:pPr>
      <w:r>
        <w:rPr>
          <w:sz w:val="19"/>
        </w:rPr>
        <w:t xml:space="preserve">Although proteins are essential for growth and there are different types, proteins are hydrolysed in the body into different amino acids, and the body is able to make some amino acids for itself. </w:t>
      </w:r>
      <w:r>
        <w:rPr>
          <w:sz w:val="19"/>
        </w:rPr>
        <w:t>Therefore even though the rats were only getting casein this was enough to not have an effect on growth.</w:t>
      </w:r>
    </w:p>
    <w:p w:rsidR="00082CFE" w:rsidRDefault="00082CFE">
      <w:pPr>
        <w:pStyle w:val="BodyText"/>
        <w:spacing w:before="2"/>
        <w:rPr>
          <w:sz w:val="19"/>
        </w:rPr>
      </w:pPr>
    </w:p>
    <w:p w:rsidR="00082CFE" w:rsidRDefault="00340DF7">
      <w:pPr>
        <w:spacing w:line="217" w:lineRule="exact"/>
        <w:ind w:left="332"/>
        <w:rPr>
          <w:b/>
          <w:sz w:val="19"/>
        </w:rPr>
      </w:pPr>
      <w:r>
        <w:rPr>
          <w:b/>
          <w:sz w:val="19"/>
        </w:rPr>
        <w:t>Why while a diet of protein alone is sufficient for young animals, it is inadequate for adults?</w:t>
      </w:r>
    </w:p>
    <w:p w:rsidR="00082CFE" w:rsidRDefault="00340DF7">
      <w:pPr>
        <w:ind w:left="332" w:right="937"/>
        <w:rPr>
          <w:sz w:val="19"/>
        </w:rPr>
      </w:pPr>
      <w:r>
        <w:rPr>
          <w:sz w:val="19"/>
        </w:rPr>
        <w:t>Much as milk contains all the nutritional requirements</w:t>
      </w:r>
      <w:r>
        <w:rPr>
          <w:sz w:val="19"/>
        </w:rPr>
        <w:t xml:space="preserve"> like protein, carbohydrates (lactose), lipids, mineral salts, vitamins and water, some amounts may be nutritionally insufficient to meet the metabolic demands of adults.</w:t>
      </w:r>
    </w:p>
    <w:p w:rsidR="00082CFE" w:rsidRDefault="00340DF7">
      <w:pPr>
        <w:ind w:left="332" w:right="943"/>
        <w:rPr>
          <w:sz w:val="19"/>
        </w:rPr>
      </w:pPr>
      <w:r>
        <w:rPr>
          <w:sz w:val="19"/>
        </w:rPr>
        <w:t>Some people who are lactose intolerant can’t digest the main sugar (lactose) in milk.</w:t>
      </w:r>
      <w:r>
        <w:rPr>
          <w:sz w:val="19"/>
        </w:rPr>
        <w:t xml:space="preserve"> In normal humans, production of lactase enzyme that digests lactose stops between ages of two and five years, which would result in insufficient ATP production.</w:t>
      </w:r>
    </w:p>
    <w:p w:rsidR="00082CFE" w:rsidRDefault="00082CFE">
      <w:pPr>
        <w:pStyle w:val="BodyText"/>
        <w:spacing w:before="1"/>
      </w:pPr>
    </w:p>
    <w:p w:rsidR="00082CFE" w:rsidRDefault="00340DF7">
      <w:pPr>
        <w:spacing w:line="217" w:lineRule="exact"/>
        <w:ind w:left="332"/>
        <w:rPr>
          <w:b/>
          <w:sz w:val="19"/>
        </w:rPr>
      </w:pPr>
      <w:r>
        <w:rPr>
          <w:b/>
          <w:sz w:val="19"/>
        </w:rPr>
        <w:t>NUTRITION IN CARNIVORES AND HERBIVORES</w:t>
      </w:r>
    </w:p>
    <w:p w:rsidR="00082CFE" w:rsidRDefault="00340DF7">
      <w:pPr>
        <w:pStyle w:val="ListParagraph1"/>
        <w:numPr>
          <w:ilvl w:val="0"/>
          <w:numId w:val="44"/>
        </w:numPr>
        <w:tabs>
          <w:tab w:val="left" w:pos="603"/>
        </w:tabs>
        <w:spacing w:line="217" w:lineRule="exact"/>
        <w:rPr>
          <w:sz w:val="19"/>
        </w:rPr>
      </w:pPr>
      <w:r>
        <w:rPr>
          <w:b/>
          <w:i/>
          <w:sz w:val="19"/>
        </w:rPr>
        <w:t>Carnivorous animals</w:t>
      </w:r>
      <w:r>
        <w:rPr>
          <w:sz w:val="19"/>
        </w:rPr>
        <w:t xml:space="preserve">: are either </w:t>
      </w:r>
      <w:r>
        <w:rPr>
          <w:b/>
          <w:sz w:val="19"/>
        </w:rPr>
        <w:t xml:space="preserve">predators </w:t>
      </w:r>
      <w:r>
        <w:rPr>
          <w:sz w:val="19"/>
        </w:rPr>
        <w:t xml:space="preserve">or </w:t>
      </w:r>
      <w:r>
        <w:rPr>
          <w:b/>
          <w:sz w:val="19"/>
        </w:rPr>
        <w:t>scavenger</w:t>
      </w:r>
      <w:r>
        <w:rPr>
          <w:b/>
          <w:sz w:val="19"/>
        </w:rPr>
        <w:t xml:space="preserve">s </w:t>
      </w:r>
      <w:r>
        <w:rPr>
          <w:sz w:val="19"/>
        </w:rPr>
        <w:t>whose diet consists of mainly flesh obtained from</w:t>
      </w:r>
      <w:r>
        <w:rPr>
          <w:spacing w:val="-20"/>
          <w:sz w:val="19"/>
        </w:rPr>
        <w:t xml:space="preserve"> </w:t>
      </w:r>
      <w:r>
        <w:rPr>
          <w:b/>
          <w:sz w:val="19"/>
        </w:rPr>
        <w:t>preys</w:t>
      </w:r>
      <w:r>
        <w:rPr>
          <w:sz w:val="19"/>
        </w:rPr>
        <w:t>.</w:t>
      </w:r>
    </w:p>
    <w:p w:rsidR="00082CFE" w:rsidRDefault="00340DF7">
      <w:pPr>
        <w:pStyle w:val="ListParagraph1"/>
        <w:numPr>
          <w:ilvl w:val="0"/>
          <w:numId w:val="45"/>
        </w:numPr>
        <w:tabs>
          <w:tab w:val="left" w:pos="559"/>
        </w:tabs>
        <w:ind w:hanging="226"/>
        <w:rPr>
          <w:sz w:val="19"/>
        </w:rPr>
      </w:pPr>
      <w:r>
        <w:rPr>
          <w:b/>
          <w:i/>
          <w:sz w:val="19"/>
        </w:rPr>
        <w:t>Predator</w:t>
      </w:r>
      <w:r>
        <w:rPr>
          <w:sz w:val="19"/>
        </w:rPr>
        <w:t>: An animal that hunts and kills animals for</w:t>
      </w:r>
      <w:r>
        <w:rPr>
          <w:spacing w:val="-4"/>
          <w:sz w:val="19"/>
        </w:rPr>
        <w:t xml:space="preserve"> </w:t>
      </w:r>
      <w:r>
        <w:rPr>
          <w:sz w:val="19"/>
        </w:rPr>
        <w:t>food.</w:t>
      </w:r>
    </w:p>
    <w:p w:rsidR="00082CFE" w:rsidRDefault="00340DF7">
      <w:pPr>
        <w:pStyle w:val="ListParagraph1"/>
        <w:numPr>
          <w:ilvl w:val="0"/>
          <w:numId w:val="45"/>
        </w:numPr>
        <w:tabs>
          <w:tab w:val="left" w:pos="612"/>
        </w:tabs>
        <w:ind w:left="611" w:hanging="279"/>
        <w:rPr>
          <w:sz w:val="19"/>
        </w:rPr>
      </w:pPr>
      <w:r>
        <w:rPr>
          <w:b/>
          <w:i/>
          <w:sz w:val="19"/>
        </w:rPr>
        <w:t xml:space="preserve">Prey: </w:t>
      </w:r>
      <w:r>
        <w:rPr>
          <w:sz w:val="19"/>
        </w:rPr>
        <w:t>An animal that is hunted and killed for</w:t>
      </w:r>
      <w:r>
        <w:rPr>
          <w:spacing w:val="-5"/>
          <w:sz w:val="19"/>
        </w:rPr>
        <w:t xml:space="preserve"> </w:t>
      </w:r>
      <w:r>
        <w:rPr>
          <w:sz w:val="19"/>
        </w:rPr>
        <w:t>food.</w:t>
      </w:r>
    </w:p>
    <w:p w:rsidR="00082CFE" w:rsidRDefault="00340DF7">
      <w:pPr>
        <w:pStyle w:val="ListParagraph1"/>
        <w:numPr>
          <w:ilvl w:val="0"/>
          <w:numId w:val="45"/>
        </w:numPr>
        <w:tabs>
          <w:tab w:val="left" w:pos="665"/>
        </w:tabs>
        <w:spacing w:before="1"/>
        <w:ind w:left="664" w:hanging="332"/>
        <w:rPr>
          <w:sz w:val="19"/>
        </w:rPr>
      </w:pPr>
      <w:r>
        <w:rPr>
          <w:b/>
          <w:i/>
          <w:sz w:val="19"/>
        </w:rPr>
        <w:t xml:space="preserve">Scavenger: </w:t>
      </w:r>
      <w:r>
        <w:rPr>
          <w:sz w:val="19"/>
        </w:rPr>
        <w:t>An animal that eats dead animals, but doesn’t kill</w:t>
      </w:r>
      <w:r>
        <w:rPr>
          <w:spacing w:val="-1"/>
          <w:sz w:val="19"/>
        </w:rPr>
        <w:t xml:space="preserve"> </w:t>
      </w:r>
      <w:r>
        <w:rPr>
          <w:sz w:val="19"/>
        </w:rPr>
        <w:t>them.</w:t>
      </w:r>
    </w:p>
    <w:p w:rsidR="00082CFE" w:rsidRDefault="00340DF7">
      <w:pPr>
        <w:pStyle w:val="ListParagraph1"/>
        <w:numPr>
          <w:ilvl w:val="0"/>
          <w:numId w:val="44"/>
        </w:numPr>
        <w:tabs>
          <w:tab w:val="left" w:pos="603"/>
        </w:tabs>
        <w:rPr>
          <w:sz w:val="19"/>
        </w:rPr>
      </w:pPr>
      <w:r>
        <w:rPr>
          <w:b/>
          <w:i/>
          <w:sz w:val="19"/>
        </w:rPr>
        <w:t xml:space="preserve">Herbivore: </w:t>
      </w:r>
      <w:r>
        <w:rPr>
          <w:sz w:val="19"/>
        </w:rPr>
        <w:t xml:space="preserve">An </w:t>
      </w:r>
      <w:r>
        <w:rPr>
          <w:sz w:val="19"/>
        </w:rPr>
        <w:t>animal whose diet is mainly</w:t>
      </w:r>
      <w:r>
        <w:rPr>
          <w:spacing w:val="-9"/>
          <w:sz w:val="19"/>
        </w:rPr>
        <w:t xml:space="preserve"> </w:t>
      </w:r>
      <w:r>
        <w:rPr>
          <w:sz w:val="19"/>
        </w:rPr>
        <w:t>vegetation</w:t>
      </w:r>
    </w:p>
    <w:p w:rsidR="00082CFE" w:rsidRDefault="00340DF7">
      <w:pPr>
        <w:pStyle w:val="ListParagraph1"/>
        <w:numPr>
          <w:ilvl w:val="0"/>
          <w:numId w:val="46"/>
        </w:numPr>
        <w:tabs>
          <w:tab w:val="left" w:pos="559"/>
        </w:tabs>
        <w:ind w:hanging="226"/>
        <w:rPr>
          <w:sz w:val="19"/>
        </w:rPr>
      </w:pPr>
      <w:r>
        <w:rPr>
          <w:b/>
          <w:i/>
          <w:sz w:val="19"/>
        </w:rPr>
        <w:t xml:space="preserve">Grazers: </w:t>
      </w:r>
      <w:r>
        <w:rPr>
          <w:sz w:val="19"/>
        </w:rPr>
        <w:t>Mainly feed on</w:t>
      </w:r>
      <w:r>
        <w:rPr>
          <w:spacing w:val="-6"/>
          <w:sz w:val="19"/>
        </w:rPr>
        <w:t xml:space="preserve"> </w:t>
      </w:r>
      <w:r>
        <w:rPr>
          <w:sz w:val="19"/>
        </w:rPr>
        <w:t>grass</w:t>
      </w:r>
    </w:p>
    <w:p w:rsidR="00082CFE" w:rsidRDefault="00340DF7">
      <w:pPr>
        <w:pStyle w:val="ListParagraph1"/>
        <w:numPr>
          <w:ilvl w:val="0"/>
          <w:numId w:val="46"/>
        </w:numPr>
        <w:tabs>
          <w:tab w:val="left" w:pos="612"/>
        </w:tabs>
        <w:ind w:left="611" w:hanging="279"/>
        <w:rPr>
          <w:sz w:val="19"/>
        </w:rPr>
      </w:pPr>
      <w:r>
        <w:rPr>
          <w:b/>
          <w:i/>
          <w:sz w:val="19"/>
        </w:rPr>
        <w:t xml:space="preserve">Browsers: </w:t>
      </w:r>
      <w:r>
        <w:rPr>
          <w:sz w:val="19"/>
        </w:rPr>
        <w:t>Mainly feed on leaves of shrubs and</w:t>
      </w:r>
      <w:r>
        <w:rPr>
          <w:spacing w:val="-1"/>
          <w:sz w:val="19"/>
        </w:rPr>
        <w:t xml:space="preserve"> </w:t>
      </w:r>
      <w:r>
        <w:rPr>
          <w:sz w:val="19"/>
        </w:rPr>
        <w:t>trees</w:t>
      </w:r>
    </w:p>
    <w:p w:rsidR="00082CFE" w:rsidRDefault="00082CFE">
      <w:pPr>
        <w:pStyle w:val="BodyText"/>
        <w:spacing w:before="4"/>
        <w:rPr>
          <w:sz w:val="19"/>
        </w:rPr>
      </w:pPr>
    </w:p>
    <w:tbl>
      <w:tblPr>
        <w:tblW w:w="10283"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7"/>
        <w:gridCol w:w="4448"/>
        <w:gridCol w:w="4308"/>
      </w:tblGrid>
      <w:tr w:rsidR="00082CFE">
        <w:trPr>
          <w:trHeight w:val="206"/>
        </w:trPr>
        <w:tc>
          <w:tcPr>
            <w:tcW w:w="1527" w:type="dxa"/>
          </w:tcPr>
          <w:p w:rsidR="00082CFE" w:rsidRDefault="00082CFE">
            <w:pPr>
              <w:pStyle w:val="TableParagraph"/>
              <w:ind w:left="0"/>
              <w:rPr>
                <w:sz w:val="14"/>
              </w:rPr>
            </w:pPr>
          </w:p>
        </w:tc>
        <w:tc>
          <w:tcPr>
            <w:tcW w:w="4448" w:type="dxa"/>
          </w:tcPr>
          <w:p w:rsidR="00082CFE" w:rsidRDefault="00340DF7">
            <w:pPr>
              <w:pStyle w:val="TableParagraph"/>
              <w:spacing w:line="186" w:lineRule="exact"/>
              <w:rPr>
                <w:b/>
                <w:sz w:val="18"/>
              </w:rPr>
            </w:pPr>
            <w:r>
              <w:rPr>
                <w:b/>
                <w:sz w:val="18"/>
              </w:rPr>
              <w:t>Carnivore</w:t>
            </w:r>
          </w:p>
        </w:tc>
        <w:tc>
          <w:tcPr>
            <w:tcW w:w="4308" w:type="dxa"/>
          </w:tcPr>
          <w:p w:rsidR="00082CFE" w:rsidRDefault="00340DF7">
            <w:pPr>
              <w:pStyle w:val="TableParagraph"/>
              <w:spacing w:line="186" w:lineRule="exact"/>
              <w:ind w:left="110"/>
              <w:rPr>
                <w:b/>
                <w:sz w:val="18"/>
              </w:rPr>
            </w:pPr>
            <w:r>
              <w:rPr>
                <w:b/>
                <w:sz w:val="18"/>
              </w:rPr>
              <w:t>Herbivore</w:t>
            </w:r>
          </w:p>
        </w:tc>
      </w:tr>
      <w:tr w:rsidR="00082CFE">
        <w:trPr>
          <w:trHeight w:val="1655"/>
        </w:trPr>
        <w:tc>
          <w:tcPr>
            <w:tcW w:w="1527" w:type="dxa"/>
          </w:tcPr>
          <w:p w:rsidR="00082CFE" w:rsidRDefault="00340DF7">
            <w:pPr>
              <w:pStyle w:val="TableParagraph"/>
              <w:ind w:right="194"/>
              <w:rPr>
                <w:sz w:val="18"/>
              </w:rPr>
            </w:pPr>
            <w:r>
              <w:rPr>
                <w:b/>
                <w:sz w:val="18"/>
              </w:rPr>
              <w:lastRenderedPageBreak/>
              <w:t xml:space="preserve">Adaptations </w:t>
            </w:r>
            <w:r>
              <w:rPr>
                <w:sz w:val="18"/>
              </w:rPr>
              <w:t>for finding and capturing prey (</w:t>
            </w:r>
            <w:r>
              <w:rPr>
                <w:b/>
                <w:sz w:val="18"/>
              </w:rPr>
              <w:t>carnivores</w:t>
            </w:r>
            <w:r>
              <w:rPr>
                <w:sz w:val="18"/>
              </w:rPr>
              <w:t>) or grazing / browsing (</w:t>
            </w:r>
            <w:r>
              <w:rPr>
                <w:b/>
                <w:sz w:val="18"/>
              </w:rPr>
              <w:t>herbivores</w:t>
            </w:r>
            <w:r>
              <w:rPr>
                <w:sz w:val="18"/>
              </w:rPr>
              <w:t>)</w:t>
            </w:r>
          </w:p>
        </w:tc>
        <w:tc>
          <w:tcPr>
            <w:tcW w:w="4448" w:type="dxa"/>
          </w:tcPr>
          <w:p w:rsidR="00082CFE" w:rsidRDefault="00340DF7">
            <w:pPr>
              <w:pStyle w:val="TableParagraph"/>
              <w:spacing w:line="204" w:lineRule="exact"/>
              <w:rPr>
                <w:sz w:val="18"/>
              </w:rPr>
            </w:pPr>
            <w:r>
              <w:rPr>
                <w:rFonts w:ascii="Webdings" w:hAnsi="Webdings"/>
                <w:i/>
                <w:sz w:val="19"/>
              </w:rPr>
              <w:t></w:t>
            </w:r>
            <w:r>
              <w:rPr>
                <w:sz w:val="18"/>
              </w:rPr>
              <w:t>Well-developed sense</w:t>
            </w:r>
            <w:r>
              <w:rPr>
                <w:sz w:val="18"/>
              </w:rPr>
              <w:t xml:space="preserve"> of smell for locating prey</w:t>
            </w:r>
          </w:p>
          <w:p w:rsidR="00082CFE" w:rsidRDefault="00340DF7">
            <w:pPr>
              <w:pStyle w:val="TableParagraph"/>
              <w:spacing w:line="206" w:lineRule="exact"/>
              <w:rPr>
                <w:sz w:val="18"/>
              </w:rPr>
            </w:pPr>
            <w:r>
              <w:rPr>
                <w:rFonts w:ascii="Webdings" w:hAnsi="Webdings"/>
                <w:i/>
                <w:sz w:val="19"/>
              </w:rPr>
              <w:t></w:t>
            </w:r>
            <w:r>
              <w:rPr>
                <w:sz w:val="18"/>
              </w:rPr>
              <w:t>Fast moving to outpace and capture prey</w:t>
            </w:r>
          </w:p>
          <w:p w:rsidR="00082CFE" w:rsidRDefault="00340DF7">
            <w:pPr>
              <w:pStyle w:val="TableParagraph"/>
              <w:spacing w:line="206" w:lineRule="exact"/>
              <w:rPr>
                <w:sz w:val="18"/>
              </w:rPr>
            </w:pPr>
            <w:r>
              <w:rPr>
                <w:rFonts w:ascii="Webdings" w:hAnsi="Webdings"/>
                <w:i/>
                <w:sz w:val="19"/>
              </w:rPr>
              <w:t></w:t>
            </w:r>
            <w:r>
              <w:rPr>
                <w:sz w:val="18"/>
              </w:rPr>
              <w:t>Well-built body to manipulate and capture prey.</w:t>
            </w:r>
          </w:p>
          <w:p w:rsidR="00082CFE" w:rsidRDefault="00340DF7">
            <w:pPr>
              <w:pStyle w:val="TableParagraph"/>
              <w:spacing w:line="206" w:lineRule="exact"/>
              <w:rPr>
                <w:sz w:val="18"/>
              </w:rPr>
            </w:pPr>
            <w:r>
              <w:rPr>
                <w:rFonts w:ascii="Webdings" w:hAnsi="Webdings"/>
                <w:i/>
                <w:sz w:val="19"/>
              </w:rPr>
              <w:t></w:t>
            </w:r>
            <w:r>
              <w:rPr>
                <w:sz w:val="18"/>
              </w:rPr>
              <w:t>Very sharp claws for gripping and killing prey.</w:t>
            </w:r>
          </w:p>
          <w:p w:rsidR="00082CFE" w:rsidRDefault="00340DF7">
            <w:pPr>
              <w:pStyle w:val="TableParagraph"/>
              <w:spacing w:line="207" w:lineRule="exact"/>
              <w:rPr>
                <w:sz w:val="18"/>
              </w:rPr>
            </w:pPr>
            <w:r>
              <w:rPr>
                <w:rFonts w:ascii="Webdings" w:hAnsi="Webdings"/>
                <w:i/>
                <w:sz w:val="19"/>
              </w:rPr>
              <w:t></w:t>
            </w:r>
            <w:r>
              <w:rPr>
                <w:sz w:val="18"/>
              </w:rPr>
              <w:t>Keen eye sight for locating prey from a distance</w:t>
            </w:r>
          </w:p>
          <w:p w:rsidR="00082CFE" w:rsidRDefault="00340DF7">
            <w:pPr>
              <w:pStyle w:val="TableParagraph"/>
              <w:spacing w:before="2" w:line="207" w:lineRule="exact"/>
              <w:rPr>
                <w:sz w:val="18"/>
              </w:rPr>
            </w:pPr>
            <w:r>
              <w:rPr>
                <w:rFonts w:ascii="Webdings" w:hAnsi="Webdings"/>
                <w:i/>
                <w:sz w:val="19"/>
              </w:rPr>
              <w:t></w:t>
            </w:r>
            <w:r>
              <w:rPr>
                <w:sz w:val="18"/>
              </w:rPr>
              <w:t xml:space="preserve">Foot pads enable stealth movement to </w:t>
            </w:r>
            <w:r>
              <w:rPr>
                <w:sz w:val="18"/>
              </w:rPr>
              <w:t>ambush prey.</w:t>
            </w:r>
          </w:p>
          <w:p w:rsidR="00082CFE" w:rsidRDefault="00340DF7">
            <w:pPr>
              <w:pStyle w:val="TableParagraph"/>
              <w:spacing w:line="206" w:lineRule="exact"/>
              <w:rPr>
                <w:sz w:val="18"/>
              </w:rPr>
            </w:pPr>
            <w:r>
              <w:rPr>
                <w:rFonts w:ascii="Webdings" w:hAnsi="Webdings"/>
                <w:i/>
                <w:sz w:val="19"/>
              </w:rPr>
              <w:t></w:t>
            </w:r>
            <w:r>
              <w:rPr>
                <w:sz w:val="18"/>
              </w:rPr>
              <w:t>Long, sticky tongue for reaching distant prey e.g. toads.</w:t>
            </w:r>
          </w:p>
          <w:p w:rsidR="00082CFE" w:rsidRDefault="00340DF7">
            <w:pPr>
              <w:pStyle w:val="TableParagraph"/>
              <w:spacing w:line="191" w:lineRule="exact"/>
              <w:rPr>
                <w:sz w:val="18"/>
              </w:rPr>
            </w:pPr>
            <w:r>
              <w:rPr>
                <w:rFonts w:ascii="Webdings" w:hAnsi="Webdings"/>
                <w:i/>
                <w:sz w:val="19"/>
              </w:rPr>
              <w:t></w:t>
            </w:r>
            <w:r>
              <w:rPr>
                <w:sz w:val="18"/>
              </w:rPr>
              <w:t>Elongated canines for digging up prey e.g. walrus</w:t>
            </w:r>
          </w:p>
        </w:tc>
        <w:tc>
          <w:tcPr>
            <w:tcW w:w="4308" w:type="dxa"/>
          </w:tcPr>
          <w:p w:rsidR="00082CFE" w:rsidRDefault="00340DF7">
            <w:pPr>
              <w:pStyle w:val="TableParagraph"/>
              <w:ind w:left="110"/>
              <w:rPr>
                <w:sz w:val="18"/>
              </w:rPr>
            </w:pPr>
            <w:r>
              <w:rPr>
                <w:rFonts w:ascii="Webdings" w:hAnsi="Webdings"/>
                <w:i/>
                <w:sz w:val="19"/>
              </w:rPr>
              <w:t></w:t>
            </w:r>
            <w:r>
              <w:rPr>
                <w:sz w:val="18"/>
              </w:rPr>
              <w:t>Upper jaw lacks incisors to provide a hard pad against which lower incisors press and cut grass.</w:t>
            </w:r>
          </w:p>
          <w:p w:rsidR="00082CFE" w:rsidRDefault="00340DF7">
            <w:pPr>
              <w:pStyle w:val="TableParagraph"/>
              <w:ind w:left="110"/>
              <w:rPr>
                <w:sz w:val="18"/>
              </w:rPr>
            </w:pPr>
            <w:r>
              <w:rPr>
                <w:rFonts w:ascii="Webdings" w:hAnsi="Webdings"/>
                <w:i/>
                <w:sz w:val="19"/>
              </w:rPr>
              <w:t></w:t>
            </w:r>
            <w:r>
              <w:rPr>
                <w:sz w:val="18"/>
              </w:rPr>
              <w:t>Tongue is highly muscular for mani</w:t>
            </w:r>
            <w:r>
              <w:rPr>
                <w:sz w:val="18"/>
              </w:rPr>
              <w:t>pulating food during chewing.</w:t>
            </w:r>
          </w:p>
        </w:tc>
      </w:tr>
      <w:tr w:rsidR="00082CFE">
        <w:trPr>
          <w:trHeight w:val="2277"/>
        </w:trPr>
        <w:tc>
          <w:tcPr>
            <w:tcW w:w="1527" w:type="dxa"/>
          </w:tcPr>
          <w:p w:rsidR="00082CFE" w:rsidRDefault="00340DF7">
            <w:pPr>
              <w:pStyle w:val="TableParagraph"/>
              <w:ind w:right="90"/>
              <w:rPr>
                <w:sz w:val="18"/>
              </w:rPr>
            </w:pPr>
            <w:r>
              <w:rPr>
                <w:b/>
                <w:sz w:val="18"/>
              </w:rPr>
              <w:t xml:space="preserve">Adaptations </w:t>
            </w:r>
            <w:r>
              <w:rPr>
                <w:sz w:val="18"/>
              </w:rPr>
              <w:t>for ingesting the food</w:t>
            </w:r>
          </w:p>
        </w:tc>
        <w:tc>
          <w:tcPr>
            <w:tcW w:w="4448" w:type="dxa"/>
          </w:tcPr>
          <w:p w:rsidR="00082CFE" w:rsidRDefault="00340DF7">
            <w:pPr>
              <w:pStyle w:val="TableParagraph"/>
              <w:spacing w:line="204" w:lineRule="exact"/>
              <w:rPr>
                <w:sz w:val="18"/>
              </w:rPr>
            </w:pPr>
            <w:r>
              <w:rPr>
                <w:rFonts w:ascii="Webdings" w:hAnsi="Webdings"/>
                <w:i/>
                <w:sz w:val="19"/>
              </w:rPr>
              <w:t></w:t>
            </w:r>
            <w:r>
              <w:rPr>
                <w:sz w:val="18"/>
              </w:rPr>
              <w:t>Sharp pointed canines for tearing the fresh of prey</w:t>
            </w:r>
          </w:p>
          <w:p w:rsidR="00082CFE" w:rsidRDefault="00340DF7">
            <w:pPr>
              <w:pStyle w:val="TableParagraph"/>
              <w:spacing w:line="207" w:lineRule="exact"/>
              <w:rPr>
                <w:sz w:val="18"/>
              </w:rPr>
            </w:pPr>
            <w:r>
              <w:rPr>
                <w:rFonts w:ascii="Webdings" w:hAnsi="Webdings"/>
                <w:i/>
                <w:sz w:val="19"/>
              </w:rPr>
              <w:t></w:t>
            </w:r>
            <w:r>
              <w:rPr>
                <w:sz w:val="18"/>
              </w:rPr>
              <w:t>Flat molars to crush prey</w:t>
            </w:r>
          </w:p>
          <w:p w:rsidR="00082CFE" w:rsidRDefault="00340DF7">
            <w:pPr>
              <w:pStyle w:val="TableParagraph"/>
              <w:spacing w:line="207" w:lineRule="exact"/>
              <w:rPr>
                <w:sz w:val="18"/>
              </w:rPr>
            </w:pPr>
            <w:r>
              <w:rPr>
                <w:rFonts w:ascii="Webdings" w:hAnsi="Webdings"/>
                <w:i/>
                <w:sz w:val="19"/>
              </w:rPr>
              <w:t></w:t>
            </w:r>
            <w:r>
              <w:rPr>
                <w:sz w:val="18"/>
              </w:rPr>
              <w:t>Incisors pointed for nipping and biting.</w:t>
            </w:r>
          </w:p>
          <w:p w:rsidR="00082CFE" w:rsidRDefault="00340DF7">
            <w:pPr>
              <w:pStyle w:val="TableParagraph"/>
              <w:spacing w:line="207" w:lineRule="exact"/>
              <w:rPr>
                <w:sz w:val="18"/>
              </w:rPr>
            </w:pPr>
            <w:r>
              <w:rPr>
                <w:rFonts w:ascii="Webdings" w:hAnsi="Webdings"/>
                <w:i/>
                <w:sz w:val="19"/>
              </w:rPr>
              <w:t></w:t>
            </w:r>
            <w:r>
              <w:rPr>
                <w:sz w:val="18"/>
              </w:rPr>
              <w:t>Carnassial teeth present for shearing flesh.</w:t>
            </w:r>
          </w:p>
          <w:p w:rsidR="00082CFE" w:rsidRDefault="00340DF7">
            <w:pPr>
              <w:pStyle w:val="TableParagraph"/>
              <w:spacing w:before="2" w:line="207" w:lineRule="exact"/>
              <w:rPr>
                <w:sz w:val="18"/>
              </w:rPr>
            </w:pPr>
            <w:r>
              <w:rPr>
                <w:rFonts w:ascii="Webdings" w:hAnsi="Webdings"/>
                <w:i/>
                <w:sz w:val="19"/>
              </w:rPr>
              <w:t></w:t>
            </w:r>
            <w:r>
              <w:rPr>
                <w:sz w:val="18"/>
              </w:rPr>
              <w:t xml:space="preserve">Upper jaw wider than </w:t>
            </w:r>
            <w:r>
              <w:rPr>
                <w:sz w:val="18"/>
              </w:rPr>
              <w:t>lower jaw to facilitate shearing.</w:t>
            </w:r>
          </w:p>
          <w:p w:rsidR="00082CFE" w:rsidRDefault="00340DF7">
            <w:pPr>
              <w:pStyle w:val="TableParagraph"/>
              <w:ind w:right="122"/>
              <w:rPr>
                <w:sz w:val="18"/>
              </w:rPr>
            </w:pPr>
            <w:r>
              <w:rPr>
                <w:rFonts w:ascii="Webdings" w:hAnsi="Webdings"/>
                <w:i/>
                <w:sz w:val="19"/>
              </w:rPr>
              <w:t></w:t>
            </w:r>
            <w:r>
              <w:rPr>
                <w:sz w:val="18"/>
              </w:rPr>
              <w:t>Up-and-down jaw action only prevents lateral movement hence reducing the danger of dislocation</w:t>
            </w:r>
          </w:p>
          <w:p w:rsidR="00082CFE" w:rsidRDefault="00340DF7">
            <w:pPr>
              <w:pStyle w:val="TableParagraph"/>
              <w:spacing w:line="206" w:lineRule="exact"/>
              <w:rPr>
                <w:sz w:val="18"/>
              </w:rPr>
            </w:pPr>
            <w:r>
              <w:rPr>
                <w:rFonts w:ascii="Webdings" w:hAnsi="Webdings"/>
                <w:i/>
                <w:sz w:val="19"/>
              </w:rPr>
              <w:t></w:t>
            </w:r>
            <w:r>
              <w:rPr>
                <w:sz w:val="18"/>
              </w:rPr>
              <w:t>Powerful jaw muscles provide much force for chewing</w:t>
            </w:r>
          </w:p>
        </w:tc>
        <w:tc>
          <w:tcPr>
            <w:tcW w:w="4308" w:type="dxa"/>
          </w:tcPr>
          <w:p w:rsidR="00082CFE" w:rsidRDefault="00340DF7">
            <w:pPr>
              <w:pStyle w:val="TableParagraph"/>
              <w:ind w:left="110" w:right="226"/>
              <w:rPr>
                <w:sz w:val="18"/>
              </w:rPr>
            </w:pPr>
            <w:r>
              <w:rPr>
                <w:rFonts w:ascii="Webdings" w:hAnsi="Webdings"/>
                <w:i/>
                <w:sz w:val="19"/>
              </w:rPr>
              <w:t></w:t>
            </w:r>
            <w:r>
              <w:rPr>
                <w:sz w:val="18"/>
              </w:rPr>
              <w:t>Molars and premolars are ridged for maximum grinding of hard cellulose m</w:t>
            </w:r>
            <w:r>
              <w:rPr>
                <w:sz w:val="18"/>
              </w:rPr>
              <w:t>aterials.</w:t>
            </w:r>
          </w:p>
          <w:p w:rsidR="00082CFE" w:rsidRDefault="00340DF7">
            <w:pPr>
              <w:pStyle w:val="TableParagraph"/>
              <w:ind w:left="110"/>
              <w:rPr>
                <w:sz w:val="18"/>
              </w:rPr>
            </w:pPr>
            <w:r>
              <w:rPr>
                <w:rFonts w:ascii="Webdings" w:hAnsi="Webdings"/>
                <w:i/>
                <w:sz w:val="19"/>
              </w:rPr>
              <w:t></w:t>
            </w:r>
            <w:r>
              <w:rPr>
                <w:sz w:val="18"/>
              </w:rPr>
              <w:t>Molars and premolars have large surface area for maximum grinding of the hard cellulose materials.</w:t>
            </w:r>
          </w:p>
          <w:p w:rsidR="00082CFE" w:rsidRDefault="00340DF7">
            <w:pPr>
              <w:pStyle w:val="TableParagraph"/>
              <w:ind w:left="110"/>
              <w:rPr>
                <w:sz w:val="18"/>
              </w:rPr>
            </w:pPr>
            <w:r>
              <w:rPr>
                <w:rFonts w:ascii="Webdings" w:hAnsi="Webdings"/>
                <w:i/>
                <w:sz w:val="19"/>
              </w:rPr>
              <w:t></w:t>
            </w:r>
            <w:r>
              <w:rPr>
                <w:sz w:val="18"/>
              </w:rPr>
              <w:t>Articulation of lower jaw permits lateral movement to enable maximum grinding of food.</w:t>
            </w:r>
          </w:p>
          <w:p w:rsidR="00082CFE" w:rsidRDefault="00340DF7">
            <w:pPr>
              <w:pStyle w:val="TableParagraph"/>
              <w:ind w:left="110" w:right="226"/>
              <w:rPr>
                <w:sz w:val="18"/>
              </w:rPr>
            </w:pPr>
            <w:r>
              <w:rPr>
                <w:rFonts w:ascii="Webdings" w:hAnsi="Webdings"/>
                <w:i/>
                <w:sz w:val="19"/>
              </w:rPr>
              <w:t></w:t>
            </w:r>
            <w:r>
              <w:rPr>
                <w:sz w:val="18"/>
              </w:rPr>
              <w:t>Well-developed jaw muscles provide much</w:t>
            </w:r>
            <w:r>
              <w:rPr>
                <w:spacing w:val="-22"/>
                <w:sz w:val="18"/>
              </w:rPr>
              <w:t xml:space="preserve"> </w:t>
            </w:r>
            <w:r>
              <w:rPr>
                <w:sz w:val="18"/>
              </w:rPr>
              <w:t>grinding power fo</w:t>
            </w:r>
            <w:r>
              <w:rPr>
                <w:sz w:val="18"/>
              </w:rPr>
              <w:t>r crushing cellulose</w:t>
            </w:r>
            <w:r>
              <w:rPr>
                <w:spacing w:val="-4"/>
                <w:sz w:val="18"/>
              </w:rPr>
              <w:t xml:space="preserve"> </w:t>
            </w:r>
            <w:r>
              <w:rPr>
                <w:sz w:val="18"/>
              </w:rPr>
              <w:t>materials.</w:t>
            </w:r>
          </w:p>
          <w:p w:rsidR="00082CFE" w:rsidRDefault="00340DF7">
            <w:pPr>
              <w:pStyle w:val="TableParagraph"/>
              <w:spacing w:before="1" w:line="206" w:lineRule="exact"/>
              <w:ind w:left="110" w:right="539"/>
              <w:rPr>
                <w:sz w:val="18"/>
              </w:rPr>
            </w:pPr>
            <w:r>
              <w:rPr>
                <w:rFonts w:ascii="Webdings" w:hAnsi="Webdings"/>
                <w:i/>
                <w:sz w:val="19"/>
              </w:rPr>
              <w:t></w:t>
            </w:r>
            <w:r>
              <w:rPr>
                <w:sz w:val="18"/>
              </w:rPr>
              <w:t>Between the front and cheek teeth, there’s a</w:t>
            </w:r>
            <w:r>
              <w:rPr>
                <w:spacing w:val="-25"/>
                <w:sz w:val="18"/>
              </w:rPr>
              <w:t xml:space="preserve"> </w:t>
            </w:r>
            <w:r>
              <w:rPr>
                <w:sz w:val="18"/>
              </w:rPr>
              <w:t>gap called diastema for separating crushed grass from uncrushed grass for effective</w:t>
            </w:r>
            <w:r>
              <w:rPr>
                <w:spacing w:val="-4"/>
                <w:sz w:val="18"/>
              </w:rPr>
              <w:t xml:space="preserve"> </w:t>
            </w:r>
            <w:r>
              <w:rPr>
                <w:sz w:val="18"/>
              </w:rPr>
              <w:t>chewing.</w:t>
            </w:r>
          </w:p>
        </w:tc>
      </w:tr>
      <w:tr w:rsidR="00082CFE">
        <w:trPr>
          <w:trHeight w:val="1036"/>
        </w:trPr>
        <w:tc>
          <w:tcPr>
            <w:tcW w:w="1527" w:type="dxa"/>
          </w:tcPr>
          <w:p w:rsidR="00082CFE" w:rsidRDefault="00340DF7">
            <w:pPr>
              <w:pStyle w:val="TableParagraph"/>
              <w:spacing w:line="242" w:lineRule="auto"/>
              <w:ind w:right="90"/>
              <w:rPr>
                <w:sz w:val="18"/>
              </w:rPr>
            </w:pPr>
            <w:r>
              <w:rPr>
                <w:b/>
                <w:sz w:val="18"/>
              </w:rPr>
              <w:t xml:space="preserve">Adaptations </w:t>
            </w:r>
            <w:r>
              <w:rPr>
                <w:sz w:val="18"/>
              </w:rPr>
              <w:t>for digesting the food</w:t>
            </w:r>
          </w:p>
        </w:tc>
        <w:tc>
          <w:tcPr>
            <w:tcW w:w="4448" w:type="dxa"/>
          </w:tcPr>
          <w:p w:rsidR="00082CFE" w:rsidRDefault="00340DF7">
            <w:pPr>
              <w:pStyle w:val="TableParagraph"/>
              <w:spacing w:line="242" w:lineRule="auto"/>
              <w:ind w:right="122"/>
              <w:rPr>
                <w:sz w:val="18"/>
              </w:rPr>
            </w:pPr>
            <w:r>
              <w:rPr>
                <w:rFonts w:ascii="Webdings" w:hAnsi="Webdings"/>
                <w:i/>
                <w:sz w:val="19"/>
              </w:rPr>
              <w:t></w:t>
            </w:r>
            <w:r>
              <w:rPr>
                <w:sz w:val="18"/>
              </w:rPr>
              <w:t>No cellulose in diet hence less developed caecum</w:t>
            </w:r>
            <w:r>
              <w:rPr>
                <w:sz w:val="18"/>
              </w:rPr>
              <w:t xml:space="preserve"> and appendix to reduce on body weight to enable fast running.</w:t>
            </w:r>
          </w:p>
          <w:p w:rsidR="00082CFE" w:rsidRDefault="00340DF7">
            <w:pPr>
              <w:pStyle w:val="TableParagraph"/>
              <w:rPr>
                <w:sz w:val="18"/>
              </w:rPr>
            </w:pPr>
            <w:r>
              <w:rPr>
                <w:rFonts w:ascii="Webdings" w:hAnsi="Webdings"/>
                <w:i/>
                <w:sz w:val="19"/>
              </w:rPr>
              <w:t></w:t>
            </w:r>
            <w:r>
              <w:rPr>
                <w:sz w:val="18"/>
              </w:rPr>
              <w:t>Relatively short alimentary canal reduces weight, since diet is entirely protein.</w:t>
            </w:r>
          </w:p>
        </w:tc>
        <w:tc>
          <w:tcPr>
            <w:tcW w:w="4308" w:type="dxa"/>
          </w:tcPr>
          <w:p w:rsidR="00082CFE" w:rsidRDefault="00340DF7">
            <w:pPr>
              <w:pStyle w:val="TableParagraph"/>
              <w:spacing w:line="242" w:lineRule="auto"/>
              <w:ind w:left="110"/>
              <w:rPr>
                <w:sz w:val="18"/>
              </w:rPr>
            </w:pPr>
            <w:r>
              <w:rPr>
                <w:rFonts w:ascii="Webdings" w:hAnsi="Webdings"/>
                <w:i/>
                <w:sz w:val="19"/>
              </w:rPr>
              <w:t></w:t>
            </w:r>
            <w:r>
              <w:rPr>
                <w:sz w:val="18"/>
              </w:rPr>
              <w:t>Ruminant stomachs are four chambered to derive maximum nourishment from grass.</w:t>
            </w:r>
          </w:p>
          <w:p w:rsidR="00082CFE" w:rsidRDefault="00340DF7">
            <w:pPr>
              <w:pStyle w:val="TableParagraph"/>
              <w:ind w:left="110"/>
              <w:rPr>
                <w:sz w:val="18"/>
              </w:rPr>
            </w:pPr>
            <w:r>
              <w:rPr>
                <w:rFonts w:ascii="Webdings" w:hAnsi="Webdings"/>
                <w:i/>
                <w:sz w:val="19"/>
              </w:rPr>
              <w:t></w:t>
            </w:r>
            <w:r>
              <w:rPr>
                <w:sz w:val="18"/>
              </w:rPr>
              <w:t>Mutualistic bacteria in caecu</w:t>
            </w:r>
            <w:r>
              <w:rPr>
                <w:sz w:val="18"/>
              </w:rPr>
              <w:t>m and appendix enable chemical digestion of cellulose into glucose.</w:t>
            </w:r>
          </w:p>
          <w:p w:rsidR="00082CFE" w:rsidRDefault="00340DF7">
            <w:pPr>
              <w:pStyle w:val="TableParagraph"/>
              <w:spacing w:line="192" w:lineRule="exact"/>
              <w:ind w:left="110"/>
              <w:rPr>
                <w:sz w:val="18"/>
              </w:rPr>
            </w:pPr>
            <w:r>
              <w:rPr>
                <w:rFonts w:ascii="Webdings" w:hAnsi="Webdings"/>
                <w:i/>
                <w:sz w:val="19"/>
              </w:rPr>
              <w:t></w:t>
            </w:r>
            <w:r>
              <w:rPr>
                <w:sz w:val="18"/>
              </w:rPr>
              <w:t>Relatively long alimentary canal to digest vegetation</w:t>
            </w:r>
          </w:p>
        </w:tc>
      </w:tr>
    </w:tbl>
    <w:p w:rsidR="00082CFE" w:rsidRDefault="00082CFE">
      <w:pPr>
        <w:spacing w:line="192" w:lineRule="exact"/>
        <w:rPr>
          <w:sz w:val="18"/>
        </w:rPr>
        <w:sectPr w:rsidR="00082CFE">
          <w:pgSz w:w="12240" w:h="15840"/>
          <w:pgMar w:top="1080" w:right="600" w:bottom="940" w:left="800" w:header="718" w:footer="748" w:gutter="0"/>
          <w:cols w:space="720"/>
        </w:sectPr>
      </w:pPr>
    </w:p>
    <w:p w:rsidR="00082CFE" w:rsidRDefault="00340DF7">
      <w:pPr>
        <w:pStyle w:val="Heading1"/>
        <w:spacing w:before="85" w:line="240" w:lineRule="auto"/>
      </w:pPr>
      <w:r>
        <w:lastRenderedPageBreak/>
        <w:t>DIFFERENCES BETWEEN CARNIVORES AND HERBIVORES RELATED TO NUTRITION</w:t>
      </w:r>
    </w:p>
    <w:tbl>
      <w:tblPr>
        <w:tblW w:w="10284"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5"/>
        <w:gridCol w:w="5639"/>
      </w:tblGrid>
      <w:tr w:rsidR="00082CFE">
        <w:trPr>
          <w:trHeight w:val="230"/>
        </w:trPr>
        <w:tc>
          <w:tcPr>
            <w:tcW w:w="4645" w:type="dxa"/>
          </w:tcPr>
          <w:p w:rsidR="00082CFE" w:rsidRDefault="00340DF7">
            <w:pPr>
              <w:pStyle w:val="TableParagraph"/>
              <w:spacing w:line="210" w:lineRule="exact"/>
              <w:rPr>
                <w:b/>
                <w:sz w:val="20"/>
              </w:rPr>
            </w:pPr>
            <w:r>
              <w:rPr>
                <w:b/>
                <w:sz w:val="20"/>
              </w:rPr>
              <w:t>Carnivores</w:t>
            </w:r>
          </w:p>
        </w:tc>
        <w:tc>
          <w:tcPr>
            <w:tcW w:w="5639" w:type="dxa"/>
          </w:tcPr>
          <w:p w:rsidR="00082CFE" w:rsidRDefault="00340DF7">
            <w:pPr>
              <w:pStyle w:val="TableParagraph"/>
              <w:spacing w:line="210" w:lineRule="exact"/>
              <w:rPr>
                <w:b/>
                <w:sz w:val="20"/>
              </w:rPr>
            </w:pPr>
            <w:r>
              <w:rPr>
                <w:b/>
                <w:sz w:val="20"/>
              </w:rPr>
              <w:t>Herbivores</w:t>
            </w:r>
          </w:p>
        </w:tc>
      </w:tr>
      <w:tr w:rsidR="00082CFE">
        <w:trPr>
          <w:trHeight w:val="1840"/>
        </w:trPr>
        <w:tc>
          <w:tcPr>
            <w:tcW w:w="4645" w:type="dxa"/>
          </w:tcPr>
          <w:p w:rsidR="00082CFE" w:rsidRDefault="00340DF7">
            <w:pPr>
              <w:pStyle w:val="TableParagraph"/>
              <w:spacing w:line="225" w:lineRule="exact"/>
              <w:rPr>
                <w:sz w:val="20"/>
              </w:rPr>
            </w:pPr>
            <w:r>
              <w:rPr>
                <w:rFonts w:ascii="Webdings" w:hAnsi="Webdings"/>
                <w:i/>
                <w:sz w:val="21"/>
              </w:rPr>
              <w:t></w:t>
            </w:r>
            <w:r>
              <w:rPr>
                <w:sz w:val="20"/>
              </w:rPr>
              <w:t>Closed pulp cavity in</w:t>
            </w:r>
            <w:r>
              <w:rPr>
                <w:spacing w:val="-19"/>
                <w:sz w:val="20"/>
              </w:rPr>
              <w:t xml:space="preserve"> </w:t>
            </w:r>
            <w:r>
              <w:rPr>
                <w:sz w:val="20"/>
              </w:rPr>
              <w:t>teeth</w:t>
            </w:r>
          </w:p>
          <w:p w:rsidR="00082CFE" w:rsidRDefault="00340DF7">
            <w:pPr>
              <w:pStyle w:val="TableParagraph"/>
              <w:spacing w:line="229" w:lineRule="exact"/>
              <w:rPr>
                <w:sz w:val="20"/>
              </w:rPr>
            </w:pPr>
            <w:r>
              <w:rPr>
                <w:rFonts w:ascii="Webdings" w:hAnsi="Webdings"/>
                <w:i/>
                <w:sz w:val="21"/>
              </w:rPr>
              <w:t></w:t>
            </w:r>
            <w:r>
              <w:rPr>
                <w:sz w:val="20"/>
              </w:rPr>
              <w:t>Upper jaw incisors</w:t>
            </w:r>
            <w:r>
              <w:rPr>
                <w:spacing w:val="-21"/>
                <w:sz w:val="20"/>
              </w:rPr>
              <w:t xml:space="preserve"> </w:t>
            </w:r>
            <w:r>
              <w:rPr>
                <w:sz w:val="20"/>
              </w:rPr>
              <w:t>present</w:t>
            </w:r>
          </w:p>
          <w:p w:rsidR="00082CFE" w:rsidRDefault="00340DF7">
            <w:pPr>
              <w:pStyle w:val="TableParagraph"/>
              <w:rPr>
                <w:sz w:val="20"/>
              </w:rPr>
            </w:pPr>
            <w:r>
              <w:rPr>
                <w:rFonts w:ascii="Webdings" w:hAnsi="Webdings"/>
                <w:i/>
                <w:sz w:val="21"/>
              </w:rPr>
              <w:t></w:t>
            </w:r>
            <w:r>
              <w:rPr>
                <w:sz w:val="20"/>
              </w:rPr>
              <w:t>Canines present and well developed</w:t>
            </w:r>
          </w:p>
          <w:p w:rsidR="00082CFE" w:rsidRDefault="00340DF7">
            <w:pPr>
              <w:pStyle w:val="TableParagraph"/>
              <w:spacing w:before="1"/>
              <w:rPr>
                <w:sz w:val="20"/>
              </w:rPr>
            </w:pPr>
            <w:r>
              <w:rPr>
                <w:rFonts w:ascii="Webdings" w:hAnsi="Webdings"/>
                <w:i/>
                <w:sz w:val="21"/>
              </w:rPr>
              <w:t></w:t>
            </w:r>
            <w:r>
              <w:rPr>
                <w:sz w:val="20"/>
              </w:rPr>
              <w:t>Carnassial teeth present</w:t>
            </w:r>
          </w:p>
          <w:p w:rsidR="00082CFE" w:rsidRDefault="00340DF7">
            <w:pPr>
              <w:pStyle w:val="TableParagraph"/>
              <w:rPr>
                <w:sz w:val="20"/>
              </w:rPr>
            </w:pPr>
            <w:r>
              <w:rPr>
                <w:rFonts w:ascii="Webdings" w:hAnsi="Webdings"/>
                <w:i/>
                <w:sz w:val="21"/>
              </w:rPr>
              <w:t></w:t>
            </w:r>
            <w:r>
              <w:rPr>
                <w:sz w:val="20"/>
              </w:rPr>
              <w:t>Cheek teeth pointed</w:t>
            </w:r>
          </w:p>
          <w:p w:rsidR="00082CFE" w:rsidRDefault="00340DF7">
            <w:pPr>
              <w:pStyle w:val="TableParagraph"/>
              <w:spacing w:line="229" w:lineRule="exact"/>
              <w:rPr>
                <w:sz w:val="20"/>
              </w:rPr>
            </w:pPr>
            <w:r>
              <w:rPr>
                <w:rFonts w:ascii="Webdings" w:hAnsi="Webdings"/>
                <w:i/>
                <w:sz w:val="21"/>
              </w:rPr>
              <w:t></w:t>
            </w:r>
            <w:r>
              <w:rPr>
                <w:sz w:val="20"/>
              </w:rPr>
              <w:t>Articulation of lower jaw prevents lateral movement</w:t>
            </w:r>
          </w:p>
          <w:p w:rsidR="00082CFE" w:rsidRDefault="00340DF7">
            <w:pPr>
              <w:pStyle w:val="TableParagraph"/>
              <w:spacing w:line="229" w:lineRule="exact"/>
              <w:rPr>
                <w:sz w:val="20"/>
              </w:rPr>
            </w:pPr>
            <w:r>
              <w:rPr>
                <w:rFonts w:ascii="Webdings" w:hAnsi="Webdings"/>
                <w:i/>
                <w:sz w:val="21"/>
              </w:rPr>
              <w:t></w:t>
            </w:r>
            <w:r>
              <w:rPr>
                <w:sz w:val="20"/>
              </w:rPr>
              <w:t>Relatively short alimentary canal</w:t>
            </w:r>
          </w:p>
          <w:p w:rsidR="00082CFE" w:rsidRDefault="00340DF7">
            <w:pPr>
              <w:pStyle w:val="TableParagraph"/>
              <w:spacing w:before="1" w:line="217" w:lineRule="exact"/>
              <w:rPr>
                <w:sz w:val="20"/>
              </w:rPr>
            </w:pPr>
            <w:r>
              <w:rPr>
                <w:rFonts w:ascii="Webdings" w:hAnsi="Webdings"/>
                <w:i/>
                <w:sz w:val="21"/>
              </w:rPr>
              <w:t></w:t>
            </w:r>
            <w:r>
              <w:rPr>
                <w:sz w:val="20"/>
              </w:rPr>
              <w:t>No cellulose digestion</w:t>
            </w:r>
          </w:p>
        </w:tc>
        <w:tc>
          <w:tcPr>
            <w:tcW w:w="5639" w:type="dxa"/>
          </w:tcPr>
          <w:p w:rsidR="00082CFE" w:rsidRDefault="00340DF7">
            <w:pPr>
              <w:pStyle w:val="TableParagraph"/>
              <w:spacing w:line="225" w:lineRule="exact"/>
              <w:rPr>
                <w:sz w:val="20"/>
              </w:rPr>
            </w:pPr>
            <w:r>
              <w:rPr>
                <w:rFonts w:ascii="Webdings" w:hAnsi="Webdings"/>
                <w:i/>
                <w:sz w:val="21"/>
              </w:rPr>
              <w:t></w:t>
            </w:r>
            <w:r>
              <w:rPr>
                <w:sz w:val="20"/>
              </w:rPr>
              <w:t>Open pulp cavity in teeth</w:t>
            </w:r>
          </w:p>
          <w:p w:rsidR="00082CFE" w:rsidRDefault="00340DF7">
            <w:pPr>
              <w:pStyle w:val="TableParagraph"/>
              <w:spacing w:line="229" w:lineRule="exact"/>
              <w:rPr>
                <w:sz w:val="20"/>
              </w:rPr>
            </w:pPr>
            <w:r>
              <w:rPr>
                <w:rFonts w:ascii="Webdings" w:hAnsi="Webdings"/>
                <w:i/>
                <w:sz w:val="21"/>
              </w:rPr>
              <w:t></w:t>
            </w:r>
            <w:r>
              <w:rPr>
                <w:sz w:val="20"/>
              </w:rPr>
              <w:t>Uppe</w:t>
            </w:r>
            <w:r>
              <w:rPr>
                <w:sz w:val="20"/>
              </w:rPr>
              <w:t>r jaw incisors absent in most</w:t>
            </w:r>
            <w:r>
              <w:rPr>
                <w:spacing w:val="-26"/>
                <w:sz w:val="20"/>
              </w:rPr>
              <w:t xml:space="preserve"> </w:t>
            </w:r>
            <w:r>
              <w:rPr>
                <w:sz w:val="20"/>
              </w:rPr>
              <w:t>herbivores</w:t>
            </w:r>
          </w:p>
          <w:p w:rsidR="00082CFE" w:rsidRDefault="00340DF7">
            <w:pPr>
              <w:pStyle w:val="TableParagraph"/>
              <w:ind w:left="158"/>
              <w:rPr>
                <w:sz w:val="20"/>
              </w:rPr>
            </w:pPr>
            <w:r>
              <w:rPr>
                <w:rFonts w:ascii="Webdings" w:hAnsi="Webdings"/>
                <w:i/>
                <w:sz w:val="21"/>
              </w:rPr>
              <w:t></w:t>
            </w:r>
            <w:r>
              <w:rPr>
                <w:sz w:val="20"/>
              </w:rPr>
              <w:t>Canines small or absent to create a</w:t>
            </w:r>
            <w:r>
              <w:rPr>
                <w:spacing w:val="-25"/>
                <w:sz w:val="20"/>
              </w:rPr>
              <w:t xml:space="preserve"> </w:t>
            </w:r>
            <w:r>
              <w:rPr>
                <w:sz w:val="20"/>
              </w:rPr>
              <w:t>diastema</w:t>
            </w:r>
          </w:p>
          <w:p w:rsidR="00082CFE" w:rsidRDefault="00340DF7">
            <w:pPr>
              <w:pStyle w:val="TableParagraph"/>
              <w:spacing w:before="1"/>
              <w:rPr>
                <w:sz w:val="20"/>
              </w:rPr>
            </w:pPr>
            <w:r>
              <w:rPr>
                <w:rFonts w:ascii="Webdings" w:hAnsi="Webdings"/>
                <w:i/>
                <w:sz w:val="21"/>
              </w:rPr>
              <w:t></w:t>
            </w:r>
            <w:r>
              <w:rPr>
                <w:sz w:val="20"/>
              </w:rPr>
              <w:t>Carnassial teeth absent</w:t>
            </w:r>
          </w:p>
          <w:p w:rsidR="00082CFE" w:rsidRDefault="00340DF7">
            <w:pPr>
              <w:pStyle w:val="TableParagraph"/>
              <w:rPr>
                <w:sz w:val="20"/>
              </w:rPr>
            </w:pPr>
            <w:r>
              <w:rPr>
                <w:rFonts w:ascii="Webdings" w:hAnsi="Webdings"/>
                <w:i/>
                <w:sz w:val="21"/>
              </w:rPr>
              <w:t></w:t>
            </w:r>
            <w:r>
              <w:rPr>
                <w:sz w:val="20"/>
              </w:rPr>
              <w:t>Cheek teeth flattened with enamel ridges and dentine grooves</w:t>
            </w:r>
          </w:p>
          <w:p w:rsidR="00082CFE" w:rsidRDefault="00340DF7">
            <w:pPr>
              <w:pStyle w:val="TableParagraph"/>
              <w:spacing w:line="229" w:lineRule="exact"/>
              <w:rPr>
                <w:sz w:val="20"/>
              </w:rPr>
            </w:pPr>
            <w:r>
              <w:rPr>
                <w:rFonts w:ascii="Webdings" w:hAnsi="Webdings"/>
                <w:i/>
                <w:sz w:val="21"/>
              </w:rPr>
              <w:t></w:t>
            </w:r>
            <w:r>
              <w:rPr>
                <w:sz w:val="20"/>
              </w:rPr>
              <w:t>Articulation of lower jaw permits lateral movement</w:t>
            </w:r>
          </w:p>
          <w:p w:rsidR="00082CFE" w:rsidRDefault="00340DF7">
            <w:pPr>
              <w:pStyle w:val="TableParagraph"/>
              <w:spacing w:line="229" w:lineRule="exact"/>
              <w:rPr>
                <w:sz w:val="20"/>
              </w:rPr>
            </w:pPr>
            <w:r>
              <w:rPr>
                <w:rFonts w:ascii="Webdings" w:hAnsi="Webdings"/>
                <w:i/>
                <w:sz w:val="21"/>
              </w:rPr>
              <w:t></w:t>
            </w:r>
            <w:r>
              <w:rPr>
                <w:sz w:val="20"/>
              </w:rPr>
              <w:t>Relatively long alimentary ca</w:t>
            </w:r>
            <w:r>
              <w:rPr>
                <w:sz w:val="20"/>
              </w:rPr>
              <w:t>nal</w:t>
            </w:r>
          </w:p>
          <w:p w:rsidR="00082CFE" w:rsidRDefault="00340DF7">
            <w:pPr>
              <w:pStyle w:val="TableParagraph"/>
              <w:spacing w:before="1" w:line="217" w:lineRule="exact"/>
              <w:rPr>
                <w:sz w:val="20"/>
              </w:rPr>
            </w:pPr>
            <w:r>
              <w:rPr>
                <w:rFonts w:ascii="Webdings" w:hAnsi="Webdings"/>
                <w:i/>
                <w:sz w:val="21"/>
              </w:rPr>
              <w:t></w:t>
            </w:r>
            <w:r>
              <w:rPr>
                <w:sz w:val="20"/>
              </w:rPr>
              <w:t>Cellulose digestion occurs in caecum</w:t>
            </w:r>
          </w:p>
        </w:tc>
      </w:tr>
    </w:tbl>
    <w:p w:rsidR="00082CFE" w:rsidRDefault="00082CFE">
      <w:pPr>
        <w:pStyle w:val="BodyText"/>
        <w:spacing w:before="10"/>
        <w:rPr>
          <w:b/>
          <w:sz w:val="19"/>
        </w:rPr>
      </w:pPr>
    </w:p>
    <w:p w:rsidR="00082CFE" w:rsidRDefault="00340DF7">
      <w:pPr>
        <w:spacing w:line="229" w:lineRule="exact"/>
        <w:ind w:left="332"/>
        <w:rPr>
          <w:b/>
          <w:sz w:val="20"/>
        </w:rPr>
      </w:pPr>
      <w:r>
        <w:rPr>
          <w:b/>
          <w:sz w:val="20"/>
        </w:rPr>
        <w:t>EXAMPLES OF SYMBIOTIC ASSOCIATIONS IN ANIMALS</w:t>
      </w:r>
    </w:p>
    <w:p w:rsidR="00082CFE" w:rsidRDefault="00340DF7">
      <w:pPr>
        <w:spacing w:line="218" w:lineRule="exact"/>
        <w:ind w:left="332"/>
        <w:rPr>
          <w:sz w:val="19"/>
        </w:rPr>
      </w:pPr>
      <w:r>
        <w:rPr>
          <w:rFonts w:ascii="Webdings" w:hAnsi="Webdings"/>
          <w:i/>
          <w:sz w:val="21"/>
        </w:rPr>
        <w:t></w:t>
      </w:r>
      <w:r>
        <w:rPr>
          <w:b/>
          <w:sz w:val="19"/>
        </w:rPr>
        <w:t xml:space="preserve">Symbiosis: </w:t>
      </w:r>
      <w:r>
        <w:rPr>
          <w:sz w:val="19"/>
        </w:rPr>
        <w:t>Ecological relationship between two or more organisms living together with some form of feeding relationship.</w:t>
      </w:r>
    </w:p>
    <w:p w:rsidR="00082CFE" w:rsidRDefault="00340DF7">
      <w:pPr>
        <w:ind w:left="332" w:right="562"/>
        <w:rPr>
          <w:sz w:val="19"/>
        </w:rPr>
      </w:pPr>
      <w:r>
        <w:rPr>
          <w:rFonts w:ascii="Webdings" w:hAnsi="Webdings"/>
          <w:i/>
          <w:sz w:val="21"/>
        </w:rPr>
        <w:t></w:t>
      </w:r>
      <w:r>
        <w:rPr>
          <w:b/>
          <w:sz w:val="19"/>
        </w:rPr>
        <w:t xml:space="preserve">Mutualism: </w:t>
      </w:r>
      <w:r>
        <w:rPr>
          <w:sz w:val="19"/>
        </w:rPr>
        <w:t xml:space="preserve">Close relationship where two organisms of different species depend on each other for reciprocal benefit, without any harm e.g. pollination flowers by insects, </w:t>
      </w:r>
      <w:r>
        <w:rPr>
          <w:b/>
          <w:sz w:val="19"/>
        </w:rPr>
        <w:t xml:space="preserve">Trichonympha </w:t>
      </w:r>
      <w:r>
        <w:rPr>
          <w:sz w:val="19"/>
        </w:rPr>
        <w:t xml:space="preserve">and </w:t>
      </w:r>
      <w:r>
        <w:rPr>
          <w:b/>
          <w:sz w:val="19"/>
        </w:rPr>
        <w:t xml:space="preserve">termites, </w:t>
      </w:r>
      <w:r>
        <w:rPr>
          <w:sz w:val="19"/>
        </w:rPr>
        <w:t>cellulase producing bacteria and herbivores, etc.</w:t>
      </w:r>
    </w:p>
    <w:p w:rsidR="00082CFE" w:rsidRDefault="00340DF7">
      <w:pPr>
        <w:ind w:left="332" w:right="462"/>
        <w:rPr>
          <w:sz w:val="19"/>
        </w:rPr>
      </w:pPr>
      <w:r>
        <w:rPr>
          <w:rFonts w:ascii="Webdings" w:hAnsi="Webdings"/>
          <w:i/>
          <w:sz w:val="21"/>
        </w:rPr>
        <w:t></w:t>
      </w:r>
      <w:r>
        <w:rPr>
          <w:b/>
          <w:sz w:val="19"/>
        </w:rPr>
        <w:t xml:space="preserve">Commensalism: </w:t>
      </w:r>
      <w:r>
        <w:rPr>
          <w:sz w:val="19"/>
        </w:rPr>
        <w:t>Loose</w:t>
      </w:r>
      <w:r>
        <w:rPr>
          <w:sz w:val="19"/>
        </w:rPr>
        <w:t xml:space="preserve"> relationship in which two organisms of different species live together, only one organism benefits while the other remains unharmed e.g. sea anemone and clown fish.</w:t>
      </w:r>
    </w:p>
    <w:p w:rsidR="00082CFE" w:rsidRDefault="00340DF7">
      <w:pPr>
        <w:ind w:left="332" w:right="562"/>
        <w:rPr>
          <w:sz w:val="19"/>
        </w:rPr>
      </w:pPr>
      <w:r>
        <w:rPr>
          <w:rFonts w:ascii="Webdings" w:hAnsi="Webdings"/>
          <w:i/>
          <w:sz w:val="21"/>
        </w:rPr>
        <w:t></w:t>
      </w:r>
      <w:r>
        <w:rPr>
          <w:b/>
          <w:sz w:val="19"/>
        </w:rPr>
        <w:t xml:space="preserve">Parasitism: </w:t>
      </w:r>
      <w:r>
        <w:rPr>
          <w:sz w:val="19"/>
        </w:rPr>
        <w:t>Close relationship between organisms of different species in which one organi</w:t>
      </w:r>
      <w:r>
        <w:rPr>
          <w:sz w:val="19"/>
        </w:rPr>
        <w:t xml:space="preserve">sm called </w:t>
      </w:r>
      <w:r>
        <w:rPr>
          <w:b/>
          <w:sz w:val="19"/>
        </w:rPr>
        <w:t xml:space="preserve">parasite </w:t>
      </w:r>
      <w:r>
        <w:rPr>
          <w:sz w:val="19"/>
        </w:rPr>
        <w:t>obtains nutrients from and harms a larger living organism called host.</w:t>
      </w:r>
    </w:p>
    <w:p w:rsidR="00082CFE" w:rsidRDefault="00082CFE">
      <w:pPr>
        <w:pStyle w:val="BodyText"/>
        <w:spacing w:before="11"/>
        <w:rPr>
          <w:sz w:val="19"/>
        </w:rPr>
      </w:pPr>
    </w:p>
    <w:p w:rsidR="00082CFE" w:rsidRDefault="00340DF7">
      <w:pPr>
        <w:pStyle w:val="Heading1"/>
      </w:pPr>
      <w:r>
        <w:t>DIGESTION IN RUMINANT MAMMALS</w:t>
      </w:r>
    </w:p>
    <w:p w:rsidR="00082CFE" w:rsidRDefault="00340DF7">
      <w:pPr>
        <w:pStyle w:val="BodyText"/>
        <w:spacing w:line="228" w:lineRule="exact"/>
        <w:ind w:left="332"/>
      </w:pPr>
      <w:r>
        <w:rPr>
          <w:b/>
        </w:rPr>
        <w:t>Ruminants</w:t>
      </w:r>
      <w:r>
        <w:t>: are the mammals, which have a 4-chambered stomach for the digestion of plant based food.</w:t>
      </w:r>
    </w:p>
    <w:p w:rsidR="00082CFE" w:rsidRDefault="00340DF7">
      <w:pPr>
        <w:pStyle w:val="BodyText"/>
        <w:ind w:left="332" w:right="468"/>
      </w:pPr>
      <w:r>
        <w:rPr>
          <w:b/>
        </w:rPr>
        <w:t xml:space="preserve">Rumination </w:t>
      </w:r>
      <w:r>
        <w:t>involves regurgitation o</w:t>
      </w:r>
      <w:r>
        <w:t xml:space="preserve">f fermented grass known as </w:t>
      </w:r>
      <w:hyperlink r:id="rId47" w:history="1">
        <w:r>
          <w:t xml:space="preserve">cud, </w:t>
        </w:r>
      </w:hyperlink>
      <w:r>
        <w:t>chewing and re-chewing it again to further break down plant matter and stimulate digestion.</w:t>
      </w:r>
    </w:p>
    <w:p w:rsidR="00082CFE" w:rsidRDefault="00340DF7">
      <w:pPr>
        <w:pStyle w:val="BodyText"/>
        <w:spacing w:line="228" w:lineRule="exact"/>
        <w:ind w:left="332"/>
      </w:pPr>
      <w:r>
        <w:t xml:space="preserve">Ruminating mammals include cattle, goats, sheep, giraffes, deer, camels, antelope, </w:t>
      </w:r>
      <w:r>
        <w:t>etc.</w:t>
      </w:r>
    </w:p>
    <w:p w:rsidR="00082CFE" w:rsidRDefault="00340DF7">
      <w:pPr>
        <w:pStyle w:val="Heading1"/>
        <w:spacing w:before="6" w:line="240" w:lineRule="auto"/>
      </w:pPr>
      <w:r>
        <w:t>Four-chambered stomach showing food movement during feeding</w:t>
      </w:r>
    </w:p>
    <w:p w:rsidR="00082CFE" w:rsidRDefault="00340DF7">
      <w:pPr>
        <w:pStyle w:val="ListParagraph1"/>
        <w:numPr>
          <w:ilvl w:val="1"/>
          <w:numId w:val="46"/>
        </w:numPr>
        <w:tabs>
          <w:tab w:val="left" w:pos="5792"/>
        </w:tabs>
        <w:spacing w:before="110"/>
        <w:ind w:right="589" w:firstLine="0"/>
        <w:jc w:val="left"/>
        <w:rPr>
          <w:sz w:val="19"/>
        </w:rPr>
      </w:pPr>
      <w:r>
        <w:rPr>
          <w:noProof/>
          <w:lang w:bidi="ar-SA"/>
        </w:rPr>
        <w:drawing>
          <wp:anchor distT="0" distB="0" distL="0" distR="0" simplePos="0" relativeHeight="251663360" behindDoc="0" locked="0" layoutInCell="1" allowOverlap="1">
            <wp:simplePos x="0" y="0"/>
            <wp:positionH relativeFrom="page">
              <wp:posOffset>809625</wp:posOffset>
            </wp:positionH>
            <wp:positionV relativeFrom="paragraph">
              <wp:posOffset>220345</wp:posOffset>
            </wp:positionV>
            <wp:extent cx="2955290" cy="1713230"/>
            <wp:effectExtent l="0" t="0" r="0" b="0"/>
            <wp:wrapNone/>
            <wp:docPr id="1098" name="image21.png"/>
            <wp:cNvGraphicFramePr/>
            <a:graphic xmlns:a="http://schemas.openxmlformats.org/drawingml/2006/main">
              <a:graphicData uri="http://schemas.openxmlformats.org/drawingml/2006/picture">
                <pic:pic xmlns:pic="http://schemas.openxmlformats.org/drawingml/2006/picture">
                  <pic:nvPicPr>
                    <pic:cNvPr id="1098" name="image21.png"/>
                    <pic:cNvPicPr/>
                  </pic:nvPicPr>
                  <pic:blipFill>
                    <a:blip r:embed="rId48" cstate="print"/>
                    <a:srcRect/>
                    <a:stretch>
                      <a:fillRect/>
                    </a:stretch>
                  </pic:blipFill>
                  <pic:spPr>
                    <a:xfrm>
                      <a:off x="0" y="0"/>
                      <a:ext cx="2955126" cy="1713293"/>
                    </a:xfrm>
                    <a:prstGeom prst="rect">
                      <a:avLst/>
                    </a:prstGeom>
                  </pic:spPr>
                </pic:pic>
              </a:graphicData>
            </a:graphic>
          </wp:anchor>
        </w:drawing>
      </w:r>
      <w:r>
        <w:rPr>
          <w:b/>
          <w:sz w:val="19"/>
        </w:rPr>
        <w:t xml:space="preserve">Rumen (Paunch): </w:t>
      </w:r>
      <w:r>
        <w:rPr>
          <w:sz w:val="19"/>
        </w:rPr>
        <w:t xml:space="preserve">Bacteria and protozoa in the rumen secrete </w:t>
      </w:r>
      <w:r>
        <w:rPr>
          <w:b/>
          <w:sz w:val="19"/>
        </w:rPr>
        <w:t xml:space="preserve">cellulase enzyme </w:t>
      </w:r>
      <w:r>
        <w:rPr>
          <w:sz w:val="19"/>
        </w:rPr>
        <w:t xml:space="preserve">which breaks down cellulose into glucose which undergoes fermentation to form </w:t>
      </w:r>
      <w:r>
        <w:rPr>
          <w:b/>
          <w:sz w:val="19"/>
        </w:rPr>
        <w:t>organic acids</w:t>
      </w:r>
      <w:r>
        <w:rPr>
          <w:sz w:val="19"/>
        </w:rPr>
        <w:t xml:space="preserve">, </w:t>
      </w:r>
      <w:r>
        <w:rPr>
          <w:b/>
          <w:sz w:val="19"/>
        </w:rPr>
        <w:t xml:space="preserve">carbon dioxide </w:t>
      </w:r>
      <w:r>
        <w:rPr>
          <w:sz w:val="19"/>
        </w:rPr>
        <w:t xml:space="preserve">and </w:t>
      </w:r>
      <w:r>
        <w:rPr>
          <w:b/>
          <w:sz w:val="19"/>
        </w:rPr>
        <w:t>ethane</w:t>
      </w:r>
      <w:r>
        <w:rPr>
          <w:sz w:val="19"/>
        </w:rPr>
        <w:t>. The fermentation process produces heat that keeps ruminants</w:t>
      </w:r>
      <w:r>
        <w:rPr>
          <w:spacing w:val="-7"/>
          <w:sz w:val="19"/>
        </w:rPr>
        <w:t xml:space="preserve"> </w:t>
      </w:r>
      <w:r>
        <w:rPr>
          <w:sz w:val="19"/>
        </w:rPr>
        <w:t>warm.</w:t>
      </w:r>
    </w:p>
    <w:p w:rsidR="00082CFE" w:rsidRDefault="00082CFE">
      <w:pPr>
        <w:pStyle w:val="BodyText"/>
        <w:rPr>
          <w:sz w:val="19"/>
        </w:rPr>
      </w:pPr>
    </w:p>
    <w:p w:rsidR="00082CFE" w:rsidRDefault="00340DF7">
      <w:pPr>
        <w:pStyle w:val="ListParagraph1"/>
        <w:numPr>
          <w:ilvl w:val="1"/>
          <w:numId w:val="46"/>
        </w:numPr>
        <w:tabs>
          <w:tab w:val="left" w:pos="5792"/>
        </w:tabs>
        <w:ind w:right="683" w:firstLine="0"/>
        <w:jc w:val="left"/>
        <w:rPr>
          <w:b/>
          <w:sz w:val="19"/>
        </w:rPr>
      </w:pPr>
      <w:r>
        <w:rPr>
          <w:b/>
          <w:sz w:val="19"/>
        </w:rPr>
        <w:t xml:space="preserve">Reticulum (Honeycomb bag): </w:t>
      </w:r>
      <w:r>
        <w:rPr>
          <w:sz w:val="19"/>
        </w:rPr>
        <w:t xml:space="preserve">Here any foreign objects that may have been accidentally swallowed with food settle out in the </w:t>
      </w:r>
      <w:r>
        <w:rPr>
          <w:b/>
          <w:sz w:val="19"/>
        </w:rPr>
        <w:t xml:space="preserve">honeycomb </w:t>
      </w:r>
      <w:r>
        <w:rPr>
          <w:sz w:val="19"/>
        </w:rPr>
        <w:t xml:space="preserve">structure of the reticulum’s walls. Reticulum is </w:t>
      </w:r>
      <w:r>
        <w:rPr>
          <w:sz w:val="19"/>
        </w:rPr>
        <w:t xml:space="preserve">sometimes called </w:t>
      </w:r>
      <w:r>
        <w:rPr>
          <w:b/>
          <w:sz w:val="19"/>
        </w:rPr>
        <w:t>“hardware</w:t>
      </w:r>
      <w:r>
        <w:rPr>
          <w:b/>
          <w:spacing w:val="-7"/>
          <w:sz w:val="19"/>
        </w:rPr>
        <w:t xml:space="preserve"> </w:t>
      </w:r>
      <w:r>
        <w:rPr>
          <w:b/>
          <w:sz w:val="19"/>
        </w:rPr>
        <w:t>stomach”.</w:t>
      </w:r>
    </w:p>
    <w:p w:rsidR="00082CFE" w:rsidRDefault="00082CFE">
      <w:pPr>
        <w:pStyle w:val="BodyText"/>
        <w:spacing w:before="2"/>
        <w:rPr>
          <w:b/>
          <w:sz w:val="19"/>
        </w:rPr>
      </w:pPr>
    </w:p>
    <w:p w:rsidR="00082CFE" w:rsidRDefault="00340DF7">
      <w:pPr>
        <w:pStyle w:val="ListParagraph1"/>
        <w:numPr>
          <w:ilvl w:val="1"/>
          <w:numId w:val="46"/>
        </w:numPr>
        <w:tabs>
          <w:tab w:val="left" w:pos="5792"/>
        </w:tabs>
        <w:ind w:right="623" w:firstLine="0"/>
        <w:jc w:val="left"/>
        <w:rPr>
          <w:sz w:val="19"/>
        </w:rPr>
      </w:pPr>
      <w:r>
        <w:rPr>
          <w:b/>
          <w:sz w:val="19"/>
        </w:rPr>
        <w:t xml:space="preserve">Omasum (Psalterium / Manyplies): </w:t>
      </w:r>
      <w:r>
        <w:rPr>
          <w:sz w:val="19"/>
        </w:rPr>
        <w:t>Absorbs water from food and also absorbs more nutrients called volatile fatty acids that supply ruminants with</w:t>
      </w:r>
      <w:r>
        <w:rPr>
          <w:spacing w:val="-8"/>
          <w:sz w:val="19"/>
        </w:rPr>
        <w:t xml:space="preserve"> </w:t>
      </w:r>
      <w:r>
        <w:rPr>
          <w:sz w:val="19"/>
        </w:rPr>
        <w:t>energy.</w:t>
      </w:r>
    </w:p>
    <w:p w:rsidR="00082CFE" w:rsidRDefault="00082CFE">
      <w:pPr>
        <w:pStyle w:val="BodyText"/>
        <w:spacing w:before="9"/>
        <w:rPr>
          <w:sz w:val="17"/>
        </w:rPr>
      </w:pPr>
    </w:p>
    <w:p w:rsidR="00082CFE" w:rsidRDefault="00340DF7">
      <w:pPr>
        <w:pStyle w:val="ListParagraph1"/>
        <w:numPr>
          <w:ilvl w:val="1"/>
          <w:numId w:val="46"/>
        </w:numPr>
        <w:tabs>
          <w:tab w:val="left" w:pos="535"/>
        </w:tabs>
        <w:spacing w:before="91"/>
        <w:ind w:left="332" w:right="535" w:firstLine="0"/>
        <w:jc w:val="left"/>
        <w:rPr>
          <w:sz w:val="20"/>
        </w:rPr>
      </w:pPr>
      <w:r>
        <w:rPr>
          <w:b/>
          <w:sz w:val="20"/>
        </w:rPr>
        <w:t xml:space="preserve">Abomasum (Reed / True stomach): </w:t>
      </w:r>
      <w:r>
        <w:rPr>
          <w:sz w:val="20"/>
        </w:rPr>
        <w:t>Here, the food particles are dige</w:t>
      </w:r>
      <w:r>
        <w:rPr>
          <w:sz w:val="20"/>
        </w:rPr>
        <w:t>sted by hydrochloric acid in the same way it</w:t>
      </w:r>
      <w:r>
        <w:rPr>
          <w:spacing w:val="-33"/>
          <w:sz w:val="20"/>
        </w:rPr>
        <w:t xml:space="preserve"> </w:t>
      </w:r>
      <w:r>
        <w:rPr>
          <w:sz w:val="20"/>
        </w:rPr>
        <w:t>occurs in human stomachs. The remaining particles are then passed on to the small intestine where most of the nutrients are absorbed by the body and made available to the</w:t>
      </w:r>
      <w:r>
        <w:rPr>
          <w:spacing w:val="-7"/>
          <w:sz w:val="20"/>
        </w:rPr>
        <w:t xml:space="preserve"> </w:t>
      </w:r>
      <w:r>
        <w:rPr>
          <w:sz w:val="20"/>
        </w:rPr>
        <w:t>ruminant.</w:t>
      </w:r>
    </w:p>
    <w:p w:rsidR="00082CFE" w:rsidRDefault="00082CFE">
      <w:pPr>
        <w:pStyle w:val="BodyText"/>
        <w:spacing w:before="4"/>
      </w:pPr>
    </w:p>
    <w:p w:rsidR="00082CFE" w:rsidRDefault="00340DF7">
      <w:pPr>
        <w:pStyle w:val="Heading1"/>
      </w:pPr>
      <w:r>
        <w:t>CELLULOSE DIGESTION IN TERMIT</w:t>
      </w:r>
      <w:r>
        <w:t>ES</w:t>
      </w:r>
    </w:p>
    <w:p w:rsidR="00082CFE" w:rsidRDefault="00340DF7">
      <w:pPr>
        <w:ind w:left="332" w:right="562"/>
        <w:rPr>
          <w:sz w:val="20"/>
        </w:rPr>
      </w:pPr>
      <w:r>
        <w:rPr>
          <w:sz w:val="20"/>
        </w:rPr>
        <w:t xml:space="preserve">Guts of wood-eating termites contain a micro-organism called </w:t>
      </w:r>
      <w:r>
        <w:rPr>
          <w:b/>
          <w:sz w:val="20"/>
        </w:rPr>
        <w:t xml:space="preserve">Trichonympha, </w:t>
      </w:r>
      <w:r>
        <w:rPr>
          <w:sz w:val="20"/>
        </w:rPr>
        <w:t xml:space="preserve">which secretes </w:t>
      </w:r>
      <w:r>
        <w:rPr>
          <w:b/>
          <w:sz w:val="20"/>
        </w:rPr>
        <w:t xml:space="preserve">cellulase enzyme </w:t>
      </w:r>
      <w:r>
        <w:rPr>
          <w:sz w:val="20"/>
        </w:rPr>
        <w:t>to digest cellulose in wood. The termite absorbs some of the products of digestion (</w:t>
      </w:r>
      <w:r>
        <w:rPr>
          <w:b/>
          <w:sz w:val="20"/>
        </w:rPr>
        <w:t>glucose</w:t>
      </w:r>
      <w:r>
        <w:rPr>
          <w:sz w:val="20"/>
        </w:rPr>
        <w:t xml:space="preserve">), while </w:t>
      </w:r>
      <w:r>
        <w:rPr>
          <w:b/>
          <w:sz w:val="20"/>
        </w:rPr>
        <w:t xml:space="preserve">Trichonympha </w:t>
      </w:r>
      <w:r>
        <w:rPr>
          <w:sz w:val="20"/>
        </w:rPr>
        <w:t>gets sheltered.</w:t>
      </w:r>
    </w:p>
    <w:p w:rsidR="00082CFE" w:rsidRDefault="00082CFE">
      <w:pPr>
        <w:pStyle w:val="BodyText"/>
        <w:spacing w:before="2"/>
      </w:pPr>
    </w:p>
    <w:p w:rsidR="00082CFE" w:rsidRDefault="00340DF7">
      <w:pPr>
        <w:pStyle w:val="Heading1"/>
      </w:pPr>
      <w:r>
        <w:t xml:space="preserve">CELLULOSE </w:t>
      </w:r>
      <w:r>
        <w:t>DIGESTION IN RABBITS (NON RUMINANTS)</w:t>
      </w:r>
    </w:p>
    <w:p w:rsidR="00082CFE" w:rsidRDefault="00340DF7">
      <w:pPr>
        <w:ind w:left="332"/>
        <w:rPr>
          <w:sz w:val="20"/>
        </w:rPr>
      </w:pPr>
      <w:r>
        <w:rPr>
          <w:sz w:val="20"/>
        </w:rPr>
        <w:t xml:space="preserve">The caecum and appendix of a rabbit contain bacteria that secrete </w:t>
      </w:r>
      <w:r>
        <w:rPr>
          <w:b/>
          <w:sz w:val="20"/>
        </w:rPr>
        <w:t xml:space="preserve">cellulase enzyme </w:t>
      </w:r>
      <w:r>
        <w:rPr>
          <w:sz w:val="20"/>
        </w:rPr>
        <w:t xml:space="preserve">for digesting </w:t>
      </w:r>
      <w:r>
        <w:rPr>
          <w:b/>
          <w:sz w:val="20"/>
        </w:rPr>
        <w:t xml:space="preserve">cellulose </w:t>
      </w:r>
      <w:r>
        <w:rPr>
          <w:sz w:val="20"/>
        </w:rPr>
        <w:t xml:space="preserve">into </w:t>
      </w:r>
      <w:r>
        <w:rPr>
          <w:b/>
          <w:sz w:val="20"/>
        </w:rPr>
        <w:t>glucose</w:t>
      </w:r>
      <w:r>
        <w:rPr>
          <w:sz w:val="20"/>
        </w:rPr>
        <w:t xml:space="preserve">. The herbivore gains </w:t>
      </w:r>
      <w:r>
        <w:rPr>
          <w:b/>
          <w:sz w:val="20"/>
        </w:rPr>
        <w:t xml:space="preserve">glucose </w:t>
      </w:r>
      <w:r>
        <w:rPr>
          <w:sz w:val="20"/>
        </w:rPr>
        <w:t xml:space="preserve">while the bacteria get </w:t>
      </w:r>
      <w:r>
        <w:rPr>
          <w:b/>
          <w:sz w:val="20"/>
        </w:rPr>
        <w:t>shelter</w:t>
      </w:r>
      <w:r>
        <w:rPr>
          <w:sz w:val="20"/>
        </w:rPr>
        <w:t>.</w:t>
      </w:r>
    </w:p>
    <w:p w:rsidR="00082CFE" w:rsidRDefault="00340DF7">
      <w:pPr>
        <w:pStyle w:val="BodyText"/>
        <w:spacing w:line="242" w:lineRule="auto"/>
        <w:ind w:left="332" w:right="562"/>
      </w:pPr>
      <w:r>
        <w:t xml:space="preserve">In the process described as </w:t>
      </w:r>
      <w:r>
        <w:rPr>
          <w:b/>
        </w:rPr>
        <w:t>coprophagy</w:t>
      </w:r>
      <w:r>
        <w:rPr>
          <w:b/>
        </w:rPr>
        <w:t xml:space="preserve"> (coprophagia)</w:t>
      </w:r>
      <w:r>
        <w:t>, rabbits eat own faecal pellets while dung beetles feed on cow dung to enable absorption of glucose at the</w:t>
      </w:r>
      <w:r>
        <w:rPr>
          <w:spacing w:val="-3"/>
        </w:rPr>
        <w:t xml:space="preserve"> </w:t>
      </w:r>
      <w:r>
        <w:t>ileum.</w:t>
      </w:r>
    </w:p>
    <w:p w:rsidR="00082CFE" w:rsidRDefault="00082CFE">
      <w:pPr>
        <w:pStyle w:val="BodyText"/>
        <w:spacing w:before="3"/>
        <w:rPr>
          <w:sz w:val="17"/>
        </w:rPr>
      </w:pPr>
    </w:p>
    <w:p w:rsidR="00082CFE" w:rsidRDefault="00340DF7">
      <w:pPr>
        <w:pStyle w:val="Heading1"/>
      </w:pPr>
      <w:r>
        <w:t>PARASITISM</w:t>
      </w:r>
    </w:p>
    <w:p w:rsidR="00082CFE" w:rsidRDefault="00340DF7">
      <w:pPr>
        <w:pStyle w:val="BodyText"/>
        <w:spacing w:line="237" w:lineRule="auto"/>
        <w:ind w:left="332" w:right="568"/>
      </w:pPr>
      <w:r>
        <w:t xml:space="preserve">Close relationship between organisms of different species in which one organism called </w:t>
      </w:r>
      <w:r>
        <w:rPr>
          <w:b/>
        </w:rPr>
        <w:t xml:space="preserve">parasite </w:t>
      </w:r>
      <w:r>
        <w:t>obtains nutrients f</w:t>
      </w:r>
      <w:r>
        <w:t>rom and harms a larger living organism called host.</w:t>
      </w:r>
    </w:p>
    <w:p w:rsidR="00082CFE" w:rsidRDefault="00082CFE">
      <w:pPr>
        <w:spacing w:line="237" w:lineRule="auto"/>
        <w:sectPr w:rsidR="00082CFE">
          <w:pgSz w:w="12240" w:h="15840"/>
          <w:pgMar w:top="1080" w:right="600" w:bottom="940" w:left="800" w:header="718" w:footer="748" w:gutter="0"/>
          <w:cols w:space="720"/>
        </w:sectPr>
      </w:pPr>
    </w:p>
    <w:p w:rsidR="00082CFE" w:rsidRDefault="00082CFE">
      <w:pPr>
        <w:pStyle w:val="BodyText"/>
        <w:spacing w:before="7"/>
        <w:rPr>
          <w:sz w:val="7"/>
        </w:rPr>
      </w:pPr>
    </w:p>
    <w:tbl>
      <w:tblPr>
        <w:tblW w:w="10284"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42"/>
        <w:gridCol w:w="5142"/>
      </w:tblGrid>
      <w:tr w:rsidR="00082CFE">
        <w:trPr>
          <w:trHeight w:val="230"/>
        </w:trPr>
        <w:tc>
          <w:tcPr>
            <w:tcW w:w="5142" w:type="dxa"/>
          </w:tcPr>
          <w:p w:rsidR="00082CFE" w:rsidRDefault="00340DF7">
            <w:pPr>
              <w:pStyle w:val="TableParagraph"/>
              <w:spacing w:line="210" w:lineRule="exact"/>
              <w:rPr>
                <w:b/>
                <w:sz w:val="20"/>
              </w:rPr>
            </w:pPr>
            <w:r>
              <w:rPr>
                <w:b/>
                <w:sz w:val="20"/>
              </w:rPr>
              <w:t>Challenges / Dangers faced by ectoparasites</w:t>
            </w:r>
          </w:p>
        </w:tc>
        <w:tc>
          <w:tcPr>
            <w:tcW w:w="5142" w:type="dxa"/>
          </w:tcPr>
          <w:p w:rsidR="00082CFE" w:rsidRDefault="00340DF7">
            <w:pPr>
              <w:pStyle w:val="TableParagraph"/>
              <w:spacing w:line="210" w:lineRule="exact"/>
              <w:rPr>
                <w:b/>
                <w:sz w:val="20"/>
              </w:rPr>
            </w:pPr>
            <w:r>
              <w:rPr>
                <w:b/>
                <w:sz w:val="20"/>
              </w:rPr>
              <w:t>Challenges / Dangers faced by endoparasites</w:t>
            </w:r>
          </w:p>
        </w:tc>
      </w:tr>
      <w:tr w:rsidR="00082CFE">
        <w:trPr>
          <w:trHeight w:val="1838"/>
        </w:trPr>
        <w:tc>
          <w:tcPr>
            <w:tcW w:w="5142" w:type="dxa"/>
          </w:tcPr>
          <w:p w:rsidR="00082CFE" w:rsidRDefault="00340DF7">
            <w:pPr>
              <w:pStyle w:val="TableParagraph"/>
              <w:spacing w:line="223" w:lineRule="exact"/>
              <w:rPr>
                <w:sz w:val="20"/>
              </w:rPr>
            </w:pPr>
            <w:r>
              <w:rPr>
                <w:rFonts w:ascii="Webdings" w:hAnsi="Webdings"/>
                <w:i/>
                <w:sz w:val="21"/>
              </w:rPr>
              <w:t></w:t>
            </w:r>
            <w:r>
              <w:rPr>
                <w:sz w:val="20"/>
              </w:rPr>
              <w:t>Failure to cling on the host to avoid being dislodged.</w:t>
            </w:r>
          </w:p>
          <w:p w:rsidR="00082CFE" w:rsidRDefault="00340DF7">
            <w:pPr>
              <w:pStyle w:val="TableParagraph"/>
              <w:spacing w:before="1" w:line="229" w:lineRule="exact"/>
              <w:rPr>
                <w:sz w:val="20"/>
              </w:rPr>
            </w:pPr>
            <w:r>
              <w:rPr>
                <w:rFonts w:ascii="Webdings" w:hAnsi="Webdings"/>
                <w:i/>
                <w:sz w:val="21"/>
              </w:rPr>
              <w:t></w:t>
            </w:r>
            <w:r>
              <w:rPr>
                <w:sz w:val="20"/>
              </w:rPr>
              <w:t xml:space="preserve">Failure to obtain nutritive molecules from </w:t>
            </w:r>
            <w:r>
              <w:rPr>
                <w:sz w:val="20"/>
              </w:rPr>
              <w:t>the host.</w:t>
            </w:r>
          </w:p>
          <w:p w:rsidR="00082CFE" w:rsidRDefault="00340DF7">
            <w:pPr>
              <w:pStyle w:val="TableParagraph"/>
              <w:spacing w:line="229" w:lineRule="exact"/>
              <w:rPr>
                <w:sz w:val="20"/>
              </w:rPr>
            </w:pPr>
            <w:r>
              <w:rPr>
                <w:rFonts w:ascii="Webdings" w:hAnsi="Webdings"/>
                <w:i/>
                <w:sz w:val="21"/>
              </w:rPr>
              <w:t></w:t>
            </w:r>
            <w:r>
              <w:rPr>
                <w:sz w:val="20"/>
              </w:rPr>
              <w:t>Failure to find the right host for dispersal to their final host</w:t>
            </w:r>
          </w:p>
        </w:tc>
        <w:tc>
          <w:tcPr>
            <w:tcW w:w="5142" w:type="dxa"/>
          </w:tcPr>
          <w:p w:rsidR="00082CFE" w:rsidRDefault="00340DF7">
            <w:pPr>
              <w:pStyle w:val="TableParagraph"/>
              <w:spacing w:line="223" w:lineRule="exact"/>
              <w:rPr>
                <w:sz w:val="20"/>
              </w:rPr>
            </w:pPr>
            <w:r>
              <w:rPr>
                <w:rFonts w:ascii="Webdings" w:hAnsi="Webdings"/>
                <w:i/>
                <w:sz w:val="21"/>
              </w:rPr>
              <w:t></w:t>
            </w:r>
            <w:r>
              <w:rPr>
                <w:sz w:val="20"/>
              </w:rPr>
              <w:t>Failure to penetrate the host</w:t>
            </w:r>
          </w:p>
          <w:p w:rsidR="00082CFE" w:rsidRDefault="00340DF7">
            <w:pPr>
              <w:pStyle w:val="TableParagraph"/>
              <w:spacing w:before="1" w:line="229" w:lineRule="exact"/>
              <w:rPr>
                <w:sz w:val="20"/>
              </w:rPr>
            </w:pPr>
            <w:r>
              <w:rPr>
                <w:rFonts w:ascii="Webdings" w:hAnsi="Webdings"/>
                <w:i/>
                <w:sz w:val="21"/>
              </w:rPr>
              <w:t></w:t>
            </w:r>
            <w:r>
              <w:rPr>
                <w:sz w:val="20"/>
              </w:rPr>
              <w:t>Failure to obtain nutritive molecules from the host.</w:t>
            </w:r>
          </w:p>
          <w:p w:rsidR="00082CFE" w:rsidRDefault="00340DF7">
            <w:pPr>
              <w:pStyle w:val="TableParagraph"/>
              <w:ind w:right="13"/>
              <w:rPr>
                <w:sz w:val="20"/>
              </w:rPr>
            </w:pPr>
            <w:r>
              <w:rPr>
                <w:rFonts w:ascii="Webdings" w:hAnsi="Webdings"/>
                <w:i/>
                <w:sz w:val="21"/>
              </w:rPr>
              <w:t></w:t>
            </w:r>
            <w:r>
              <w:rPr>
                <w:sz w:val="20"/>
              </w:rPr>
              <w:t>Destruction by the digestive enzymes and immune responses of the hosts.</w:t>
            </w:r>
          </w:p>
          <w:p w:rsidR="00082CFE" w:rsidRDefault="00340DF7">
            <w:pPr>
              <w:pStyle w:val="TableParagraph"/>
              <w:rPr>
                <w:sz w:val="20"/>
              </w:rPr>
            </w:pPr>
            <w:r>
              <w:rPr>
                <w:rFonts w:ascii="Webdings" w:hAnsi="Webdings"/>
                <w:i/>
                <w:sz w:val="21"/>
              </w:rPr>
              <w:t></w:t>
            </w:r>
            <w:r>
              <w:rPr>
                <w:sz w:val="20"/>
              </w:rPr>
              <w:t xml:space="preserve">Complete elimination </w:t>
            </w:r>
            <w:r>
              <w:rPr>
                <w:sz w:val="20"/>
              </w:rPr>
              <w:t>or extinction.</w:t>
            </w:r>
          </w:p>
          <w:p w:rsidR="00082CFE" w:rsidRDefault="00340DF7">
            <w:pPr>
              <w:pStyle w:val="TableParagraph"/>
              <w:rPr>
                <w:sz w:val="20"/>
              </w:rPr>
            </w:pPr>
            <w:r>
              <w:rPr>
                <w:rFonts w:ascii="Webdings" w:hAnsi="Webdings"/>
                <w:i/>
                <w:sz w:val="21"/>
              </w:rPr>
              <w:t></w:t>
            </w:r>
            <w:r>
              <w:rPr>
                <w:sz w:val="20"/>
              </w:rPr>
              <w:t>Fluctuating environment e.g. low oxygen tensions, excess heat, solute concentration, darkness etc.</w:t>
            </w:r>
          </w:p>
          <w:p w:rsidR="00082CFE" w:rsidRDefault="00340DF7">
            <w:pPr>
              <w:pStyle w:val="TableParagraph"/>
              <w:spacing w:line="215" w:lineRule="exact"/>
              <w:rPr>
                <w:sz w:val="20"/>
              </w:rPr>
            </w:pPr>
            <w:r>
              <w:rPr>
                <w:rFonts w:ascii="Webdings" w:hAnsi="Webdings"/>
                <w:i/>
                <w:sz w:val="21"/>
              </w:rPr>
              <w:t></w:t>
            </w:r>
            <w:r>
              <w:rPr>
                <w:sz w:val="20"/>
              </w:rPr>
              <w:t>Failure to find the right host for dispersal to their final host</w:t>
            </w:r>
          </w:p>
        </w:tc>
      </w:tr>
    </w:tbl>
    <w:p w:rsidR="00082CFE" w:rsidRDefault="00340DF7">
      <w:pPr>
        <w:pStyle w:val="Heading1"/>
        <w:spacing w:after="2"/>
      </w:pPr>
      <w:r>
        <w:t>GENERAL ADAPTATIONS OF PARASITES</w:t>
      </w:r>
    </w:p>
    <w:tbl>
      <w:tblPr>
        <w:tblW w:w="10282"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28"/>
        <w:gridCol w:w="3427"/>
        <w:gridCol w:w="3427"/>
      </w:tblGrid>
      <w:tr w:rsidR="00082CFE">
        <w:trPr>
          <w:trHeight w:val="230"/>
        </w:trPr>
        <w:tc>
          <w:tcPr>
            <w:tcW w:w="3428" w:type="dxa"/>
          </w:tcPr>
          <w:p w:rsidR="00082CFE" w:rsidRDefault="00340DF7">
            <w:pPr>
              <w:pStyle w:val="TableParagraph"/>
              <w:spacing w:line="210" w:lineRule="exact"/>
              <w:rPr>
                <w:b/>
                <w:sz w:val="20"/>
              </w:rPr>
            </w:pPr>
            <w:r>
              <w:rPr>
                <w:b/>
                <w:sz w:val="20"/>
              </w:rPr>
              <w:t>Structural adaptations</w:t>
            </w:r>
          </w:p>
        </w:tc>
        <w:tc>
          <w:tcPr>
            <w:tcW w:w="3427" w:type="dxa"/>
          </w:tcPr>
          <w:p w:rsidR="00082CFE" w:rsidRDefault="00340DF7">
            <w:pPr>
              <w:pStyle w:val="TableParagraph"/>
              <w:spacing w:line="210" w:lineRule="exact"/>
              <w:ind w:left="108"/>
              <w:rPr>
                <w:b/>
                <w:sz w:val="20"/>
              </w:rPr>
            </w:pPr>
            <w:r>
              <w:rPr>
                <w:b/>
                <w:sz w:val="20"/>
              </w:rPr>
              <w:t xml:space="preserve">Physiological </w:t>
            </w:r>
            <w:r>
              <w:rPr>
                <w:b/>
                <w:sz w:val="20"/>
              </w:rPr>
              <w:t>adaptations</w:t>
            </w:r>
          </w:p>
        </w:tc>
        <w:tc>
          <w:tcPr>
            <w:tcW w:w="3427" w:type="dxa"/>
          </w:tcPr>
          <w:p w:rsidR="00082CFE" w:rsidRDefault="00340DF7">
            <w:pPr>
              <w:pStyle w:val="TableParagraph"/>
              <w:spacing w:line="210" w:lineRule="exact"/>
              <w:ind w:left="108"/>
              <w:rPr>
                <w:b/>
                <w:sz w:val="20"/>
              </w:rPr>
            </w:pPr>
            <w:r>
              <w:rPr>
                <w:b/>
                <w:sz w:val="20"/>
              </w:rPr>
              <w:t>Reproductive adaptations</w:t>
            </w:r>
          </w:p>
        </w:tc>
      </w:tr>
      <w:tr w:rsidR="00082CFE">
        <w:trPr>
          <w:trHeight w:val="5806"/>
        </w:trPr>
        <w:tc>
          <w:tcPr>
            <w:tcW w:w="3428" w:type="dxa"/>
          </w:tcPr>
          <w:p w:rsidR="00082CFE" w:rsidRDefault="00340DF7">
            <w:pPr>
              <w:pStyle w:val="TableParagraph"/>
              <w:rPr>
                <w:sz w:val="18"/>
              </w:rPr>
            </w:pPr>
            <w:r>
              <w:rPr>
                <w:rFonts w:ascii="Webdings" w:hAnsi="Webdings"/>
                <w:i/>
                <w:sz w:val="21"/>
              </w:rPr>
              <w:t></w:t>
            </w:r>
            <w:r>
              <w:rPr>
                <w:sz w:val="18"/>
              </w:rPr>
              <w:t xml:space="preserve">Possession of penetrative devices for host entry e.g. fungal haustoria, cutting teeth in hook worms </w:t>
            </w:r>
            <w:r>
              <w:rPr>
                <w:i/>
                <w:sz w:val="18"/>
              </w:rPr>
              <w:t>Ancylostoma duodenale</w:t>
            </w:r>
            <w:r>
              <w:rPr>
                <w:sz w:val="18"/>
              </w:rPr>
              <w:t>)</w:t>
            </w:r>
          </w:p>
          <w:p w:rsidR="00082CFE" w:rsidRDefault="00340DF7">
            <w:pPr>
              <w:pStyle w:val="TableParagraph"/>
              <w:spacing w:line="208" w:lineRule="exact"/>
              <w:rPr>
                <w:sz w:val="18"/>
              </w:rPr>
            </w:pPr>
            <w:r>
              <w:rPr>
                <w:rFonts w:ascii="Webdings" w:hAnsi="Webdings"/>
                <w:i/>
                <w:sz w:val="21"/>
              </w:rPr>
              <w:t></w:t>
            </w:r>
            <w:r>
              <w:rPr>
                <w:sz w:val="18"/>
              </w:rPr>
              <w:t>Possession of nutrient suckers e.g. leech</w:t>
            </w:r>
          </w:p>
          <w:p w:rsidR="00082CFE" w:rsidRDefault="00340DF7">
            <w:pPr>
              <w:pStyle w:val="TableParagraph"/>
              <w:ind w:right="171"/>
              <w:jc w:val="both"/>
              <w:rPr>
                <w:sz w:val="18"/>
              </w:rPr>
            </w:pPr>
            <w:r>
              <w:rPr>
                <w:rFonts w:ascii="Webdings" w:hAnsi="Webdings"/>
                <w:i/>
                <w:sz w:val="21"/>
              </w:rPr>
              <w:t></w:t>
            </w:r>
            <w:r>
              <w:rPr>
                <w:sz w:val="18"/>
              </w:rPr>
              <w:t>Development of digestive-resistant</w:t>
            </w:r>
            <w:r>
              <w:rPr>
                <w:spacing w:val="-21"/>
                <w:sz w:val="18"/>
              </w:rPr>
              <w:t xml:space="preserve"> </w:t>
            </w:r>
            <w:r>
              <w:rPr>
                <w:sz w:val="18"/>
              </w:rPr>
              <w:t xml:space="preserve">outer covering to avoid host’s enzyme attack e.g. </w:t>
            </w:r>
            <w:r>
              <w:rPr>
                <w:i/>
                <w:sz w:val="18"/>
              </w:rPr>
              <w:t xml:space="preserve">Ascaris </w:t>
            </w:r>
            <w:r>
              <w:rPr>
                <w:sz w:val="18"/>
              </w:rPr>
              <w:t xml:space="preserve">and </w:t>
            </w:r>
            <w:r>
              <w:rPr>
                <w:i/>
                <w:sz w:val="18"/>
              </w:rPr>
              <w:t>Taenia</w:t>
            </w:r>
            <w:r>
              <w:rPr>
                <w:i/>
                <w:spacing w:val="1"/>
                <w:sz w:val="18"/>
              </w:rPr>
              <w:t xml:space="preserve"> </w:t>
            </w:r>
            <w:r>
              <w:rPr>
                <w:sz w:val="18"/>
              </w:rPr>
              <w:t>etc.</w:t>
            </w:r>
          </w:p>
          <w:p w:rsidR="00082CFE" w:rsidRDefault="00340DF7">
            <w:pPr>
              <w:pStyle w:val="TableParagraph"/>
              <w:spacing w:line="237" w:lineRule="auto"/>
              <w:ind w:right="171"/>
              <w:rPr>
                <w:sz w:val="18"/>
              </w:rPr>
            </w:pPr>
            <w:r>
              <w:rPr>
                <w:rFonts w:ascii="Webdings" w:hAnsi="Webdings"/>
                <w:i/>
                <w:sz w:val="21"/>
              </w:rPr>
              <w:t></w:t>
            </w:r>
            <w:r>
              <w:rPr>
                <w:sz w:val="18"/>
              </w:rPr>
              <w:t>Camouflaging morphology to increase survival chances e.g. brown ticks on brown cattle.</w:t>
            </w:r>
          </w:p>
          <w:p w:rsidR="00082CFE" w:rsidRDefault="00340DF7">
            <w:pPr>
              <w:pStyle w:val="TableParagraph"/>
              <w:ind w:right="168" w:firstLine="45"/>
              <w:jc w:val="both"/>
              <w:rPr>
                <w:sz w:val="18"/>
              </w:rPr>
            </w:pPr>
            <w:r>
              <w:rPr>
                <w:rFonts w:ascii="Webdings" w:hAnsi="Webdings"/>
                <w:i/>
                <w:sz w:val="21"/>
              </w:rPr>
              <w:t></w:t>
            </w:r>
            <w:r>
              <w:rPr>
                <w:sz w:val="18"/>
              </w:rPr>
              <w:t>Possession of specialised mouth parts</w:t>
            </w:r>
            <w:r>
              <w:rPr>
                <w:spacing w:val="-21"/>
                <w:sz w:val="18"/>
              </w:rPr>
              <w:t xml:space="preserve"> </w:t>
            </w:r>
            <w:r>
              <w:rPr>
                <w:sz w:val="18"/>
              </w:rPr>
              <w:t>in some ecto-parasites to suck hosts e.g. sharp stylets</w:t>
            </w:r>
            <w:r>
              <w:rPr>
                <w:sz w:val="18"/>
              </w:rPr>
              <w:t xml:space="preserve"> in aphids and tsetse</w:t>
            </w:r>
            <w:r>
              <w:rPr>
                <w:spacing w:val="-3"/>
                <w:sz w:val="18"/>
              </w:rPr>
              <w:t xml:space="preserve"> </w:t>
            </w:r>
            <w:r>
              <w:rPr>
                <w:sz w:val="18"/>
              </w:rPr>
              <w:t>flies.</w:t>
            </w:r>
          </w:p>
          <w:p w:rsidR="00082CFE" w:rsidRDefault="00340DF7">
            <w:pPr>
              <w:pStyle w:val="TableParagraph"/>
              <w:ind w:right="346"/>
              <w:rPr>
                <w:sz w:val="18"/>
              </w:rPr>
            </w:pPr>
            <w:r>
              <w:rPr>
                <w:rFonts w:ascii="Webdings" w:hAnsi="Webdings"/>
                <w:i/>
                <w:sz w:val="21"/>
              </w:rPr>
              <w:t></w:t>
            </w:r>
            <w:r>
              <w:rPr>
                <w:sz w:val="18"/>
              </w:rPr>
              <w:t>Possession of specialised haustorial structures in Cuscuta (Dodder plants) for obtaining nutrients from the host</w:t>
            </w:r>
          </w:p>
          <w:p w:rsidR="00082CFE" w:rsidRDefault="00340DF7">
            <w:pPr>
              <w:pStyle w:val="TableParagraph"/>
              <w:ind w:right="119"/>
              <w:rPr>
                <w:sz w:val="18"/>
              </w:rPr>
            </w:pPr>
            <w:r>
              <w:rPr>
                <w:rFonts w:ascii="Webdings" w:hAnsi="Webdings"/>
                <w:i/>
                <w:sz w:val="21"/>
              </w:rPr>
              <w:t></w:t>
            </w:r>
            <w:r>
              <w:rPr>
                <w:sz w:val="18"/>
              </w:rPr>
              <w:t>Degeneration of non-essential organs</w:t>
            </w:r>
            <w:r>
              <w:rPr>
                <w:spacing w:val="-23"/>
                <w:sz w:val="18"/>
              </w:rPr>
              <w:t xml:space="preserve"> </w:t>
            </w:r>
            <w:r>
              <w:rPr>
                <w:sz w:val="18"/>
              </w:rPr>
              <w:t xml:space="preserve">e.g. no feeding organs, no locomotory organs, no alimentary canal to reduce body size and fit in intestines /blood vessels and for reducing energy expenditure on such organs for example </w:t>
            </w:r>
            <w:r>
              <w:rPr>
                <w:i/>
                <w:sz w:val="18"/>
              </w:rPr>
              <w:t xml:space="preserve">Fasciola hepatica </w:t>
            </w:r>
            <w:r>
              <w:rPr>
                <w:sz w:val="18"/>
              </w:rPr>
              <w:t>(liver fluke), tape worm, hook worm</w:t>
            </w:r>
            <w:r>
              <w:rPr>
                <w:spacing w:val="-6"/>
                <w:sz w:val="18"/>
              </w:rPr>
              <w:t xml:space="preserve"> </w:t>
            </w:r>
            <w:r>
              <w:rPr>
                <w:sz w:val="18"/>
              </w:rPr>
              <w:t>etc.</w:t>
            </w:r>
          </w:p>
        </w:tc>
        <w:tc>
          <w:tcPr>
            <w:tcW w:w="3427" w:type="dxa"/>
          </w:tcPr>
          <w:p w:rsidR="00082CFE" w:rsidRDefault="00340DF7">
            <w:pPr>
              <w:pStyle w:val="TableParagraph"/>
              <w:ind w:left="108" w:right="374"/>
              <w:rPr>
                <w:sz w:val="18"/>
              </w:rPr>
            </w:pPr>
            <w:r>
              <w:rPr>
                <w:rFonts w:ascii="Webdings" w:hAnsi="Webdings"/>
                <w:i/>
                <w:sz w:val="21"/>
              </w:rPr>
              <w:t></w:t>
            </w:r>
            <w:r>
              <w:rPr>
                <w:sz w:val="18"/>
              </w:rPr>
              <w:t>Production</w:t>
            </w:r>
            <w:r>
              <w:rPr>
                <w:sz w:val="18"/>
              </w:rPr>
              <w:t xml:space="preserve"> of enzymes to digest the host’s tissues during penetration into the host e.g. fungi and plasmodium</w:t>
            </w:r>
          </w:p>
          <w:p w:rsidR="00082CFE" w:rsidRDefault="00340DF7">
            <w:pPr>
              <w:pStyle w:val="TableParagraph"/>
              <w:ind w:left="108" w:right="117"/>
              <w:rPr>
                <w:sz w:val="18"/>
              </w:rPr>
            </w:pPr>
            <w:r>
              <w:rPr>
                <w:rFonts w:ascii="Webdings" w:hAnsi="Webdings"/>
                <w:i/>
                <w:sz w:val="21"/>
              </w:rPr>
              <w:t></w:t>
            </w:r>
            <w:r>
              <w:rPr>
                <w:sz w:val="18"/>
              </w:rPr>
              <w:t>Production of anticoagulants by blood feeding parasitic animals such as mosquitoes and ticks to avoid blood clotting during</w:t>
            </w:r>
            <w:r>
              <w:rPr>
                <w:spacing w:val="-2"/>
                <w:sz w:val="18"/>
              </w:rPr>
              <w:t xml:space="preserve"> </w:t>
            </w:r>
            <w:r>
              <w:rPr>
                <w:sz w:val="18"/>
              </w:rPr>
              <w:t>feeding.</w:t>
            </w:r>
          </w:p>
          <w:p w:rsidR="00082CFE" w:rsidRDefault="00340DF7">
            <w:pPr>
              <w:pStyle w:val="TableParagraph"/>
              <w:ind w:left="108" w:right="117"/>
              <w:rPr>
                <w:sz w:val="18"/>
              </w:rPr>
            </w:pPr>
            <w:r>
              <w:rPr>
                <w:rFonts w:ascii="Webdings" w:hAnsi="Webdings"/>
                <w:i/>
                <w:sz w:val="21"/>
              </w:rPr>
              <w:t></w:t>
            </w:r>
            <w:r>
              <w:rPr>
                <w:sz w:val="18"/>
              </w:rPr>
              <w:t>Highly tolerant to fl</w:t>
            </w:r>
            <w:r>
              <w:rPr>
                <w:sz w:val="18"/>
              </w:rPr>
              <w:t>uctuating environment e.g. anaerobic respiration in areas of low oxygen tensions, high temperatures, darkness and pH changes in places where they live e.g. most endoparasites.</w:t>
            </w:r>
          </w:p>
          <w:p w:rsidR="00082CFE" w:rsidRDefault="00340DF7">
            <w:pPr>
              <w:pStyle w:val="TableParagraph"/>
              <w:ind w:left="108"/>
              <w:rPr>
                <w:sz w:val="18"/>
              </w:rPr>
            </w:pPr>
            <w:r>
              <w:rPr>
                <w:rFonts w:ascii="Webdings" w:hAnsi="Webdings"/>
                <w:i/>
                <w:sz w:val="21"/>
              </w:rPr>
              <w:t></w:t>
            </w:r>
            <w:r>
              <w:rPr>
                <w:sz w:val="18"/>
              </w:rPr>
              <w:t xml:space="preserve">Rapid means of escape which increases their chances of survival e.g. fleas and </w:t>
            </w:r>
            <w:r>
              <w:rPr>
                <w:sz w:val="18"/>
              </w:rPr>
              <w:t>mosquitoes.</w:t>
            </w:r>
          </w:p>
          <w:p w:rsidR="00082CFE" w:rsidRDefault="00340DF7">
            <w:pPr>
              <w:pStyle w:val="TableParagraph"/>
              <w:spacing w:line="237" w:lineRule="auto"/>
              <w:ind w:left="108"/>
              <w:rPr>
                <w:sz w:val="18"/>
              </w:rPr>
            </w:pPr>
            <w:r>
              <w:rPr>
                <w:rFonts w:ascii="Webdings" w:hAnsi="Webdings"/>
                <w:i/>
                <w:sz w:val="21"/>
              </w:rPr>
              <w:t></w:t>
            </w:r>
            <w:r>
              <w:rPr>
                <w:sz w:val="18"/>
              </w:rPr>
              <w:t>Production of much mucus for resisting digestion by host’s enzymes.</w:t>
            </w:r>
          </w:p>
          <w:p w:rsidR="00082CFE" w:rsidRDefault="00340DF7">
            <w:pPr>
              <w:pStyle w:val="TableParagraph"/>
              <w:ind w:left="108"/>
              <w:rPr>
                <w:sz w:val="18"/>
              </w:rPr>
            </w:pPr>
            <w:r>
              <w:rPr>
                <w:rFonts w:ascii="Webdings" w:hAnsi="Webdings"/>
                <w:i/>
                <w:sz w:val="21"/>
              </w:rPr>
              <w:t></w:t>
            </w:r>
            <w:r>
              <w:rPr>
                <w:sz w:val="18"/>
              </w:rPr>
              <w:t>Some endoparasites produce chemicals to protect themselves against the immune response of the host.</w:t>
            </w:r>
          </w:p>
        </w:tc>
        <w:tc>
          <w:tcPr>
            <w:tcW w:w="3427" w:type="dxa"/>
          </w:tcPr>
          <w:p w:rsidR="00082CFE" w:rsidRDefault="00340DF7">
            <w:pPr>
              <w:pStyle w:val="TableParagraph"/>
              <w:ind w:left="108" w:right="4"/>
              <w:rPr>
                <w:sz w:val="18"/>
              </w:rPr>
            </w:pPr>
            <w:r>
              <w:rPr>
                <w:rFonts w:ascii="Webdings" w:hAnsi="Webdings"/>
                <w:i/>
                <w:sz w:val="21"/>
              </w:rPr>
              <w:t></w:t>
            </w:r>
            <w:r>
              <w:rPr>
                <w:sz w:val="18"/>
              </w:rPr>
              <w:t xml:space="preserve">Some are hermaphrodites with the ability to carry out self fertilisation </w:t>
            </w:r>
            <w:r>
              <w:rPr>
                <w:sz w:val="18"/>
              </w:rPr>
              <w:t xml:space="preserve">to increase the rate of reproduction e.g. </w:t>
            </w:r>
            <w:r>
              <w:rPr>
                <w:i/>
                <w:sz w:val="18"/>
              </w:rPr>
              <w:t>Fasciola</w:t>
            </w:r>
            <w:r>
              <w:rPr>
                <w:sz w:val="18"/>
              </w:rPr>
              <w:t xml:space="preserve">, </w:t>
            </w:r>
            <w:r>
              <w:rPr>
                <w:i/>
                <w:sz w:val="18"/>
              </w:rPr>
              <w:t>Taenia</w:t>
            </w:r>
            <w:r>
              <w:rPr>
                <w:sz w:val="18"/>
              </w:rPr>
              <w:t>.</w:t>
            </w:r>
          </w:p>
          <w:p w:rsidR="00082CFE" w:rsidRDefault="00340DF7">
            <w:pPr>
              <w:pStyle w:val="TableParagraph"/>
              <w:spacing w:line="235" w:lineRule="auto"/>
              <w:ind w:left="108" w:right="149"/>
              <w:rPr>
                <w:sz w:val="18"/>
              </w:rPr>
            </w:pPr>
            <w:r>
              <w:rPr>
                <w:rFonts w:ascii="Webdings" w:hAnsi="Webdings"/>
                <w:i/>
                <w:sz w:val="21"/>
              </w:rPr>
              <w:t></w:t>
            </w:r>
            <w:r>
              <w:rPr>
                <w:sz w:val="18"/>
              </w:rPr>
              <w:t>Some asexually reproduce for high rate of reproduction to avoid extinction.</w:t>
            </w:r>
          </w:p>
          <w:p w:rsidR="00082CFE" w:rsidRDefault="00340DF7">
            <w:pPr>
              <w:pStyle w:val="TableParagraph"/>
              <w:spacing w:before="1"/>
              <w:ind w:left="108" w:right="149"/>
              <w:rPr>
                <w:sz w:val="18"/>
              </w:rPr>
            </w:pPr>
            <w:r>
              <w:rPr>
                <w:rFonts w:ascii="Webdings" w:hAnsi="Webdings"/>
                <w:i/>
                <w:sz w:val="21"/>
              </w:rPr>
              <w:t></w:t>
            </w:r>
            <w:r>
              <w:rPr>
                <w:sz w:val="18"/>
              </w:rPr>
              <w:t xml:space="preserve">Release of sexually mature forms of the parasites as free living organisms e.g. in some parasitic animals such as the </w:t>
            </w:r>
            <w:r>
              <w:rPr>
                <w:sz w:val="18"/>
              </w:rPr>
              <w:t>horse hair worms</w:t>
            </w:r>
          </w:p>
          <w:p w:rsidR="00082CFE" w:rsidRDefault="00340DF7">
            <w:pPr>
              <w:pStyle w:val="TableParagraph"/>
              <w:ind w:left="108" w:right="113"/>
              <w:rPr>
                <w:sz w:val="18"/>
              </w:rPr>
            </w:pPr>
            <w:r>
              <w:rPr>
                <w:rFonts w:ascii="Webdings" w:hAnsi="Webdings"/>
                <w:i/>
                <w:sz w:val="21"/>
              </w:rPr>
              <w:t></w:t>
            </w:r>
            <w:r>
              <w:rPr>
                <w:sz w:val="18"/>
              </w:rPr>
              <w:t>Production of large number of infective agents such as eggs, cysts, and spores</w:t>
            </w:r>
            <w:r>
              <w:rPr>
                <w:spacing w:val="-17"/>
                <w:sz w:val="18"/>
              </w:rPr>
              <w:t xml:space="preserve"> </w:t>
            </w:r>
            <w:r>
              <w:rPr>
                <w:sz w:val="18"/>
              </w:rPr>
              <w:t>which increase survival chances to avoid extinction e.g. tape</w:t>
            </w:r>
            <w:r>
              <w:rPr>
                <w:spacing w:val="1"/>
                <w:sz w:val="18"/>
              </w:rPr>
              <w:t xml:space="preserve"> </w:t>
            </w:r>
            <w:r>
              <w:rPr>
                <w:sz w:val="18"/>
              </w:rPr>
              <w:t>worms.</w:t>
            </w:r>
          </w:p>
          <w:p w:rsidR="00082CFE" w:rsidRDefault="00340DF7">
            <w:pPr>
              <w:pStyle w:val="TableParagraph"/>
              <w:ind w:left="108" w:right="149"/>
              <w:rPr>
                <w:sz w:val="18"/>
              </w:rPr>
            </w:pPr>
            <w:r>
              <w:rPr>
                <w:rFonts w:ascii="Webdings" w:hAnsi="Webdings"/>
                <w:i/>
                <w:sz w:val="21"/>
              </w:rPr>
              <w:t></w:t>
            </w:r>
            <w:r>
              <w:rPr>
                <w:sz w:val="18"/>
              </w:rPr>
              <w:t>Development of reproductive bodies</w:t>
            </w:r>
            <w:r>
              <w:rPr>
                <w:spacing w:val="-20"/>
                <w:sz w:val="18"/>
              </w:rPr>
              <w:t xml:space="preserve"> </w:t>
            </w:r>
            <w:r>
              <w:rPr>
                <w:sz w:val="18"/>
              </w:rPr>
              <w:t xml:space="preserve">that are highly resistant when out of the host to </w:t>
            </w:r>
            <w:r>
              <w:rPr>
                <w:sz w:val="18"/>
              </w:rPr>
              <w:t>survive adverse conditions e.g. cysts in amoeba, fungal spores,</w:t>
            </w:r>
            <w:r>
              <w:rPr>
                <w:spacing w:val="1"/>
                <w:sz w:val="18"/>
              </w:rPr>
              <w:t xml:space="preserve"> </w:t>
            </w:r>
            <w:r>
              <w:rPr>
                <w:sz w:val="18"/>
              </w:rPr>
              <w:t>etc.</w:t>
            </w:r>
          </w:p>
          <w:p w:rsidR="00082CFE" w:rsidRDefault="00340DF7">
            <w:pPr>
              <w:pStyle w:val="TableParagraph"/>
              <w:ind w:left="108"/>
              <w:rPr>
                <w:sz w:val="18"/>
              </w:rPr>
            </w:pPr>
            <w:r>
              <w:rPr>
                <w:rFonts w:ascii="Webdings" w:hAnsi="Webdings"/>
                <w:i/>
                <w:sz w:val="21"/>
              </w:rPr>
              <w:t></w:t>
            </w:r>
            <w:r>
              <w:rPr>
                <w:sz w:val="18"/>
              </w:rPr>
              <w:t>Use of intermediate host (vector) for their transfer to primary host e.g. plasmodium in female anopheles mosquito to man.</w:t>
            </w:r>
          </w:p>
          <w:p w:rsidR="00082CFE" w:rsidRDefault="00340DF7">
            <w:pPr>
              <w:pStyle w:val="TableParagraph"/>
              <w:ind w:left="108" w:right="204"/>
              <w:rPr>
                <w:sz w:val="18"/>
              </w:rPr>
            </w:pPr>
            <w:r>
              <w:rPr>
                <w:rFonts w:ascii="Webdings" w:hAnsi="Webdings"/>
                <w:i/>
                <w:sz w:val="21"/>
              </w:rPr>
              <w:t></w:t>
            </w:r>
            <w:r>
              <w:rPr>
                <w:sz w:val="18"/>
              </w:rPr>
              <w:t>Some parasites localise the strategic points for propagation to</w:t>
            </w:r>
            <w:r>
              <w:rPr>
                <w:sz w:val="18"/>
              </w:rPr>
              <w:t xml:space="preserve"> the next host e.g. HIV which causes AIDS is localised in the sex organs.</w:t>
            </w:r>
          </w:p>
          <w:p w:rsidR="00082CFE" w:rsidRDefault="00340DF7">
            <w:pPr>
              <w:pStyle w:val="TableParagraph"/>
              <w:ind w:left="108" w:right="184"/>
              <w:rPr>
                <w:sz w:val="18"/>
              </w:rPr>
            </w:pPr>
            <w:r>
              <w:rPr>
                <w:rFonts w:ascii="Webdings" w:hAnsi="Webdings"/>
                <w:i/>
                <w:sz w:val="21"/>
              </w:rPr>
              <w:t></w:t>
            </w:r>
            <w:r>
              <w:rPr>
                <w:sz w:val="18"/>
              </w:rPr>
              <w:t>Some use hereditary transmission for increased spreading i.e. some parasites infect the ovary of primary host which lays</w:t>
            </w:r>
          </w:p>
          <w:p w:rsidR="00082CFE" w:rsidRDefault="00340DF7">
            <w:pPr>
              <w:pStyle w:val="TableParagraph"/>
              <w:spacing w:line="191" w:lineRule="exact"/>
              <w:ind w:left="108"/>
              <w:rPr>
                <w:sz w:val="18"/>
              </w:rPr>
            </w:pPr>
            <w:r>
              <w:rPr>
                <w:sz w:val="18"/>
              </w:rPr>
              <w:t>parasite infected eggs.</w:t>
            </w:r>
          </w:p>
        </w:tc>
      </w:tr>
    </w:tbl>
    <w:p w:rsidR="00082CFE" w:rsidRDefault="00082CFE">
      <w:pPr>
        <w:pStyle w:val="BodyText"/>
        <w:spacing w:before="10"/>
        <w:rPr>
          <w:b/>
          <w:sz w:val="19"/>
        </w:rPr>
      </w:pPr>
    </w:p>
    <w:p w:rsidR="00082CFE" w:rsidRDefault="00340DF7">
      <w:pPr>
        <w:spacing w:line="228" w:lineRule="exact"/>
        <w:ind w:left="332"/>
        <w:rPr>
          <w:b/>
          <w:sz w:val="20"/>
        </w:rPr>
      </w:pPr>
      <w:r>
        <w:rPr>
          <w:b/>
          <w:sz w:val="20"/>
        </w:rPr>
        <w:t>COMMON PARASITES</w:t>
      </w:r>
    </w:p>
    <w:p w:rsidR="00082CFE" w:rsidRDefault="00340DF7">
      <w:pPr>
        <w:spacing w:line="228" w:lineRule="exact"/>
        <w:ind w:left="332"/>
        <w:rPr>
          <w:sz w:val="20"/>
        </w:rPr>
      </w:pPr>
      <w:r>
        <w:rPr>
          <w:b/>
          <w:i/>
          <w:sz w:val="20"/>
        </w:rPr>
        <w:t xml:space="preserve">Definitive host </w:t>
      </w:r>
      <w:r>
        <w:rPr>
          <w:i/>
          <w:sz w:val="20"/>
        </w:rPr>
        <w:t>(</w:t>
      </w:r>
      <w:r>
        <w:rPr>
          <w:b/>
          <w:i/>
          <w:sz w:val="20"/>
        </w:rPr>
        <w:t>final host / primary host</w:t>
      </w:r>
      <w:r>
        <w:rPr>
          <w:i/>
          <w:sz w:val="20"/>
        </w:rPr>
        <w:t>)</w:t>
      </w:r>
      <w:r>
        <w:rPr>
          <w:sz w:val="20"/>
        </w:rPr>
        <w:t>: a host in which a parasite attains sexual maturity.</w:t>
      </w:r>
    </w:p>
    <w:p w:rsidR="00082CFE" w:rsidRDefault="00340DF7">
      <w:pPr>
        <w:ind w:left="332" w:right="673"/>
        <w:rPr>
          <w:sz w:val="20"/>
        </w:rPr>
      </w:pPr>
      <w:r>
        <w:rPr>
          <w:b/>
          <w:i/>
          <w:sz w:val="20"/>
        </w:rPr>
        <w:t xml:space="preserve">Intermediate host </w:t>
      </w:r>
      <w:r>
        <w:rPr>
          <w:i/>
          <w:sz w:val="20"/>
        </w:rPr>
        <w:t>(</w:t>
      </w:r>
      <w:r>
        <w:rPr>
          <w:b/>
          <w:i/>
          <w:sz w:val="20"/>
        </w:rPr>
        <w:t>secondary host</w:t>
      </w:r>
      <w:r>
        <w:rPr>
          <w:i/>
          <w:sz w:val="20"/>
        </w:rPr>
        <w:t xml:space="preserve">): </w:t>
      </w:r>
      <w:r>
        <w:rPr>
          <w:sz w:val="20"/>
        </w:rPr>
        <w:t>a host in which a parasite passes one or more of its asexual stages; usually designated first and second, if there is more than one.</w:t>
      </w:r>
    </w:p>
    <w:p w:rsidR="00082CFE" w:rsidRDefault="00082CFE">
      <w:pPr>
        <w:pStyle w:val="BodyText"/>
        <w:spacing w:before="3"/>
        <w:rPr>
          <w:sz w:val="13"/>
        </w:rPr>
      </w:pPr>
    </w:p>
    <w:p w:rsidR="00082CFE" w:rsidRDefault="00340DF7">
      <w:pPr>
        <w:pStyle w:val="Heading1"/>
        <w:spacing w:before="91" w:line="240" w:lineRule="auto"/>
        <w:ind w:left="5361"/>
      </w:pPr>
      <w:r>
        <w:rPr>
          <w:noProof/>
          <w:lang w:bidi="ar-SA"/>
        </w:rPr>
        <w:lastRenderedPageBreak/>
        <mc:AlternateContent>
          <mc:Choice Requires="wps">
            <w:drawing>
              <wp:anchor distT="0" distB="0" distL="0" distR="0" simplePos="0" relativeHeight="251664384" behindDoc="0" locked="0" layoutInCell="1" allowOverlap="1">
                <wp:simplePos x="0" y="0"/>
                <wp:positionH relativeFrom="page">
                  <wp:posOffset>647700</wp:posOffset>
                </wp:positionH>
                <wp:positionV relativeFrom="paragraph">
                  <wp:posOffset>52705</wp:posOffset>
                </wp:positionV>
                <wp:extent cx="6560820" cy="2266950"/>
                <wp:effectExtent l="0" t="0" r="1905" b="4445"/>
                <wp:wrapNone/>
                <wp:docPr id="1099" name="Text Box 16"/>
                <wp:cNvGraphicFramePr/>
                <a:graphic xmlns:a="http://schemas.openxmlformats.org/drawingml/2006/main">
                  <a:graphicData uri="http://schemas.microsoft.com/office/word/2010/wordprocessingShape">
                    <wps:wsp>
                      <wps:cNvSpPr/>
                      <wps:spPr>
                        <a:xfrm>
                          <a:off x="0" y="0"/>
                          <a:ext cx="6560820" cy="2266950"/>
                        </a:xfrm>
                        <a:prstGeom prst="rect">
                          <a:avLst/>
                        </a:prstGeom>
                        <a:ln>
                          <a:noFill/>
                        </a:ln>
                      </wps:spPr>
                      <wps:txbx>
                        <w:txbxContent>
                          <w:tbl>
                            <w:tblPr>
                              <w:tblW w:w="10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68"/>
                              <w:gridCol w:w="3118"/>
                              <w:gridCol w:w="1419"/>
                              <w:gridCol w:w="1135"/>
                              <w:gridCol w:w="2976"/>
                            </w:tblGrid>
                            <w:tr w:rsidR="00082CFE">
                              <w:trPr>
                                <w:trHeight w:val="230"/>
                              </w:trPr>
                              <w:tc>
                                <w:tcPr>
                                  <w:tcW w:w="1668" w:type="dxa"/>
                                  <w:vMerge w:val="restart"/>
                                </w:tcPr>
                                <w:p w:rsidR="00082CFE" w:rsidRDefault="00340DF7">
                                  <w:pPr>
                                    <w:pStyle w:val="TableParagraph"/>
                                    <w:spacing w:before="118"/>
                                    <w:rPr>
                                      <w:b/>
                                      <w:sz w:val="20"/>
                                    </w:rPr>
                                  </w:pPr>
                                  <w:r>
                                    <w:rPr>
                                      <w:b/>
                                      <w:sz w:val="20"/>
                                    </w:rPr>
                                    <w:t>Phy</w:t>
                                  </w:r>
                                  <w:r>
                                    <w:rPr>
                                      <w:b/>
                                      <w:sz w:val="20"/>
                                    </w:rPr>
                                    <w:t>lum/division</w:t>
                                  </w:r>
                                </w:p>
                              </w:tc>
                              <w:tc>
                                <w:tcPr>
                                  <w:tcW w:w="3118" w:type="dxa"/>
                                  <w:vMerge w:val="restart"/>
                                </w:tcPr>
                                <w:p w:rsidR="00082CFE" w:rsidRDefault="00340DF7">
                                  <w:pPr>
                                    <w:pStyle w:val="TableParagraph"/>
                                    <w:spacing w:before="113"/>
                                    <w:ind w:left="108"/>
                                    <w:rPr>
                                      <w:sz w:val="20"/>
                                    </w:rPr>
                                  </w:pPr>
                                  <w:r>
                                    <w:rPr>
                                      <w:sz w:val="20"/>
                                    </w:rPr>
                                    <w:t>Parasite</w:t>
                                  </w:r>
                                </w:p>
                              </w:tc>
                              <w:tc>
                                <w:tcPr>
                                  <w:tcW w:w="2554" w:type="dxa"/>
                                  <w:gridSpan w:val="2"/>
                                </w:tcPr>
                                <w:p w:rsidR="00082CFE" w:rsidRDefault="00082CFE">
                                  <w:pPr>
                                    <w:pStyle w:val="TableParagraph"/>
                                    <w:ind w:left="0"/>
                                    <w:rPr>
                                      <w:sz w:val="16"/>
                                    </w:rPr>
                                  </w:pPr>
                                </w:p>
                              </w:tc>
                              <w:tc>
                                <w:tcPr>
                                  <w:tcW w:w="2976" w:type="dxa"/>
                                  <w:vMerge w:val="restart"/>
                                </w:tcPr>
                                <w:p w:rsidR="00082CFE" w:rsidRDefault="00340DF7">
                                  <w:pPr>
                                    <w:pStyle w:val="TableParagraph"/>
                                    <w:spacing w:before="118"/>
                                    <w:ind w:left="108"/>
                                    <w:rPr>
                                      <w:b/>
                                      <w:sz w:val="20"/>
                                    </w:rPr>
                                  </w:pPr>
                                  <w:r>
                                    <w:rPr>
                                      <w:b/>
                                      <w:sz w:val="20"/>
                                    </w:rPr>
                                    <w:t>Effect on primary host</w:t>
                                  </w:r>
                                </w:p>
                              </w:tc>
                            </w:tr>
                            <w:tr w:rsidR="00082CFE">
                              <w:trPr>
                                <w:trHeight w:val="230"/>
                              </w:trPr>
                              <w:tc>
                                <w:tcPr>
                                  <w:tcW w:w="1668" w:type="dxa"/>
                                  <w:vMerge/>
                                  <w:tcBorders>
                                    <w:top w:val="nil"/>
                                  </w:tcBorders>
                                </w:tcPr>
                                <w:p w:rsidR="00082CFE" w:rsidRDefault="00082CFE">
                                  <w:pPr>
                                    <w:rPr>
                                      <w:sz w:val="2"/>
                                      <w:szCs w:val="2"/>
                                    </w:rPr>
                                  </w:pPr>
                                </w:p>
                              </w:tc>
                              <w:tc>
                                <w:tcPr>
                                  <w:tcW w:w="3118" w:type="dxa"/>
                                  <w:vMerge/>
                                  <w:tcBorders>
                                    <w:top w:val="nil"/>
                                  </w:tcBorders>
                                </w:tcPr>
                                <w:p w:rsidR="00082CFE" w:rsidRDefault="00082CFE">
                                  <w:pPr>
                                    <w:rPr>
                                      <w:sz w:val="2"/>
                                      <w:szCs w:val="2"/>
                                    </w:rPr>
                                  </w:pPr>
                                </w:p>
                              </w:tc>
                              <w:tc>
                                <w:tcPr>
                                  <w:tcW w:w="1419" w:type="dxa"/>
                                </w:tcPr>
                                <w:p w:rsidR="00082CFE" w:rsidRDefault="00082CFE">
                                  <w:pPr>
                                    <w:pStyle w:val="TableParagraph"/>
                                    <w:ind w:left="0"/>
                                    <w:rPr>
                                      <w:sz w:val="16"/>
                                    </w:rPr>
                                  </w:pPr>
                                </w:p>
                              </w:tc>
                              <w:tc>
                                <w:tcPr>
                                  <w:tcW w:w="1135" w:type="dxa"/>
                                </w:tcPr>
                                <w:p w:rsidR="00082CFE" w:rsidRDefault="00082CFE">
                                  <w:pPr>
                                    <w:pStyle w:val="TableParagraph"/>
                                    <w:ind w:left="0"/>
                                    <w:rPr>
                                      <w:sz w:val="16"/>
                                    </w:rPr>
                                  </w:pPr>
                                </w:p>
                              </w:tc>
                              <w:tc>
                                <w:tcPr>
                                  <w:tcW w:w="2976" w:type="dxa"/>
                                  <w:vMerge/>
                                  <w:tcBorders>
                                    <w:top w:val="nil"/>
                                  </w:tcBorders>
                                </w:tcPr>
                                <w:p w:rsidR="00082CFE" w:rsidRDefault="00082CFE">
                                  <w:pPr>
                                    <w:rPr>
                                      <w:sz w:val="2"/>
                                      <w:szCs w:val="2"/>
                                    </w:rPr>
                                  </w:pPr>
                                </w:p>
                              </w:tc>
                            </w:tr>
                            <w:tr w:rsidR="00082CFE">
                              <w:trPr>
                                <w:trHeight w:val="230"/>
                              </w:trPr>
                              <w:tc>
                                <w:tcPr>
                                  <w:tcW w:w="1668" w:type="dxa"/>
                                  <w:vMerge w:val="restart"/>
                                </w:tcPr>
                                <w:p w:rsidR="00082CFE" w:rsidRDefault="00082CFE">
                                  <w:pPr>
                                    <w:pStyle w:val="TableParagraph"/>
                                    <w:spacing w:before="8"/>
                                    <w:ind w:left="0"/>
                                    <w:rPr>
                                      <w:b/>
                                      <w:sz w:val="30"/>
                                    </w:rPr>
                                  </w:pPr>
                                </w:p>
                                <w:p w:rsidR="00082CFE" w:rsidRDefault="00340DF7">
                                  <w:pPr>
                                    <w:pStyle w:val="TableParagraph"/>
                                    <w:rPr>
                                      <w:sz w:val="20"/>
                                    </w:rPr>
                                  </w:pPr>
                                  <w:r>
                                    <w:rPr>
                                      <w:sz w:val="20"/>
                                    </w:rPr>
                                    <w:t>Platyhelminthes</w:t>
                                  </w:r>
                                </w:p>
                              </w:tc>
                              <w:tc>
                                <w:tcPr>
                                  <w:tcW w:w="3118" w:type="dxa"/>
                                </w:tcPr>
                                <w:p w:rsidR="00082CFE" w:rsidRDefault="00340DF7">
                                  <w:pPr>
                                    <w:pStyle w:val="TableParagraph"/>
                                    <w:spacing w:line="210" w:lineRule="exact"/>
                                    <w:ind w:left="108"/>
                                    <w:rPr>
                                      <w:sz w:val="20"/>
                                    </w:rPr>
                                  </w:pPr>
                                  <w:r>
                                    <w:rPr>
                                      <w:i/>
                                      <w:sz w:val="20"/>
                                    </w:rPr>
                                    <w:t xml:space="preserve">Fasciola hepatica </w:t>
                                  </w:r>
                                  <w:r>
                                    <w:rPr>
                                      <w:sz w:val="20"/>
                                    </w:rPr>
                                    <w:t>(liver Fluke)</w:t>
                                  </w:r>
                                </w:p>
                              </w:tc>
                              <w:tc>
                                <w:tcPr>
                                  <w:tcW w:w="1419" w:type="dxa"/>
                                </w:tcPr>
                                <w:p w:rsidR="00082CFE" w:rsidRDefault="00340DF7">
                                  <w:pPr>
                                    <w:pStyle w:val="TableParagraph"/>
                                    <w:spacing w:line="210" w:lineRule="exact"/>
                                    <w:ind w:left="110"/>
                                    <w:rPr>
                                      <w:sz w:val="20"/>
                                    </w:rPr>
                                  </w:pPr>
                                  <w:r>
                                    <w:rPr>
                                      <w:sz w:val="20"/>
                                    </w:rPr>
                                    <w:t>Sheep, cattle</w:t>
                                  </w:r>
                                </w:p>
                              </w:tc>
                              <w:tc>
                                <w:tcPr>
                                  <w:tcW w:w="1135" w:type="dxa"/>
                                </w:tcPr>
                                <w:p w:rsidR="00082CFE" w:rsidRDefault="00340DF7">
                                  <w:pPr>
                                    <w:pStyle w:val="TableParagraph"/>
                                    <w:spacing w:line="210" w:lineRule="exact"/>
                                    <w:ind w:left="108"/>
                                    <w:rPr>
                                      <w:sz w:val="20"/>
                                    </w:rPr>
                                  </w:pPr>
                                  <w:r>
                                    <w:rPr>
                                      <w:sz w:val="20"/>
                                    </w:rPr>
                                    <w:t>Pond snails</w:t>
                                  </w:r>
                                </w:p>
                              </w:tc>
                              <w:tc>
                                <w:tcPr>
                                  <w:tcW w:w="2976" w:type="dxa"/>
                                </w:tcPr>
                                <w:p w:rsidR="00082CFE" w:rsidRDefault="00340DF7">
                                  <w:pPr>
                                    <w:pStyle w:val="TableParagraph"/>
                                    <w:spacing w:line="210" w:lineRule="exact"/>
                                    <w:ind w:left="108"/>
                                    <w:rPr>
                                      <w:sz w:val="20"/>
                                    </w:rPr>
                                  </w:pPr>
                                  <w:r>
                                    <w:rPr>
                                      <w:sz w:val="20"/>
                                    </w:rPr>
                                    <w:t>Liver rot</w:t>
                                  </w:r>
                                </w:p>
                              </w:tc>
                            </w:tr>
                            <w:tr w:rsidR="00082CFE">
                              <w:trPr>
                                <w:trHeight w:val="230"/>
                              </w:trPr>
                              <w:tc>
                                <w:tcPr>
                                  <w:tcW w:w="1668" w:type="dxa"/>
                                  <w:vMerge/>
                                  <w:tcBorders>
                                    <w:top w:val="nil"/>
                                  </w:tcBorders>
                                </w:tcPr>
                                <w:p w:rsidR="00082CFE" w:rsidRDefault="00082CFE">
                                  <w:pPr>
                                    <w:rPr>
                                      <w:sz w:val="2"/>
                                      <w:szCs w:val="2"/>
                                    </w:rPr>
                                  </w:pPr>
                                </w:p>
                              </w:tc>
                              <w:tc>
                                <w:tcPr>
                                  <w:tcW w:w="3118" w:type="dxa"/>
                                </w:tcPr>
                                <w:p w:rsidR="00082CFE" w:rsidRDefault="00340DF7">
                                  <w:pPr>
                                    <w:pStyle w:val="TableParagraph"/>
                                    <w:spacing w:line="211" w:lineRule="exact"/>
                                    <w:ind w:left="108"/>
                                    <w:rPr>
                                      <w:sz w:val="20"/>
                                    </w:rPr>
                                  </w:pPr>
                                  <w:r>
                                    <w:rPr>
                                      <w:i/>
                                      <w:sz w:val="20"/>
                                    </w:rPr>
                                    <w:t xml:space="preserve">Schistosoma mansoni </w:t>
                                  </w:r>
                                  <w:r>
                                    <w:rPr>
                                      <w:sz w:val="20"/>
                                    </w:rPr>
                                    <w:t>(blood fluke)</w:t>
                                  </w:r>
                                </w:p>
                              </w:tc>
                              <w:tc>
                                <w:tcPr>
                                  <w:tcW w:w="1419" w:type="dxa"/>
                                </w:tcPr>
                                <w:p w:rsidR="00082CFE" w:rsidRDefault="00340DF7">
                                  <w:pPr>
                                    <w:pStyle w:val="TableParagraph"/>
                                    <w:spacing w:line="211" w:lineRule="exact"/>
                                    <w:ind w:left="110"/>
                                    <w:rPr>
                                      <w:sz w:val="20"/>
                                    </w:rPr>
                                  </w:pPr>
                                  <w:r>
                                    <w:rPr>
                                      <w:sz w:val="20"/>
                                    </w:rPr>
                                    <w:t>Humans</w:t>
                                  </w:r>
                                </w:p>
                              </w:tc>
                              <w:tc>
                                <w:tcPr>
                                  <w:tcW w:w="1135" w:type="dxa"/>
                                </w:tcPr>
                                <w:p w:rsidR="00082CFE" w:rsidRDefault="00340DF7">
                                  <w:pPr>
                                    <w:pStyle w:val="TableParagraph"/>
                                    <w:spacing w:line="211" w:lineRule="exact"/>
                                    <w:ind w:left="108"/>
                                    <w:rPr>
                                      <w:sz w:val="20"/>
                                    </w:rPr>
                                  </w:pPr>
                                  <w:r>
                                    <w:rPr>
                                      <w:sz w:val="20"/>
                                    </w:rPr>
                                    <w:t>Pigs</w:t>
                                  </w:r>
                                </w:p>
                              </w:tc>
                              <w:tc>
                                <w:tcPr>
                                  <w:tcW w:w="2976" w:type="dxa"/>
                                </w:tcPr>
                                <w:p w:rsidR="00082CFE" w:rsidRDefault="00340DF7">
                                  <w:pPr>
                                    <w:pStyle w:val="TableParagraph"/>
                                    <w:spacing w:line="211" w:lineRule="exact"/>
                                    <w:ind w:left="108"/>
                                    <w:rPr>
                                      <w:sz w:val="20"/>
                                    </w:rPr>
                                  </w:pPr>
                                  <w:r>
                                    <w:rPr>
                                      <w:i/>
                                      <w:sz w:val="20"/>
                                    </w:rPr>
                                    <w:t xml:space="preserve">Schistosomiasis </w:t>
                                  </w:r>
                                  <w:r>
                                    <w:rPr>
                                      <w:sz w:val="20"/>
                                    </w:rPr>
                                    <w:t>(Bilharzia)</w:t>
                                  </w:r>
                                </w:p>
                              </w:tc>
                            </w:tr>
                            <w:tr w:rsidR="00082CFE">
                              <w:trPr>
                                <w:trHeight w:val="230"/>
                              </w:trPr>
                              <w:tc>
                                <w:tcPr>
                                  <w:tcW w:w="1668" w:type="dxa"/>
                                  <w:vMerge/>
                                  <w:tcBorders>
                                    <w:top w:val="nil"/>
                                  </w:tcBorders>
                                </w:tcPr>
                                <w:p w:rsidR="00082CFE" w:rsidRDefault="00082CFE">
                                  <w:pPr>
                                    <w:rPr>
                                      <w:sz w:val="2"/>
                                      <w:szCs w:val="2"/>
                                    </w:rPr>
                                  </w:pPr>
                                </w:p>
                              </w:tc>
                              <w:tc>
                                <w:tcPr>
                                  <w:tcW w:w="3118" w:type="dxa"/>
                                </w:tcPr>
                                <w:p w:rsidR="00082CFE" w:rsidRDefault="00340DF7">
                                  <w:pPr>
                                    <w:pStyle w:val="TableParagraph"/>
                                    <w:spacing w:line="210" w:lineRule="exact"/>
                                    <w:ind w:left="108"/>
                                    <w:rPr>
                                      <w:sz w:val="20"/>
                                    </w:rPr>
                                  </w:pPr>
                                  <w:r>
                                    <w:rPr>
                                      <w:i/>
                                      <w:sz w:val="20"/>
                                    </w:rPr>
                                    <w:t xml:space="preserve">Taenia solium </w:t>
                                  </w:r>
                                  <w:r>
                                    <w:rPr>
                                      <w:sz w:val="20"/>
                                    </w:rPr>
                                    <w:t>(Pork tape worm)</w:t>
                                  </w:r>
                                </w:p>
                              </w:tc>
                              <w:tc>
                                <w:tcPr>
                                  <w:tcW w:w="1419" w:type="dxa"/>
                                </w:tcPr>
                                <w:p w:rsidR="00082CFE" w:rsidRDefault="00340DF7">
                                  <w:pPr>
                                    <w:pStyle w:val="TableParagraph"/>
                                    <w:spacing w:line="210" w:lineRule="exact"/>
                                    <w:ind w:left="110"/>
                                    <w:rPr>
                                      <w:sz w:val="20"/>
                                    </w:rPr>
                                  </w:pPr>
                                  <w:r>
                                    <w:rPr>
                                      <w:sz w:val="20"/>
                                    </w:rPr>
                                    <w:t>Humans</w:t>
                                  </w:r>
                                </w:p>
                              </w:tc>
                              <w:tc>
                                <w:tcPr>
                                  <w:tcW w:w="1135" w:type="dxa"/>
                                </w:tcPr>
                                <w:p w:rsidR="00082CFE" w:rsidRDefault="00340DF7">
                                  <w:pPr>
                                    <w:pStyle w:val="TableParagraph"/>
                                    <w:spacing w:line="210" w:lineRule="exact"/>
                                    <w:ind w:left="108"/>
                                    <w:rPr>
                                      <w:sz w:val="20"/>
                                    </w:rPr>
                                  </w:pPr>
                                  <w:r>
                                    <w:rPr>
                                      <w:sz w:val="20"/>
                                    </w:rPr>
                                    <w:t>Pigs</w:t>
                                  </w:r>
                                </w:p>
                              </w:tc>
                              <w:tc>
                                <w:tcPr>
                                  <w:tcW w:w="2976" w:type="dxa"/>
                                  <w:vMerge w:val="restart"/>
                                </w:tcPr>
                                <w:p w:rsidR="00082CFE" w:rsidRDefault="00340DF7">
                                  <w:pPr>
                                    <w:pStyle w:val="TableParagraph"/>
                                    <w:spacing w:line="230" w:lineRule="exact"/>
                                    <w:ind w:left="108" w:right="149"/>
                                    <w:rPr>
                                      <w:sz w:val="20"/>
                                    </w:rPr>
                                  </w:pPr>
                                  <w:r>
                                    <w:rPr>
                                      <w:b/>
                                      <w:sz w:val="20"/>
                                    </w:rPr>
                                    <w:t xml:space="preserve">Taeniasis; </w:t>
                                  </w:r>
                                  <w:r>
                                    <w:rPr>
                                      <w:sz w:val="20"/>
                                    </w:rPr>
                                    <w:t>Anaemia, Weight loss Abdominal (intestinal) pain</w:t>
                                  </w:r>
                                </w:p>
                              </w:tc>
                            </w:tr>
                            <w:tr w:rsidR="00082CFE">
                              <w:trPr>
                                <w:trHeight w:val="230"/>
                              </w:trPr>
                              <w:tc>
                                <w:tcPr>
                                  <w:tcW w:w="1668" w:type="dxa"/>
                                  <w:vMerge/>
                                  <w:tcBorders>
                                    <w:top w:val="nil"/>
                                  </w:tcBorders>
                                </w:tcPr>
                                <w:p w:rsidR="00082CFE" w:rsidRDefault="00082CFE">
                                  <w:pPr>
                                    <w:rPr>
                                      <w:sz w:val="2"/>
                                      <w:szCs w:val="2"/>
                                    </w:rPr>
                                  </w:pPr>
                                </w:p>
                              </w:tc>
                              <w:tc>
                                <w:tcPr>
                                  <w:tcW w:w="3118" w:type="dxa"/>
                                </w:tcPr>
                                <w:p w:rsidR="00082CFE" w:rsidRDefault="00340DF7">
                                  <w:pPr>
                                    <w:pStyle w:val="TableParagraph"/>
                                    <w:spacing w:line="210" w:lineRule="exact"/>
                                    <w:ind w:left="108"/>
                                    <w:rPr>
                                      <w:sz w:val="20"/>
                                    </w:rPr>
                                  </w:pPr>
                                  <w:r>
                                    <w:rPr>
                                      <w:i/>
                                      <w:sz w:val="20"/>
                                    </w:rPr>
                                    <w:t xml:space="preserve">Taenia saginata </w:t>
                                  </w:r>
                                  <w:r>
                                    <w:rPr>
                                      <w:sz w:val="20"/>
                                    </w:rPr>
                                    <w:t>(Cattle tapeworm)</w:t>
                                  </w:r>
                                </w:p>
                              </w:tc>
                              <w:tc>
                                <w:tcPr>
                                  <w:tcW w:w="1419" w:type="dxa"/>
                                </w:tcPr>
                                <w:p w:rsidR="00082CFE" w:rsidRDefault="00340DF7">
                                  <w:pPr>
                                    <w:pStyle w:val="TableParagraph"/>
                                    <w:spacing w:line="210" w:lineRule="exact"/>
                                    <w:ind w:left="110"/>
                                    <w:rPr>
                                      <w:sz w:val="20"/>
                                    </w:rPr>
                                  </w:pPr>
                                  <w:r>
                                    <w:rPr>
                                      <w:sz w:val="20"/>
                                    </w:rPr>
                                    <w:t>Humans</w:t>
                                  </w:r>
                                </w:p>
                              </w:tc>
                              <w:tc>
                                <w:tcPr>
                                  <w:tcW w:w="1135" w:type="dxa"/>
                                </w:tcPr>
                                <w:p w:rsidR="00082CFE" w:rsidRDefault="00340DF7">
                                  <w:pPr>
                                    <w:pStyle w:val="TableParagraph"/>
                                    <w:spacing w:line="210" w:lineRule="exact"/>
                                    <w:ind w:left="108"/>
                                    <w:rPr>
                                      <w:sz w:val="20"/>
                                    </w:rPr>
                                  </w:pPr>
                                  <w:r>
                                    <w:rPr>
                                      <w:sz w:val="20"/>
                                    </w:rPr>
                                    <w:t>Cattle</w:t>
                                  </w:r>
                                </w:p>
                              </w:tc>
                              <w:tc>
                                <w:tcPr>
                                  <w:tcW w:w="2976" w:type="dxa"/>
                                  <w:vMerge/>
                                  <w:tcBorders>
                                    <w:top w:val="nil"/>
                                  </w:tcBorders>
                                </w:tcPr>
                                <w:p w:rsidR="00082CFE" w:rsidRDefault="00082CFE">
                                  <w:pPr>
                                    <w:rPr>
                                      <w:sz w:val="2"/>
                                      <w:szCs w:val="2"/>
                                    </w:rPr>
                                  </w:pPr>
                                </w:p>
                              </w:tc>
                            </w:tr>
                            <w:tr w:rsidR="00082CFE">
                              <w:trPr>
                                <w:trHeight w:val="230"/>
                              </w:trPr>
                              <w:tc>
                                <w:tcPr>
                                  <w:tcW w:w="1668" w:type="dxa"/>
                                </w:tcPr>
                                <w:p w:rsidR="00082CFE" w:rsidRDefault="00340DF7">
                                  <w:pPr>
                                    <w:pStyle w:val="TableParagraph"/>
                                    <w:spacing w:line="210" w:lineRule="exact"/>
                                    <w:rPr>
                                      <w:sz w:val="20"/>
                                    </w:rPr>
                                  </w:pPr>
                                  <w:r>
                                    <w:rPr>
                                      <w:sz w:val="20"/>
                                    </w:rPr>
                                    <w:t>Nematoda</w:t>
                                  </w:r>
                                </w:p>
                              </w:tc>
                              <w:tc>
                                <w:tcPr>
                                  <w:tcW w:w="3118" w:type="dxa"/>
                                </w:tcPr>
                                <w:p w:rsidR="00082CFE" w:rsidRDefault="00340DF7">
                                  <w:pPr>
                                    <w:pStyle w:val="TableParagraph"/>
                                    <w:spacing w:line="210" w:lineRule="exact"/>
                                    <w:ind w:left="108"/>
                                    <w:rPr>
                                      <w:i/>
                                      <w:sz w:val="20"/>
                                    </w:rPr>
                                  </w:pPr>
                                  <w:r>
                                    <w:rPr>
                                      <w:i/>
                                      <w:sz w:val="20"/>
                                    </w:rPr>
                                    <w:t>Ascaris lumbricoides (</w:t>
                                  </w:r>
                                  <w:r>
                                    <w:rPr>
                                      <w:sz w:val="20"/>
                                    </w:rPr>
                                    <w:t>roundworm</w:t>
                                  </w:r>
                                  <w:r>
                                    <w:rPr>
                                      <w:i/>
                                      <w:sz w:val="20"/>
                                    </w:rPr>
                                    <w:t>)</w:t>
                                  </w:r>
                                </w:p>
                              </w:tc>
                              <w:tc>
                                <w:tcPr>
                                  <w:tcW w:w="1419" w:type="dxa"/>
                                </w:tcPr>
                                <w:p w:rsidR="00082CFE" w:rsidRDefault="00340DF7">
                                  <w:pPr>
                                    <w:pStyle w:val="TableParagraph"/>
                                    <w:spacing w:line="210" w:lineRule="exact"/>
                                    <w:ind w:left="110"/>
                                    <w:rPr>
                                      <w:sz w:val="20"/>
                                    </w:rPr>
                                  </w:pPr>
                                  <w:r>
                                    <w:rPr>
                                      <w:sz w:val="20"/>
                                    </w:rPr>
                                    <w:t>Humans</w:t>
                                  </w:r>
                                </w:p>
                              </w:tc>
                              <w:tc>
                                <w:tcPr>
                                  <w:tcW w:w="1135" w:type="dxa"/>
                                </w:tcPr>
                                <w:p w:rsidR="00082CFE" w:rsidRDefault="00340DF7">
                                  <w:pPr>
                                    <w:pStyle w:val="TableParagraph"/>
                                    <w:spacing w:line="210" w:lineRule="exact"/>
                                    <w:ind w:left="108"/>
                                    <w:rPr>
                                      <w:sz w:val="20"/>
                                    </w:rPr>
                                  </w:pPr>
                                  <w:r>
                                    <w:rPr>
                                      <w:sz w:val="20"/>
                                    </w:rPr>
                                    <w:t>None</w:t>
                                  </w:r>
                                </w:p>
                              </w:tc>
                              <w:tc>
                                <w:tcPr>
                                  <w:tcW w:w="2976" w:type="dxa"/>
                                </w:tcPr>
                                <w:p w:rsidR="00082CFE" w:rsidRDefault="00340DF7">
                                  <w:pPr>
                                    <w:pStyle w:val="TableParagraph"/>
                                    <w:spacing w:line="210" w:lineRule="exact"/>
                                    <w:ind w:left="108"/>
                                    <w:rPr>
                                      <w:sz w:val="20"/>
                                    </w:rPr>
                                  </w:pPr>
                                  <w:r>
                                    <w:rPr>
                                      <w:i/>
                                      <w:sz w:val="20"/>
                                    </w:rPr>
                                    <w:t xml:space="preserve">Ascariasis, </w:t>
                                  </w:r>
                                  <w:r>
                                    <w:rPr>
                                      <w:sz w:val="20"/>
                                    </w:rPr>
                                    <w:t>Intestinal obstruction</w:t>
                                  </w:r>
                                </w:p>
                              </w:tc>
                            </w:tr>
                            <w:tr w:rsidR="00082CFE">
                              <w:trPr>
                                <w:trHeight w:val="460"/>
                              </w:trPr>
                              <w:tc>
                                <w:tcPr>
                                  <w:tcW w:w="1668" w:type="dxa"/>
                                </w:tcPr>
                                <w:p w:rsidR="00082CFE" w:rsidRDefault="00340DF7">
                                  <w:pPr>
                                    <w:pStyle w:val="TableParagraph"/>
                                    <w:spacing w:line="223" w:lineRule="exact"/>
                                    <w:rPr>
                                      <w:sz w:val="20"/>
                                    </w:rPr>
                                  </w:pPr>
                                  <w:r>
                                    <w:rPr>
                                      <w:sz w:val="20"/>
                                    </w:rPr>
                                    <w:t>Spermatophyta</w:t>
                                  </w:r>
                                </w:p>
                                <w:p w:rsidR="00082CFE" w:rsidRDefault="00340DF7">
                                  <w:pPr>
                                    <w:pStyle w:val="TableParagraph"/>
                                    <w:spacing w:line="217" w:lineRule="exact"/>
                                    <w:rPr>
                                      <w:sz w:val="20"/>
                                    </w:rPr>
                                  </w:pPr>
                                  <w:r>
                                    <w:rPr>
                                      <w:sz w:val="20"/>
                                    </w:rPr>
                                    <w:t>(Seed plants)</w:t>
                                  </w:r>
                                </w:p>
                              </w:tc>
                              <w:tc>
                                <w:tcPr>
                                  <w:tcW w:w="3118" w:type="dxa"/>
                                </w:tcPr>
                                <w:p w:rsidR="00082CFE" w:rsidRDefault="00340DF7">
                                  <w:pPr>
                                    <w:pStyle w:val="TableParagraph"/>
                                    <w:spacing w:before="108"/>
                                    <w:ind w:left="108"/>
                                    <w:rPr>
                                      <w:sz w:val="20"/>
                                    </w:rPr>
                                  </w:pPr>
                                  <w:r>
                                    <w:rPr>
                                      <w:sz w:val="20"/>
                                    </w:rPr>
                                    <w:t xml:space="preserve">Dodder plant </w:t>
                                  </w:r>
                                  <w:r>
                                    <w:rPr>
                                      <w:sz w:val="20"/>
                                    </w:rPr>
                                    <w:t>(Cuscuta)</w:t>
                                  </w:r>
                                </w:p>
                              </w:tc>
                              <w:tc>
                                <w:tcPr>
                                  <w:tcW w:w="1419" w:type="dxa"/>
                                </w:tcPr>
                                <w:p w:rsidR="00082CFE" w:rsidRDefault="00340DF7">
                                  <w:pPr>
                                    <w:pStyle w:val="TableParagraph"/>
                                    <w:spacing w:line="223" w:lineRule="exact"/>
                                    <w:ind w:left="110"/>
                                    <w:rPr>
                                      <w:sz w:val="20"/>
                                    </w:rPr>
                                  </w:pPr>
                                  <w:r>
                                    <w:rPr>
                                      <w:sz w:val="20"/>
                                    </w:rPr>
                                    <w:t>Nettle,</w:t>
                                  </w:r>
                                  <w:r>
                                    <w:rPr>
                                      <w:spacing w:val="-8"/>
                                      <w:sz w:val="20"/>
                                    </w:rPr>
                                    <w:t xml:space="preserve"> </w:t>
                                  </w:r>
                                  <w:r>
                                    <w:rPr>
                                      <w:sz w:val="20"/>
                                    </w:rPr>
                                    <w:t>clover,</w:t>
                                  </w:r>
                                </w:p>
                                <w:p w:rsidR="00082CFE" w:rsidRDefault="00340DF7">
                                  <w:pPr>
                                    <w:pStyle w:val="TableParagraph"/>
                                    <w:spacing w:line="217" w:lineRule="exact"/>
                                    <w:ind w:left="110"/>
                                    <w:rPr>
                                      <w:sz w:val="20"/>
                                    </w:rPr>
                                  </w:pPr>
                                  <w:r>
                                    <w:rPr>
                                      <w:sz w:val="20"/>
                                    </w:rPr>
                                    <w:t>tomato,</w:t>
                                  </w:r>
                                  <w:r>
                                    <w:rPr>
                                      <w:spacing w:val="-3"/>
                                      <w:sz w:val="20"/>
                                    </w:rPr>
                                    <w:t xml:space="preserve"> </w:t>
                                  </w:r>
                                  <w:r>
                                    <w:rPr>
                                      <w:sz w:val="20"/>
                                    </w:rPr>
                                    <w:t>potato</w:t>
                                  </w:r>
                                </w:p>
                              </w:tc>
                              <w:tc>
                                <w:tcPr>
                                  <w:tcW w:w="1135" w:type="dxa"/>
                                </w:tcPr>
                                <w:p w:rsidR="00082CFE" w:rsidRDefault="00340DF7">
                                  <w:pPr>
                                    <w:pStyle w:val="TableParagraph"/>
                                    <w:spacing w:before="108"/>
                                    <w:ind w:left="108"/>
                                    <w:rPr>
                                      <w:sz w:val="20"/>
                                    </w:rPr>
                                  </w:pPr>
                                  <w:r>
                                    <w:rPr>
                                      <w:sz w:val="20"/>
                                    </w:rPr>
                                    <w:t>None</w:t>
                                  </w:r>
                                </w:p>
                              </w:tc>
                              <w:tc>
                                <w:tcPr>
                                  <w:tcW w:w="2976" w:type="dxa"/>
                                </w:tcPr>
                                <w:p w:rsidR="00082CFE" w:rsidRDefault="00340DF7">
                                  <w:pPr>
                                    <w:pStyle w:val="TableParagraph"/>
                                    <w:spacing w:line="223" w:lineRule="exact"/>
                                    <w:ind w:left="108"/>
                                    <w:rPr>
                                      <w:sz w:val="20"/>
                                    </w:rPr>
                                  </w:pPr>
                                  <w:r>
                                    <w:rPr>
                                      <w:sz w:val="20"/>
                                    </w:rPr>
                                    <w:t>Damages tissues causing</w:t>
                                  </w:r>
                                </w:p>
                                <w:p w:rsidR="00082CFE" w:rsidRDefault="00340DF7">
                                  <w:pPr>
                                    <w:pStyle w:val="TableParagraph"/>
                                    <w:spacing w:line="217" w:lineRule="exact"/>
                                    <w:ind w:left="108"/>
                                    <w:rPr>
                                      <w:sz w:val="20"/>
                                    </w:rPr>
                                  </w:pPr>
                                  <w:r>
                                    <w:rPr>
                                      <w:sz w:val="20"/>
                                    </w:rPr>
                                    <w:t>secondary infections</w:t>
                                  </w:r>
                                </w:p>
                              </w:tc>
                            </w:tr>
                            <w:tr w:rsidR="00082CFE">
                              <w:trPr>
                                <w:trHeight w:val="460"/>
                              </w:trPr>
                              <w:tc>
                                <w:tcPr>
                                  <w:tcW w:w="1668" w:type="dxa"/>
                                </w:tcPr>
                                <w:p w:rsidR="00082CFE" w:rsidRDefault="00340DF7">
                                  <w:pPr>
                                    <w:pStyle w:val="TableParagraph"/>
                                    <w:spacing w:line="223" w:lineRule="exact"/>
                                    <w:rPr>
                                      <w:sz w:val="20"/>
                                    </w:rPr>
                                  </w:pPr>
                                  <w:r>
                                    <w:rPr>
                                      <w:sz w:val="20"/>
                                    </w:rPr>
                                    <w:t>Spermatophyta</w:t>
                                  </w:r>
                                </w:p>
                                <w:p w:rsidR="00082CFE" w:rsidRDefault="00340DF7">
                                  <w:pPr>
                                    <w:pStyle w:val="TableParagraph"/>
                                    <w:spacing w:line="217" w:lineRule="exact"/>
                                    <w:rPr>
                                      <w:sz w:val="20"/>
                                    </w:rPr>
                                  </w:pPr>
                                  <w:r>
                                    <w:rPr>
                                      <w:sz w:val="20"/>
                                    </w:rPr>
                                    <w:t>(Seed plants)</w:t>
                                  </w:r>
                                </w:p>
                              </w:tc>
                              <w:tc>
                                <w:tcPr>
                                  <w:tcW w:w="3118" w:type="dxa"/>
                                </w:tcPr>
                                <w:p w:rsidR="00082CFE" w:rsidRDefault="00340DF7">
                                  <w:pPr>
                                    <w:pStyle w:val="TableParagraph"/>
                                    <w:spacing w:before="115"/>
                                    <w:ind w:left="108"/>
                                    <w:rPr>
                                      <w:sz w:val="19"/>
                                    </w:rPr>
                                  </w:pPr>
                                  <w:r>
                                    <w:rPr>
                                      <w:i/>
                                      <w:sz w:val="19"/>
                                    </w:rPr>
                                    <w:t xml:space="preserve">Striga </w:t>
                                  </w:r>
                                  <w:r>
                                    <w:rPr>
                                      <w:sz w:val="19"/>
                                    </w:rPr>
                                    <w:t>sp. (witch weeds)</w:t>
                                  </w:r>
                                </w:p>
                              </w:tc>
                              <w:tc>
                                <w:tcPr>
                                  <w:tcW w:w="1419" w:type="dxa"/>
                                </w:tcPr>
                                <w:p w:rsidR="00082CFE" w:rsidRDefault="00340DF7">
                                  <w:pPr>
                                    <w:pStyle w:val="TableParagraph"/>
                                    <w:spacing w:before="5" w:line="220" w:lineRule="atLeast"/>
                                    <w:ind w:left="110" w:right="134"/>
                                    <w:rPr>
                                      <w:sz w:val="19"/>
                                    </w:rPr>
                                  </w:pPr>
                                  <w:r>
                                    <w:rPr>
                                      <w:sz w:val="19"/>
                                    </w:rPr>
                                    <w:t>Maize, millet, groundnut, etc.</w:t>
                                  </w:r>
                                </w:p>
                              </w:tc>
                              <w:tc>
                                <w:tcPr>
                                  <w:tcW w:w="1135" w:type="dxa"/>
                                </w:tcPr>
                                <w:p w:rsidR="00082CFE" w:rsidRDefault="00340DF7">
                                  <w:pPr>
                                    <w:pStyle w:val="TableParagraph"/>
                                    <w:spacing w:before="108"/>
                                    <w:ind w:left="108"/>
                                    <w:rPr>
                                      <w:sz w:val="20"/>
                                    </w:rPr>
                                  </w:pPr>
                                  <w:r>
                                    <w:rPr>
                                      <w:sz w:val="20"/>
                                    </w:rPr>
                                    <w:t>None</w:t>
                                  </w:r>
                                </w:p>
                              </w:tc>
                              <w:tc>
                                <w:tcPr>
                                  <w:tcW w:w="2976" w:type="dxa"/>
                                </w:tcPr>
                                <w:p w:rsidR="00082CFE" w:rsidRDefault="00340DF7">
                                  <w:pPr>
                                    <w:pStyle w:val="TableParagraph"/>
                                    <w:spacing w:line="223" w:lineRule="exact"/>
                                    <w:ind w:left="108"/>
                                    <w:rPr>
                                      <w:sz w:val="20"/>
                                    </w:rPr>
                                  </w:pPr>
                                  <w:r>
                                    <w:rPr>
                                      <w:sz w:val="20"/>
                                    </w:rPr>
                                    <w:t>Stunted growth, wilting, and</w:t>
                                  </w:r>
                                </w:p>
                                <w:p w:rsidR="00082CFE" w:rsidRDefault="00340DF7">
                                  <w:pPr>
                                    <w:pStyle w:val="TableParagraph"/>
                                    <w:spacing w:line="217" w:lineRule="exact"/>
                                    <w:ind w:left="108"/>
                                    <w:rPr>
                                      <w:sz w:val="20"/>
                                    </w:rPr>
                                  </w:pPr>
                                  <w:r>
                                    <w:rPr>
                                      <w:sz w:val="20"/>
                                    </w:rPr>
                                    <w:t>chlorosis</w:t>
                                  </w:r>
                                </w:p>
                              </w:tc>
                            </w:tr>
                            <w:tr w:rsidR="00082CFE">
                              <w:trPr>
                                <w:trHeight w:val="457"/>
                              </w:trPr>
                              <w:tc>
                                <w:tcPr>
                                  <w:tcW w:w="1668" w:type="dxa"/>
                                </w:tcPr>
                                <w:p w:rsidR="00082CFE" w:rsidRDefault="00340DF7">
                                  <w:pPr>
                                    <w:pStyle w:val="TableParagraph"/>
                                    <w:spacing w:before="108"/>
                                    <w:rPr>
                                      <w:sz w:val="20"/>
                                    </w:rPr>
                                  </w:pPr>
                                  <w:r>
                                    <w:rPr>
                                      <w:sz w:val="20"/>
                                    </w:rPr>
                                    <w:t>Heterokontophyta</w:t>
                                  </w:r>
                                </w:p>
                              </w:tc>
                              <w:tc>
                                <w:tcPr>
                                  <w:tcW w:w="3118" w:type="dxa"/>
                                </w:tcPr>
                                <w:p w:rsidR="00082CFE" w:rsidRDefault="00340DF7">
                                  <w:pPr>
                                    <w:pStyle w:val="TableParagraph"/>
                                    <w:spacing w:before="108"/>
                                    <w:ind w:left="108"/>
                                    <w:rPr>
                                      <w:i/>
                                      <w:sz w:val="20"/>
                                    </w:rPr>
                                  </w:pPr>
                                  <w:r>
                                    <w:rPr>
                                      <w:i/>
                                      <w:sz w:val="20"/>
                                    </w:rPr>
                                    <w:t xml:space="preserve">Phytophthora </w:t>
                                  </w:r>
                                  <w:r>
                                    <w:rPr>
                                      <w:i/>
                                      <w:sz w:val="20"/>
                                    </w:rPr>
                                    <w:t>infestans</w:t>
                                  </w:r>
                                </w:p>
                              </w:tc>
                              <w:tc>
                                <w:tcPr>
                                  <w:tcW w:w="1419" w:type="dxa"/>
                                </w:tcPr>
                                <w:p w:rsidR="00082CFE" w:rsidRDefault="00340DF7">
                                  <w:pPr>
                                    <w:pStyle w:val="TableParagraph"/>
                                    <w:spacing w:before="115"/>
                                    <w:ind w:left="110"/>
                                    <w:rPr>
                                      <w:sz w:val="19"/>
                                    </w:rPr>
                                  </w:pPr>
                                  <w:r>
                                    <w:rPr>
                                      <w:sz w:val="19"/>
                                    </w:rPr>
                                    <w:t>Tomato leaves</w:t>
                                  </w:r>
                                </w:p>
                              </w:tc>
                              <w:tc>
                                <w:tcPr>
                                  <w:tcW w:w="1135" w:type="dxa"/>
                                </w:tcPr>
                                <w:p w:rsidR="00082CFE" w:rsidRDefault="00340DF7">
                                  <w:pPr>
                                    <w:pStyle w:val="TableParagraph"/>
                                    <w:spacing w:before="108"/>
                                    <w:ind w:left="108"/>
                                    <w:rPr>
                                      <w:sz w:val="20"/>
                                    </w:rPr>
                                  </w:pPr>
                                  <w:r>
                                    <w:rPr>
                                      <w:sz w:val="20"/>
                                    </w:rPr>
                                    <w:t>None</w:t>
                                  </w:r>
                                </w:p>
                              </w:tc>
                              <w:tc>
                                <w:tcPr>
                                  <w:tcW w:w="2976" w:type="dxa"/>
                                </w:tcPr>
                                <w:p w:rsidR="00082CFE" w:rsidRDefault="00340DF7">
                                  <w:pPr>
                                    <w:pStyle w:val="TableParagraph"/>
                                    <w:spacing w:line="223" w:lineRule="exact"/>
                                    <w:ind w:left="108"/>
                                    <w:rPr>
                                      <w:sz w:val="20"/>
                                    </w:rPr>
                                  </w:pPr>
                                  <w:r>
                                    <w:rPr>
                                      <w:sz w:val="20"/>
                                    </w:rPr>
                                    <w:t>Late blight of potato and tomato</w:t>
                                  </w:r>
                                </w:p>
                                <w:p w:rsidR="00082CFE" w:rsidRDefault="00340DF7">
                                  <w:pPr>
                                    <w:pStyle w:val="TableParagraph"/>
                                    <w:spacing w:line="215" w:lineRule="exact"/>
                                    <w:ind w:left="108"/>
                                    <w:rPr>
                                      <w:sz w:val="20"/>
                                    </w:rPr>
                                  </w:pPr>
                                  <w:r>
                                    <w:rPr>
                                      <w:sz w:val="20"/>
                                    </w:rPr>
                                    <w:t>(Black leaf spots, tuber rot)</w:t>
                                  </w:r>
                                </w:p>
                              </w:tc>
                            </w:tr>
                            <w:tr w:rsidR="00082CFE">
                              <w:trPr>
                                <w:trHeight w:val="460"/>
                              </w:trPr>
                              <w:tc>
                                <w:tcPr>
                                  <w:tcW w:w="1668" w:type="dxa"/>
                                </w:tcPr>
                                <w:p w:rsidR="00082CFE" w:rsidRDefault="00340DF7">
                                  <w:pPr>
                                    <w:pStyle w:val="TableParagraph"/>
                                    <w:spacing w:before="110"/>
                                    <w:rPr>
                                      <w:sz w:val="20"/>
                                    </w:rPr>
                                  </w:pPr>
                                  <w:r>
                                    <w:rPr>
                                      <w:sz w:val="20"/>
                                    </w:rPr>
                                    <w:t>Arthropoda</w:t>
                                  </w:r>
                                </w:p>
                              </w:tc>
                              <w:tc>
                                <w:tcPr>
                                  <w:tcW w:w="3118" w:type="dxa"/>
                                </w:tcPr>
                                <w:p w:rsidR="00082CFE" w:rsidRDefault="00340DF7">
                                  <w:pPr>
                                    <w:pStyle w:val="TableParagraph"/>
                                    <w:spacing w:before="110"/>
                                    <w:ind w:left="108"/>
                                    <w:rPr>
                                      <w:i/>
                                      <w:sz w:val="20"/>
                                    </w:rPr>
                                  </w:pPr>
                                  <w:r>
                                    <w:rPr>
                                      <w:i/>
                                      <w:sz w:val="20"/>
                                    </w:rPr>
                                    <w:t>Plasmodiun</w:t>
                                  </w:r>
                                </w:p>
                              </w:tc>
                              <w:tc>
                                <w:tcPr>
                                  <w:tcW w:w="1419" w:type="dxa"/>
                                </w:tcPr>
                                <w:p w:rsidR="00082CFE" w:rsidRDefault="00340DF7">
                                  <w:pPr>
                                    <w:pStyle w:val="TableParagraph"/>
                                    <w:spacing w:line="228" w:lineRule="exact"/>
                                    <w:ind w:left="110"/>
                                    <w:rPr>
                                      <w:sz w:val="20"/>
                                    </w:rPr>
                                  </w:pPr>
                                  <w:r>
                                    <w:rPr>
                                      <w:sz w:val="20"/>
                                    </w:rPr>
                                    <w:t xml:space="preserve">Female </w:t>
                                  </w:r>
                                  <w:r>
                                    <w:rPr>
                                      <w:w w:val="95"/>
                                      <w:sz w:val="20"/>
                                    </w:rPr>
                                    <w:t>Anopheles</w:t>
                                  </w:r>
                                </w:p>
                              </w:tc>
                              <w:tc>
                                <w:tcPr>
                                  <w:tcW w:w="1135" w:type="dxa"/>
                                </w:tcPr>
                                <w:p w:rsidR="00082CFE" w:rsidRDefault="00340DF7">
                                  <w:pPr>
                                    <w:pStyle w:val="TableParagraph"/>
                                    <w:spacing w:before="110"/>
                                    <w:ind w:left="108"/>
                                    <w:rPr>
                                      <w:sz w:val="20"/>
                                    </w:rPr>
                                  </w:pPr>
                                  <w:r>
                                    <w:rPr>
                                      <w:sz w:val="20"/>
                                    </w:rPr>
                                    <w:t>Humans</w:t>
                                  </w:r>
                                </w:p>
                              </w:tc>
                              <w:tc>
                                <w:tcPr>
                                  <w:tcW w:w="2976" w:type="dxa"/>
                                </w:tcPr>
                                <w:p w:rsidR="00082CFE" w:rsidRDefault="00340DF7">
                                  <w:pPr>
                                    <w:pStyle w:val="TableParagraph"/>
                                    <w:spacing w:before="110"/>
                                    <w:ind w:left="108"/>
                                    <w:rPr>
                                      <w:sz w:val="20"/>
                                    </w:rPr>
                                  </w:pPr>
                                  <w:r>
                                    <w:rPr>
                                      <w:sz w:val="20"/>
                                    </w:rPr>
                                    <w:t>Malaria fever</w:t>
                                  </w:r>
                                </w:p>
                              </w:tc>
                            </w:tr>
                          </w:tbl>
                          <w:p w:rsidR="00082CFE" w:rsidRDefault="00082CFE">
                            <w:pPr>
                              <w:pStyle w:val="BodyText"/>
                            </w:pPr>
                          </w:p>
                        </w:txbxContent>
                      </wps:txbx>
                      <wps:bodyPr vert="horz" wrap="square" lIns="0" tIns="0" rIns="0" bIns="0" anchor="t" upright="1">
                        <a:noAutofit/>
                      </wps:bodyPr>
                    </wps:wsp>
                  </a:graphicData>
                </a:graphic>
              </wp:anchor>
            </w:drawing>
          </mc:Choice>
          <mc:Fallback>
            <w:pict>
              <v:rect id="Text Box 16" o:spid="_x0000_s1066" style="position:absolute;left:0;text-align:left;margin-left:51pt;margin-top:4.15pt;width:516.6pt;height:178.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BuQEAAFkDAAAOAAAAZHJzL2Uyb0RvYy54bWysU9tu2zAMfR+wfxD0vtgxUKMx4hQdig4D&#10;hq1A2w9QZCkWIIkapcTOvn6UcumwvQ19oSmRIs85pNd3s7PsoDAa8D1fLmrOlJcwGL/r+evL46db&#10;zmISfhAWvOr5UUV+t/n4YT2FTjUwgh0UMiriYzeFno8pha6qohyVE3EBQXkKakAnEh1xVw0oJqru&#10;bNXUdVtNgENAkCpGun04Bfmm1NdayfRD66gSsz0nbKlYLHabbbVZi26HIoxGnmGI/0DhhPHU9Frq&#10;QSTB9mj+KeWMRIig00KCq0BrI1XhQGyW9V9snkcRVOFC4sRwlSm+X1n5/fCEzAw0u3q14swLR1N6&#10;UXNin2FmyzYrNIXYUeJzeMLzKZKb6c4aXf4SETYXVY9XVXMNSZftTVvfNiS+pFjTtO3qpuhevT0P&#10;GNMXBY5lp+dIYytqisO3mKglpV5Scjfrs/XwaKw9RfNNlWGegGUvzdu5ELtS2MJwJLK0rdRjBPzF&#10;2UST73n8uReoOLNfPUmb1+Ti4MXZXhzhJT3teeJsH9DsRqq1LGA93O8TaFMAZwSnfmdgNL/C47xr&#10;eUH+PJestz9i8xsAAP//AwBQSwMEFAAGAAgAAAAhAKlPNA3gAAAACgEAAA8AAABkcnMvZG93bnJl&#10;di54bWxMj81uwjAQhO+VeAdrK/VWHBKBQoiDUH9EjwUqUW4m3iYR9jqKDUn79DUnOI5mNPNNvhyM&#10;ZhfsXGNJwGQcAUMqrWqoEvC1e39OgTkvSUltCQX8ooNlMXrIZaZsTxu8bH3FQgm5TAqovW8zzl1Z&#10;o5FubFuk4P3YzkgfZFdx1ck+lBvN4yiacSMbCgu1bPGlxvK0PRsB67RdfX/Yv77Sb4f1/nM/f93N&#10;vRBPj8NqAczj4G9huOIHdCgC09GeSTmmg47i8MULSBNgV3+STGNgRwHJbJoAL3J+f6H4BwAA//8D&#10;AFBLAQItABQABgAIAAAAIQC2gziS/gAAAOEBAAATAAAAAAAAAAAAAAAAAAAAAABbQ29udGVudF9U&#10;eXBlc10ueG1sUEsBAi0AFAAGAAgAAAAhADj9If/WAAAAlAEAAAsAAAAAAAAAAAAAAAAALwEAAF9y&#10;ZWxzLy5yZWxzUEsBAi0AFAAGAAgAAAAhAD8PYgG5AQAAWQMAAA4AAAAAAAAAAAAAAAAALgIAAGRy&#10;cy9lMm9Eb2MueG1sUEsBAi0AFAAGAAgAAAAhAKlPNA3gAAAACgEAAA8AAAAAAAAAAAAAAAAAEwQA&#10;AGRycy9kb3ducmV2LnhtbFBLBQYAAAAABAAEAPMAAAAgBQAAAAA=&#10;" filled="f" stroked="f">
                <v:textbox inset="0,0,0,0">
                  <w:txbxContent>
                    <w:tbl>
                      <w:tblPr>
                        <w:tblW w:w="10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68"/>
                        <w:gridCol w:w="3118"/>
                        <w:gridCol w:w="1419"/>
                        <w:gridCol w:w="1135"/>
                        <w:gridCol w:w="2976"/>
                      </w:tblGrid>
                      <w:tr w:rsidR="00082CFE">
                        <w:trPr>
                          <w:trHeight w:val="230"/>
                        </w:trPr>
                        <w:tc>
                          <w:tcPr>
                            <w:tcW w:w="1668" w:type="dxa"/>
                            <w:vMerge w:val="restart"/>
                          </w:tcPr>
                          <w:p w:rsidR="00082CFE" w:rsidRDefault="00340DF7">
                            <w:pPr>
                              <w:pStyle w:val="TableParagraph"/>
                              <w:spacing w:before="118"/>
                              <w:rPr>
                                <w:b/>
                                <w:sz w:val="20"/>
                              </w:rPr>
                            </w:pPr>
                            <w:r>
                              <w:rPr>
                                <w:b/>
                                <w:sz w:val="20"/>
                              </w:rPr>
                              <w:t>Phy</w:t>
                            </w:r>
                            <w:r>
                              <w:rPr>
                                <w:b/>
                                <w:sz w:val="20"/>
                              </w:rPr>
                              <w:t>lum/division</w:t>
                            </w:r>
                          </w:p>
                        </w:tc>
                        <w:tc>
                          <w:tcPr>
                            <w:tcW w:w="3118" w:type="dxa"/>
                            <w:vMerge w:val="restart"/>
                          </w:tcPr>
                          <w:p w:rsidR="00082CFE" w:rsidRDefault="00340DF7">
                            <w:pPr>
                              <w:pStyle w:val="TableParagraph"/>
                              <w:spacing w:before="113"/>
                              <w:ind w:left="108"/>
                              <w:rPr>
                                <w:sz w:val="20"/>
                              </w:rPr>
                            </w:pPr>
                            <w:r>
                              <w:rPr>
                                <w:sz w:val="20"/>
                              </w:rPr>
                              <w:t>Parasite</w:t>
                            </w:r>
                          </w:p>
                        </w:tc>
                        <w:tc>
                          <w:tcPr>
                            <w:tcW w:w="2554" w:type="dxa"/>
                            <w:gridSpan w:val="2"/>
                          </w:tcPr>
                          <w:p w:rsidR="00082CFE" w:rsidRDefault="00082CFE">
                            <w:pPr>
                              <w:pStyle w:val="TableParagraph"/>
                              <w:ind w:left="0"/>
                              <w:rPr>
                                <w:sz w:val="16"/>
                              </w:rPr>
                            </w:pPr>
                          </w:p>
                        </w:tc>
                        <w:tc>
                          <w:tcPr>
                            <w:tcW w:w="2976" w:type="dxa"/>
                            <w:vMerge w:val="restart"/>
                          </w:tcPr>
                          <w:p w:rsidR="00082CFE" w:rsidRDefault="00340DF7">
                            <w:pPr>
                              <w:pStyle w:val="TableParagraph"/>
                              <w:spacing w:before="118"/>
                              <w:ind w:left="108"/>
                              <w:rPr>
                                <w:b/>
                                <w:sz w:val="20"/>
                              </w:rPr>
                            </w:pPr>
                            <w:r>
                              <w:rPr>
                                <w:b/>
                                <w:sz w:val="20"/>
                              </w:rPr>
                              <w:t>Effect on primary host</w:t>
                            </w:r>
                          </w:p>
                        </w:tc>
                      </w:tr>
                      <w:tr w:rsidR="00082CFE">
                        <w:trPr>
                          <w:trHeight w:val="230"/>
                        </w:trPr>
                        <w:tc>
                          <w:tcPr>
                            <w:tcW w:w="1668" w:type="dxa"/>
                            <w:vMerge/>
                            <w:tcBorders>
                              <w:top w:val="nil"/>
                            </w:tcBorders>
                          </w:tcPr>
                          <w:p w:rsidR="00082CFE" w:rsidRDefault="00082CFE">
                            <w:pPr>
                              <w:rPr>
                                <w:sz w:val="2"/>
                                <w:szCs w:val="2"/>
                              </w:rPr>
                            </w:pPr>
                          </w:p>
                        </w:tc>
                        <w:tc>
                          <w:tcPr>
                            <w:tcW w:w="3118" w:type="dxa"/>
                            <w:vMerge/>
                            <w:tcBorders>
                              <w:top w:val="nil"/>
                            </w:tcBorders>
                          </w:tcPr>
                          <w:p w:rsidR="00082CFE" w:rsidRDefault="00082CFE">
                            <w:pPr>
                              <w:rPr>
                                <w:sz w:val="2"/>
                                <w:szCs w:val="2"/>
                              </w:rPr>
                            </w:pPr>
                          </w:p>
                        </w:tc>
                        <w:tc>
                          <w:tcPr>
                            <w:tcW w:w="1419" w:type="dxa"/>
                          </w:tcPr>
                          <w:p w:rsidR="00082CFE" w:rsidRDefault="00082CFE">
                            <w:pPr>
                              <w:pStyle w:val="TableParagraph"/>
                              <w:ind w:left="0"/>
                              <w:rPr>
                                <w:sz w:val="16"/>
                              </w:rPr>
                            </w:pPr>
                          </w:p>
                        </w:tc>
                        <w:tc>
                          <w:tcPr>
                            <w:tcW w:w="1135" w:type="dxa"/>
                          </w:tcPr>
                          <w:p w:rsidR="00082CFE" w:rsidRDefault="00082CFE">
                            <w:pPr>
                              <w:pStyle w:val="TableParagraph"/>
                              <w:ind w:left="0"/>
                              <w:rPr>
                                <w:sz w:val="16"/>
                              </w:rPr>
                            </w:pPr>
                          </w:p>
                        </w:tc>
                        <w:tc>
                          <w:tcPr>
                            <w:tcW w:w="2976" w:type="dxa"/>
                            <w:vMerge/>
                            <w:tcBorders>
                              <w:top w:val="nil"/>
                            </w:tcBorders>
                          </w:tcPr>
                          <w:p w:rsidR="00082CFE" w:rsidRDefault="00082CFE">
                            <w:pPr>
                              <w:rPr>
                                <w:sz w:val="2"/>
                                <w:szCs w:val="2"/>
                              </w:rPr>
                            </w:pPr>
                          </w:p>
                        </w:tc>
                      </w:tr>
                      <w:tr w:rsidR="00082CFE">
                        <w:trPr>
                          <w:trHeight w:val="230"/>
                        </w:trPr>
                        <w:tc>
                          <w:tcPr>
                            <w:tcW w:w="1668" w:type="dxa"/>
                            <w:vMerge w:val="restart"/>
                          </w:tcPr>
                          <w:p w:rsidR="00082CFE" w:rsidRDefault="00082CFE">
                            <w:pPr>
                              <w:pStyle w:val="TableParagraph"/>
                              <w:spacing w:before="8"/>
                              <w:ind w:left="0"/>
                              <w:rPr>
                                <w:b/>
                                <w:sz w:val="30"/>
                              </w:rPr>
                            </w:pPr>
                          </w:p>
                          <w:p w:rsidR="00082CFE" w:rsidRDefault="00340DF7">
                            <w:pPr>
                              <w:pStyle w:val="TableParagraph"/>
                              <w:rPr>
                                <w:sz w:val="20"/>
                              </w:rPr>
                            </w:pPr>
                            <w:r>
                              <w:rPr>
                                <w:sz w:val="20"/>
                              </w:rPr>
                              <w:t>Platyhelminthes</w:t>
                            </w:r>
                          </w:p>
                        </w:tc>
                        <w:tc>
                          <w:tcPr>
                            <w:tcW w:w="3118" w:type="dxa"/>
                          </w:tcPr>
                          <w:p w:rsidR="00082CFE" w:rsidRDefault="00340DF7">
                            <w:pPr>
                              <w:pStyle w:val="TableParagraph"/>
                              <w:spacing w:line="210" w:lineRule="exact"/>
                              <w:ind w:left="108"/>
                              <w:rPr>
                                <w:sz w:val="20"/>
                              </w:rPr>
                            </w:pPr>
                            <w:r>
                              <w:rPr>
                                <w:i/>
                                <w:sz w:val="20"/>
                              </w:rPr>
                              <w:t xml:space="preserve">Fasciola hepatica </w:t>
                            </w:r>
                            <w:r>
                              <w:rPr>
                                <w:sz w:val="20"/>
                              </w:rPr>
                              <w:t>(liver Fluke)</w:t>
                            </w:r>
                          </w:p>
                        </w:tc>
                        <w:tc>
                          <w:tcPr>
                            <w:tcW w:w="1419" w:type="dxa"/>
                          </w:tcPr>
                          <w:p w:rsidR="00082CFE" w:rsidRDefault="00340DF7">
                            <w:pPr>
                              <w:pStyle w:val="TableParagraph"/>
                              <w:spacing w:line="210" w:lineRule="exact"/>
                              <w:ind w:left="110"/>
                              <w:rPr>
                                <w:sz w:val="20"/>
                              </w:rPr>
                            </w:pPr>
                            <w:r>
                              <w:rPr>
                                <w:sz w:val="20"/>
                              </w:rPr>
                              <w:t>Sheep, cattle</w:t>
                            </w:r>
                          </w:p>
                        </w:tc>
                        <w:tc>
                          <w:tcPr>
                            <w:tcW w:w="1135" w:type="dxa"/>
                          </w:tcPr>
                          <w:p w:rsidR="00082CFE" w:rsidRDefault="00340DF7">
                            <w:pPr>
                              <w:pStyle w:val="TableParagraph"/>
                              <w:spacing w:line="210" w:lineRule="exact"/>
                              <w:ind w:left="108"/>
                              <w:rPr>
                                <w:sz w:val="20"/>
                              </w:rPr>
                            </w:pPr>
                            <w:r>
                              <w:rPr>
                                <w:sz w:val="20"/>
                              </w:rPr>
                              <w:t>Pond snails</w:t>
                            </w:r>
                          </w:p>
                        </w:tc>
                        <w:tc>
                          <w:tcPr>
                            <w:tcW w:w="2976" w:type="dxa"/>
                          </w:tcPr>
                          <w:p w:rsidR="00082CFE" w:rsidRDefault="00340DF7">
                            <w:pPr>
                              <w:pStyle w:val="TableParagraph"/>
                              <w:spacing w:line="210" w:lineRule="exact"/>
                              <w:ind w:left="108"/>
                              <w:rPr>
                                <w:sz w:val="20"/>
                              </w:rPr>
                            </w:pPr>
                            <w:r>
                              <w:rPr>
                                <w:sz w:val="20"/>
                              </w:rPr>
                              <w:t>Liver rot</w:t>
                            </w:r>
                          </w:p>
                        </w:tc>
                      </w:tr>
                      <w:tr w:rsidR="00082CFE">
                        <w:trPr>
                          <w:trHeight w:val="230"/>
                        </w:trPr>
                        <w:tc>
                          <w:tcPr>
                            <w:tcW w:w="1668" w:type="dxa"/>
                            <w:vMerge/>
                            <w:tcBorders>
                              <w:top w:val="nil"/>
                            </w:tcBorders>
                          </w:tcPr>
                          <w:p w:rsidR="00082CFE" w:rsidRDefault="00082CFE">
                            <w:pPr>
                              <w:rPr>
                                <w:sz w:val="2"/>
                                <w:szCs w:val="2"/>
                              </w:rPr>
                            </w:pPr>
                          </w:p>
                        </w:tc>
                        <w:tc>
                          <w:tcPr>
                            <w:tcW w:w="3118" w:type="dxa"/>
                          </w:tcPr>
                          <w:p w:rsidR="00082CFE" w:rsidRDefault="00340DF7">
                            <w:pPr>
                              <w:pStyle w:val="TableParagraph"/>
                              <w:spacing w:line="211" w:lineRule="exact"/>
                              <w:ind w:left="108"/>
                              <w:rPr>
                                <w:sz w:val="20"/>
                              </w:rPr>
                            </w:pPr>
                            <w:r>
                              <w:rPr>
                                <w:i/>
                                <w:sz w:val="20"/>
                              </w:rPr>
                              <w:t xml:space="preserve">Schistosoma mansoni </w:t>
                            </w:r>
                            <w:r>
                              <w:rPr>
                                <w:sz w:val="20"/>
                              </w:rPr>
                              <w:t>(blood fluke)</w:t>
                            </w:r>
                          </w:p>
                        </w:tc>
                        <w:tc>
                          <w:tcPr>
                            <w:tcW w:w="1419" w:type="dxa"/>
                          </w:tcPr>
                          <w:p w:rsidR="00082CFE" w:rsidRDefault="00340DF7">
                            <w:pPr>
                              <w:pStyle w:val="TableParagraph"/>
                              <w:spacing w:line="211" w:lineRule="exact"/>
                              <w:ind w:left="110"/>
                              <w:rPr>
                                <w:sz w:val="20"/>
                              </w:rPr>
                            </w:pPr>
                            <w:r>
                              <w:rPr>
                                <w:sz w:val="20"/>
                              </w:rPr>
                              <w:t>Humans</w:t>
                            </w:r>
                          </w:p>
                        </w:tc>
                        <w:tc>
                          <w:tcPr>
                            <w:tcW w:w="1135" w:type="dxa"/>
                          </w:tcPr>
                          <w:p w:rsidR="00082CFE" w:rsidRDefault="00340DF7">
                            <w:pPr>
                              <w:pStyle w:val="TableParagraph"/>
                              <w:spacing w:line="211" w:lineRule="exact"/>
                              <w:ind w:left="108"/>
                              <w:rPr>
                                <w:sz w:val="20"/>
                              </w:rPr>
                            </w:pPr>
                            <w:r>
                              <w:rPr>
                                <w:sz w:val="20"/>
                              </w:rPr>
                              <w:t>Pigs</w:t>
                            </w:r>
                          </w:p>
                        </w:tc>
                        <w:tc>
                          <w:tcPr>
                            <w:tcW w:w="2976" w:type="dxa"/>
                          </w:tcPr>
                          <w:p w:rsidR="00082CFE" w:rsidRDefault="00340DF7">
                            <w:pPr>
                              <w:pStyle w:val="TableParagraph"/>
                              <w:spacing w:line="211" w:lineRule="exact"/>
                              <w:ind w:left="108"/>
                              <w:rPr>
                                <w:sz w:val="20"/>
                              </w:rPr>
                            </w:pPr>
                            <w:r>
                              <w:rPr>
                                <w:i/>
                                <w:sz w:val="20"/>
                              </w:rPr>
                              <w:t xml:space="preserve">Schistosomiasis </w:t>
                            </w:r>
                            <w:r>
                              <w:rPr>
                                <w:sz w:val="20"/>
                              </w:rPr>
                              <w:t>(Bilharzia)</w:t>
                            </w:r>
                          </w:p>
                        </w:tc>
                      </w:tr>
                      <w:tr w:rsidR="00082CFE">
                        <w:trPr>
                          <w:trHeight w:val="230"/>
                        </w:trPr>
                        <w:tc>
                          <w:tcPr>
                            <w:tcW w:w="1668" w:type="dxa"/>
                            <w:vMerge/>
                            <w:tcBorders>
                              <w:top w:val="nil"/>
                            </w:tcBorders>
                          </w:tcPr>
                          <w:p w:rsidR="00082CFE" w:rsidRDefault="00082CFE">
                            <w:pPr>
                              <w:rPr>
                                <w:sz w:val="2"/>
                                <w:szCs w:val="2"/>
                              </w:rPr>
                            </w:pPr>
                          </w:p>
                        </w:tc>
                        <w:tc>
                          <w:tcPr>
                            <w:tcW w:w="3118" w:type="dxa"/>
                          </w:tcPr>
                          <w:p w:rsidR="00082CFE" w:rsidRDefault="00340DF7">
                            <w:pPr>
                              <w:pStyle w:val="TableParagraph"/>
                              <w:spacing w:line="210" w:lineRule="exact"/>
                              <w:ind w:left="108"/>
                              <w:rPr>
                                <w:sz w:val="20"/>
                              </w:rPr>
                            </w:pPr>
                            <w:r>
                              <w:rPr>
                                <w:i/>
                                <w:sz w:val="20"/>
                              </w:rPr>
                              <w:t xml:space="preserve">Taenia solium </w:t>
                            </w:r>
                            <w:r>
                              <w:rPr>
                                <w:sz w:val="20"/>
                              </w:rPr>
                              <w:t>(Pork tape worm)</w:t>
                            </w:r>
                          </w:p>
                        </w:tc>
                        <w:tc>
                          <w:tcPr>
                            <w:tcW w:w="1419" w:type="dxa"/>
                          </w:tcPr>
                          <w:p w:rsidR="00082CFE" w:rsidRDefault="00340DF7">
                            <w:pPr>
                              <w:pStyle w:val="TableParagraph"/>
                              <w:spacing w:line="210" w:lineRule="exact"/>
                              <w:ind w:left="110"/>
                              <w:rPr>
                                <w:sz w:val="20"/>
                              </w:rPr>
                            </w:pPr>
                            <w:r>
                              <w:rPr>
                                <w:sz w:val="20"/>
                              </w:rPr>
                              <w:t>Humans</w:t>
                            </w:r>
                          </w:p>
                        </w:tc>
                        <w:tc>
                          <w:tcPr>
                            <w:tcW w:w="1135" w:type="dxa"/>
                          </w:tcPr>
                          <w:p w:rsidR="00082CFE" w:rsidRDefault="00340DF7">
                            <w:pPr>
                              <w:pStyle w:val="TableParagraph"/>
                              <w:spacing w:line="210" w:lineRule="exact"/>
                              <w:ind w:left="108"/>
                              <w:rPr>
                                <w:sz w:val="20"/>
                              </w:rPr>
                            </w:pPr>
                            <w:r>
                              <w:rPr>
                                <w:sz w:val="20"/>
                              </w:rPr>
                              <w:t>Pigs</w:t>
                            </w:r>
                          </w:p>
                        </w:tc>
                        <w:tc>
                          <w:tcPr>
                            <w:tcW w:w="2976" w:type="dxa"/>
                            <w:vMerge w:val="restart"/>
                          </w:tcPr>
                          <w:p w:rsidR="00082CFE" w:rsidRDefault="00340DF7">
                            <w:pPr>
                              <w:pStyle w:val="TableParagraph"/>
                              <w:spacing w:line="230" w:lineRule="exact"/>
                              <w:ind w:left="108" w:right="149"/>
                              <w:rPr>
                                <w:sz w:val="20"/>
                              </w:rPr>
                            </w:pPr>
                            <w:r>
                              <w:rPr>
                                <w:b/>
                                <w:sz w:val="20"/>
                              </w:rPr>
                              <w:t xml:space="preserve">Taeniasis; </w:t>
                            </w:r>
                            <w:r>
                              <w:rPr>
                                <w:sz w:val="20"/>
                              </w:rPr>
                              <w:t>Anaemia, Weight loss Abdominal (intestinal) pain</w:t>
                            </w:r>
                          </w:p>
                        </w:tc>
                      </w:tr>
                      <w:tr w:rsidR="00082CFE">
                        <w:trPr>
                          <w:trHeight w:val="230"/>
                        </w:trPr>
                        <w:tc>
                          <w:tcPr>
                            <w:tcW w:w="1668" w:type="dxa"/>
                            <w:vMerge/>
                            <w:tcBorders>
                              <w:top w:val="nil"/>
                            </w:tcBorders>
                          </w:tcPr>
                          <w:p w:rsidR="00082CFE" w:rsidRDefault="00082CFE">
                            <w:pPr>
                              <w:rPr>
                                <w:sz w:val="2"/>
                                <w:szCs w:val="2"/>
                              </w:rPr>
                            </w:pPr>
                          </w:p>
                        </w:tc>
                        <w:tc>
                          <w:tcPr>
                            <w:tcW w:w="3118" w:type="dxa"/>
                          </w:tcPr>
                          <w:p w:rsidR="00082CFE" w:rsidRDefault="00340DF7">
                            <w:pPr>
                              <w:pStyle w:val="TableParagraph"/>
                              <w:spacing w:line="210" w:lineRule="exact"/>
                              <w:ind w:left="108"/>
                              <w:rPr>
                                <w:sz w:val="20"/>
                              </w:rPr>
                            </w:pPr>
                            <w:r>
                              <w:rPr>
                                <w:i/>
                                <w:sz w:val="20"/>
                              </w:rPr>
                              <w:t xml:space="preserve">Taenia saginata </w:t>
                            </w:r>
                            <w:r>
                              <w:rPr>
                                <w:sz w:val="20"/>
                              </w:rPr>
                              <w:t>(Cattle tapeworm)</w:t>
                            </w:r>
                          </w:p>
                        </w:tc>
                        <w:tc>
                          <w:tcPr>
                            <w:tcW w:w="1419" w:type="dxa"/>
                          </w:tcPr>
                          <w:p w:rsidR="00082CFE" w:rsidRDefault="00340DF7">
                            <w:pPr>
                              <w:pStyle w:val="TableParagraph"/>
                              <w:spacing w:line="210" w:lineRule="exact"/>
                              <w:ind w:left="110"/>
                              <w:rPr>
                                <w:sz w:val="20"/>
                              </w:rPr>
                            </w:pPr>
                            <w:r>
                              <w:rPr>
                                <w:sz w:val="20"/>
                              </w:rPr>
                              <w:t>Humans</w:t>
                            </w:r>
                          </w:p>
                        </w:tc>
                        <w:tc>
                          <w:tcPr>
                            <w:tcW w:w="1135" w:type="dxa"/>
                          </w:tcPr>
                          <w:p w:rsidR="00082CFE" w:rsidRDefault="00340DF7">
                            <w:pPr>
                              <w:pStyle w:val="TableParagraph"/>
                              <w:spacing w:line="210" w:lineRule="exact"/>
                              <w:ind w:left="108"/>
                              <w:rPr>
                                <w:sz w:val="20"/>
                              </w:rPr>
                            </w:pPr>
                            <w:r>
                              <w:rPr>
                                <w:sz w:val="20"/>
                              </w:rPr>
                              <w:t>Cattle</w:t>
                            </w:r>
                          </w:p>
                        </w:tc>
                        <w:tc>
                          <w:tcPr>
                            <w:tcW w:w="2976" w:type="dxa"/>
                            <w:vMerge/>
                            <w:tcBorders>
                              <w:top w:val="nil"/>
                            </w:tcBorders>
                          </w:tcPr>
                          <w:p w:rsidR="00082CFE" w:rsidRDefault="00082CFE">
                            <w:pPr>
                              <w:rPr>
                                <w:sz w:val="2"/>
                                <w:szCs w:val="2"/>
                              </w:rPr>
                            </w:pPr>
                          </w:p>
                        </w:tc>
                      </w:tr>
                      <w:tr w:rsidR="00082CFE">
                        <w:trPr>
                          <w:trHeight w:val="230"/>
                        </w:trPr>
                        <w:tc>
                          <w:tcPr>
                            <w:tcW w:w="1668" w:type="dxa"/>
                          </w:tcPr>
                          <w:p w:rsidR="00082CFE" w:rsidRDefault="00340DF7">
                            <w:pPr>
                              <w:pStyle w:val="TableParagraph"/>
                              <w:spacing w:line="210" w:lineRule="exact"/>
                              <w:rPr>
                                <w:sz w:val="20"/>
                              </w:rPr>
                            </w:pPr>
                            <w:r>
                              <w:rPr>
                                <w:sz w:val="20"/>
                              </w:rPr>
                              <w:t>Nematoda</w:t>
                            </w:r>
                          </w:p>
                        </w:tc>
                        <w:tc>
                          <w:tcPr>
                            <w:tcW w:w="3118" w:type="dxa"/>
                          </w:tcPr>
                          <w:p w:rsidR="00082CFE" w:rsidRDefault="00340DF7">
                            <w:pPr>
                              <w:pStyle w:val="TableParagraph"/>
                              <w:spacing w:line="210" w:lineRule="exact"/>
                              <w:ind w:left="108"/>
                              <w:rPr>
                                <w:i/>
                                <w:sz w:val="20"/>
                              </w:rPr>
                            </w:pPr>
                            <w:r>
                              <w:rPr>
                                <w:i/>
                                <w:sz w:val="20"/>
                              </w:rPr>
                              <w:t>Ascaris lumbricoides (</w:t>
                            </w:r>
                            <w:r>
                              <w:rPr>
                                <w:sz w:val="20"/>
                              </w:rPr>
                              <w:t>roundworm</w:t>
                            </w:r>
                            <w:r>
                              <w:rPr>
                                <w:i/>
                                <w:sz w:val="20"/>
                              </w:rPr>
                              <w:t>)</w:t>
                            </w:r>
                          </w:p>
                        </w:tc>
                        <w:tc>
                          <w:tcPr>
                            <w:tcW w:w="1419" w:type="dxa"/>
                          </w:tcPr>
                          <w:p w:rsidR="00082CFE" w:rsidRDefault="00340DF7">
                            <w:pPr>
                              <w:pStyle w:val="TableParagraph"/>
                              <w:spacing w:line="210" w:lineRule="exact"/>
                              <w:ind w:left="110"/>
                              <w:rPr>
                                <w:sz w:val="20"/>
                              </w:rPr>
                            </w:pPr>
                            <w:r>
                              <w:rPr>
                                <w:sz w:val="20"/>
                              </w:rPr>
                              <w:t>Humans</w:t>
                            </w:r>
                          </w:p>
                        </w:tc>
                        <w:tc>
                          <w:tcPr>
                            <w:tcW w:w="1135" w:type="dxa"/>
                          </w:tcPr>
                          <w:p w:rsidR="00082CFE" w:rsidRDefault="00340DF7">
                            <w:pPr>
                              <w:pStyle w:val="TableParagraph"/>
                              <w:spacing w:line="210" w:lineRule="exact"/>
                              <w:ind w:left="108"/>
                              <w:rPr>
                                <w:sz w:val="20"/>
                              </w:rPr>
                            </w:pPr>
                            <w:r>
                              <w:rPr>
                                <w:sz w:val="20"/>
                              </w:rPr>
                              <w:t>None</w:t>
                            </w:r>
                          </w:p>
                        </w:tc>
                        <w:tc>
                          <w:tcPr>
                            <w:tcW w:w="2976" w:type="dxa"/>
                          </w:tcPr>
                          <w:p w:rsidR="00082CFE" w:rsidRDefault="00340DF7">
                            <w:pPr>
                              <w:pStyle w:val="TableParagraph"/>
                              <w:spacing w:line="210" w:lineRule="exact"/>
                              <w:ind w:left="108"/>
                              <w:rPr>
                                <w:sz w:val="20"/>
                              </w:rPr>
                            </w:pPr>
                            <w:r>
                              <w:rPr>
                                <w:i/>
                                <w:sz w:val="20"/>
                              </w:rPr>
                              <w:t xml:space="preserve">Ascariasis, </w:t>
                            </w:r>
                            <w:r>
                              <w:rPr>
                                <w:sz w:val="20"/>
                              </w:rPr>
                              <w:t>Intestinal obstruction</w:t>
                            </w:r>
                          </w:p>
                        </w:tc>
                      </w:tr>
                      <w:tr w:rsidR="00082CFE">
                        <w:trPr>
                          <w:trHeight w:val="460"/>
                        </w:trPr>
                        <w:tc>
                          <w:tcPr>
                            <w:tcW w:w="1668" w:type="dxa"/>
                          </w:tcPr>
                          <w:p w:rsidR="00082CFE" w:rsidRDefault="00340DF7">
                            <w:pPr>
                              <w:pStyle w:val="TableParagraph"/>
                              <w:spacing w:line="223" w:lineRule="exact"/>
                              <w:rPr>
                                <w:sz w:val="20"/>
                              </w:rPr>
                            </w:pPr>
                            <w:r>
                              <w:rPr>
                                <w:sz w:val="20"/>
                              </w:rPr>
                              <w:t>Spermatophyta</w:t>
                            </w:r>
                          </w:p>
                          <w:p w:rsidR="00082CFE" w:rsidRDefault="00340DF7">
                            <w:pPr>
                              <w:pStyle w:val="TableParagraph"/>
                              <w:spacing w:line="217" w:lineRule="exact"/>
                              <w:rPr>
                                <w:sz w:val="20"/>
                              </w:rPr>
                            </w:pPr>
                            <w:r>
                              <w:rPr>
                                <w:sz w:val="20"/>
                              </w:rPr>
                              <w:t>(Seed plants)</w:t>
                            </w:r>
                          </w:p>
                        </w:tc>
                        <w:tc>
                          <w:tcPr>
                            <w:tcW w:w="3118" w:type="dxa"/>
                          </w:tcPr>
                          <w:p w:rsidR="00082CFE" w:rsidRDefault="00340DF7">
                            <w:pPr>
                              <w:pStyle w:val="TableParagraph"/>
                              <w:spacing w:before="108"/>
                              <w:ind w:left="108"/>
                              <w:rPr>
                                <w:sz w:val="20"/>
                              </w:rPr>
                            </w:pPr>
                            <w:r>
                              <w:rPr>
                                <w:sz w:val="20"/>
                              </w:rPr>
                              <w:t xml:space="preserve">Dodder plant </w:t>
                            </w:r>
                            <w:r>
                              <w:rPr>
                                <w:sz w:val="20"/>
                              </w:rPr>
                              <w:t>(Cuscuta)</w:t>
                            </w:r>
                          </w:p>
                        </w:tc>
                        <w:tc>
                          <w:tcPr>
                            <w:tcW w:w="1419" w:type="dxa"/>
                          </w:tcPr>
                          <w:p w:rsidR="00082CFE" w:rsidRDefault="00340DF7">
                            <w:pPr>
                              <w:pStyle w:val="TableParagraph"/>
                              <w:spacing w:line="223" w:lineRule="exact"/>
                              <w:ind w:left="110"/>
                              <w:rPr>
                                <w:sz w:val="20"/>
                              </w:rPr>
                            </w:pPr>
                            <w:r>
                              <w:rPr>
                                <w:sz w:val="20"/>
                              </w:rPr>
                              <w:t>Nettle,</w:t>
                            </w:r>
                            <w:r>
                              <w:rPr>
                                <w:spacing w:val="-8"/>
                                <w:sz w:val="20"/>
                              </w:rPr>
                              <w:t xml:space="preserve"> </w:t>
                            </w:r>
                            <w:r>
                              <w:rPr>
                                <w:sz w:val="20"/>
                              </w:rPr>
                              <w:t>clover,</w:t>
                            </w:r>
                          </w:p>
                          <w:p w:rsidR="00082CFE" w:rsidRDefault="00340DF7">
                            <w:pPr>
                              <w:pStyle w:val="TableParagraph"/>
                              <w:spacing w:line="217" w:lineRule="exact"/>
                              <w:ind w:left="110"/>
                              <w:rPr>
                                <w:sz w:val="20"/>
                              </w:rPr>
                            </w:pPr>
                            <w:r>
                              <w:rPr>
                                <w:sz w:val="20"/>
                              </w:rPr>
                              <w:t>tomato,</w:t>
                            </w:r>
                            <w:r>
                              <w:rPr>
                                <w:spacing w:val="-3"/>
                                <w:sz w:val="20"/>
                              </w:rPr>
                              <w:t xml:space="preserve"> </w:t>
                            </w:r>
                            <w:r>
                              <w:rPr>
                                <w:sz w:val="20"/>
                              </w:rPr>
                              <w:t>potato</w:t>
                            </w:r>
                          </w:p>
                        </w:tc>
                        <w:tc>
                          <w:tcPr>
                            <w:tcW w:w="1135" w:type="dxa"/>
                          </w:tcPr>
                          <w:p w:rsidR="00082CFE" w:rsidRDefault="00340DF7">
                            <w:pPr>
                              <w:pStyle w:val="TableParagraph"/>
                              <w:spacing w:before="108"/>
                              <w:ind w:left="108"/>
                              <w:rPr>
                                <w:sz w:val="20"/>
                              </w:rPr>
                            </w:pPr>
                            <w:r>
                              <w:rPr>
                                <w:sz w:val="20"/>
                              </w:rPr>
                              <w:t>None</w:t>
                            </w:r>
                          </w:p>
                        </w:tc>
                        <w:tc>
                          <w:tcPr>
                            <w:tcW w:w="2976" w:type="dxa"/>
                          </w:tcPr>
                          <w:p w:rsidR="00082CFE" w:rsidRDefault="00340DF7">
                            <w:pPr>
                              <w:pStyle w:val="TableParagraph"/>
                              <w:spacing w:line="223" w:lineRule="exact"/>
                              <w:ind w:left="108"/>
                              <w:rPr>
                                <w:sz w:val="20"/>
                              </w:rPr>
                            </w:pPr>
                            <w:r>
                              <w:rPr>
                                <w:sz w:val="20"/>
                              </w:rPr>
                              <w:t>Damages tissues causing</w:t>
                            </w:r>
                          </w:p>
                          <w:p w:rsidR="00082CFE" w:rsidRDefault="00340DF7">
                            <w:pPr>
                              <w:pStyle w:val="TableParagraph"/>
                              <w:spacing w:line="217" w:lineRule="exact"/>
                              <w:ind w:left="108"/>
                              <w:rPr>
                                <w:sz w:val="20"/>
                              </w:rPr>
                            </w:pPr>
                            <w:r>
                              <w:rPr>
                                <w:sz w:val="20"/>
                              </w:rPr>
                              <w:t>secondary infections</w:t>
                            </w:r>
                          </w:p>
                        </w:tc>
                      </w:tr>
                      <w:tr w:rsidR="00082CFE">
                        <w:trPr>
                          <w:trHeight w:val="460"/>
                        </w:trPr>
                        <w:tc>
                          <w:tcPr>
                            <w:tcW w:w="1668" w:type="dxa"/>
                          </w:tcPr>
                          <w:p w:rsidR="00082CFE" w:rsidRDefault="00340DF7">
                            <w:pPr>
                              <w:pStyle w:val="TableParagraph"/>
                              <w:spacing w:line="223" w:lineRule="exact"/>
                              <w:rPr>
                                <w:sz w:val="20"/>
                              </w:rPr>
                            </w:pPr>
                            <w:r>
                              <w:rPr>
                                <w:sz w:val="20"/>
                              </w:rPr>
                              <w:t>Spermatophyta</w:t>
                            </w:r>
                          </w:p>
                          <w:p w:rsidR="00082CFE" w:rsidRDefault="00340DF7">
                            <w:pPr>
                              <w:pStyle w:val="TableParagraph"/>
                              <w:spacing w:line="217" w:lineRule="exact"/>
                              <w:rPr>
                                <w:sz w:val="20"/>
                              </w:rPr>
                            </w:pPr>
                            <w:r>
                              <w:rPr>
                                <w:sz w:val="20"/>
                              </w:rPr>
                              <w:t>(Seed plants)</w:t>
                            </w:r>
                          </w:p>
                        </w:tc>
                        <w:tc>
                          <w:tcPr>
                            <w:tcW w:w="3118" w:type="dxa"/>
                          </w:tcPr>
                          <w:p w:rsidR="00082CFE" w:rsidRDefault="00340DF7">
                            <w:pPr>
                              <w:pStyle w:val="TableParagraph"/>
                              <w:spacing w:before="115"/>
                              <w:ind w:left="108"/>
                              <w:rPr>
                                <w:sz w:val="19"/>
                              </w:rPr>
                            </w:pPr>
                            <w:r>
                              <w:rPr>
                                <w:i/>
                                <w:sz w:val="19"/>
                              </w:rPr>
                              <w:t xml:space="preserve">Striga </w:t>
                            </w:r>
                            <w:r>
                              <w:rPr>
                                <w:sz w:val="19"/>
                              </w:rPr>
                              <w:t>sp. (witch weeds)</w:t>
                            </w:r>
                          </w:p>
                        </w:tc>
                        <w:tc>
                          <w:tcPr>
                            <w:tcW w:w="1419" w:type="dxa"/>
                          </w:tcPr>
                          <w:p w:rsidR="00082CFE" w:rsidRDefault="00340DF7">
                            <w:pPr>
                              <w:pStyle w:val="TableParagraph"/>
                              <w:spacing w:before="5" w:line="220" w:lineRule="atLeast"/>
                              <w:ind w:left="110" w:right="134"/>
                              <w:rPr>
                                <w:sz w:val="19"/>
                              </w:rPr>
                            </w:pPr>
                            <w:r>
                              <w:rPr>
                                <w:sz w:val="19"/>
                              </w:rPr>
                              <w:t>Maize, millet, groundnut, etc.</w:t>
                            </w:r>
                          </w:p>
                        </w:tc>
                        <w:tc>
                          <w:tcPr>
                            <w:tcW w:w="1135" w:type="dxa"/>
                          </w:tcPr>
                          <w:p w:rsidR="00082CFE" w:rsidRDefault="00340DF7">
                            <w:pPr>
                              <w:pStyle w:val="TableParagraph"/>
                              <w:spacing w:before="108"/>
                              <w:ind w:left="108"/>
                              <w:rPr>
                                <w:sz w:val="20"/>
                              </w:rPr>
                            </w:pPr>
                            <w:r>
                              <w:rPr>
                                <w:sz w:val="20"/>
                              </w:rPr>
                              <w:t>None</w:t>
                            </w:r>
                          </w:p>
                        </w:tc>
                        <w:tc>
                          <w:tcPr>
                            <w:tcW w:w="2976" w:type="dxa"/>
                          </w:tcPr>
                          <w:p w:rsidR="00082CFE" w:rsidRDefault="00340DF7">
                            <w:pPr>
                              <w:pStyle w:val="TableParagraph"/>
                              <w:spacing w:line="223" w:lineRule="exact"/>
                              <w:ind w:left="108"/>
                              <w:rPr>
                                <w:sz w:val="20"/>
                              </w:rPr>
                            </w:pPr>
                            <w:r>
                              <w:rPr>
                                <w:sz w:val="20"/>
                              </w:rPr>
                              <w:t>Stunted growth, wilting, and</w:t>
                            </w:r>
                          </w:p>
                          <w:p w:rsidR="00082CFE" w:rsidRDefault="00340DF7">
                            <w:pPr>
                              <w:pStyle w:val="TableParagraph"/>
                              <w:spacing w:line="217" w:lineRule="exact"/>
                              <w:ind w:left="108"/>
                              <w:rPr>
                                <w:sz w:val="20"/>
                              </w:rPr>
                            </w:pPr>
                            <w:r>
                              <w:rPr>
                                <w:sz w:val="20"/>
                              </w:rPr>
                              <w:t>chlorosis</w:t>
                            </w:r>
                          </w:p>
                        </w:tc>
                      </w:tr>
                      <w:tr w:rsidR="00082CFE">
                        <w:trPr>
                          <w:trHeight w:val="457"/>
                        </w:trPr>
                        <w:tc>
                          <w:tcPr>
                            <w:tcW w:w="1668" w:type="dxa"/>
                          </w:tcPr>
                          <w:p w:rsidR="00082CFE" w:rsidRDefault="00340DF7">
                            <w:pPr>
                              <w:pStyle w:val="TableParagraph"/>
                              <w:spacing w:before="108"/>
                              <w:rPr>
                                <w:sz w:val="20"/>
                              </w:rPr>
                            </w:pPr>
                            <w:r>
                              <w:rPr>
                                <w:sz w:val="20"/>
                              </w:rPr>
                              <w:t>Heterokontophyta</w:t>
                            </w:r>
                          </w:p>
                        </w:tc>
                        <w:tc>
                          <w:tcPr>
                            <w:tcW w:w="3118" w:type="dxa"/>
                          </w:tcPr>
                          <w:p w:rsidR="00082CFE" w:rsidRDefault="00340DF7">
                            <w:pPr>
                              <w:pStyle w:val="TableParagraph"/>
                              <w:spacing w:before="108"/>
                              <w:ind w:left="108"/>
                              <w:rPr>
                                <w:i/>
                                <w:sz w:val="20"/>
                              </w:rPr>
                            </w:pPr>
                            <w:r>
                              <w:rPr>
                                <w:i/>
                                <w:sz w:val="20"/>
                              </w:rPr>
                              <w:t xml:space="preserve">Phytophthora </w:t>
                            </w:r>
                            <w:r>
                              <w:rPr>
                                <w:i/>
                                <w:sz w:val="20"/>
                              </w:rPr>
                              <w:t>infestans</w:t>
                            </w:r>
                          </w:p>
                        </w:tc>
                        <w:tc>
                          <w:tcPr>
                            <w:tcW w:w="1419" w:type="dxa"/>
                          </w:tcPr>
                          <w:p w:rsidR="00082CFE" w:rsidRDefault="00340DF7">
                            <w:pPr>
                              <w:pStyle w:val="TableParagraph"/>
                              <w:spacing w:before="115"/>
                              <w:ind w:left="110"/>
                              <w:rPr>
                                <w:sz w:val="19"/>
                              </w:rPr>
                            </w:pPr>
                            <w:r>
                              <w:rPr>
                                <w:sz w:val="19"/>
                              </w:rPr>
                              <w:t>Tomato leaves</w:t>
                            </w:r>
                          </w:p>
                        </w:tc>
                        <w:tc>
                          <w:tcPr>
                            <w:tcW w:w="1135" w:type="dxa"/>
                          </w:tcPr>
                          <w:p w:rsidR="00082CFE" w:rsidRDefault="00340DF7">
                            <w:pPr>
                              <w:pStyle w:val="TableParagraph"/>
                              <w:spacing w:before="108"/>
                              <w:ind w:left="108"/>
                              <w:rPr>
                                <w:sz w:val="20"/>
                              </w:rPr>
                            </w:pPr>
                            <w:r>
                              <w:rPr>
                                <w:sz w:val="20"/>
                              </w:rPr>
                              <w:t>None</w:t>
                            </w:r>
                          </w:p>
                        </w:tc>
                        <w:tc>
                          <w:tcPr>
                            <w:tcW w:w="2976" w:type="dxa"/>
                          </w:tcPr>
                          <w:p w:rsidR="00082CFE" w:rsidRDefault="00340DF7">
                            <w:pPr>
                              <w:pStyle w:val="TableParagraph"/>
                              <w:spacing w:line="223" w:lineRule="exact"/>
                              <w:ind w:left="108"/>
                              <w:rPr>
                                <w:sz w:val="20"/>
                              </w:rPr>
                            </w:pPr>
                            <w:r>
                              <w:rPr>
                                <w:sz w:val="20"/>
                              </w:rPr>
                              <w:t>Late blight of potato and tomato</w:t>
                            </w:r>
                          </w:p>
                          <w:p w:rsidR="00082CFE" w:rsidRDefault="00340DF7">
                            <w:pPr>
                              <w:pStyle w:val="TableParagraph"/>
                              <w:spacing w:line="215" w:lineRule="exact"/>
                              <w:ind w:left="108"/>
                              <w:rPr>
                                <w:sz w:val="20"/>
                              </w:rPr>
                            </w:pPr>
                            <w:r>
                              <w:rPr>
                                <w:sz w:val="20"/>
                              </w:rPr>
                              <w:t>(Black leaf spots, tuber rot)</w:t>
                            </w:r>
                          </w:p>
                        </w:tc>
                      </w:tr>
                      <w:tr w:rsidR="00082CFE">
                        <w:trPr>
                          <w:trHeight w:val="460"/>
                        </w:trPr>
                        <w:tc>
                          <w:tcPr>
                            <w:tcW w:w="1668" w:type="dxa"/>
                          </w:tcPr>
                          <w:p w:rsidR="00082CFE" w:rsidRDefault="00340DF7">
                            <w:pPr>
                              <w:pStyle w:val="TableParagraph"/>
                              <w:spacing w:before="110"/>
                              <w:rPr>
                                <w:sz w:val="20"/>
                              </w:rPr>
                            </w:pPr>
                            <w:r>
                              <w:rPr>
                                <w:sz w:val="20"/>
                              </w:rPr>
                              <w:t>Arthropoda</w:t>
                            </w:r>
                          </w:p>
                        </w:tc>
                        <w:tc>
                          <w:tcPr>
                            <w:tcW w:w="3118" w:type="dxa"/>
                          </w:tcPr>
                          <w:p w:rsidR="00082CFE" w:rsidRDefault="00340DF7">
                            <w:pPr>
                              <w:pStyle w:val="TableParagraph"/>
                              <w:spacing w:before="110"/>
                              <w:ind w:left="108"/>
                              <w:rPr>
                                <w:i/>
                                <w:sz w:val="20"/>
                              </w:rPr>
                            </w:pPr>
                            <w:r>
                              <w:rPr>
                                <w:i/>
                                <w:sz w:val="20"/>
                              </w:rPr>
                              <w:t>Plasmodiun</w:t>
                            </w:r>
                          </w:p>
                        </w:tc>
                        <w:tc>
                          <w:tcPr>
                            <w:tcW w:w="1419" w:type="dxa"/>
                          </w:tcPr>
                          <w:p w:rsidR="00082CFE" w:rsidRDefault="00340DF7">
                            <w:pPr>
                              <w:pStyle w:val="TableParagraph"/>
                              <w:spacing w:line="228" w:lineRule="exact"/>
                              <w:ind w:left="110"/>
                              <w:rPr>
                                <w:sz w:val="20"/>
                              </w:rPr>
                            </w:pPr>
                            <w:r>
                              <w:rPr>
                                <w:sz w:val="20"/>
                              </w:rPr>
                              <w:t xml:space="preserve">Female </w:t>
                            </w:r>
                            <w:r>
                              <w:rPr>
                                <w:w w:val="95"/>
                                <w:sz w:val="20"/>
                              </w:rPr>
                              <w:t>Anopheles</w:t>
                            </w:r>
                          </w:p>
                        </w:tc>
                        <w:tc>
                          <w:tcPr>
                            <w:tcW w:w="1135" w:type="dxa"/>
                          </w:tcPr>
                          <w:p w:rsidR="00082CFE" w:rsidRDefault="00340DF7">
                            <w:pPr>
                              <w:pStyle w:val="TableParagraph"/>
                              <w:spacing w:before="110"/>
                              <w:ind w:left="108"/>
                              <w:rPr>
                                <w:sz w:val="20"/>
                              </w:rPr>
                            </w:pPr>
                            <w:r>
                              <w:rPr>
                                <w:sz w:val="20"/>
                              </w:rPr>
                              <w:t>Humans</w:t>
                            </w:r>
                          </w:p>
                        </w:tc>
                        <w:tc>
                          <w:tcPr>
                            <w:tcW w:w="2976" w:type="dxa"/>
                          </w:tcPr>
                          <w:p w:rsidR="00082CFE" w:rsidRDefault="00340DF7">
                            <w:pPr>
                              <w:pStyle w:val="TableParagraph"/>
                              <w:spacing w:before="110"/>
                              <w:ind w:left="108"/>
                              <w:rPr>
                                <w:sz w:val="20"/>
                              </w:rPr>
                            </w:pPr>
                            <w:r>
                              <w:rPr>
                                <w:sz w:val="20"/>
                              </w:rPr>
                              <w:t>Malaria fever</w:t>
                            </w:r>
                          </w:p>
                        </w:tc>
                      </w:tr>
                    </w:tbl>
                    <w:p w:rsidR="00082CFE" w:rsidRDefault="00082CFE">
                      <w:pPr>
                        <w:pStyle w:val="BodyText"/>
                      </w:pPr>
                    </w:p>
                  </w:txbxContent>
                </v:textbox>
                <w10:wrap anchorx="page"/>
              </v:rect>
            </w:pict>
          </mc:Fallback>
        </mc:AlternateContent>
      </w:r>
      <w:r>
        <w:t>Primary</w:t>
      </w:r>
      <w:r>
        <w:rPr>
          <w:position w:val="24"/>
        </w:rPr>
        <w:t xml:space="preserve">Host </w:t>
      </w:r>
      <w:r>
        <w:t>Secondary</w:t>
      </w:r>
    </w:p>
    <w:p w:rsidR="00082CFE" w:rsidRDefault="00082CFE">
      <w:pPr>
        <w:sectPr w:rsidR="00082CFE">
          <w:pgSz w:w="12240" w:h="15840"/>
          <w:pgMar w:top="1080" w:right="600" w:bottom="940" w:left="800" w:header="718" w:footer="748" w:gutter="0"/>
          <w:cols w:space="720"/>
        </w:sectPr>
      </w:pPr>
    </w:p>
    <w:p w:rsidR="00082CFE" w:rsidRDefault="00340DF7">
      <w:pPr>
        <w:spacing w:before="85"/>
        <w:ind w:left="332"/>
        <w:rPr>
          <w:b/>
          <w:sz w:val="20"/>
        </w:rPr>
      </w:pPr>
      <w:r>
        <w:rPr>
          <w:b/>
          <w:sz w:val="20"/>
        </w:rPr>
        <w:lastRenderedPageBreak/>
        <w:t>LIFECYCLES OF SELECTED PARASITES</w:t>
      </w:r>
    </w:p>
    <w:tbl>
      <w:tblPr>
        <w:tblW w:w="10283"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22"/>
        <w:gridCol w:w="4361"/>
      </w:tblGrid>
      <w:tr w:rsidR="00082CFE">
        <w:trPr>
          <w:trHeight w:val="230"/>
        </w:trPr>
        <w:tc>
          <w:tcPr>
            <w:tcW w:w="5922" w:type="dxa"/>
          </w:tcPr>
          <w:p w:rsidR="00082CFE" w:rsidRDefault="00340DF7">
            <w:pPr>
              <w:pStyle w:val="TableParagraph"/>
              <w:spacing w:line="210" w:lineRule="exact"/>
              <w:rPr>
                <w:b/>
                <w:i/>
                <w:sz w:val="20"/>
              </w:rPr>
            </w:pPr>
            <w:r>
              <w:rPr>
                <w:b/>
                <w:sz w:val="20"/>
              </w:rPr>
              <w:t xml:space="preserve">Lifecycle of </w:t>
            </w:r>
            <w:r>
              <w:rPr>
                <w:b/>
                <w:i/>
                <w:sz w:val="20"/>
              </w:rPr>
              <w:t xml:space="preserve">Ascaris </w:t>
            </w:r>
            <w:r>
              <w:rPr>
                <w:b/>
                <w:i/>
                <w:sz w:val="20"/>
              </w:rPr>
              <w:t>lumbricoides (</w:t>
            </w:r>
            <w:r>
              <w:rPr>
                <w:b/>
                <w:sz w:val="20"/>
              </w:rPr>
              <w:t>roundworm</w:t>
            </w:r>
            <w:r>
              <w:rPr>
                <w:b/>
                <w:i/>
                <w:sz w:val="20"/>
              </w:rPr>
              <w:t>)</w:t>
            </w:r>
          </w:p>
        </w:tc>
        <w:tc>
          <w:tcPr>
            <w:tcW w:w="4361" w:type="dxa"/>
          </w:tcPr>
          <w:p w:rsidR="00082CFE" w:rsidRDefault="00340DF7">
            <w:pPr>
              <w:pStyle w:val="TableParagraph"/>
              <w:spacing w:line="210" w:lineRule="exact"/>
              <w:rPr>
                <w:b/>
                <w:sz w:val="20"/>
              </w:rPr>
            </w:pPr>
            <w:r>
              <w:rPr>
                <w:b/>
                <w:sz w:val="20"/>
              </w:rPr>
              <w:t xml:space="preserve">Adaptations of </w:t>
            </w:r>
            <w:r>
              <w:rPr>
                <w:b/>
                <w:i/>
                <w:sz w:val="20"/>
              </w:rPr>
              <w:t xml:space="preserve">Ascaris </w:t>
            </w:r>
            <w:r>
              <w:rPr>
                <w:b/>
                <w:sz w:val="20"/>
              </w:rPr>
              <w:t>to parasitic life</w:t>
            </w:r>
          </w:p>
        </w:tc>
      </w:tr>
      <w:tr w:rsidR="00082CFE">
        <w:trPr>
          <w:trHeight w:val="2990"/>
        </w:trPr>
        <w:tc>
          <w:tcPr>
            <w:tcW w:w="5922" w:type="dxa"/>
          </w:tcPr>
          <w:p w:rsidR="00082CFE" w:rsidRDefault="00340DF7">
            <w:pPr>
              <w:pStyle w:val="TableParagraph"/>
              <w:spacing w:line="237" w:lineRule="auto"/>
              <w:ind w:right="116"/>
              <w:rPr>
                <w:sz w:val="20"/>
              </w:rPr>
            </w:pPr>
            <w:r>
              <w:rPr>
                <w:rFonts w:ascii="Webdings" w:hAnsi="Webdings"/>
                <w:i/>
                <w:sz w:val="21"/>
              </w:rPr>
              <w:t></w:t>
            </w:r>
            <w:r>
              <w:rPr>
                <w:sz w:val="20"/>
              </w:rPr>
              <w:t>Adult female in lumen of ileum lays about 200,000 eggs daily, which are passed out in faeces.</w:t>
            </w:r>
          </w:p>
          <w:p w:rsidR="00082CFE" w:rsidRDefault="00340DF7">
            <w:pPr>
              <w:pStyle w:val="TableParagraph"/>
              <w:rPr>
                <w:b/>
                <w:sz w:val="20"/>
              </w:rPr>
            </w:pPr>
            <w:r>
              <w:rPr>
                <w:rFonts w:ascii="Webdings" w:hAnsi="Webdings"/>
                <w:i/>
                <w:sz w:val="21"/>
              </w:rPr>
              <w:t></w:t>
            </w:r>
            <w:r>
              <w:rPr>
                <w:sz w:val="20"/>
              </w:rPr>
              <w:t xml:space="preserve">Fertile eggs </w:t>
            </w:r>
            <w:r>
              <w:rPr>
                <w:b/>
                <w:sz w:val="20"/>
              </w:rPr>
              <w:t xml:space="preserve">embryonate </w:t>
            </w:r>
            <w:r>
              <w:rPr>
                <w:sz w:val="20"/>
              </w:rPr>
              <w:t xml:space="preserve">and become infective after about </w:t>
            </w:r>
            <w:r>
              <w:rPr>
                <w:b/>
                <w:sz w:val="20"/>
              </w:rPr>
              <w:t>three</w:t>
            </w:r>
          </w:p>
          <w:p w:rsidR="00082CFE" w:rsidRDefault="00340DF7">
            <w:pPr>
              <w:pStyle w:val="TableParagraph"/>
              <w:rPr>
                <w:sz w:val="20"/>
              </w:rPr>
            </w:pPr>
            <w:r>
              <w:rPr>
                <w:sz w:val="20"/>
              </w:rPr>
              <w:t>weeks, (</w:t>
            </w:r>
            <w:r>
              <w:rPr>
                <w:b/>
                <w:i/>
                <w:sz w:val="20"/>
              </w:rPr>
              <w:t xml:space="preserve">optimum conditions: </w:t>
            </w:r>
            <w:r>
              <w:rPr>
                <w:sz w:val="20"/>
              </w:rPr>
              <w:t>moist, warm, shaded soil).</w:t>
            </w:r>
          </w:p>
          <w:p w:rsidR="00082CFE" w:rsidRDefault="00340DF7">
            <w:pPr>
              <w:pStyle w:val="TableParagraph"/>
              <w:ind w:right="116"/>
              <w:rPr>
                <w:sz w:val="20"/>
              </w:rPr>
            </w:pPr>
            <w:r>
              <w:rPr>
                <w:rFonts w:ascii="Webdings" w:hAnsi="Webdings"/>
                <w:i/>
                <w:sz w:val="21"/>
              </w:rPr>
              <w:t></w:t>
            </w:r>
            <w:r>
              <w:rPr>
                <w:sz w:val="20"/>
              </w:rPr>
              <w:t>On being swallowed by humans, eggs hatch into larvae, which invade intestinal wall, and are carried via the portal, then systemic circulation to lungs.</w:t>
            </w:r>
          </w:p>
          <w:p w:rsidR="00082CFE" w:rsidRDefault="00340DF7">
            <w:pPr>
              <w:pStyle w:val="TableParagraph"/>
              <w:rPr>
                <w:sz w:val="20"/>
              </w:rPr>
            </w:pPr>
            <w:r>
              <w:rPr>
                <w:rFonts w:ascii="Webdings" w:hAnsi="Webdings"/>
                <w:i/>
                <w:sz w:val="21"/>
              </w:rPr>
              <w:t></w:t>
            </w:r>
            <w:r>
              <w:rPr>
                <w:sz w:val="20"/>
              </w:rPr>
              <w:t xml:space="preserve">Larvae mature further in lungs (10 to 14 days), penetrate alveolar walls, </w:t>
            </w:r>
            <w:r>
              <w:rPr>
                <w:sz w:val="20"/>
              </w:rPr>
              <w:t>ascend the bronchi to the throat, and are swallowed into gut.</w:t>
            </w:r>
          </w:p>
          <w:p w:rsidR="00082CFE" w:rsidRDefault="00340DF7">
            <w:pPr>
              <w:pStyle w:val="TableParagraph"/>
              <w:rPr>
                <w:sz w:val="20"/>
              </w:rPr>
            </w:pPr>
            <w:r>
              <w:rPr>
                <w:rFonts w:ascii="Webdings" w:hAnsi="Webdings"/>
                <w:i/>
                <w:sz w:val="21"/>
              </w:rPr>
              <w:t></w:t>
            </w:r>
            <w:r>
              <w:rPr>
                <w:sz w:val="20"/>
              </w:rPr>
              <w:t>Upon reaching the ileum, they develop into adult worms.</w:t>
            </w:r>
          </w:p>
          <w:p w:rsidR="00082CFE" w:rsidRDefault="00340DF7">
            <w:pPr>
              <w:pStyle w:val="TableParagraph"/>
              <w:rPr>
                <w:sz w:val="20"/>
              </w:rPr>
            </w:pPr>
            <w:r>
              <w:rPr>
                <w:rFonts w:ascii="Webdings" w:hAnsi="Webdings"/>
                <w:i/>
                <w:sz w:val="21"/>
              </w:rPr>
              <w:t></w:t>
            </w:r>
            <w:r>
              <w:rPr>
                <w:sz w:val="20"/>
              </w:rPr>
              <w:t xml:space="preserve">Between 2 and 3 months are required from ingestion of the infective eggs to </w:t>
            </w:r>
            <w:r>
              <w:rPr>
                <w:b/>
                <w:sz w:val="20"/>
              </w:rPr>
              <w:t xml:space="preserve">oviposition </w:t>
            </w:r>
            <w:r>
              <w:rPr>
                <w:sz w:val="20"/>
              </w:rPr>
              <w:t>by the adult female.</w:t>
            </w:r>
          </w:p>
          <w:p w:rsidR="00082CFE" w:rsidRDefault="00340DF7">
            <w:pPr>
              <w:pStyle w:val="TableParagraph"/>
              <w:spacing w:line="215" w:lineRule="exact"/>
              <w:rPr>
                <w:sz w:val="20"/>
              </w:rPr>
            </w:pPr>
            <w:r>
              <w:rPr>
                <w:rFonts w:ascii="Webdings" w:hAnsi="Webdings"/>
                <w:i/>
                <w:sz w:val="21"/>
              </w:rPr>
              <w:t></w:t>
            </w:r>
            <w:r>
              <w:rPr>
                <w:sz w:val="20"/>
              </w:rPr>
              <w:t xml:space="preserve">Adult worms can live 1 to </w:t>
            </w:r>
            <w:r>
              <w:rPr>
                <w:sz w:val="20"/>
              </w:rPr>
              <w:t>2 years.</w:t>
            </w:r>
          </w:p>
        </w:tc>
        <w:tc>
          <w:tcPr>
            <w:tcW w:w="4361" w:type="dxa"/>
          </w:tcPr>
          <w:p w:rsidR="00082CFE" w:rsidRDefault="00340DF7">
            <w:pPr>
              <w:pStyle w:val="TableParagraph"/>
              <w:spacing w:line="237" w:lineRule="auto"/>
              <w:ind w:right="138"/>
              <w:rPr>
                <w:sz w:val="20"/>
              </w:rPr>
            </w:pPr>
            <w:r>
              <w:rPr>
                <w:rFonts w:ascii="Webdings" w:hAnsi="Webdings"/>
                <w:i/>
                <w:sz w:val="21"/>
              </w:rPr>
              <w:t></w:t>
            </w:r>
            <w:r>
              <w:rPr>
                <w:sz w:val="20"/>
              </w:rPr>
              <w:t>Degeneration of structures reduces space occupied.</w:t>
            </w:r>
          </w:p>
          <w:p w:rsidR="00082CFE" w:rsidRDefault="00340DF7">
            <w:pPr>
              <w:pStyle w:val="TableParagraph"/>
              <w:rPr>
                <w:sz w:val="20"/>
              </w:rPr>
            </w:pPr>
            <w:r>
              <w:rPr>
                <w:rFonts w:ascii="Webdings" w:hAnsi="Webdings"/>
                <w:i/>
                <w:sz w:val="21"/>
              </w:rPr>
              <w:t></w:t>
            </w:r>
            <w:r>
              <w:rPr>
                <w:sz w:val="20"/>
              </w:rPr>
              <w:t>Possession of digestive-resistant cuticle resists destruction by the host’s enzymes.</w:t>
            </w:r>
          </w:p>
          <w:p w:rsidR="00082CFE" w:rsidRDefault="00340DF7">
            <w:pPr>
              <w:pStyle w:val="TableParagraph"/>
              <w:ind w:right="138"/>
              <w:rPr>
                <w:sz w:val="20"/>
              </w:rPr>
            </w:pPr>
            <w:r>
              <w:rPr>
                <w:rFonts w:ascii="Webdings" w:hAnsi="Webdings"/>
                <w:i/>
                <w:sz w:val="21"/>
              </w:rPr>
              <w:t></w:t>
            </w:r>
            <w:r>
              <w:rPr>
                <w:sz w:val="20"/>
              </w:rPr>
              <w:t>Ability to position itself in a habitat where it gains maximum nourishment.</w:t>
            </w:r>
          </w:p>
          <w:p w:rsidR="00082CFE" w:rsidRDefault="00340DF7">
            <w:pPr>
              <w:pStyle w:val="TableParagraph"/>
              <w:ind w:right="138"/>
              <w:rPr>
                <w:sz w:val="20"/>
              </w:rPr>
            </w:pPr>
            <w:r>
              <w:rPr>
                <w:rFonts w:ascii="Webdings" w:hAnsi="Webdings"/>
                <w:i/>
                <w:sz w:val="21"/>
              </w:rPr>
              <w:t></w:t>
            </w:r>
            <w:r>
              <w:rPr>
                <w:sz w:val="20"/>
              </w:rPr>
              <w:t xml:space="preserve">Eggs have protective/resistant </w:t>
            </w:r>
            <w:r>
              <w:rPr>
                <w:sz w:val="20"/>
              </w:rPr>
              <w:t>shell which is their main ineffective and resistant stage.</w:t>
            </w:r>
          </w:p>
          <w:p w:rsidR="00082CFE" w:rsidRDefault="00340DF7">
            <w:pPr>
              <w:pStyle w:val="TableParagraph"/>
              <w:rPr>
                <w:sz w:val="20"/>
              </w:rPr>
            </w:pPr>
            <w:r>
              <w:rPr>
                <w:rFonts w:ascii="Webdings" w:hAnsi="Webdings"/>
                <w:i/>
                <w:sz w:val="21"/>
              </w:rPr>
              <w:t></w:t>
            </w:r>
            <w:r>
              <w:rPr>
                <w:sz w:val="20"/>
              </w:rPr>
              <w:t>Tolerance to oxygen deficient environment</w:t>
            </w:r>
          </w:p>
          <w:p w:rsidR="00082CFE" w:rsidRDefault="00340DF7">
            <w:pPr>
              <w:pStyle w:val="TableParagraph"/>
              <w:rPr>
                <w:sz w:val="20"/>
              </w:rPr>
            </w:pPr>
            <w:r>
              <w:rPr>
                <w:rFonts w:ascii="Webdings" w:hAnsi="Webdings"/>
                <w:i/>
                <w:sz w:val="21"/>
              </w:rPr>
              <w:t></w:t>
            </w:r>
            <w:r>
              <w:rPr>
                <w:sz w:val="20"/>
              </w:rPr>
              <w:t>Ability to copulate within the intestines followed by the laying of very many eggs increases survival chances.</w:t>
            </w:r>
          </w:p>
        </w:tc>
      </w:tr>
    </w:tbl>
    <w:p w:rsidR="00082CFE" w:rsidRDefault="00082CFE">
      <w:pPr>
        <w:pStyle w:val="BodyText"/>
        <w:spacing w:before="4"/>
        <w:rPr>
          <w:b/>
          <w:sz w:val="23"/>
        </w:rPr>
      </w:pPr>
    </w:p>
    <w:tbl>
      <w:tblPr>
        <w:tblW w:w="10283"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13"/>
        <w:gridCol w:w="3370"/>
      </w:tblGrid>
      <w:tr w:rsidR="00082CFE">
        <w:trPr>
          <w:trHeight w:val="230"/>
        </w:trPr>
        <w:tc>
          <w:tcPr>
            <w:tcW w:w="6913" w:type="dxa"/>
          </w:tcPr>
          <w:p w:rsidR="00082CFE" w:rsidRDefault="00340DF7">
            <w:pPr>
              <w:pStyle w:val="TableParagraph"/>
              <w:spacing w:line="211" w:lineRule="exact"/>
              <w:rPr>
                <w:b/>
                <w:i/>
                <w:sz w:val="20"/>
              </w:rPr>
            </w:pPr>
            <w:r>
              <w:rPr>
                <w:b/>
                <w:sz w:val="20"/>
              </w:rPr>
              <w:t xml:space="preserve">Lifecycle of </w:t>
            </w:r>
            <w:r>
              <w:rPr>
                <w:b/>
                <w:i/>
                <w:sz w:val="20"/>
              </w:rPr>
              <w:t>Taenia sp. (</w:t>
            </w:r>
            <w:r>
              <w:rPr>
                <w:b/>
                <w:sz w:val="20"/>
              </w:rPr>
              <w:t>Tapeworm</w:t>
            </w:r>
            <w:r>
              <w:rPr>
                <w:b/>
                <w:i/>
                <w:sz w:val="20"/>
              </w:rPr>
              <w:t>)</w:t>
            </w:r>
          </w:p>
        </w:tc>
        <w:tc>
          <w:tcPr>
            <w:tcW w:w="3370" w:type="dxa"/>
          </w:tcPr>
          <w:p w:rsidR="00082CFE" w:rsidRDefault="00340DF7">
            <w:pPr>
              <w:pStyle w:val="TableParagraph"/>
              <w:spacing w:line="211" w:lineRule="exact"/>
              <w:ind w:left="108"/>
              <w:rPr>
                <w:b/>
                <w:sz w:val="20"/>
              </w:rPr>
            </w:pPr>
            <w:r>
              <w:rPr>
                <w:b/>
                <w:sz w:val="20"/>
              </w:rPr>
              <w:t xml:space="preserve">Adaptations of </w:t>
            </w:r>
            <w:r>
              <w:rPr>
                <w:b/>
                <w:i/>
                <w:sz w:val="20"/>
              </w:rPr>
              <w:t xml:space="preserve">Taenia </w:t>
            </w:r>
            <w:r>
              <w:rPr>
                <w:b/>
                <w:sz w:val="20"/>
              </w:rPr>
              <w:t>to parasitism</w:t>
            </w:r>
          </w:p>
        </w:tc>
      </w:tr>
      <w:tr w:rsidR="00082CFE">
        <w:trPr>
          <w:trHeight w:val="3451"/>
        </w:trPr>
        <w:tc>
          <w:tcPr>
            <w:tcW w:w="6913" w:type="dxa"/>
          </w:tcPr>
          <w:p w:rsidR="00082CFE" w:rsidRDefault="00340DF7">
            <w:pPr>
              <w:pStyle w:val="TableParagraph"/>
              <w:spacing w:line="223" w:lineRule="exact"/>
              <w:rPr>
                <w:sz w:val="20"/>
              </w:rPr>
            </w:pPr>
            <w:r>
              <w:rPr>
                <w:rFonts w:ascii="Webdings" w:hAnsi="Webdings"/>
                <w:i/>
                <w:sz w:val="21"/>
              </w:rPr>
              <w:t></w:t>
            </w:r>
            <w:r>
              <w:rPr>
                <w:sz w:val="20"/>
              </w:rPr>
              <w:t xml:space="preserve">Humans are the definitive hosts for </w:t>
            </w:r>
            <w:r>
              <w:rPr>
                <w:i/>
                <w:sz w:val="20"/>
              </w:rPr>
              <w:t xml:space="preserve">T. saginata </w:t>
            </w:r>
            <w:r>
              <w:rPr>
                <w:sz w:val="20"/>
              </w:rPr>
              <w:t xml:space="preserve">and </w:t>
            </w:r>
            <w:r>
              <w:rPr>
                <w:i/>
                <w:sz w:val="20"/>
              </w:rPr>
              <w:t>T. solium</w:t>
            </w:r>
            <w:r>
              <w:rPr>
                <w:sz w:val="20"/>
              </w:rPr>
              <w:t>.</w:t>
            </w:r>
          </w:p>
          <w:p w:rsidR="00082CFE" w:rsidRDefault="00340DF7">
            <w:pPr>
              <w:pStyle w:val="TableParagraph"/>
              <w:rPr>
                <w:sz w:val="20"/>
              </w:rPr>
            </w:pPr>
            <w:r>
              <w:rPr>
                <w:rFonts w:ascii="Webdings" w:hAnsi="Webdings"/>
                <w:i/>
                <w:sz w:val="21"/>
              </w:rPr>
              <w:t></w:t>
            </w:r>
            <w:r>
              <w:rPr>
                <w:sz w:val="20"/>
              </w:rPr>
              <w:t xml:space="preserve">Eggs or </w:t>
            </w:r>
            <w:r>
              <w:rPr>
                <w:b/>
                <w:sz w:val="20"/>
              </w:rPr>
              <w:t xml:space="preserve">gravid proglottids </w:t>
            </w:r>
            <w:r>
              <w:rPr>
                <w:sz w:val="20"/>
              </w:rPr>
              <w:t>are passed out in faeces;</w:t>
            </w:r>
          </w:p>
          <w:p w:rsidR="00082CFE" w:rsidRDefault="00340DF7">
            <w:pPr>
              <w:pStyle w:val="TableParagraph"/>
              <w:spacing w:before="1"/>
              <w:rPr>
                <w:sz w:val="20"/>
              </w:rPr>
            </w:pPr>
            <w:r>
              <w:rPr>
                <w:rFonts w:ascii="Webdings" w:hAnsi="Webdings"/>
                <w:i/>
                <w:sz w:val="21"/>
              </w:rPr>
              <w:t></w:t>
            </w:r>
            <w:r>
              <w:rPr>
                <w:sz w:val="20"/>
              </w:rPr>
              <w:t>Cattle (</w:t>
            </w:r>
            <w:r>
              <w:rPr>
                <w:i/>
                <w:sz w:val="20"/>
              </w:rPr>
              <w:t>T. saginata</w:t>
            </w:r>
            <w:r>
              <w:rPr>
                <w:sz w:val="20"/>
              </w:rPr>
              <w:t>) and pigs (</w:t>
            </w:r>
            <w:r>
              <w:rPr>
                <w:i/>
                <w:sz w:val="20"/>
              </w:rPr>
              <w:t>T. solium</w:t>
            </w:r>
            <w:r>
              <w:rPr>
                <w:sz w:val="20"/>
              </w:rPr>
              <w:t xml:space="preserve">) become infected by ingesting vegetation contaminated with </w:t>
            </w:r>
            <w:r>
              <w:rPr>
                <w:sz w:val="20"/>
              </w:rPr>
              <w:t>eggs or gravid proglottids.</w:t>
            </w:r>
          </w:p>
          <w:p w:rsidR="00082CFE" w:rsidRDefault="00340DF7">
            <w:pPr>
              <w:pStyle w:val="TableParagraph"/>
              <w:ind w:right="85"/>
              <w:rPr>
                <w:sz w:val="20"/>
              </w:rPr>
            </w:pPr>
            <w:r>
              <w:rPr>
                <w:rFonts w:ascii="Webdings" w:hAnsi="Webdings"/>
                <w:i/>
                <w:sz w:val="21"/>
              </w:rPr>
              <w:t></w:t>
            </w:r>
            <w:r>
              <w:rPr>
                <w:sz w:val="20"/>
              </w:rPr>
              <w:t xml:space="preserve">In the animal’s intestine, the </w:t>
            </w:r>
            <w:r>
              <w:rPr>
                <w:b/>
                <w:sz w:val="20"/>
              </w:rPr>
              <w:t xml:space="preserve">oncospheres </w:t>
            </w:r>
            <w:r>
              <w:rPr>
                <w:sz w:val="20"/>
              </w:rPr>
              <w:t xml:space="preserve">hatch, invade the intestinal wall, and migrate to striated muscles, where they develop into </w:t>
            </w:r>
            <w:r>
              <w:rPr>
                <w:b/>
                <w:sz w:val="20"/>
              </w:rPr>
              <w:t>cysticerci</w:t>
            </w:r>
            <w:r>
              <w:rPr>
                <w:sz w:val="20"/>
              </w:rPr>
              <w:t xml:space="preserve">. A cysticercus can survive for several years in the animal. </w:t>
            </w:r>
            <w:r>
              <w:rPr>
                <w:rFonts w:ascii="Webdings" w:hAnsi="Webdings"/>
                <w:i/>
                <w:sz w:val="21"/>
              </w:rPr>
              <w:t></w:t>
            </w:r>
            <w:r>
              <w:rPr>
                <w:sz w:val="20"/>
              </w:rPr>
              <w:t>Humans become infect</w:t>
            </w:r>
            <w:r>
              <w:rPr>
                <w:sz w:val="20"/>
              </w:rPr>
              <w:t>ed by ingesting raw or undercooked infected meat.</w:t>
            </w:r>
          </w:p>
          <w:p w:rsidR="00082CFE" w:rsidRDefault="00340DF7">
            <w:pPr>
              <w:pStyle w:val="TableParagraph"/>
              <w:rPr>
                <w:sz w:val="20"/>
              </w:rPr>
            </w:pPr>
            <w:r>
              <w:rPr>
                <w:rFonts w:ascii="Webdings" w:hAnsi="Webdings"/>
                <w:i/>
                <w:sz w:val="21"/>
              </w:rPr>
              <w:t></w:t>
            </w:r>
            <w:r>
              <w:rPr>
                <w:sz w:val="20"/>
              </w:rPr>
              <w:t>In the human intestine, the cysticercus develops over 2 months into an adult tapeworm, which can survive for years.</w:t>
            </w:r>
          </w:p>
          <w:p w:rsidR="00082CFE" w:rsidRDefault="00340DF7">
            <w:pPr>
              <w:pStyle w:val="TableParagraph"/>
              <w:rPr>
                <w:sz w:val="20"/>
              </w:rPr>
            </w:pPr>
            <w:r>
              <w:rPr>
                <w:rFonts w:ascii="Webdings" w:hAnsi="Webdings"/>
                <w:i/>
                <w:sz w:val="21"/>
              </w:rPr>
              <w:t></w:t>
            </w:r>
            <w:r>
              <w:rPr>
                <w:sz w:val="20"/>
              </w:rPr>
              <w:t>Adult tapeworms attach and stay in small intestine by their scolex.</w:t>
            </w:r>
          </w:p>
          <w:p w:rsidR="00082CFE" w:rsidRDefault="00340DF7">
            <w:pPr>
              <w:pStyle w:val="TableParagraph"/>
              <w:spacing w:before="1"/>
              <w:rPr>
                <w:sz w:val="20"/>
              </w:rPr>
            </w:pPr>
            <w:r>
              <w:rPr>
                <w:rFonts w:ascii="Webdings" w:hAnsi="Webdings"/>
                <w:i/>
                <w:sz w:val="21"/>
              </w:rPr>
              <w:t></w:t>
            </w:r>
            <w:r>
              <w:rPr>
                <w:sz w:val="20"/>
              </w:rPr>
              <w:t xml:space="preserve">The adults produce </w:t>
            </w:r>
            <w:r>
              <w:rPr>
                <w:sz w:val="20"/>
              </w:rPr>
              <w:t>proglottids which mature, become gravid, detach from the tapeworm, and migrate to the anus or are passed in the stool (approx 6 per day).</w:t>
            </w:r>
          </w:p>
          <w:p w:rsidR="00082CFE" w:rsidRDefault="00340DF7">
            <w:pPr>
              <w:pStyle w:val="TableParagraph"/>
              <w:spacing w:before="1" w:line="230" w:lineRule="exact"/>
              <w:rPr>
                <w:sz w:val="20"/>
              </w:rPr>
            </w:pPr>
            <w:r>
              <w:rPr>
                <w:rFonts w:ascii="Webdings" w:hAnsi="Webdings"/>
                <w:i/>
                <w:sz w:val="21"/>
              </w:rPr>
              <w:t></w:t>
            </w:r>
            <w:r>
              <w:rPr>
                <w:sz w:val="20"/>
              </w:rPr>
              <w:t>The eggs contained in the gravid proglottids are released after the proglottids are passed with the feces.</w:t>
            </w:r>
          </w:p>
        </w:tc>
        <w:tc>
          <w:tcPr>
            <w:tcW w:w="3370" w:type="dxa"/>
          </w:tcPr>
          <w:p w:rsidR="00082CFE" w:rsidRDefault="00340DF7">
            <w:pPr>
              <w:pStyle w:val="TableParagraph"/>
              <w:ind w:left="108"/>
              <w:rPr>
                <w:sz w:val="20"/>
              </w:rPr>
            </w:pPr>
            <w:r>
              <w:rPr>
                <w:rFonts w:ascii="Webdings" w:hAnsi="Webdings"/>
                <w:i/>
                <w:sz w:val="21"/>
              </w:rPr>
              <w:t></w:t>
            </w:r>
            <w:r>
              <w:rPr>
                <w:sz w:val="20"/>
              </w:rPr>
              <w:t>Has hooks</w:t>
            </w:r>
            <w:r>
              <w:rPr>
                <w:sz w:val="20"/>
              </w:rPr>
              <w:t xml:space="preserve"> and suckers for holding tightly onto ileum wall.</w:t>
            </w:r>
          </w:p>
          <w:p w:rsidR="00082CFE" w:rsidRDefault="00340DF7">
            <w:pPr>
              <w:pStyle w:val="TableParagraph"/>
              <w:ind w:left="108" w:right="124"/>
              <w:rPr>
                <w:sz w:val="20"/>
              </w:rPr>
            </w:pPr>
            <w:r>
              <w:rPr>
                <w:rFonts w:ascii="Webdings" w:hAnsi="Webdings"/>
                <w:i/>
                <w:sz w:val="21"/>
              </w:rPr>
              <w:t></w:t>
            </w:r>
            <w:r>
              <w:rPr>
                <w:sz w:val="20"/>
              </w:rPr>
              <w:t>Flattened body increases surface area for absorbing its host’s digested food</w:t>
            </w:r>
          </w:p>
          <w:p w:rsidR="00082CFE" w:rsidRDefault="00340DF7">
            <w:pPr>
              <w:pStyle w:val="TableParagraph"/>
              <w:ind w:left="108" w:right="124"/>
              <w:rPr>
                <w:sz w:val="20"/>
              </w:rPr>
            </w:pPr>
            <w:r>
              <w:rPr>
                <w:rFonts w:ascii="Webdings" w:hAnsi="Webdings"/>
                <w:i/>
                <w:sz w:val="21"/>
              </w:rPr>
              <w:t></w:t>
            </w:r>
            <w:r>
              <w:rPr>
                <w:sz w:val="20"/>
              </w:rPr>
              <w:t>Degeneration of structures reduces on space occupied.</w:t>
            </w:r>
          </w:p>
          <w:p w:rsidR="00082CFE" w:rsidRDefault="00340DF7">
            <w:pPr>
              <w:pStyle w:val="TableParagraph"/>
              <w:ind w:left="108"/>
              <w:rPr>
                <w:sz w:val="20"/>
              </w:rPr>
            </w:pPr>
            <w:r>
              <w:rPr>
                <w:rFonts w:ascii="Webdings" w:hAnsi="Webdings"/>
                <w:i/>
                <w:sz w:val="21"/>
              </w:rPr>
              <w:t></w:t>
            </w:r>
            <w:r>
              <w:rPr>
                <w:sz w:val="20"/>
              </w:rPr>
              <w:t>Lays many eggs to increase survival chances.</w:t>
            </w:r>
          </w:p>
          <w:p w:rsidR="00082CFE" w:rsidRDefault="00340DF7">
            <w:pPr>
              <w:pStyle w:val="TableParagraph"/>
              <w:ind w:left="108"/>
              <w:rPr>
                <w:sz w:val="20"/>
              </w:rPr>
            </w:pPr>
            <w:r>
              <w:rPr>
                <w:rFonts w:ascii="Webdings" w:hAnsi="Webdings"/>
                <w:i/>
                <w:sz w:val="21"/>
              </w:rPr>
              <w:t></w:t>
            </w:r>
            <w:r>
              <w:rPr>
                <w:sz w:val="20"/>
              </w:rPr>
              <w:t>Hooks for boring through t</w:t>
            </w:r>
            <w:r>
              <w:rPr>
                <w:sz w:val="20"/>
              </w:rPr>
              <w:t>he gut of the host</w:t>
            </w:r>
          </w:p>
          <w:p w:rsidR="00082CFE" w:rsidRDefault="00340DF7">
            <w:pPr>
              <w:pStyle w:val="TableParagraph"/>
              <w:ind w:left="108"/>
              <w:rPr>
                <w:sz w:val="20"/>
              </w:rPr>
            </w:pPr>
            <w:r>
              <w:rPr>
                <w:rFonts w:ascii="Webdings" w:hAnsi="Webdings"/>
                <w:i/>
                <w:sz w:val="21"/>
              </w:rPr>
              <w:t></w:t>
            </w:r>
            <w:r>
              <w:rPr>
                <w:sz w:val="20"/>
              </w:rPr>
              <w:t>Eggs have a thick shell for resisting enzyme destruction.</w:t>
            </w:r>
          </w:p>
          <w:p w:rsidR="00082CFE" w:rsidRDefault="00340DF7">
            <w:pPr>
              <w:pStyle w:val="TableParagraph"/>
              <w:spacing w:line="230" w:lineRule="exact"/>
              <w:ind w:left="108"/>
              <w:rPr>
                <w:sz w:val="20"/>
              </w:rPr>
            </w:pPr>
            <w:r>
              <w:rPr>
                <w:rFonts w:ascii="Webdings" w:hAnsi="Webdings"/>
                <w:i/>
                <w:sz w:val="21"/>
              </w:rPr>
              <w:t></w:t>
            </w:r>
            <w:r>
              <w:rPr>
                <w:sz w:val="20"/>
              </w:rPr>
              <w:t>Being hermaphrodite increases reproductive rate</w:t>
            </w:r>
          </w:p>
        </w:tc>
      </w:tr>
    </w:tbl>
    <w:p w:rsidR="00082CFE" w:rsidRDefault="00082CFE">
      <w:pPr>
        <w:pStyle w:val="BodyText"/>
        <w:spacing w:before="10"/>
        <w:rPr>
          <w:b/>
          <w:sz w:val="19"/>
        </w:rPr>
      </w:pPr>
    </w:p>
    <w:p w:rsidR="00082CFE" w:rsidRDefault="00340DF7">
      <w:pPr>
        <w:spacing w:line="228" w:lineRule="exact"/>
        <w:ind w:left="332"/>
        <w:rPr>
          <w:b/>
          <w:sz w:val="20"/>
        </w:rPr>
      </w:pPr>
      <w:r>
        <w:rPr>
          <w:b/>
          <w:sz w:val="20"/>
        </w:rPr>
        <w:t>Hygienic practices for controlling endoparasites</w:t>
      </w:r>
    </w:p>
    <w:p w:rsidR="00082CFE" w:rsidRDefault="00340DF7">
      <w:pPr>
        <w:pStyle w:val="BodyText"/>
        <w:spacing w:line="227" w:lineRule="exact"/>
        <w:ind w:left="332"/>
      </w:pPr>
      <w:r>
        <w:rPr>
          <w:rFonts w:ascii="Webdings" w:hAnsi="Webdings"/>
          <w:i/>
          <w:sz w:val="21"/>
        </w:rPr>
        <w:t></w:t>
      </w:r>
      <w:r>
        <w:t>Avoid eating infected under cooked meat</w:t>
      </w:r>
    </w:p>
    <w:p w:rsidR="00082CFE" w:rsidRDefault="00340DF7">
      <w:pPr>
        <w:pStyle w:val="BodyText"/>
        <w:spacing w:line="229" w:lineRule="exact"/>
        <w:ind w:left="332"/>
      </w:pPr>
      <w:r>
        <w:rPr>
          <w:rFonts w:ascii="Webdings" w:hAnsi="Webdings"/>
          <w:i/>
          <w:sz w:val="21"/>
        </w:rPr>
        <w:t></w:t>
      </w:r>
      <w:r>
        <w:t xml:space="preserve">Through proper disposal of sewage </w:t>
      </w:r>
      <w:r>
        <w:t>which prevents these worms from spreading</w:t>
      </w:r>
    </w:p>
    <w:p w:rsidR="00082CFE" w:rsidRDefault="00340DF7">
      <w:pPr>
        <w:pStyle w:val="BodyText"/>
        <w:ind w:left="332"/>
      </w:pPr>
      <w:r>
        <w:rPr>
          <w:rFonts w:ascii="Webdings" w:hAnsi="Webdings"/>
          <w:i/>
          <w:sz w:val="21"/>
        </w:rPr>
        <w:t></w:t>
      </w:r>
      <w:r>
        <w:t>Through cooking meat thoroughly for example prolonged heating destroys the tapeworm bladders</w:t>
      </w:r>
    </w:p>
    <w:p w:rsidR="00082CFE" w:rsidRDefault="00340DF7">
      <w:pPr>
        <w:pStyle w:val="BodyText"/>
        <w:spacing w:before="1"/>
        <w:ind w:left="332"/>
      </w:pPr>
      <w:r>
        <w:rPr>
          <w:rFonts w:ascii="Webdings" w:hAnsi="Webdings"/>
          <w:i/>
          <w:sz w:val="21"/>
        </w:rPr>
        <w:t></w:t>
      </w:r>
      <w:r>
        <w:t>Regular deworming to flush the worm out of the wall of the intestines in faeces.</w:t>
      </w:r>
    </w:p>
    <w:p w:rsidR="00082CFE" w:rsidRDefault="00340DF7">
      <w:pPr>
        <w:pStyle w:val="BodyText"/>
        <w:ind w:left="332"/>
      </w:pPr>
      <w:r>
        <w:rPr>
          <w:rFonts w:ascii="Webdings" w:hAnsi="Webdings"/>
          <w:i/>
          <w:sz w:val="21"/>
        </w:rPr>
        <w:t></w:t>
      </w:r>
      <w:r>
        <w:t>Through regular meat inspection befor</w:t>
      </w:r>
      <w:r>
        <w:t>e it is consumed by man.</w:t>
      </w:r>
    </w:p>
    <w:p w:rsidR="00082CFE" w:rsidRDefault="00340DF7">
      <w:pPr>
        <w:pStyle w:val="BodyText"/>
        <w:ind w:left="332"/>
      </w:pPr>
      <w:r>
        <w:rPr>
          <w:rFonts w:ascii="Webdings" w:hAnsi="Webdings"/>
          <w:i/>
          <w:sz w:val="21"/>
        </w:rPr>
        <w:lastRenderedPageBreak/>
        <w:t></w:t>
      </w:r>
      <w:r>
        <w:t>By prohibition of the discharge of raw sewage into inland waters and seas.</w:t>
      </w:r>
    </w:p>
    <w:p w:rsidR="00082CFE" w:rsidRDefault="00082CFE">
      <w:pPr>
        <w:pStyle w:val="BodyText"/>
        <w:spacing w:before="3"/>
      </w:pPr>
    </w:p>
    <w:p w:rsidR="00082CFE" w:rsidRDefault="00340DF7">
      <w:pPr>
        <w:spacing w:before="1" w:line="228" w:lineRule="exact"/>
        <w:ind w:left="332"/>
        <w:rPr>
          <w:b/>
          <w:sz w:val="20"/>
        </w:rPr>
      </w:pPr>
      <w:r>
        <w:rPr>
          <w:b/>
          <w:i/>
          <w:sz w:val="20"/>
        </w:rPr>
        <w:t xml:space="preserve">PLASMODIUM – </w:t>
      </w:r>
      <w:r>
        <w:rPr>
          <w:b/>
          <w:sz w:val="20"/>
        </w:rPr>
        <w:t>THE MALARIA CAUSING PARASITE</w:t>
      </w:r>
    </w:p>
    <w:p w:rsidR="00082CFE" w:rsidRDefault="00340DF7">
      <w:pPr>
        <w:pStyle w:val="BodyText"/>
        <w:ind w:left="332" w:right="546"/>
        <w:rPr>
          <w:i/>
        </w:rPr>
      </w:pPr>
      <w:r>
        <w:t xml:space="preserve">There are approximately 156 named species of </w:t>
      </w:r>
      <w:r>
        <w:rPr>
          <w:i/>
        </w:rPr>
        <w:t xml:space="preserve">Plasmodium </w:t>
      </w:r>
      <w:r>
        <w:t>which infect various species of vertebrates. Four specie</w:t>
      </w:r>
      <w:r>
        <w:t xml:space="preserve">s are considered true parasites of humans, as they utilize humans almost exclusively as a natural intermediate host: </w:t>
      </w:r>
      <w:r>
        <w:rPr>
          <w:i/>
        </w:rPr>
        <w:t>P. falciparum,</w:t>
      </w:r>
    </w:p>
    <w:p w:rsidR="00082CFE" w:rsidRDefault="00340DF7">
      <w:pPr>
        <w:pStyle w:val="ListParagraph1"/>
        <w:numPr>
          <w:ilvl w:val="0"/>
          <w:numId w:val="47"/>
        </w:numPr>
        <w:tabs>
          <w:tab w:val="left" w:pos="556"/>
        </w:tabs>
        <w:rPr>
          <w:sz w:val="20"/>
        </w:rPr>
      </w:pPr>
      <w:r>
        <w:rPr>
          <w:i/>
          <w:sz w:val="20"/>
        </w:rPr>
        <w:t xml:space="preserve">vivax, P. ovale </w:t>
      </w:r>
      <w:r>
        <w:rPr>
          <w:sz w:val="20"/>
        </w:rPr>
        <w:t xml:space="preserve">and </w:t>
      </w:r>
      <w:r>
        <w:rPr>
          <w:i/>
          <w:sz w:val="20"/>
        </w:rPr>
        <w:t>P.</w:t>
      </w:r>
      <w:r>
        <w:rPr>
          <w:i/>
          <w:spacing w:val="1"/>
          <w:sz w:val="20"/>
        </w:rPr>
        <w:t xml:space="preserve"> </w:t>
      </w:r>
      <w:r>
        <w:rPr>
          <w:i/>
          <w:sz w:val="20"/>
        </w:rPr>
        <w:t>malariae</w:t>
      </w:r>
      <w:r>
        <w:rPr>
          <w:sz w:val="20"/>
        </w:rPr>
        <w:t>.</w:t>
      </w:r>
    </w:p>
    <w:p w:rsidR="00082CFE" w:rsidRDefault="00082CFE">
      <w:pPr>
        <w:pStyle w:val="BodyText"/>
        <w:spacing w:before="4"/>
      </w:pPr>
    </w:p>
    <w:p w:rsidR="00082CFE" w:rsidRDefault="00340DF7">
      <w:pPr>
        <w:spacing w:before="1" w:line="227" w:lineRule="exact"/>
        <w:ind w:left="332"/>
        <w:rPr>
          <w:b/>
          <w:i/>
          <w:sz w:val="20"/>
        </w:rPr>
      </w:pPr>
      <w:r>
        <w:rPr>
          <w:b/>
          <w:sz w:val="20"/>
        </w:rPr>
        <w:t xml:space="preserve">LIFE CYCLE OF </w:t>
      </w:r>
      <w:r>
        <w:rPr>
          <w:b/>
          <w:i/>
          <w:sz w:val="20"/>
        </w:rPr>
        <w:t>PLASMODIUM</w:t>
      </w:r>
    </w:p>
    <w:p w:rsidR="00082CFE" w:rsidRDefault="00340DF7">
      <w:pPr>
        <w:spacing w:line="227" w:lineRule="exact"/>
        <w:ind w:left="332"/>
        <w:rPr>
          <w:sz w:val="20"/>
        </w:rPr>
      </w:pPr>
      <w:r>
        <w:rPr>
          <w:rFonts w:ascii="Webdings" w:hAnsi="Webdings"/>
          <w:i/>
          <w:sz w:val="21"/>
        </w:rPr>
        <w:t></w:t>
      </w:r>
      <w:r>
        <w:rPr>
          <w:sz w:val="20"/>
        </w:rPr>
        <w:t xml:space="preserve">Malaria parasite life cycle involves </w:t>
      </w:r>
      <w:r>
        <w:rPr>
          <w:b/>
          <w:sz w:val="20"/>
        </w:rPr>
        <w:t xml:space="preserve">humans </w:t>
      </w:r>
      <w:r>
        <w:rPr>
          <w:sz w:val="20"/>
        </w:rPr>
        <w:t xml:space="preserve">as </w:t>
      </w:r>
      <w:r>
        <w:rPr>
          <w:b/>
          <w:sz w:val="20"/>
        </w:rPr>
        <w:t xml:space="preserve">intermediate </w:t>
      </w:r>
      <w:r>
        <w:rPr>
          <w:sz w:val="20"/>
        </w:rPr>
        <w:t xml:space="preserve">host and adult female </w:t>
      </w:r>
      <w:r>
        <w:rPr>
          <w:b/>
          <w:sz w:val="20"/>
        </w:rPr>
        <w:t xml:space="preserve">anopheles </w:t>
      </w:r>
      <w:r>
        <w:rPr>
          <w:sz w:val="20"/>
        </w:rPr>
        <w:t xml:space="preserve">mosquito as </w:t>
      </w:r>
      <w:r>
        <w:rPr>
          <w:b/>
          <w:sz w:val="20"/>
        </w:rPr>
        <w:t xml:space="preserve">definitive </w:t>
      </w:r>
      <w:r>
        <w:rPr>
          <w:sz w:val="20"/>
        </w:rPr>
        <w:t>host.</w:t>
      </w:r>
    </w:p>
    <w:p w:rsidR="00082CFE" w:rsidRDefault="00340DF7">
      <w:pPr>
        <w:ind w:left="332"/>
        <w:rPr>
          <w:sz w:val="20"/>
        </w:rPr>
      </w:pPr>
      <w:r>
        <w:rPr>
          <w:rFonts w:ascii="Webdings" w:hAnsi="Webdings"/>
          <w:i/>
          <w:sz w:val="21"/>
        </w:rPr>
        <w:t></w:t>
      </w:r>
      <w:r>
        <w:rPr>
          <w:sz w:val="20"/>
        </w:rPr>
        <w:t xml:space="preserve">During a blood meal, a malaria-infected female </w:t>
      </w:r>
      <w:r>
        <w:rPr>
          <w:b/>
          <w:i/>
          <w:sz w:val="20"/>
        </w:rPr>
        <w:t xml:space="preserve">Anopheles </w:t>
      </w:r>
      <w:r>
        <w:rPr>
          <w:sz w:val="20"/>
        </w:rPr>
        <w:t xml:space="preserve">mosquito releases </w:t>
      </w:r>
      <w:r>
        <w:rPr>
          <w:b/>
          <w:sz w:val="20"/>
        </w:rPr>
        <w:t xml:space="preserve">sporozoites </w:t>
      </w:r>
      <w:r>
        <w:rPr>
          <w:sz w:val="20"/>
        </w:rPr>
        <w:t>into human blood.</w:t>
      </w:r>
    </w:p>
    <w:p w:rsidR="00082CFE" w:rsidRDefault="00340DF7">
      <w:pPr>
        <w:ind w:left="332"/>
        <w:rPr>
          <w:sz w:val="20"/>
        </w:rPr>
      </w:pPr>
      <w:r>
        <w:rPr>
          <w:rFonts w:ascii="Webdings" w:hAnsi="Webdings"/>
          <w:i/>
          <w:sz w:val="21"/>
        </w:rPr>
        <w:t></w:t>
      </w:r>
      <w:r>
        <w:rPr>
          <w:sz w:val="20"/>
        </w:rPr>
        <w:t xml:space="preserve">On reaching the liver, </w:t>
      </w:r>
      <w:r>
        <w:rPr>
          <w:b/>
          <w:sz w:val="20"/>
        </w:rPr>
        <w:t xml:space="preserve">sporozoites </w:t>
      </w:r>
      <w:r>
        <w:rPr>
          <w:sz w:val="20"/>
        </w:rPr>
        <w:t xml:space="preserve">infect liver cells and mature into </w:t>
      </w:r>
      <w:r>
        <w:rPr>
          <w:b/>
          <w:sz w:val="20"/>
        </w:rPr>
        <w:t>schizonts</w:t>
      </w:r>
      <w:r>
        <w:rPr>
          <w:sz w:val="20"/>
        </w:rPr>
        <w:t>, which r</w:t>
      </w:r>
      <w:r>
        <w:rPr>
          <w:sz w:val="20"/>
        </w:rPr>
        <w:t xml:space="preserve">upture and release </w:t>
      </w:r>
      <w:r>
        <w:rPr>
          <w:b/>
          <w:sz w:val="20"/>
        </w:rPr>
        <w:t>merozoites</w:t>
      </w:r>
      <w:r>
        <w:rPr>
          <w:sz w:val="20"/>
        </w:rPr>
        <w:t>.</w:t>
      </w:r>
    </w:p>
    <w:p w:rsidR="00082CFE" w:rsidRDefault="00340DF7">
      <w:pPr>
        <w:spacing w:before="1"/>
        <w:ind w:left="332"/>
        <w:rPr>
          <w:sz w:val="20"/>
        </w:rPr>
      </w:pPr>
      <w:r>
        <w:rPr>
          <w:rFonts w:ascii="Webdings" w:hAnsi="Webdings"/>
          <w:i/>
          <w:sz w:val="21"/>
        </w:rPr>
        <w:t></w:t>
      </w:r>
      <w:r>
        <w:rPr>
          <w:sz w:val="20"/>
        </w:rPr>
        <w:t>After this initial replication in the liver (</w:t>
      </w:r>
      <w:r>
        <w:rPr>
          <w:b/>
          <w:sz w:val="20"/>
        </w:rPr>
        <w:t>exo-erythrocytic schizogony</w:t>
      </w:r>
      <w:r>
        <w:rPr>
          <w:sz w:val="20"/>
        </w:rPr>
        <w:t>), the parasites undergo asexual multiplication in the erythrocytes (</w:t>
      </w:r>
      <w:r>
        <w:rPr>
          <w:b/>
          <w:sz w:val="20"/>
        </w:rPr>
        <w:t>erythrocytic schizogony</w:t>
      </w:r>
      <w:r>
        <w:rPr>
          <w:sz w:val="20"/>
        </w:rPr>
        <w:t>).</w:t>
      </w:r>
    </w:p>
    <w:p w:rsidR="00082CFE" w:rsidRDefault="00340DF7">
      <w:pPr>
        <w:spacing w:before="1" w:line="229" w:lineRule="exact"/>
        <w:ind w:left="332"/>
        <w:rPr>
          <w:sz w:val="20"/>
        </w:rPr>
      </w:pPr>
      <w:r>
        <w:rPr>
          <w:rFonts w:ascii="Webdings" w:hAnsi="Webdings"/>
          <w:i/>
          <w:sz w:val="21"/>
        </w:rPr>
        <w:t></w:t>
      </w:r>
      <w:r>
        <w:rPr>
          <w:b/>
          <w:sz w:val="20"/>
        </w:rPr>
        <w:t xml:space="preserve">Merozoites </w:t>
      </w:r>
      <w:r>
        <w:rPr>
          <w:sz w:val="20"/>
        </w:rPr>
        <w:t xml:space="preserve">infect red blood cells, the ring stage </w:t>
      </w:r>
      <w:r>
        <w:rPr>
          <w:b/>
          <w:sz w:val="20"/>
        </w:rPr>
        <w:t>tropho</w:t>
      </w:r>
      <w:r>
        <w:rPr>
          <w:b/>
          <w:sz w:val="20"/>
        </w:rPr>
        <w:t xml:space="preserve">zoites </w:t>
      </w:r>
      <w:r>
        <w:rPr>
          <w:sz w:val="20"/>
        </w:rPr>
        <w:t xml:space="preserve">mature into </w:t>
      </w:r>
      <w:r>
        <w:rPr>
          <w:b/>
          <w:sz w:val="20"/>
        </w:rPr>
        <w:t>schizonts</w:t>
      </w:r>
      <w:r>
        <w:rPr>
          <w:sz w:val="20"/>
        </w:rPr>
        <w:t xml:space="preserve">, which rupture releasing </w:t>
      </w:r>
      <w:r>
        <w:rPr>
          <w:b/>
          <w:sz w:val="20"/>
        </w:rPr>
        <w:t>merozoites</w:t>
      </w:r>
      <w:r>
        <w:rPr>
          <w:sz w:val="20"/>
        </w:rPr>
        <w:t>.</w:t>
      </w:r>
    </w:p>
    <w:p w:rsidR="00082CFE" w:rsidRDefault="00340DF7">
      <w:pPr>
        <w:spacing w:line="229" w:lineRule="exact"/>
        <w:ind w:left="332"/>
        <w:rPr>
          <w:sz w:val="20"/>
        </w:rPr>
      </w:pPr>
      <w:r>
        <w:rPr>
          <w:rFonts w:ascii="Webdings" w:hAnsi="Webdings"/>
          <w:i/>
          <w:sz w:val="21"/>
        </w:rPr>
        <w:t></w:t>
      </w:r>
      <w:r>
        <w:rPr>
          <w:sz w:val="20"/>
        </w:rPr>
        <w:t xml:space="preserve">Some parasites differentiate into sexual </w:t>
      </w:r>
      <w:r>
        <w:rPr>
          <w:b/>
          <w:sz w:val="20"/>
        </w:rPr>
        <w:t xml:space="preserve">erythrocytic </w:t>
      </w:r>
      <w:r>
        <w:rPr>
          <w:sz w:val="20"/>
        </w:rPr>
        <w:t>stages (</w:t>
      </w:r>
      <w:r>
        <w:rPr>
          <w:b/>
          <w:sz w:val="20"/>
        </w:rPr>
        <w:t>gametocytes</w:t>
      </w:r>
      <w:r>
        <w:rPr>
          <w:sz w:val="20"/>
        </w:rPr>
        <w:t>).</w:t>
      </w:r>
    </w:p>
    <w:p w:rsidR="00082CFE" w:rsidRDefault="00340DF7">
      <w:pPr>
        <w:pStyle w:val="BodyText"/>
        <w:ind w:left="332"/>
      </w:pPr>
      <w:r>
        <w:rPr>
          <w:rFonts w:ascii="Webdings" w:hAnsi="Webdings"/>
          <w:i/>
          <w:sz w:val="21"/>
        </w:rPr>
        <w:t></w:t>
      </w:r>
      <w:r>
        <w:t>Blood stage parasites are responsible for the clinical manifestations of the disease.</w:t>
      </w:r>
    </w:p>
    <w:p w:rsidR="00082CFE" w:rsidRDefault="00340DF7">
      <w:pPr>
        <w:ind w:left="332" w:right="562"/>
        <w:rPr>
          <w:sz w:val="20"/>
        </w:rPr>
      </w:pPr>
      <w:r>
        <w:rPr>
          <w:rFonts w:ascii="Webdings" w:hAnsi="Webdings"/>
          <w:i/>
          <w:sz w:val="21"/>
        </w:rPr>
        <w:t></w:t>
      </w:r>
      <w:r>
        <w:rPr>
          <w:sz w:val="20"/>
        </w:rPr>
        <w:t>The gametocytes, male (</w:t>
      </w:r>
      <w:r>
        <w:rPr>
          <w:b/>
          <w:sz w:val="20"/>
        </w:rPr>
        <w:t>mi</w:t>
      </w:r>
      <w:r>
        <w:rPr>
          <w:b/>
          <w:sz w:val="20"/>
        </w:rPr>
        <w:t>crogametocytes</w:t>
      </w:r>
      <w:r>
        <w:rPr>
          <w:sz w:val="20"/>
        </w:rPr>
        <w:t>) and female (</w:t>
      </w:r>
      <w:r>
        <w:rPr>
          <w:b/>
          <w:sz w:val="20"/>
        </w:rPr>
        <w:t>macrogametocytes</w:t>
      </w:r>
      <w:r>
        <w:rPr>
          <w:sz w:val="20"/>
        </w:rPr>
        <w:t xml:space="preserve">), are ingested by an </w:t>
      </w:r>
      <w:r>
        <w:rPr>
          <w:i/>
          <w:sz w:val="20"/>
        </w:rPr>
        <w:t xml:space="preserve">Anopheles </w:t>
      </w:r>
      <w:r>
        <w:rPr>
          <w:sz w:val="20"/>
        </w:rPr>
        <w:t>mosquito during a blood meal.</w:t>
      </w:r>
    </w:p>
    <w:p w:rsidR="00082CFE" w:rsidRDefault="00340DF7">
      <w:pPr>
        <w:spacing w:before="1"/>
        <w:ind w:left="332"/>
        <w:rPr>
          <w:sz w:val="20"/>
        </w:rPr>
      </w:pPr>
      <w:r>
        <w:rPr>
          <w:rFonts w:ascii="Webdings" w:hAnsi="Webdings"/>
          <w:i/>
          <w:sz w:val="21"/>
        </w:rPr>
        <w:t></w:t>
      </w:r>
      <w:r>
        <w:rPr>
          <w:sz w:val="20"/>
        </w:rPr>
        <w:t xml:space="preserve">The parasites’ multiplication in the mosquito is known as the </w:t>
      </w:r>
      <w:r>
        <w:rPr>
          <w:b/>
          <w:sz w:val="20"/>
        </w:rPr>
        <w:t>sporogonic cycle</w:t>
      </w:r>
      <w:r>
        <w:rPr>
          <w:sz w:val="20"/>
        </w:rPr>
        <w:t>.</w:t>
      </w:r>
    </w:p>
    <w:p w:rsidR="00082CFE" w:rsidRDefault="00082CFE">
      <w:pPr>
        <w:rPr>
          <w:sz w:val="20"/>
        </w:rPr>
        <w:sectPr w:rsidR="00082CFE">
          <w:pgSz w:w="12240" w:h="15840"/>
          <w:pgMar w:top="1080" w:right="600" w:bottom="940" w:left="800" w:header="718" w:footer="748" w:gutter="0"/>
          <w:cols w:space="720"/>
        </w:sectPr>
      </w:pPr>
    </w:p>
    <w:p w:rsidR="00082CFE" w:rsidRDefault="00340DF7">
      <w:pPr>
        <w:spacing w:before="80" w:line="229" w:lineRule="exact"/>
        <w:ind w:left="332"/>
        <w:rPr>
          <w:sz w:val="20"/>
        </w:rPr>
      </w:pPr>
      <w:r>
        <w:rPr>
          <w:rFonts w:ascii="Webdings" w:hAnsi="Webdings"/>
          <w:i/>
          <w:sz w:val="21"/>
        </w:rPr>
        <w:lastRenderedPageBreak/>
        <w:t></w:t>
      </w:r>
      <w:r>
        <w:rPr>
          <w:sz w:val="20"/>
        </w:rPr>
        <w:t xml:space="preserve">While in the mosquito’s stomach, the </w:t>
      </w:r>
      <w:r>
        <w:rPr>
          <w:b/>
          <w:sz w:val="20"/>
        </w:rPr>
        <w:t xml:space="preserve">microgametes </w:t>
      </w:r>
      <w:r>
        <w:rPr>
          <w:sz w:val="20"/>
        </w:rPr>
        <w:t>pene</w:t>
      </w:r>
      <w:r>
        <w:rPr>
          <w:sz w:val="20"/>
        </w:rPr>
        <w:t xml:space="preserve">trate the </w:t>
      </w:r>
      <w:r>
        <w:rPr>
          <w:b/>
          <w:sz w:val="20"/>
        </w:rPr>
        <w:t>macrogametes</w:t>
      </w:r>
      <w:r>
        <w:rPr>
          <w:sz w:val="20"/>
        </w:rPr>
        <w:t>-</w:t>
      </w:r>
      <w:r>
        <w:rPr>
          <w:b/>
          <w:sz w:val="20"/>
        </w:rPr>
        <w:t>generating zygotes</w:t>
      </w:r>
      <w:r>
        <w:rPr>
          <w:sz w:val="20"/>
        </w:rPr>
        <w:t>.</w:t>
      </w:r>
    </w:p>
    <w:p w:rsidR="00082CFE" w:rsidRDefault="00340DF7">
      <w:pPr>
        <w:pStyle w:val="BodyText"/>
        <w:spacing w:line="229" w:lineRule="exact"/>
        <w:ind w:left="332"/>
      </w:pPr>
      <w:r>
        <w:rPr>
          <w:rFonts w:ascii="Webdings" w:hAnsi="Webdings"/>
          <w:i/>
          <w:sz w:val="21"/>
        </w:rPr>
        <w:t></w:t>
      </w:r>
      <w:r>
        <w:rPr>
          <w:b/>
        </w:rPr>
        <w:t xml:space="preserve">Zygotes </w:t>
      </w:r>
      <w:r>
        <w:t xml:space="preserve">become motile and elongated (ookinetes), invade the midgut wall of the mosquito to develop into </w:t>
      </w:r>
      <w:r>
        <w:rPr>
          <w:b/>
        </w:rPr>
        <w:t>oocysts</w:t>
      </w:r>
      <w:r>
        <w:t>.</w:t>
      </w:r>
    </w:p>
    <w:p w:rsidR="00082CFE" w:rsidRDefault="00340DF7">
      <w:pPr>
        <w:spacing w:before="1"/>
        <w:ind w:left="332"/>
        <w:rPr>
          <w:sz w:val="20"/>
        </w:rPr>
      </w:pPr>
      <w:r>
        <w:rPr>
          <w:rFonts w:ascii="Webdings" w:hAnsi="Webdings"/>
          <w:i/>
          <w:sz w:val="21"/>
        </w:rPr>
        <w:t></w:t>
      </w:r>
      <w:r>
        <w:rPr>
          <w:b/>
          <w:sz w:val="20"/>
        </w:rPr>
        <w:t xml:space="preserve">Oocysts </w:t>
      </w:r>
      <w:r>
        <w:rPr>
          <w:sz w:val="20"/>
        </w:rPr>
        <w:t xml:space="preserve">grow, rupture, and release </w:t>
      </w:r>
      <w:r>
        <w:rPr>
          <w:b/>
          <w:sz w:val="20"/>
        </w:rPr>
        <w:t>sporozoites</w:t>
      </w:r>
      <w:r>
        <w:rPr>
          <w:sz w:val="20"/>
        </w:rPr>
        <w:t>, which enter the mosquito’s salivary glands.</w:t>
      </w:r>
    </w:p>
    <w:p w:rsidR="00082CFE" w:rsidRDefault="00340DF7">
      <w:pPr>
        <w:pStyle w:val="BodyText"/>
        <w:spacing w:before="1"/>
        <w:ind w:left="332"/>
      </w:pPr>
      <w:r>
        <w:rPr>
          <w:rFonts w:ascii="Webdings" w:hAnsi="Webdings"/>
          <w:i/>
          <w:sz w:val="21"/>
        </w:rPr>
        <w:t></w:t>
      </w:r>
      <w:r>
        <w:t xml:space="preserve">Inoculation of the </w:t>
      </w:r>
      <w:r>
        <w:rPr>
          <w:b/>
        </w:rPr>
        <w:t xml:space="preserve">sporozoites </w:t>
      </w:r>
      <w:r>
        <w:t>into a new human host perpetuates the malaria life cycle.</w:t>
      </w:r>
    </w:p>
    <w:p w:rsidR="00082CFE" w:rsidRDefault="00082CFE">
      <w:pPr>
        <w:pStyle w:val="BodyText"/>
        <w:spacing w:before="5"/>
      </w:pPr>
    </w:p>
    <w:p w:rsidR="00082CFE" w:rsidRDefault="00340DF7">
      <w:pPr>
        <w:spacing w:line="227" w:lineRule="exact"/>
        <w:ind w:left="332"/>
        <w:rPr>
          <w:b/>
          <w:i/>
          <w:sz w:val="20"/>
        </w:rPr>
      </w:pPr>
      <w:r>
        <w:rPr>
          <w:b/>
          <w:sz w:val="20"/>
        </w:rPr>
        <w:t xml:space="preserve">LIFE CYCLE OF </w:t>
      </w:r>
      <w:r>
        <w:rPr>
          <w:b/>
          <w:i/>
          <w:sz w:val="20"/>
        </w:rPr>
        <w:t>PHYTOPHTHORA INFESTANS</w:t>
      </w:r>
    </w:p>
    <w:p w:rsidR="00082CFE" w:rsidRDefault="00340DF7">
      <w:pPr>
        <w:spacing w:line="227" w:lineRule="exact"/>
        <w:ind w:left="332"/>
        <w:rPr>
          <w:sz w:val="20"/>
        </w:rPr>
      </w:pPr>
      <w:r>
        <w:rPr>
          <w:rFonts w:ascii="Webdings" w:hAnsi="Webdings"/>
          <w:i/>
          <w:sz w:val="21"/>
        </w:rPr>
        <w:t></w:t>
      </w:r>
      <w:r>
        <w:rPr>
          <w:i/>
          <w:sz w:val="20"/>
        </w:rPr>
        <w:t>Phytophthora</w:t>
      </w:r>
      <w:r>
        <w:rPr>
          <w:i/>
          <w:spacing w:val="-4"/>
          <w:sz w:val="20"/>
        </w:rPr>
        <w:t xml:space="preserve"> </w:t>
      </w:r>
      <w:r>
        <w:rPr>
          <w:sz w:val="20"/>
        </w:rPr>
        <w:t>produce</w:t>
      </w:r>
      <w:r>
        <w:rPr>
          <w:spacing w:val="-2"/>
          <w:sz w:val="20"/>
        </w:rPr>
        <w:t xml:space="preserve"> </w:t>
      </w:r>
      <w:r>
        <w:rPr>
          <w:sz w:val="20"/>
        </w:rPr>
        <w:t>two</w:t>
      </w:r>
      <w:r>
        <w:rPr>
          <w:spacing w:val="-1"/>
          <w:sz w:val="20"/>
        </w:rPr>
        <w:t xml:space="preserve"> </w:t>
      </w:r>
      <w:r>
        <w:rPr>
          <w:sz w:val="20"/>
        </w:rPr>
        <w:t>kinds</w:t>
      </w:r>
      <w:r>
        <w:rPr>
          <w:spacing w:val="-4"/>
          <w:sz w:val="20"/>
        </w:rPr>
        <w:t xml:space="preserve"> </w:t>
      </w:r>
      <w:r>
        <w:rPr>
          <w:sz w:val="20"/>
        </w:rPr>
        <w:t>of</w:t>
      </w:r>
      <w:r>
        <w:rPr>
          <w:spacing w:val="-3"/>
          <w:sz w:val="20"/>
        </w:rPr>
        <w:t xml:space="preserve"> </w:t>
      </w:r>
      <w:r>
        <w:rPr>
          <w:sz w:val="20"/>
        </w:rPr>
        <w:t>spore</w:t>
      </w:r>
      <w:r>
        <w:rPr>
          <w:spacing w:val="-3"/>
          <w:sz w:val="20"/>
        </w:rPr>
        <w:t xml:space="preserve"> </w:t>
      </w:r>
      <w:r>
        <w:rPr>
          <w:sz w:val="20"/>
        </w:rPr>
        <w:t>i.e.</w:t>
      </w:r>
      <w:r>
        <w:rPr>
          <w:spacing w:val="-2"/>
          <w:sz w:val="20"/>
        </w:rPr>
        <w:t xml:space="preserve"> </w:t>
      </w:r>
      <w:r>
        <w:rPr>
          <w:sz w:val="20"/>
        </w:rPr>
        <w:t>diploid</w:t>
      </w:r>
      <w:r>
        <w:rPr>
          <w:spacing w:val="-4"/>
          <w:sz w:val="20"/>
        </w:rPr>
        <w:t xml:space="preserve"> </w:t>
      </w:r>
      <w:r>
        <w:rPr>
          <w:b/>
          <w:sz w:val="20"/>
        </w:rPr>
        <w:t>oospores</w:t>
      </w:r>
      <w:r>
        <w:rPr>
          <w:sz w:val="20"/>
        </w:rPr>
        <w:t>,</w:t>
      </w:r>
      <w:r>
        <w:rPr>
          <w:spacing w:val="-4"/>
          <w:sz w:val="20"/>
        </w:rPr>
        <w:t xml:space="preserve"> </w:t>
      </w:r>
      <w:r>
        <w:rPr>
          <w:sz w:val="20"/>
        </w:rPr>
        <w:t>formed sexually</w:t>
      </w:r>
      <w:r>
        <w:rPr>
          <w:spacing w:val="-5"/>
          <w:sz w:val="20"/>
        </w:rPr>
        <w:t xml:space="preserve"> </w:t>
      </w:r>
      <w:r>
        <w:rPr>
          <w:sz w:val="20"/>
        </w:rPr>
        <w:t>from</w:t>
      </w:r>
      <w:r>
        <w:rPr>
          <w:spacing w:val="-5"/>
          <w:sz w:val="20"/>
        </w:rPr>
        <w:t xml:space="preserve"> </w:t>
      </w:r>
      <w:r>
        <w:rPr>
          <w:sz w:val="20"/>
        </w:rPr>
        <w:t>fusion</w:t>
      </w:r>
      <w:r>
        <w:rPr>
          <w:spacing w:val="-4"/>
          <w:sz w:val="20"/>
        </w:rPr>
        <w:t xml:space="preserve"> </w:t>
      </w:r>
      <w:r>
        <w:rPr>
          <w:sz w:val="20"/>
        </w:rPr>
        <w:t>of</w:t>
      </w:r>
      <w:r>
        <w:rPr>
          <w:spacing w:val="-2"/>
          <w:sz w:val="20"/>
        </w:rPr>
        <w:t xml:space="preserve"> </w:t>
      </w:r>
      <w:r>
        <w:rPr>
          <w:sz w:val="20"/>
        </w:rPr>
        <w:t>haploid</w:t>
      </w:r>
      <w:r>
        <w:rPr>
          <w:spacing w:val="-3"/>
          <w:sz w:val="20"/>
        </w:rPr>
        <w:t xml:space="preserve"> </w:t>
      </w:r>
      <w:r>
        <w:rPr>
          <w:b/>
          <w:sz w:val="20"/>
        </w:rPr>
        <w:t>antheridia</w:t>
      </w:r>
      <w:r>
        <w:rPr>
          <w:b/>
          <w:spacing w:val="-1"/>
          <w:sz w:val="20"/>
        </w:rPr>
        <w:t xml:space="preserve"> </w:t>
      </w:r>
      <w:r>
        <w:rPr>
          <w:sz w:val="20"/>
        </w:rPr>
        <w:t>and</w:t>
      </w:r>
    </w:p>
    <w:p w:rsidR="00082CFE" w:rsidRDefault="00340DF7">
      <w:pPr>
        <w:spacing w:before="1"/>
        <w:ind w:left="332"/>
        <w:rPr>
          <w:sz w:val="20"/>
        </w:rPr>
      </w:pPr>
      <w:r>
        <w:rPr>
          <w:b/>
          <w:sz w:val="20"/>
        </w:rPr>
        <w:t xml:space="preserve">oogonia, </w:t>
      </w:r>
      <w:r>
        <w:rPr>
          <w:sz w:val="20"/>
        </w:rPr>
        <w:t>an</w:t>
      </w:r>
      <w:r>
        <w:rPr>
          <w:sz w:val="20"/>
        </w:rPr>
        <w:t xml:space="preserve">d </w:t>
      </w:r>
      <w:r>
        <w:rPr>
          <w:b/>
          <w:sz w:val="20"/>
        </w:rPr>
        <w:t xml:space="preserve">chlamydospores </w:t>
      </w:r>
      <w:r>
        <w:rPr>
          <w:sz w:val="20"/>
        </w:rPr>
        <w:t>formed asexually. Both types of spore have thick cell walls for surviving harsh</w:t>
      </w:r>
      <w:r>
        <w:rPr>
          <w:spacing w:val="-35"/>
          <w:sz w:val="20"/>
        </w:rPr>
        <w:t xml:space="preserve"> </w:t>
      </w:r>
      <w:r>
        <w:rPr>
          <w:sz w:val="20"/>
        </w:rPr>
        <w:t>conditions.</w:t>
      </w:r>
    </w:p>
    <w:p w:rsidR="00082CFE" w:rsidRDefault="00340DF7">
      <w:pPr>
        <w:ind w:left="332" w:right="562"/>
        <w:rPr>
          <w:sz w:val="20"/>
        </w:rPr>
      </w:pPr>
      <w:r>
        <w:rPr>
          <w:rFonts w:ascii="Webdings" w:hAnsi="Webdings"/>
          <w:i/>
          <w:sz w:val="21"/>
        </w:rPr>
        <w:t></w:t>
      </w:r>
      <w:r>
        <w:rPr>
          <w:sz w:val="20"/>
        </w:rPr>
        <w:t xml:space="preserve">Under cool wet conditions, </w:t>
      </w:r>
      <w:r>
        <w:rPr>
          <w:i/>
          <w:sz w:val="20"/>
        </w:rPr>
        <w:t xml:space="preserve">Phytophthora </w:t>
      </w:r>
      <w:r>
        <w:rPr>
          <w:sz w:val="20"/>
        </w:rPr>
        <w:t>spores (</w:t>
      </w:r>
      <w:r>
        <w:rPr>
          <w:b/>
          <w:sz w:val="20"/>
        </w:rPr>
        <w:t xml:space="preserve">oospores </w:t>
      </w:r>
      <w:r>
        <w:rPr>
          <w:sz w:val="20"/>
        </w:rPr>
        <w:t xml:space="preserve">or </w:t>
      </w:r>
      <w:r>
        <w:rPr>
          <w:b/>
          <w:sz w:val="20"/>
        </w:rPr>
        <w:t>chlamydospores</w:t>
      </w:r>
      <w:r>
        <w:rPr>
          <w:sz w:val="20"/>
        </w:rPr>
        <w:t>) germinate to form hyphae or directly produce sporangia.</w:t>
      </w:r>
    </w:p>
    <w:p w:rsidR="00082CFE" w:rsidRDefault="00340DF7">
      <w:pPr>
        <w:spacing w:before="1"/>
        <w:ind w:left="332"/>
        <w:rPr>
          <w:sz w:val="20"/>
        </w:rPr>
      </w:pPr>
      <w:r>
        <w:rPr>
          <w:rFonts w:ascii="Webdings" w:hAnsi="Webdings"/>
          <w:i/>
          <w:sz w:val="21"/>
        </w:rPr>
        <w:t></w:t>
      </w:r>
      <w:r>
        <w:rPr>
          <w:sz w:val="20"/>
        </w:rPr>
        <w:t>Sporangia rel</w:t>
      </w:r>
      <w:r>
        <w:rPr>
          <w:sz w:val="20"/>
        </w:rPr>
        <w:t xml:space="preserve">ease free swimming </w:t>
      </w:r>
      <w:r>
        <w:rPr>
          <w:b/>
          <w:sz w:val="20"/>
        </w:rPr>
        <w:t xml:space="preserve">biflagellated zoospores, </w:t>
      </w:r>
      <w:r>
        <w:rPr>
          <w:sz w:val="20"/>
        </w:rPr>
        <w:t>which travel in moisture at the surface of leaves, and in soil.</w:t>
      </w:r>
    </w:p>
    <w:p w:rsidR="00082CFE" w:rsidRDefault="00340DF7">
      <w:pPr>
        <w:pStyle w:val="BodyText"/>
        <w:spacing w:line="229" w:lineRule="exact"/>
        <w:ind w:left="332"/>
      </w:pPr>
      <w:r>
        <w:rPr>
          <w:rFonts w:ascii="Webdings" w:hAnsi="Webdings"/>
          <w:i/>
          <w:sz w:val="21"/>
        </w:rPr>
        <w:t></w:t>
      </w:r>
      <w:r>
        <w:t>On reaching plant root or leaf surface a zoospore forms a cyst.</w:t>
      </w:r>
    </w:p>
    <w:p w:rsidR="00082CFE" w:rsidRDefault="00340DF7">
      <w:pPr>
        <w:pStyle w:val="BodyText"/>
        <w:ind w:left="332" w:right="562"/>
      </w:pPr>
      <w:r>
        <w:rPr>
          <w:rFonts w:ascii="Webdings" w:hAnsi="Webdings"/>
          <w:i/>
          <w:sz w:val="21"/>
        </w:rPr>
        <w:t></w:t>
      </w:r>
      <w:r>
        <w:t xml:space="preserve">The encysted zoospore then germinates to form hyphae on the host surface, which </w:t>
      </w:r>
      <w:r>
        <w:t>penetrates plant leaf or root tissues to absorb nutrients.</w:t>
      </w:r>
    </w:p>
    <w:p w:rsidR="00082CFE" w:rsidRDefault="00340DF7">
      <w:pPr>
        <w:ind w:left="332" w:right="562"/>
        <w:rPr>
          <w:sz w:val="20"/>
        </w:rPr>
      </w:pPr>
      <w:r>
        <w:rPr>
          <w:rFonts w:ascii="Webdings" w:hAnsi="Webdings"/>
          <w:i/>
          <w:sz w:val="21"/>
        </w:rPr>
        <w:t></w:t>
      </w:r>
      <w:r>
        <w:rPr>
          <w:sz w:val="20"/>
        </w:rPr>
        <w:t xml:space="preserve">After </w:t>
      </w:r>
      <w:r>
        <w:rPr>
          <w:i/>
          <w:sz w:val="20"/>
        </w:rPr>
        <w:t xml:space="preserve">Phytophthora </w:t>
      </w:r>
      <w:r>
        <w:rPr>
          <w:sz w:val="20"/>
        </w:rPr>
        <w:t xml:space="preserve">infects the plant, it produces </w:t>
      </w:r>
      <w:r>
        <w:rPr>
          <w:b/>
          <w:sz w:val="20"/>
        </w:rPr>
        <w:t xml:space="preserve">sporangia </w:t>
      </w:r>
      <w:r>
        <w:rPr>
          <w:sz w:val="20"/>
        </w:rPr>
        <w:t xml:space="preserve">and </w:t>
      </w:r>
      <w:r>
        <w:rPr>
          <w:b/>
          <w:sz w:val="20"/>
        </w:rPr>
        <w:t xml:space="preserve">zoospores </w:t>
      </w:r>
      <w:r>
        <w:rPr>
          <w:sz w:val="20"/>
        </w:rPr>
        <w:t>which further infect other tissues of the same plant or nearby plants.</w:t>
      </w:r>
    </w:p>
    <w:p w:rsidR="00082CFE" w:rsidRDefault="00340DF7">
      <w:pPr>
        <w:pStyle w:val="BodyText"/>
        <w:spacing w:before="2"/>
        <w:ind w:left="332"/>
      </w:pPr>
      <w:r>
        <w:rPr>
          <w:rFonts w:ascii="Webdings" w:hAnsi="Webdings"/>
          <w:i/>
          <w:sz w:val="21"/>
        </w:rPr>
        <w:t></w:t>
      </w:r>
      <w:r>
        <w:t>Sexual reproduction occurs when positive and negat</w:t>
      </w:r>
      <w:r>
        <w:t>ive mating types are present.</w:t>
      </w:r>
    </w:p>
    <w:p w:rsidR="00082CFE" w:rsidRDefault="00340DF7">
      <w:pPr>
        <w:spacing w:line="229" w:lineRule="exact"/>
        <w:ind w:left="332"/>
        <w:rPr>
          <w:sz w:val="20"/>
        </w:rPr>
      </w:pPr>
      <w:r>
        <w:rPr>
          <w:rFonts w:ascii="Webdings" w:hAnsi="Webdings"/>
          <w:i/>
          <w:sz w:val="21"/>
        </w:rPr>
        <w:t></w:t>
      </w:r>
      <w:r>
        <w:rPr>
          <w:b/>
          <w:sz w:val="20"/>
        </w:rPr>
        <w:t xml:space="preserve">Haploid nuclei </w:t>
      </w:r>
      <w:r>
        <w:rPr>
          <w:sz w:val="20"/>
        </w:rPr>
        <w:t xml:space="preserve">of </w:t>
      </w:r>
      <w:r>
        <w:rPr>
          <w:b/>
          <w:sz w:val="20"/>
        </w:rPr>
        <w:t xml:space="preserve">antheridium </w:t>
      </w:r>
      <w:r>
        <w:rPr>
          <w:sz w:val="20"/>
        </w:rPr>
        <w:t xml:space="preserve">and </w:t>
      </w:r>
      <w:r>
        <w:rPr>
          <w:b/>
          <w:sz w:val="20"/>
        </w:rPr>
        <w:t xml:space="preserve">oogonium </w:t>
      </w:r>
      <w:r>
        <w:rPr>
          <w:sz w:val="20"/>
        </w:rPr>
        <w:t xml:space="preserve">fuse together when the </w:t>
      </w:r>
      <w:r>
        <w:rPr>
          <w:b/>
          <w:sz w:val="20"/>
        </w:rPr>
        <w:t xml:space="preserve">antheridium </w:t>
      </w:r>
      <w:r>
        <w:rPr>
          <w:sz w:val="20"/>
        </w:rPr>
        <w:t xml:space="preserve">enters the </w:t>
      </w:r>
      <w:r>
        <w:rPr>
          <w:b/>
          <w:sz w:val="20"/>
        </w:rPr>
        <w:t xml:space="preserve">oogonium </w:t>
      </w:r>
      <w:r>
        <w:rPr>
          <w:sz w:val="20"/>
        </w:rPr>
        <w:t>to form a</w:t>
      </w:r>
    </w:p>
    <w:p w:rsidR="00082CFE" w:rsidRDefault="00340DF7">
      <w:pPr>
        <w:spacing w:line="229" w:lineRule="exact"/>
        <w:ind w:left="332"/>
        <w:rPr>
          <w:sz w:val="20"/>
        </w:rPr>
      </w:pPr>
      <w:r>
        <w:rPr>
          <w:b/>
          <w:sz w:val="20"/>
        </w:rPr>
        <w:t>diploid oospore</w:t>
      </w:r>
      <w:r>
        <w:rPr>
          <w:sz w:val="20"/>
        </w:rPr>
        <w:t xml:space="preserve">, which develops into a </w:t>
      </w:r>
      <w:r>
        <w:rPr>
          <w:b/>
          <w:sz w:val="20"/>
        </w:rPr>
        <w:t xml:space="preserve">sporangium </w:t>
      </w:r>
      <w:r>
        <w:rPr>
          <w:sz w:val="20"/>
        </w:rPr>
        <w:t>and the cycle will continue as is would asexually.</w:t>
      </w:r>
    </w:p>
    <w:p w:rsidR="00082CFE" w:rsidRDefault="00082CFE">
      <w:pPr>
        <w:pStyle w:val="BodyText"/>
        <w:rPr>
          <w:sz w:val="22"/>
        </w:rPr>
      </w:pPr>
    </w:p>
    <w:p w:rsidR="00082CFE" w:rsidRDefault="00082CFE">
      <w:pPr>
        <w:pStyle w:val="BodyText"/>
        <w:spacing w:before="6"/>
        <w:rPr>
          <w:sz w:val="18"/>
        </w:rPr>
      </w:pPr>
    </w:p>
    <w:p w:rsidR="00082CFE" w:rsidRDefault="00340DF7">
      <w:pPr>
        <w:pStyle w:val="Heading1"/>
      </w:pPr>
      <w:r>
        <w:t>TYPICAL EXAMIN</w:t>
      </w:r>
      <w:r>
        <w:t>ATION QUESTION</w:t>
      </w:r>
    </w:p>
    <w:p w:rsidR="00082CFE" w:rsidRDefault="00340DF7">
      <w:pPr>
        <w:pStyle w:val="ListParagraph1"/>
        <w:numPr>
          <w:ilvl w:val="1"/>
          <w:numId w:val="47"/>
        </w:numPr>
        <w:tabs>
          <w:tab w:val="left" w:pos="533"/>
        </w:tabs>
        <w:ind w:right="828" w:firstLine="0"/>
        <w:rPr>
          <w:sz w:val="20"/>
        </w:rPr>
      </w:pPr>
      <w:r>
        <w:rPr>
          <w:sz w:val="20"/>
        </w:rPr>
        <w:t xml:space="preserve">The blood fluke, </w:t>
      </w:r>
      <w:r>
        <w:rPr>
          <w:i/>
          <w:sz w:val="20"/>
        </w:rPr>
        <w:t xml:space="preserve">Schistosoma mansoni </w:t>
      </w:r>
      <w:r>
        <w:rPr>
          <w:sz w:val="20"/>
        </w:rPr>
        <w:t>is an important helminth parasite that resides within the mesenteric veins of its definite</w:t>
      </w:r>
      <w:r>
        <w:rPr>
          <w:spacing w:val="-2"/>
          <w:sz w:val="20"/>
        </w:rPr>
        <w:t xml:space="preserve"> </w:t>
      </w:r>
      <w:r>
        <w:rPr>
          <w:sz w:val="20"/>
        </w:rPr>
        <w:t>host.</w:t>
      </w:r>
      <w:r>
        <w:rPr>
          <w:spacing w:val="-1"/>
          <w:sz w:val="20"/>
        </w:rPr>
        <w:t xml:space="preserve"> </w:t>
      </w:r>
      <w:r>
        <w:rPr>
          <w:sz w:val="20"/>
        </w:rPr>
        <w:t>Experiments</w:t>
      </w:r>
      <w:r>
        <w:rPr>
          <w:spacing w:val="-1"/>
          <w:sz w:val="20"/>
        </w:rPr>
        <w:t xml:space="preserve"> </w:t>
      </w:r>
      <w:r>
        <w:rPr>
          <w:sz w:val="20"/>
        </w:rPr>
        <w:t>were</w:t>
      </w:r>
      <w:r>
        <w:rPr>
          <w:spacing w:val="-2"/>
          <w:sz w:val="20"/>
        </w:rPr>
        <w:t xml:space="preserve"> </w:t>
      </w:r>
      <w:r>
        <w:rPr>
          <w:sz w:val="20"/>
        </w:rPr>
        <w:t>done</w:t>
      </w:r>
      <w:r>
        <w:rPr>
          <w:spacing w:val="-2"/>
          <w:sz w:val="20"/>
        </w:rPr>
        <w:t xml:space="preserve"> </w:t>
      </w:r>
      <w:r>
        <w:rPr>
          <w:sz w:val="20"/>
        </w:rPr>
        <w:t>and</w:t>
      </w:r>
      <w:r>
        <w:rPr>
          <w:spacing w:val="-1"/>
          <w:sz w:val="20"/>
        </w:rPr>
        <w:t xml:space="preserve"> </w:t>
      </w:r>
      <w:r>
        <w:rPr>
          <w:sz w:val="20"/>
        </w:rPr>
        <w:t>the</w:t>
      </w:r>
      <w:r>
        <w:rPr>
          <w:spacing w:val="-1"/>
          <w:sz w:val="20"/>
        </w:rPr>
        <w:t xml:space="preserve"> </w:t>
      </w:r>
      <w:r>
        <w:rPr>
          <w:sz w:val="20"/>
        </w:rPr>
        <w:t>graphs</w:t>
      </w:r>
      <w:r>
        <w:rPr>
          <w:spacing w:val="-3"/>
          <w:sz w:val="20"/>
        </w:rPr>
        <w:t xml:space="preserve"> </w:t>
      </w:r>
      <w:r>
        <w:rPr>
          <w:sz w:val="20"/>
        </w:rPr>
        <w:t>in</w:t>
      </w:r>
      <w:r>
        <w:rPr>
          <w:spacing w:val="-1"/>
          <w:sz w:val="20"/>
        </w:rPr>
        <w:t xml:space="preserve"> </w:t>
      </w:r>
      <w:r>
        <w:rPr>
          <w:sz w:val="20"/>
        </w:rPr>
        <w:t>figures</w:t>
      </w:r>
      <w:r>
        <w:rPr>
          <w:spacing w:val="-3"/>
          <w:sz w:val="20"/>
        </w:rPr>
        <w:t xml:space="preserve"> </w:t>
      </w:r>
      <w:r>
        <w:rPr>
          <w:sz w:val="20"/>
        </w:rPr>
        <w:t>1,</w:t>
      </w:r>
      <w:r>
        <w:rPr>
          <w:spacing w:val="-2"/>
          <w:sz w:val="20"/>
        </w:rPr>
        <w:t xml:space="preserve"> </w:t>
      </w:r>
      <w:r>
        <w:rPr>
          <w:sz w:val="20"/>
        </w:rPr>
        <w:t>2 and</w:t>
      </w:r>
      <w:r>
        <w:rPr>
          <w:spacing w:val="-1"/>
          <w:sz w:val="20"/>
        </w:rPr>
        <w:t xml:space="preserve"> </w:t>
      </w:r>
      <w:r>
        <w:rPr>
          <w:sz w:val="20"/>
        </w:rPr>
        <w:t>3</w:t>
      </w:r>
      <w:r>
        <w:rPr>
          <w:spacing w:val="-3"/>
          <w:sz w:val="20"/>
        </w:rPr>
        <w:t xml:space="preserve"> </w:t>
      </w:r>
      <w:r>
        <w:rPr>
          <w:sz w:val="20"/>
        </w:rPr>
        <w:t>below</w:t>
      </w:r>
      <w:r>
        <w:rPr>
          <w:spacing w:val="-5"/>
          <w:sz w:val="20"/>
        </w:rPr>
        <w:t xml:space="preserve"> </w:t>
      </w:r>
      <w:r>
        <w:rPr>
          <w:sz w:val="20"/>
        </w:rPr>
        <w:t>show</w:t>
      </w:r>
      <w:r>
        <w:rPr>
          <w:spacing w:val="-5"/>
          <w:sz w:val="20"/>
        </w:rPr>
        <w:t xml:space="preserve"> </w:t>
      </w:r>
      <w:r>
        <w:rPr>
          <w:sz w:val="20"/>
        </w:rPr>
        <w:t>the</w:t>
      </w:r>
      <w:r>
        <w:rPr>
          <w:spacing w:val="-1"/>
          <w:sz w:val="20"/>
        </w:rPr>
        <w:t xml:space="preserve"> </w:t>
      </w:r>
      <w:r>
        <w:rPr>
          <w:sz w:val="20"/>
        </w:rPr>
        <w:t>effect</w:t>
      </w:r>
      <w:r>
        <w:rPr>
          <w:spacing w:val="-3"/>
          <w:sz w:val="20"/>
        </w:rPr>
        <w:t xml:space="preserve"> </w:t>
      </w:r>
      <w:r>
        <w:rPr>
          <w:sz w:val="20"/>
        </w:rPr>
        <w:t>of</w:t>
      </w:r>
      <w:r>
        <w:rPr>
          <w:spacing w:val="-4"/>
          <w:sz w:val="20"/>
        </w:rPr>
        <w:t xml:space="preserve"> </w:t>
      </w:r>
      <w:r>
        <w:rPr>
          <w:sz w:val="20"/>
        </w:rPr>
        <w:t>temperature,</w:t>
      </w:r>
      <w:r>
        <w:rPr>
          <w:spacing w:val="-1"/>
          <w:sz w:val="20"/>
        </w:rPr>
        <w:t xml:space="preserve"> </w:t>
      </w:r>
      <w:r>
        <w:rPr>
          <w:sz w:val="20"/>
        </w:rPr>
        <w:t>light</w:t>
      </w:r>
      <w:r>
        <w:rPr>
          <w:spacing w:val="-3"/>
          <w:sz w:val="20"/>
        </w:rPr>
        <w:t xml:space="preserve"> </w:t>
      </w:r>
      <w:r>
        <w:rPr>
          <w:sz w:val="20"/>
        </w:rPr>
        <w:t xml:space="preserve">and salinity on the hatching of the eggs of </w:t>
      </w:r>
      <w:r>
        <w:rPr>
          <w:i/>
          <w:sz w:val="20"/>
        </w:rPr>
        <w:t xml:space="preserve">Schistosoma mansoni. </w:t>
      </w:r>
      <w:r>
        <w:rPr>
          <w:sz w:val="20"/>
        </w:rPr>
        <w:t>At hourly intervals, the number of eggs hatching was determined and expressed as a percentage of total</w:t>
      </w:r>
      <w:r>
        <w:rPr>
          <w:spacing w:val="1"/>
          <w:sz w:val="20"/>
        </w:rPr>
        <w:t xml:space="preserve"> </w:t>
      </w:r>
      <w:r>
        <w:rPr>
          <w:sz w:val="20"/>
        </w:rPr>
        <w:t>hatch.</w:t>
      </w:r>
    </w:p>
    <w:p w:rsidR="00082CFE" w:rsidRDefault="00340DF7">
      <w:pPr>
        <w:pStyle w:val="BodyText"/>
        <w:spacing w:before="1" w:line="235" w:lineRule="auto"/>
        <w:ind w:left="332" w:right="562"/>
      </w:pPr>
      <w:r>
        <w:rPr>
          <w:b/>
          <w:i/>
        </w:rPr>
        <w:t xml:space="preserve">Figure 1 </w:t>
      </w:r>
      <w:r>
        <w:t xml:space="preserve">shows the effect of temperature on hatching. After 4 hours of treatment </w:t>
      </w:r>
      <w:r>
        <w:t>at the temperatures shown, the samples were incubated for a further two hours at 28</w:t>
      </w:r>
      <w:r>
        <w:rPr>
          <w:position w:val="7"/>
          <w:sz w:val="13"/>
        </w:rPr>
        <w:t>0</w:t>
      </w:r>
      <w:r>
        <w:t>C at constant light and</w:t>
      </w:r>
      <w:r>
        <w:rPr>
          <w:spacing w:val="-4"/>
        </w:rPr>
        <w:t xml:space="preserve"> </w:t>
      </w:r>
      <w:r>
        <w:t>salinity.</w:t>
      </w:r>
    </w:p>
    <w:p w:rsidR="00082CFE" w:rsidRDefault="00340DF7">
      <w:pPr>
        <w:pStyle w:val="BodyText"/>
        <w:spacing w:before="2"/>
        <w:ind w:left="332" w:right="370"/>
      </w:pPr>
      <w:r>
        <w:rPr>
          <w:b/>
          <w:i/>
        </w:rPr>
        <w:t xml:space="preserve">Figure 2 </w:t>
      </w:r>
      <w:r>
        <w:t xml:space="preserve">shows the effect of light on hatching. One sample was kept in light for 6 hours while a second sample was first kept in the dark </w:t>
      </w:r>
      <w:r>
        <w:t>for 3 hours, then transferred to light for 3 hours at constant temperature and salinity.</w:t>
      </w:r>
    </w:p>
    <w:p w:rsidR="00082CFE" w:rsidRDefault="00340DF7">
      <w:pPr>
        <w:pStyle w:val="BodyText"/>
        <w:ind w:left="332" w:right="462"/>
      </w:pPr>
      <w:r>
        <w:rPr>
          <w:noProof/>
          <w:lang w:bidi="ar-SA"/>
        </w:rPr>
        <w:lastRenderedPageBreak/>
        <mc:AlternateContent>
          <mc:Choice Requires="wpg">
            <w:drawing>
              <wp:anchor distT="0" distB="0" distL="0" distR="0" simplePos="0" relativeHeight="251665408" behindDoc="1" locked="0" layoutInCell="1" allowOverlap="1">
                <wp:simplePos x="0" y="0"/>
                <wp:positionH relativeFrom="page">
                  <wp:posOffset>863600</wp:posOffset>
                </wp:positionH>
                <wp:positionV relativeFrom="paragraph">
                  <wp:posOffset>365125</wp:posOffset>
                </wp:positionV>
                <wp:extent cx="2885440" cy="2839085"/>
                <wp:effectExtent l="0" t="3175" r="3810" b="0"/>
                <wp:wrapTopAndBottom/>
                <wp:docPr id="1100" name="Group 12"/>
                <wp:cNvGraphicFramePr/>
                <a:graphic xmlns:a="http://schemas.openxmlformats.org/drawingml/2006/main">
                  <a:graphicData uri="http://schemas.microsoft.com/office/word/2010/wordprocessingGroup">
                    <wpg:wgp>
                      <wpg:cNvGrpSpPr/>
                      <wpg:grpSpPr>
                        <a:xfrm>
                          <a:off x="0" y="0"/>
                          <a:ext cx="2885440" cy="2839085"/>
                          <a:chOff x="1360" y="575"/>
                          <a:chExt cx="4544" cy="4471"/>
                        </a:xfrm>
                      </wpg:grpSpPr>
                      <pic:pic xmlns:pic="http://schemas.openxmlformats.org/drawingml/2006/picture">
                        <pic:nvPicPr>
                          <pic:cNvPr id="53" name="Image"/>
                          <pic:cNvPicPr/>
                        </pic:nvPicPr>
                        <pic:blipFill>
                          <a:blip r:embed="rId49" cstate="print"/>
                          <a:srcRect/>
                          <a:stretch>
                            <a:fillRect/>
                          </a:stretch>
                        </pic:blipFill>
                        <pic:spPr>
                          <a:xfrm>
                            <a:off x="1360" y="861"/>
                            <a:ext cx="4544" cy="4185"/>
                          </a:xfrm>
                          <a:prstGeom prst="rect">
                            <a:avLst/>
                          </a:prstGeom>
                          <a:ln>
                            <a:noFill/>
                          </a:ln>
                        </pic:spPr>
                      </pic:pic>
                      <wps:wsp>
                        <wps:cNvPr id="54" name="Rectangle 54"/>
                        <wps:cNvSpPr/>
                        <wps:spPr>
                          <a:xfrm>
                            <a:off x="2265" y="582"/>
                            <a:ext cx="1125" cy="465"/>
                          </a:xfrm>
                          <a:prstGeom prst="rect">
                            <a:avLst/>
                          </a:prstGeom>
                          <a:ln w="9525" cap="flat" cmpd="sng">
                            <a:solidFill>
                              <a:srgbClr val="FFFFFF"/>
                            </a:solidFill>
                            <a:prstDash val="solid"/>
                            <a:miter/>
                            <a:headEnd type="none" w="med" len="med"/>
                            <a:tailEnd type="none" w="med" len="med"/>
                          </a:ln>
                        </wps:spPr>
                        <wps:bodyPr/>
                      </wps:wsp>
                      <wps:wsp>
                        <wps:cNvPr id="55" name="Rectangle 55"/>
                        <wps:cNvSpPr/>
                        <wps:spPr>
                          <a:xfrm>
                            <a:off x="2417" y="676"/>
                            <a:ext cx="736" cy="221"/>
                          </a:xfrm>
                          <a:prstGeom prst="rect">
                            <a:avLst/>
                          </a:prstGeom>
                          <a:ln>
                            <a:noFill/>
                          </a:ln>
                        </wps:spPr>
                        <wps:txbx>
                          <w:txbxContent>
                            <w:p w:rsidR="00082CFE" w:rsidRDefault="00340DF7">
                              <w:pPr>
                                <w:spacing w:line="221" w:lineRule="exact"/>
                                <w:rPr>
                                  <w:b/>
                                  <w:sz w:val="20"/>
                                </w:rPr>
                              </w:pPr>
                              <w:r>
                                <w:rPr>
                                  <w:b/>
                                  <w:sz w:val="20"/>
                                </w:rPr>
                                <w:t>Figure 1</w:t>
                              </w:r>
                            </w:p>
                          </w:txbxContent>
                        </wps:txbx>
                        <wps:bodyPr vert="horz" wrap="square" lIns="0" tIns="0" rIns="0" bIns="0" anchor="t" upright="1">
                          <a:noAutofit/>
                        </wps:bodyPr>
                      </wps:wsp>
                    </wpg:wgp>
                  </a:graphicData>
                </a:graphic>
              </wp:anchor>
            </w:drawing>
          </mc:Choice>
          <mc:Fallback>
            <w:pict>
              <v:group id="Group 12" o:spid="_x0000_s1067" style="position:absolute;left:0;text-align:left;margin-left:68pt;margin-top:28.75pt;width:227.2pt;height:223.55pt;z-index:-251651072;mso-wrap-distance-left:0;mso-wrap-distance-right:0;mso-position-horizontal-relative:page;mso-position-vertical-relative:text" coordorigin="1360,575" coordsize="4544,4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SVF19AwAA2ggAAA4AAABkcnMvZTJvRG9jLnhtbLxW227jNhB9L9B/&#10;EPS+kaX4tkKcRdFsggBFG3TbD6AlSiIqXkrSt359z5CSnMRb1N2HGrBMcoajM2fOkL77dJR9sufW&#10;Ca02aX4zSxOuKl0L1W7S3397/LBOE+eZqlmvFd+kJ+7ST/fff3d3MCUvdKf7mtsEQZQrD2aTdt6b&#10;Mstc1XHJ3I02XMHYaCuZx9S2WW3ZAdFlnxWz2TI7aFsbqyvuHFYfojG9D/Gbhlf+l6Zx3Cf9JgU2&#10;H542PLf0zO7vWNlaZjpRDTDYN6CQTCi8dAr1wDxLdlZchJKistrpxt9UWma6aUTFQw7IJp+9y+bJ&#10;6p0JubTloTUTTaD2HU/fHLb6ef9iE1GjdvkMBCkmUaXw4iQviJ6DaUt4PVnzxbzYYaGNM8r42FhJ&#10;v8glOQZiTxOx/OiTCovFer2YzxG+gq1Y336crReR+qpDfWhffruEHebFajJ9HrbPsTnunc9XOW3M&#10;xvdmBG9CY0RV4jsQhdEFUf8uKOzyO8vTIYi8KoZk9o+d+YCaGubFVvTCn4I+UT0CpfYvonqxcXLm&#10;fHE7Mv4sWcspM/ImB3KnRC92b3thHkXfE+c0HnBC0+808ZVUo94edLWTXPnYQJb3gKyV64RxaWJL&#10;LrccerDPdQ7S0bweijBWKB9L5mz1K/oK4FjpvOW+6mjYANOwjupMhpDAGTOl46Aj2vFOOZMC1stQ&#10;Y1aO8nlV/zwKZ6o/K411/olrmdAAsAENpLOS7X9yBBKuowst94qeShOF0UorAWXEFYaAScrHmeRG&#10;gjG7oPg/td2XjhkOaBT2lQSg7Nh0RB5Tbc+TxZyYHvymrnP/RFxRLBexddahY8/E5XkBCzXdHC4x&#10;3ZH1kZSreUsOm/TjIgRkOKkbyAaxpYFWnGoD5073oh7F6Wy7/bG3yZ7h7H0MnwHCGzfC8cBcF/2C&#10;KepMCs8tMLOy46z+rOrEnwykqHCRpARG8jpNeo57h0bB0zPRX+MJUYSyE8ex7DTa6voUu45mKP3/&#10;pQEU6UIDoV7Xa2Cer4IGlqtlpGJsntXtMkqgKN4enee+uFoCX22dtxz64/YY7pMVwTizSn8S0J6d&#10;tn+heLhwoZo/d4wO2v5ZobXodh4HdhxsxwFTFbZuUkhuh7Oo7RArD5pT+oed140IvX5+H3qaJqGI&#10;4ZLABRoOg+Gypxv69Tz4n/+S3P8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TMeq&#10;x+EAAAAKAQAADwAAAGRycy9kb3ducmV2LnhtbEyPQUvDQBCF74L/YRnBm92NbWKN2ZRS1FMRbAXp&#10;bZpMk9Dsbshuk/TfO570No95vPe9bDWZVgzU+8ZZDdFMgSBbuLKxlYav/dvDEoQPaEtsnSUNV/Kw&#10;ym9vMkxLN9pPGnahEhxifYoa6hC6VEpf1GTQz1xHln8n1xsMLPtKlj2OHG5a+ahUIg02lhtq7GhT&#10;U3HeXYyG9xHH9Tx6Hbbn0+Z62Mcf39uItL6/m9YvIAJN4c8Mv/iMDjkzHd3Fll60rOcJbwka4qcY&#10;BBviZ7UAceRDLRKQeSb/T8h/AAAA//8DAFBLAwQKAAAAAAAAACEAOjla2jWdAAA1nQAAFQAAAGRy&#10;cy9tZWRpYS9pbWFnZTEuanBlZ//Y/+AAEEpGSUYAAQEBAGAAYAAA/9sAQwADAgIDAgIDAwMDBAMD&#10;BAUIBQUEBAUKBwcGCAwKDAwLCgsLDQ4SEA0OEQ4LCxAWEBETFBUVFQwPFxgWFBgSFBUU/9sAQwED&#10;BAQFBAUJBQUJFA0LDRQUFBQUFBQUFBQUFBQUFBQUFBQUFBQUFBQUFBQUFBQUFBQUFBQUFBQUFBQU&#10;FBQUFBQU/8AAEQgB1AH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vi//go98aPjb8CPh1c+KvAus+HfDfhiF7W2W7+yG91ea6kkYMuy&#10;ZDbxQ7B1xI5IGNoORnOahZvq7feXGLnex9oUV85/tBftQT/s8fskWvxKurePWfENxp1lHZwTjZFP&#10;fTxqQzhMfIPndlXbkKQCuQR418Wfih8dPgl+y54Y+PB+IcfiTUWW01LW/CGoaTZR6Sba8wEht2hh&#10;S5UwmaIBnnctsJOeVOs7QlNSfwtRb83t5/gZwftIwcVrJNpdWl+HlvufeNFfHP7TX7eMnw2/Zt+H&#10;fjjwXpVtceJviH9mXR7TVSXhtBIivK0oQqX2bgmAR8zA8gEHnv2nPjJ8Wf2HNO+HvjXVvHk/xR8N&#10;X90mkeJNJ1nTbG1dZmQSG4sntYISnEUwCymQDcM7uodrScZaWly/PT/Na7a+thPmScdbrm+Xf8Hb&#10;ro/K/wBz1g2/jvw9d+MrzwlDrFpJ4ls7RL640tZB58UDsVWQr/dJGM1r2N7DqVlb3du2+C4jWWNh&#10;3VhkH8jX5fL468SfDH9sDx18SxpniXxFNo/iS/07xNaW+ltJFbaG7hbSSOQN97ZGhCkAEICMhjhN&#10;NOzEpJpNbM/UiimQyrPEkiZ2uoYZGDg+1PpFBRRRQAUUUgUL0AH0oAWiiigAooooAKKKKACiiigA&#10;ooooAKKKKACiiigAooooAKKKKACiiigAooooAKKKKACiiigAoopOlAC1U1bVbTQ9Mu9Rv7hLWxtI&#10;nnnnk4WONQWZj7AAmpbq8t7K3kuLiaO3giUvJLKwVEUdSSeAPrXzV4k+O/jb44Xl1o3wBjspNKs5&#10;JItR+IGrxH+zhIoP+j2CkYupCwKtJgxJ6tnFAHs3gb40+BPibqE1l4T8V6X4huobSK+kj064E2yG&#10;QkRuSOBkg8deK4XxR8ePGM3xpu/hz4C+Gp8SzaXaJd6x4h1zV/7K0qz81A0MSSJBcSSyMN2VEY28&#10;HkEkeT/sLfs8/EH4Std+KPEE9tpy+JzcPrfh6/tVa+tZ452+zyJcRkKwcNIzrt2/MhXvXC/tx/8A&#10;BTMfAfx5qHwt8K6Rd2viS38lNS8TXNvHcx6fFNFHIJbW2Mii5lVJCQJXiQOgB3qTjOUrSSW/bvp3&#10;6WdmXCLkm+34ar/hvmfQP7MP7XWmftGar408NT+H7jwr438G3jWes6S90t3bhhLLGGguFC+YuYuS&#10;yIQTjBHJ+IvAf7TEXxSX4/f8Lu+KHiT4Z/EnSIrpPD+hWfiK70K105IUk2pBFDJGlxcCVlBWXzHc&#10;BNoIBrpf+CcHxi8DXvxH8R+DvhNpms6nqeoeHbrX/EHijxxBGmp6pqqTRLEFMNw6Jb5nlYqctl+X&#10;JBJ4/wCGWnfCb4tfDD4pRftc6u2k/G6y1CaeaXxPdnT9VtLcWxa1XT4srviBeVlgjVkZmUlGBjyV&#10;YPlb/wCnbfz5uVuHmmnv0ejVx05JystudfJWbtK3R3Xz72PRfEXjb42+K/2Dvh/rfxPstYgiPiu2&#10;HjEx27Wt5deGA7ebJdRxgMsbLgPhRujAZgQzE+kfAHXPCvg/9pX4w678Nruxtv2f9P8ADdvf6lNo&#10;JQ6DDrEaq8ptfK/dbxaqhlEXfbv52iui/wCCYHhj4m+Ev2ZLfT/iXFqlnNHqMq6LYa0jJd2unhI1&#10;RGR/nRd4k2o3IXGPlK19J/E7wavxF+G/ivwo05tV1zSrrTDOOsfnQtHu/DdmujEt0pTlT1dm16uC&#10;Vn3ta9tPe18jDDqNSMIzdlom/JTbuvy/w2PmH9mP4o/En9tOw1/4hReNL/4YeAY7+XTNC0Xw9YWM&#10;15cCMgtcXU95b3ALHcFCRKoGD1xlvav2fNL+Keg23jHS/ihrS+Jja65INA1xre1t5b3TTFGyGSO3&#10;CqrK5kQ5RSSpOMEGvg/9i39pm1/YO0zWvgp+0DpeqeB5La/n1DStbbT5bizuYmwrhTErPIpdSUkR&#10;WU5YMVKgH9C/g78ZLD42aLfa1o+g+ItK0SO4EVjqGvacbFdViKhlubaNz5hhYMMO6JnPA4OC0bJ0&#10;tY8q8+1363uvRtWtsryu1U0fM/LvZelrfO2tzv6KKKzNAooooAKKKKACiiigAooooAKKKKACvjX/&#10;AIKU/D34n/Hb4VQ/Dn4efDe98R+feQahca4+rafaW0IjLYiVJZ1kdznnKqoBGGY5A+yqKznBVEk+&#10;6f3O5cZuDuvNffofJvxE+AfiP9q79jBPh54r8NXHw08Y2NvbJZxale217CLu2jUJIJbaSTML/MhJ&#10;Cuu5jsOF3cD8QPhd8dvjZ+yj4b+A194C/wCEW1cLaaZrfjC+1Wyl0o2lmwKzQJBM1w7y+TCQjQIA&#10;XIJGM194UVrO1SU3JfE02u7XUzguRQUd4ppPqk/6v6nxz+1R+wg/xO/Zs8B+CfAeowWPiT4ei3fQ&#10;59S+WK5EcapIkhAbaX2q4OCNygHAJIxv2h/g78Vf239C+HPgvxH4Gufhh4f0+8i1jxTqGq6nZXPn&#10;SpH5Zt7FLWeZnz5sxDyiIAAHGflP2/RRe8nKWt5c3z/pK620XncS5YpR0suW/W3b8XbrqyCys4dO&#10;sre0t0EdvBGsUaDoqqMAfkK+Sf2Wrppf2vf2mFaExltQsiW2bc7UZB09QM575z3r69r48/ZhAg/b&#10;T/aTgYL5huLOUYZsgMucYPHPXPvTu3dsmyjZI+wgMUtFFSWFFFFABRRRQAUUUUAFFFFABRRRQAUU&#10;UUAFFFFABRRRQAUUUUAFFFFABRRRQAUUUUAFFFFABRRRQAUUhOBVXU9WsdF0+4v9RvILCxt1LzXN&#10;1KscUa+rMxAA+tAFpmCjJOBXmvxi+P3hb4Lw2cWrXM1/r2o5XSvDWlQm51PU5OgWGFeSM8F2wg7k&#10;V5bd/HPx9+0Lf3mifBLTY9J8LoWhuPifr0BNoTkA/wBm255umHOJGxHkfxDGfSfg3+zv4a+EIutS&#10;SS78SeMtQH/Ez8W65J5+pXpznBk/5Zx5PESYUDHGeaAPM7L4MeO/2kZotW+NxTRPB6yedZ/C7S5g&#10;0MmDmN9TuFOZ26HyUIjBC5yQa+k9L0ey0fTrWxsbOCws7ZBHBbW0YjjiUDAVVXAUD0FW1QJ0p1AD&#10;VULnFOoooAKKKKACiiigApDnHHWlooAam7aNxye5Ap1FFABRUR837QMEeVjkY5z9aloAKKKKACii&#10;igAooooAKKKKACiiigAooooAKKKKACvkH9n0Nb/t3/tFxYVEaDTZcd+YU56d8nvX19XyL8H7i5s/&#10;+ChXxxs59gFzomnXMYjI5RUiUFu+cs3T8e1PoyXuj64VgxIBBI6+1OpAMUtIoKKKKACiiigAoooo&#10;AKKKKACiiigAooooAKKKKACiiigAooooAKKKKACiiigAooooAKKKQnFAC1zfjH4i+GvAL6OniLXL&#10;PRTq96un2BvJAguLhgSsak8ZIU/lWzqeq2Wjafc3+oXkFjY20bSz3NzKI4okAyWZiQFAHUmvnDX/&#10;AIneJf2mNMuNE+Ffhqxn8IyuY7nxz4vs3/s6ZQSD9gtsrJcnIOJsoi4ypc9AC5q37cHgy8m1fRvB&#10;Gn6t8QPG1nqUulQeGNLtGSa4ljOGmMjDZHbAggzsQPlIAJ4MGj/s4+JPi/fW3iH4+albeIvLkE9l&#10;4A0tiug6e3VTMp5vJVz96T5Ac7V6Vx/7NP7C+vfBXTLfULj4k6xoniOWZTf2nhswPp1zBG+YonFx&#10;Azthd2XBU/vGxX2DEMZ4xQIZaWUFjBFDbwpbwxII44olCoigYCqBwAB2FT0UUDCiiigApCcUtJjN&#10;ADZMvE2xtpI4Yc496IixX5wQQcc9/en0UAFFITtBJ6CkRxIisv3WGRxigB1ITilpOtAAGDZwc4OD&#10;S0gGKWgAooooAKKKKACiiigAooooAKKKKACiiigBD0461+X37Plx4G8Y/Fv45aZ+1pJpE/xD+3LY&#10;6ZaeNygMOnsZtkelrLwoLPuT7P8AMdyMud2T+oVeC2vxL+N89z4y0S7+D7RXa6jdW3hrxJBrNgul&#10;y2pdhbXF4huGuYsLsLCOGQtzhF+6MZLVu1/dat92z6Pp6XNF8KV7ar9d11XX1sfG37KH7VPjXwp+&#10;xF8d7yPUb7X7r4eTva+HdR1VHkmjhl+SFX8zkiEjdsYfKpC4AAA1/A/wI8NeN/8Agm7qHxT1iOS/&#10;+LE+l3nisePbmUtrcV7au7QFLxj5qqq28aBQwGBwMnNfUn7M37HHh74Hfs/6l8O9dePxXP4l86fx&#10;PcygiO+mmQJIi9GEYUBVPB6twWwOM0b9hbxF4Z+DerfBjSPi1JB8JtRunJtJ9BWTW7eykdXntIr4&#10;XCxBXbzPma1YjzWHPFa1YyftIp+84wSl5pau++rtK6Wtu9iKTinCTXuqUm4+T28tFeNnp73qdb/w&#10;T3+LfiH41fsoeDfEfiq5kvtdH2ixnvpRh7oQzPGkjH+JiqrubuwY968csLn4l6H/AMFAfia3hnw7&#10;4Y1DWb3QYZfI1HVZraBrFZIlil3rE7ecQoDIF2g87vX7J+GXw30D4QeAdE8G+GLP7DoWj2621tCW&#10;3Ngclmb+JmYlie5JNfOWmWv2b/gplrcnzE3PgFXyDkACeNcH05U/lW9aSnUco7f1+Zz04uMEn/Xl&#10;8tj6f8MXGt3GkW7+ILOysdUK/vodPuXuIVP+y7IhP/fNa1FFYm4UUUUAFFFFABRRRQAUUUUAFFFF&#10;ABRRRQAUUUUAFFFFABRRRQAUUUUAFFFFABRSEgdTiue8deP/AA/8NfDlxrvibVrbRtKgwGuLg/eY&#10;8KiKMs7k8BFBYngA0AdCWC9TivMPiR8dtL8E60nhfSrK58Y+PbmIS2vhbR8GcIeFluJD8ltDnrLI&#10;R32hiMVyLX/xQ+PqN/Z63/wf8DMflvp4kbxFqSZ6xxtuSxRhn5nDS9PljNeofDj4U+GPhTpc1n4b&#10;0xbNrp/PvbyV2mu76bHMtxM5Lyuf7zE+2KAPOdN+B+v/ABLuLXWPjLqVvrSxus9v4I0oFdCtHBBU&#10;zBvnvZFIB3S/uwRlYxwa9whgSBVWNQiqNqqOAB2AHYVJRQAhGQR0oAxS0UAFFFFABRRRQAUUUUAF&#10;FFFABRRRQAUUUUAFFFFABRRRQAUUUUAFFFFABRRRQAUUUUAc14/+JXhT4VaCdb8YeIdN8NaT5ghF&#10;3qdysEbSEEhFLHliFJwOcA+leWN+3L8D7jUtF0zSfiDpPiHV9Y1Sz0iy07SJxPPJNczpChwOiqX3&#10;MxPCqcZOAfjj9oH9sr9k/wDaK+JPw+uvG1zqniLwhoNnqqy2BsLyDbeTtZmCZgm0uipb3CEZPzSp&#10;8pG4rlaD47/Ya1j4kfDa1+HPhXVbfxs/jDRv7LuNOhubfypvtsW1pWnYoYuzLgsQflwfmXocHHTk&#10;v588V+HX70Yc6l9pr/tyT/Hp9zP1UooornNwooooAK+TJpGi/wCCmUYkO3zPh8wj3DGQLnPHryG/&#10;KvrOvlbX7eGL/gpJ4bkCFZZfh9OzMW+8RdOFAGfQt+VNEvofVNFFFIoKKKKACiiigAooooAKKKKA&#10;CiiigAooooAKKKKACiiigAooooAKKKKACuN+KHxe8J/BrR7TVvGOrpoml3N0tml5LDI8SyMCV3si&#10;kIDgjc2BnAzkiuwLDnHJ9K+bPiV4l1T9qG8v/hv8PrlYPBYd7TxZ43ECTQKqkh7CxDgrLcEjDygF&#10;IR3L4AAE8Hftb3vxp1HxPofw08Jf29qOm3hgg1y4utmipbsP3VzNLtD5PzHyERmIX7yg7h23w8/Z&#10;+g0/WbTxd481qb4jePovmi1bUIhHa6e2ACLG0BMduOPvjMjc7nPSvCv2Ev2cfDei2Wva9q1tcXni&#10;zw94r1LR4rpb2dICts/lRyGAMEZsbiC6kjecdq+1FG0YoEgAxS0UUDCiiigAooooAKQADpS0UAFF&#10;FFABRRRQAUUUUAFFFFABRRRQAUUUUAFFFFABRRRQAUUUUAFFFFABRRRQB8r6z8M/h98F/GPwh+E/&#10;g/4HeHvE1vrkd4bnVL+GLOmWNn5Hn3M0jQyPM7G5QDcV3OygsN2R1XxZ+Evw88I3ngjVj8OfC0Wj&#10;weJdMWa9sbFLXULK8e9gTT5oGjQbl+1NCkikjMcjHJClHuftKeALj4nT6HofhLxzd/Dz4rQ2V9qW&#10;g6zZwmTdaxvax3kE3G0wO81mWXOdyROA3lkV89eEP2afjNb+OPCXjD9pf4yQeI/C/hzXLGbS9C0V&#10;ZBFcapJdRQWDzeXFFwLiWIjKsOfmKrurnVHDRavT97paF7/9vdHfS+jW611N3UxEk2p+71vJq3pG&#10;2q8ldPZ6aH3vXin7T/7Uug/szaFobXmnXPiHxR4ju/7O0DQLWVIWvbk7QN8r/LFGGeMM5BI3jCtX&#10;tdfB/wDwU9svB/xGvvhR8MJ9N1C4+JniHVSvhnVbS7FrDpRZkjkmncq5dNxjbykUM3lcOhA3au7l&#10;CMdW2lbq9enTbuZKyUpS2Sb8tFpfyv8APset/wDDX9/4J/aD8M/CX4n+C7Xwtqvim2WbRNV0LWm1&#10;WynkLOphlMltbvG2UABCOCXHIHNe5eNviR4S+GmnwX/i/wAUaL4UsZ5fIhudb1CGzikkwW2K0rKC&#10;2ATgc4Br8yzH8Rv2af23vhMP2gXtfjHBqSroPg/xRE7R3Gnfv/KWVoQFDzfv0MnmiRvnVklZkOfS&#10;v2e9WuviH/wVU+M114uHn6l4X0l7LQLe5OfsdsJYUDQqem5JGYkf892/vVrTXtFCK3fO7+UdbW72&#10;aT6erTvnO9JyctlyK3nLS9+10/P5PT738LeLdD8c6Hb614b1nT/EGjXO7yNR0q6jubeXaxVtsiEq&#10;2GBBweCCO1fO3jeER/8ABQv4dTPCyiXwTqMKTZGHYTBiuMZ4HPJI+YYxznwv9m5rjwD/AMFT/jd4&#10;M8Lhrfwbf6aNUv8ATrYkW0N2UtZPN24wrb55Rx/z0I6AY9S+PfiPUvBf7b/w51rTfB+s+Lbj/hE7&#10;+COy0mSFXnJlJbb5rog8sEFvmyfMT0pL3qcKi+0r+m6+e245aTlB/ZdvwT/Jn2DRWB4H8R3/AIr8&#10;M2GqaloF94XvLhGaTSNTaNri3IYgBzE7ocgBuGPBHfit+kMKKKKACiiigAooooAKKKKACiiigAoo&#10;ooAKKKKACiiigAooooAKr317Dp9rLcXE0dvBEpkllmYKkaAZLMTwAB3NZXjfxzoPw38L3/iLxNql&#10;vo+i2MZknu7ltqqOwHdmJ4CjJJIABNeG2HgnX/2pNRfV/H9jqXhn4YRPG2k+CLhxFPrAV932nVEG&#10;f3bELstScYBMgJO0AFfVdX8Q/tZ6nHpfha6uvD/wWDEar4mgZ4LvxKBkG1sTwyWp433Ix5gysZxl&#10;q+hPDfhrS/B+hWOi6JYW+l6TYxLBbWdrGEjiQdFUCr1tbRWVtFbwRJDBEgSOKNQqooGAABwABxgV&#10;LQBzHgn/AIRaFtZtfDN5p1w0OozvqMWnyxMYbuRt8olCfdkJOTu+bnmulaRUxuYLk4GT1NeO/s1+&#10;Bb7wRYePV1KzitptQ8Z6zqNuUXDNBNOGQscDrjPGRjFexlQaAFooooAKKKKACiiigAooooAKKKKA&#10;CiiigAooooAKKKKACiiigAooooAKKKKACiiigAooooAKKKKACiiigD8/fi3+zF+1frv7Q0+u+Ffj&#10;NbWWjzxaxJpN3NbBV0izmurVxYMPKYsXCwkNzkWjZK5Aabw3+y/+0GnxI8AS/Gb9ofT9U8IWviKz&#10;1CPRrd/Ik1O9tmN1b26gxIJMvBvKEniMsBlQR6x+2Po/jz4neNvhv8LPBHxMHws/4SC21bVLvVIN&#10;wvLr7H9jVbaAq6MSVu5ZGUEHEJOcKQfij4a/DOeXVP2YPH/jv9pHWPHukeI/FOk3MHhl7uS7kstU&#10;2NJCrK87/Klwn2aSTYCvm9snFxdRpqVao/JJWt5y/C/bS9yGqSd1Tguzbd7+SX9ddj9e68k+P37M&#10;Hgn9o220WTxImoabruhXAutG8R6JdfZtQ02UOjlonwy8mNeHVgOoAYAj1uis+qfbU0vY8X039lfw&#10;9P8AErR/H3jHX9f+JXinQ4xHot14me1WLS+WLPDBaW8ERdiwJkkR2Hlx4K7RUnxA/Za8L+Nfirpv&#10;xN0zVNa8DfEKygNo3iDw1LAst3blWXybiK4hmhlUBuC0e4bU+bCKB7JRT7eX67/f179Rd/PR/Lb7&#10;unY8v+DP7OnhL4IXWv6ppAvdW8UeIrhrvWvEuszCe/1GQszDeyqqIq7iAkaIgAHy55rzH4tSpZ/t&#10;2/A5/M8s3Oh61bkFyA2FRgPT14/Xivp6vlT9oPbb/tqfs5TvIYkk/taAYTO9jBkKT6Udl2Fbd9z6&#10;rooooGFFFFABRRRQAUUUUAFFFFABRRRQAUUhGRiloAKKKKACiis/Xdds/DelXWp6jcJa2FrGZZ53&#10;BIjQdScA0AX8iuK+Kvxd0D4Q6DDqGtSzS3N3MLTTtKso/OvdSuW+7BbxDl3P4BRyxABNeN6j+27p&#10;V98Tdf8AAHhPwjqfjDxFaxxf2W2m3MDWuoyNjzN0oYiCOIEF3fnAbCltqt2vwn+Cl/pXim5+IHxB&#10;v7fxN8SL1DElzApNlotsc4tLBWAKJg/PIQHlPLdgACh4T+DurfETxPb+OfjBZ2N7qtnMZNB8KxuL&#10;mw0FONrsSNs92f4psYXO1AACze5Km0nnNKq7RS0AFFFFADVQKTjvyadWF4c8a6P4tu9YttJ1CG/l&#10;0i8fT79YSc21woVjE+R94BlP0I9a3aACiimKxYnK4wcfWgB9FFFABRRRQAUUUUAFFFFABRRRQAUU&#10;UUAFFFFABRRRQAUUUUAFFFFABRRRQAUUUUAFFFFABRRRQB4B+1l4y+CXwyTwP41+Lt2lhqOg6o11&#10;4cuLdpvtwuNoMqxrCd7xEBBIrfuz8gfqoPxB4a8b/sXaz+1L4X8beCrLxFrXjvXPFNgllokkcttp&#10;lvfXN5GrXuHTIMZdpQgYruAAVRgrL48/4KNfDL4xfETwP4u1j4I+IfFej6DY6naR2Wo6fb3UQkuX&#10;tGW5jJLKXjNm0eMDidjuBXDa1h+2d8GviN8Qfhr4d0j9m99B1a+8ZaLHaavf6dBYixl+2xbZkkhG&#10;9nXsmQrchsjIMSUObl5YPvepr8op66W01u1qXHn5ea80unuaW9WtOuulk9D9Q6KKKsgKKKKACvlj&#10;9qmSSD9pj9l6SMoM6/qCZfA62oB+vBOPfFfU9fKv7Xu2P4+fswS+dsceLJ41jywDboVBOR3AHQ9c&#10;n3poT2PqqiiikMKKKKACiiigAooooAKKKKACiiigAooooAKKKKACvNvjt8bdP+B/g3+1Z7G41rWL&#10;2dNP0XQ7EZudTvZM+XDGPTPLN0VQT2xXZeLPFGk+CvDWpa/ruoQaVo2mwNc3d7cttjhiUZZif856&#10;CvFfgf4b174n+Mj8ZPHWnHSriW2a18I+HZsM2kadJgtPL6XVxwWx9xAqdd1AHjHwq/YW+Ia/FO6+&#10;Ini3x7B4X1XVJmv7+28FK9vIZJWDS2xc/L5fABYAklc8k5r7mRdiKuScDGT1p1FABRRRQAUUUUAe&#10;W/Bb4c6h4D8RfFC9vseX4h8US6taYbdmFraBATzwdyOMeiivUqKKACiiigAooooAKKKKACiiigAo&#10;opCQASTgDuaAForB1Dx34e0uXS47rXNNgfVZhbWCyXSA3cpzhIhn5zweBnpXK/HxfiZceBFsvhPJ&#10;pdn4pvryK1bU9XjEkWnWz5EtyELAO6DBVSGBOAVIzSbt0/p/1v0Gtep6RWP4s8Y6B4C0SbWfE2ua&#10;b4d0eFlWXUNWu47W3jLEKoaSQhQSSAMnknFfFHxm+OnxR/Zh/aM+C/gm38fXXxcHjHba6zoeraVY&#10;QzwAzxIbu3+xwwvGCPO2rKZFAjfJbGVwP+Cjdv4w8DftEfA/4pWdjbeN/Deh3Ajg8Dm7Rbq5vvNy&#10;Zbe3OXmkKvFhokdozCrEAc0XXuSv7spct+1nZ/8AA9Qs1zprVR5rd77f12R91eCPiV4Q+JljcXvg&#10;/wAVaJ4rs7eTyZrjRNRhvI4nxnazRMwBwQcHnBriR+1Z8K28VweHx4qX7TPqZ0WK/wDsF1/Zcl+E&#10;3m0XUPK+ymbAx5Yl3bvlxu4r4p/ZH8feGP2oP2/PHHxX8Ia3/wAIfp76GtlL4WvyINV1VjDGjXDR&#10;oWjMaMucrI7AxxllUMK6Ky/ZW+Kp/Zv0z9nO58Jxi3svFi3q/EIX1p/Z66eLk3fnrF5v2r7SSTD5&#10;Zh25J/ebeauEW5Q51ZNJ/wDk1nr5L3rWu723TIk0oz5dWv8A5By29bR/4dH6HUV8AfGHxtfftF/8&#10;FBtJ/Z91e6u7f4ZeH9OGpaxpEFw0S65P9nW4RLgry8ILwjyzwSrE84x9C3X7Gvw/0r4ueAviB4J0&#10;XSfh9qnhme4NzD4e0yO1j1S3mgeMwyrEUXhmVw5Vj8pXHORMPejGb2lf7rtX+9fdr5Dl7rceqS/F&#10;J2+5ryv9571RRRQMKKKKACiiigAooooAKKKKACiiigDL8NeF9I8G+H9P0PQ9OttK0fT4Vt7WytYw&#10;kcMajAVQOgqTWNA03xBbQ2+p2NvfwQ3MF5HHcRhwk0MqywyAHoySIjg9ioNfnZ4D1H/goV4/8HaR&#10;4jt9S8KaVbanAtzDaataW0FykbcqZI/KOwkYbaTkAjIByBa1LR/23YPFPw9f4h6vod94IHjPQjq0&#10;PhwQrcGD+0YOW2xq5iDbS4U9MlhsDYzthUrKSt5Rlb5NxS/GwXrt3cGn5yj/APJN3+Vz9Ga+Nv2p&#10;tX/aM8U/tGaL4B+BnjnSfB8C+Fm1u/bWrOCWB2F2YRh2tZ3DHcuAAFwp79fsmuR+LXxO0T4M/Dfx&#10;D428RXAt9I0W1a5mP8Tnoka+rOxVAO5YUTajacnpG7fno1+bT87GkE5XhFauyX3r89vmfGHwO1H9&#10;rbRv2t9C8B/Ef4o+HvF+g2mlya1r9todhbhLe3YSR26SSfYoWWSSUAqqnO1GJ469R8D/AI8ePf2z&#10;/ip8U4/DPjS5+G/gLwbcf2XpjaLYWdzealOxYC4uHu4ZlEY8lmWONYziUAsSuT6n+xn4A1nSfAGo&#10;+P8AxnAI/iB8RLv/AISDV0IObWNlxa2gzyFhh2rg9CzV5P8AAz4DfEH9jH4y/FCTw34NuviP8NvG&#10;Uw1PTxol/ZW97plyrMRBMl3NCChEzqHR34iUlQWIGzTjJU6qs1GV/wDFdOzt2V4p7Nq61aMU+aLn&#10;Tejcf/AddVfu7N9eVtdGdP8AsLftT+KPjVqPxD+H3xAjsZfHHw/vxp11qunR+VDqcYeSLzjHnCvv&#10;hYttCr864VelYn7bvxD0zQfjr8A7KfSddub7StdXWRcWFm80csLbongiVfmlnyqnYoyFOed1dL+x&#10;J+y54i+C+o/EPx/48ls/+E8+IGpHU7ywsJTNFpsTO8ot/MIG9w0rBivy/KuCw5On+2mswvfgc9qy&#10;Ler8RNNEW7AJykoIB7e/0pu/LHm+Kyvba9tdtP0ve2gtOafL8N3a+9um/wDVj2L4b/FK0+JcV69r&#10;oHiXQvspUFfEWjT6eZN2cGPzFG8Dac46ZGetdpRRUFhRRRQAUUUUAFFFFABRRRQAUUUUAFFFFABT&#10;WYKOaVjtUnGa+cPi54l1b48+Obj4PeEZJLfw7aBR488RW7YFtAwDf2XA4OftMyEbiP8AVxsedxAo&#10;AzrO0P7YnxHGoXSed8D/AApeH7DAx/deKdUjbDTOv8dpAwYKCNskg3cqor6fRBGgUYAHAAGKoeH9&#10;AsPC+i2GkaXax2OmWFulta2sK7UiiRQqqB6AACtGgAooooAKKKKACiiigDzX4V/FmT4ieMfiTocl&#10;jFaf8Ihra6SksbsxuFa3imDsCMKcyEYBP3c8ZxXpVcP8PfAv/CH+IvHd+zrK3iDWhqYcQiMqv2WC&#10;IISCd2DEfmOOvTue4oAKKKKACiiigAooooAKKa7bVJAyR2rw3xb+1r4bg1u68M+AtL1D4reMYcpJ&#10;pfhcLJb2snHF1eNiGAZPOWLDH3aAPcZJBGpY4AAyST0FfO/xL/aY8KeMrXXPAfgrw7e/GTVrmNtO&#10;1Gx0BsadarLiNhdX/wDq4hh+QhZxg/KMZpE+A/jn40yvc/GXxR9l0GZRt+H/AIRnkg09V4O27uvl&#10;lujkYK/JGeflINe3+EPBOh+APD9nofhzTLXRdHs0CQ2VjCsMSD/dUAZPc96APy78Mfsl/FD4ZftG&#10;eDtL0Ky0i+1+wiTW4b6e2uTo9iUMjLZy3CxDewVVGVCliwOAc198ftZ6v8aNI+Ff/FidEsNb8aXN&#10;2tu/254F+y2zRSbp4/OljjMiuIsBt45OUYdPZyuVx2p1TKPMrXsOHuO6Vz8h/D3wV/bV8P2viS6j&#10;+EOizeO/EUbQ3/xHudfgk8RqpJ4guDqWy3CoRGFhjRdiqCDtBr6t+NPwB+I+k/tl/D/49+GNFj+I&#10;OlaZpq6NqHhsX0Nvf2itHOr3Fs1w6QsB5udpkUliR0Ysv2XRWnNbltpy7elmrelm9u5DV7p9f807&#10;+uiPjHw5+zH4m+I/7c9n+0BrPhhfhtoujWH2ODSLq4tptU1a58hozcz/AGWSWFE2zlB+9ZyLdQVA&#10;YY+zqKKV7RjBbL9Xf82U9ZOb3dvwVkfDf7Wv7InxIb9oHRP2hvgXPpk/jvTYUjvvD+qOIo9RCqYg&#10;VclVO6JtjK7p8qAq4bAr2H4W+P8A9ovx74k0keK/hX4b+Ffh60f/AIm0moa+us3moKUOBZpbbUhw&#10;4G4zO3DDAYg19B0Uoe4uXdbpduv59NvIJ+++bra3y2/p7hRTAgDlucn3p9ABRRRQAUUUUAFFFFAB&#10;RRRQAUUUUAfN37XHib40XOteC/AHwPu9H0bxJrtvqGqXut6wVK2lpaNaRsqI0bgs73sfO0kbOmCS&#10;PkDwpp37SPjbXv2avGfxa+L+hv8AD7XvFOk6tpYtY44pzdvbSzw2snlQRkNNF59uRvK7pNpByK+6&#10;vit4F8N+Ovj18JXurzWtJ8Y+HodU1/Sb7TJUWF7WN7KC9tZ1cEMswurccLuAR8Mh6/N+u/8ABPjw&#10;R8H/AIweG/iTP4y8Ry+CNL8VadPongS3C/ZtP1G71KGKDymLhVt0nnViioG2KRub+Kva1I+6m7eS&#10;h+b1Xq9rbWD2dN3lJRv581/w0+S0d97n3tXIfE34SeFPjHo9jpPjHSjrWl2d9DqMdk9zNFC80RzG&#10;ZUjdRKoPOyTchIGVOBXX0VPVPt+gCAAAADAHaloooAK+YP27rS4u9K+DqWqjz2+ImlIj91YiU8fg&#10;DX0/Xyr/AMFGJms/hD4LvY2KTWvjnRpY3BwVPmsuc/Rj+BNNbiZ9VUUUUhhRRRQAUUUUAFFFFABR&#10;RRQAUUUUAFFJXgfjz9tD4b+F9T13w9pupP4m8baeVt7Tw5pcLzTajduoMdvC6goWJZQxzhOc9DQB&#10;s/Hr4tanoMuneAfA6RXvxM8TI8enxyZMel22GWTU7nAOIYiOAceY+1B1JHV/Bj4U6R8GPANl4a0h&#10;5bry2e4vdRuSDcajdyHdNdTN/FJI5JJ+g6AVh/An4Ual4IsNQ8ReLb5NY+IviRo7rXdQjXEcZVcR&#10;WcA/hggBKqOrHc55Y16rQAUUUUAFFFFABRRRQAUUUUAFFcF4W+KJ8VfFfxt4Oh0vyoPC0ViZ9Ra4&#10;BM01zGZQixheAqYyxbqeneu9oAKKKKACiikNAHk/xW/ag8AfBHXodM8cX2oaAlxCssGpS6Vcy2Mu&#10;WIKCeNGQOMDKsQfmHXNeC+C/+Cgmr+O/i/r/AIP8LfD0eNbJriVNBu9J1FbczwxgZmuDOFVYyTnc&#10;uSBxtY817V+1N8XrH4S/Cm632EGu+INclGj6Foc8H2gahfS8RqYudyKfmb2HuK+fv2NP2MrWxtbf&#10;xj8RdC1TSfHWja/JcWIaXyIWRVQq4iX5dpZpAMYGMDAAoEeuv8CvHnxqu5p/i54vew8MzMSvgDwh&#10;K9vZsnHyXd6Ns1znGSq+Whz0xxXuPhDwRoPw/wBBtdE8NaRZaDo9qoWKx0+BYYlH+6oHPA5PJrWa&#10;MrN5u9yu3b5QxjPXPTOalU7lBxjNAxaKKKACiiigAooooAKKKKACiiigAooooAKKKKACiiigAooo&#10;oAKKKKACiiigD88/j9/wT/vp/iprfxGv/wBoPxB4L8I3Q1PUby+vb4xrpDz3MEiWsJMqAQMDJkZG&#10;DBCMMSMZH7NH7Jfw48dfFPw/r1l+05qXxiXwlqEWtr4ea9LBbiFv3EzKZmYKkm05C4P3c4bn1/8A&#10;b20v4da74y+EenfGnU9R0v4Su+qTXLQmWOym1dVthZR3MsalkBhbUCuCuSp5xmvGrfQP2UvBHxb+&#10;F93+z7qmfihN4n062trfwve3OoRy2ElwqaiLlZDIixCza5Yt8rKVVgQATVJTcX/Ecer5/dXk1e70&#10;3u07OyVrXluCkkuRS6LkV38+l+lk1fdrU/SmszxP4m0vwZ4d1PXtcvotM0fTbeS7vLyc4SGJFLMx&#10;+gBrTr43/wCCtN5f2v7F3iJbIsIZ9SsIrsqcfufPB59t6x1z1punC630X3u36m9KKnKz21f3K521&#10;5+038Rdf+HMXxE+H3wZbxh4MuiJLKO5182Os3dtnBukshayqYzgsi+b5rqVPlgnFfQesa7p3hzRb&#10;rVtYvrXSdMtITPdXl9MsMNvGBlnd2ICqB1JIAr86f2ktN8Qfs8/sZ/DD4q+AfiT4lsvEOkRaODH/&#10;AGrP/ZV/bSW6okH9nFzbqiDZjCbiqsZGdyXqv+2F471P4qftAfsheHvFFp9i8E+I3sNbvtJmbFtP&#10;eSSRgxSA8P5YYKAe0zD+KutwXtXQhv7Tku/NXT6X0T6LXTa1uVTtTVaW3Jz2XWzt+bXy1te6P0C8&#10;DfFnwP8AE83g8G+MvD/i02Wz7V/YWqQXvkb87N/lO23dtbGcZ2nHSvA/+CkUDSfs62s6rue18TaR&#10;OvIBBFyo4z9cfjXif/BQEz/D39sv9mbxd4QU2fi7VNROl3hsyVkvLQXFunlSADDKUnmXns3sMe0/&#10;8FKLbUpv2b0nsLD7ZBZ6/p95ezeYFFrDHIWWQj+IGUQxkDtIT2qIe/TVRd2vu/zv8ti53jJwfZP7&#10;/wDgp/LU+qEbcinGMjOKdXm3wk8QfE7XLjUT8QPCfh/w3brHG1lJomtSX5nJzv3BoY9oHGDk55r0&#10;mpKCiiigAooooAKKaWCkA9T0p1ABRRRQAUUVx/xT+KGg/CHwVf8AiXxFcPBY2xWOOGBPMuLudjiO&#10;CCMcySuxCqo6k+gJoAyf2gfFvhTwX8J/EV/40klGgSW5tHtrZ3W5vJJPljggCEOZXYgKF5z7Zr4m&#10;+CX7CnizWvG9xr3jO0vfhzb3+nDUdLn8F38VnPo120m0W8iKuA/lAFtgKEswJySK+l/hp8I/EXxQ&#10;8YaT8Vvi7bww6tZp5nhrwUhMlt4dDDJllJ/1t6RgM+MR4IT1r6HoEV9Ntns9OtbeW4e7kiiWNp5Q&#10;A8hAwWYAAZPU4AFWaKKBhRRRQAUUUUAFFFFABRRRQBz2i+A9H8P+LPEXiSytvK1fXxb/ANozbifO&#10;8hDHEcdsKccdeK6GiigAooooAZJIIl3NnHA4BP8AKo7i9gtLeW4nmSCCJS8ksjBVRQMliTwAAM5q&#10;evl39qDxJqHxf8b6P+z34UvprO41qL7d4w1K0Pzado46xhu0k5IQDrtPo1AGf8CrZ/2nPjLqXxu1&#10;eGR/CWivJpHgGCQkIUDFbnUAn96QgKrf3RjtmvrBQwzuOfwrN8L+HNN8H+HNM0PR7SOx0rTbaO1t&#10;baJcLHGihVUfgBWpQAUUUUAFFFFABRRRQAUUUUAFFFFABRRRQAUUUUAFFFFABRRRQAUUUUAFFFFA&#10;BRRRQB8ofHD9pr4D+KfHy/Czx74m8Hap4Qk0/VF1+21SYF7PUrW5so7eEtkeW+JLw8DdmHII2nPm&#10;/gvxX+yV8A9b8Pv8D5vCN7498ReItJ0K2ENxNqNyILq/hiudjs7GEC3eYhsqu5UB3ZCn2vxr/wAE&#10;/fgd8QPiRJ4x1nwRZT3l0l4+oW6NJHHfXM8sUn2mTawPmKUlAxgHz3JyQMbnw+/Yl+CHws8XWHif&#10;wv8ADzTdL16wLNa3gkmkaFipUsod2GcE84yM8Vg+WUlJ0dV15l8m1y628/TzNU5Rjyqq7Poo/wD2&#10;36eZ7hWD478C6D8TPCGreFvE+mxaxoGqwG2vLKYkLIh91IZSCAQykEEAgggGt6itmlJWexmm4u6P&#10;m+z/AGE/BU2geF/C/iPxL4r8b+BfDFwLrSfCPiC6tXsLd13eVuaK3jnmWMMyqk0rrtO0gjivQfjx&#10;+zl4L/aL8MWWkeK7S5im02cXelavpc5tr7TLgDAlglAO0jg4YMpKqSpKjHp9FU23u+t/O/e/fRa7&#10;6LsJaO69Pl29PLY8Z8O/steHbH4o2XxG8T67r3xF8Z6bbC00rUvE0ltjTI/n3eRDawQQhm3nLsjP&#10;wMMK5/8A4KBMq/shfELdII/3FtjcMhj9rhIH44r6Gr58/b9cp+yF8RioJJtrcYAz1uoaF0XQlpWb&#10;PbfClyL7w1pF0NmJrOGQeW25cFAeD3HPWtauZ+GKhPhx4UUDaF0m0AB7fuUrpqRQUUUUAFFFFABR&#10;RRQAUUVw3xg+MHh34KeDLvxD4jnkWFCIrWytV8y6v7huI7e3j6ySucAKPXJwMmgCT4t/Frw58GPC&#10;MviLxNeNBaq6wW9tAhlub2djiOCCIcySMeAo+pwATXmXwn+GviT4k+JdO+KfxYtha65Epl8OeEEl&#10;Z7Xw9E6DEkikAPfMCQ8nRMlVxySfCj4Ra/448Y2nxa+K8MQ8Vxof+Ee8MI5e18M27qMrzgSXbD/W&#10;SkcHKpgDn6BAwBnrQAiLsGKdRRQAUUUUAFFFFABRRRQAUUUUAFFFFAHmHg3wl4h0748/EXxDqEkj&#10;+HtUsdKg0oNcbkUwpN5yiPPyfM4JOBnd3xx6fSYpAuHJz1oAdSH2paZK4jiZmYKqjJYnAAoA89+P&#10;fxk0/wCBfwz1bxTfRi8uYlEOnaar4k1C8c4ht4x1LM3pkgAnHFcv+y58Fb74ZeGL/XvFskeo/Erx&#10;XOdU8Q6h94rI/KWqE8iKFSEAHGQSOorzn4fRr+1j8fW+Jdx5s/wy8BzyWPhKGTiLUtSGVuNR2nkr&#10;H/q0JHUbh0OfrIAg9sUCFooooGFFFFABRRRQAUUUUAFFFFABRRRQAUUUUAFFFFABRRRQAUUUUAFF&#10;FFABRRRQAUUUUAfnY/8AwUG0T9mCx+HHwz8cWvjKz8VeG5xa+M59UtzfNqSCxuQ9xbXEspaSOS9a&#10;3kRsr+6yAFA2V19j/wAFZfhj468WeDvCngbTdbvtf8ReItM0cHVbNYIIIZ7qOOaUsJCSwRm2gD7x&#10;XPANem/ts/F3wn8ItJ8EXuo+B7n4keOZdUmk8LeGrGMvLcTrazRTSOArFokjuWBG1vmkjO3jcvhv&#10;wj/aPi+JfxH8LeEfjb+zfJ8LDe6xa3PhzxDPp720CapBL59rEZJIoykjtFtXax3klCu1zV+2npGU&#10;YOT2vJqT80tU36vV6In2Cd5xc+Vb2inFeTejS9Nlq+5+hNFFFQUFFFFABXgf7eZI/ZD+JpDhMacu&#10;WKb+POjzx6/y6175Xg37d0Zl/ZD+KIBYFdJLjb1JWRCB+OMU1uJ7M9G+DDyy/CHwK84KztoNgZA3&#10;UN9njz+tdnXGfBhnk+EPgZpCTI2g2BYs2Tn7PHnnvXZ0hhRRRQAUUUUAFFITgVyfxM+KOg/CTwjd&#10;+IvEU8kNnCViiggjMlxdzucR28EQ5kldiFVB1J7DJoAq/F34s+H/AIOeDp9f8QTyiMOsFpY2iGW7&#10;1C5biO3t4xzJK54Cj6nABI85+Dvwb13XfGrfFz4pJDN41uYfL0fQBiW38LWhB/cRMfvXDAnzZhjc&#10;flHyqKl+E3w01vxr4wi+K/xMsFtfFBhMegeGmfzIvDNq/wB5fR7uQY82UdMbFwoOfd1GABQAtFFF&#10;ABRRRQAUUUUAFFFFABRRRQAUUUmcUALRRRQB53pPxQn1j44a74Ct9JVbXRNItdSu9UluiGZ7l5Vi&#10;jjiCEMoELlnLjBIAU8mvRK5HS/hxZaX8T9d8bx3Erahq+mWemTQEDy1S3ed1Yd9x+0MD7KK66gBr&#10;AkfKcGvnX9q7xlqXiCbw58FPC17LaeKvHUpS8urfhtO0ZDm8uM9iygxL6lz6V7D8U/iPovwk8A61&#10;4u8QXIttJ0q3a4lOfmkIHyxqO7O2FUdywryP9lH4ea7Ous/F3x7biHx/44Ec72bL/wAgjTlA+z2S&#10;Z6YUB27ljzyKBM9p8D+DdJ+H/hPS/DmhWiWWj6ZAttaW6fwRqMDnuT1J7kmt6kxiloGFFFFABRRR&#10;QAUUUUAFNd1jRndgqqMlicAD1r4d/bI/bA+JXwO8Yat4S0XT9Csor6wjvNK1xpjPcW0ZJR2aAjaW&#10;3qcbhjGfv4r6Gl8M+Hv2kPgTdaRrPiiLxP4a8RafAl5f6LIkUbgBGlKNglAzKcg4KgkcEZqZNqLc&#10;dxxs3Zm94Z/aE+FnjXXrfRPD3xL8H69rVyWEGnaZr1rc3EpVSzbY0kLNhVYnA4AJ7Vyn7T/7Uug/&#10;szaFobXmnXPiHxR4ju/7O0DQLWVIWvbk7QN8r/LFGGeMM5BI3jCtXxz+1no+hftR+HfBvwo+AOjW&#10;g8F+BL5r/VvH1hF5eh6FFFGd8MFwBi4l2yLM6wlicIfmJcp0X7f2qfD/AOOfhT4D+C9PGp+IPG/j&#10;KWG48H+JYJjYR2kcqxKbu4MkZYqxaJzCEDnyz80ZA3V8XLyX1kkl1afVdr2dr6aNptXsaQb57aRb&#10;fZNdH3tpe2utrJtX96/4a/v/AAT+0H4Z+EvxP8F2vhbVfFNss2iaroWtNqtlPIWdTDKZLa3eNsoA&#10;CEcEuOQOa43xN+1z8Q9T8PfGTx14L0vwz/wiHwu1iXSrvR9XhnfUNYFqyteyx3CTIlqPLb92Ghmy&#10;VJPXaPm8x/Eb9mn9t74TD9oF7X4xwakq6D4P8URO0dxp37/yllaEBQ8379DJ5okb51ZJWZDn7X8V&#10;/sWeDfE2q+Mng17xN4f0DxpcxXnifwzpF3BHYavKj7naQvC08RlGFk8iWLeBzySSJOVNTi9+ZJ9E&#10;1JWuvKN01tquqbRdRqOElouVvzVnzWa7u1tno9UnY6Xxj+1F4E+Hvwf8PfETxJfy6dpuv2tvPpmn&#10;pC099eyzxiSO3hhTJeQ7gOOB1JA5rA1z9rRPBtz4T/4S74U/EDwlpviXUrbSbTVNQg02aCGecgRC&#10;4W3vZZIQScfMmc8YzxXyN+3Bqlp8N/2+P2ZJNZxpnw50mC2SzQ4S0tZVuWR2HIChB9kLE8BVX0r9&#10;I9Z0HS/EtnHbatp1nqtqk0VykN5AkyLLG4eOQBgQGVlVlbqCARyKuLjNe2XwubVv7sWr/Nq/ktNz&#10;NqUH7GT95QTv5tP8Fp+JoUUUVBYUUUUAFFFFABRRRQAUUUUAFFFFAHzr+1nZfE/wpfeFPil8KNCs&#10;vGGveGba/wBNvfDF2h33tjeG2eSSFwwIljeyhIUAlld8cja3iHgD4tftHftb+NfDGgeIPhGfhP4B&#10;0rW7DW9a1TVYZjPcfYbqO7ht4Vl8s5eaCNSyq20ZJP8AC32v4++Inhn4W+GrjxD4u12x8O6LAQsl&#10;7qEwijDHooz1Y9lGSfSks/iL4Z1BPC72+t2cyeKITPojrJ8uoJ5Pn5iPRv3WZMddoJ6A4OWul7tu&#10;V/3U38n/AMPb8lei371+Zf3ml811/U6Oo7iVbe3llc4VFLE+gAqSsjxfc6xZ+E9auPD1pDf6/FZT&#10;Pp9rcECOa5CExIxLLhS+0H5l4PUdazqXUJW7epcVeSR+Gfh/4XfAlfCOleLfjJ4c+PXhubX9Qdpv&#10;Eun6Vax+H286aR4mhmmjaSQeVhjtDM21yqngV9c/th/ElPgf+yF8EfAvwX8W6oPCPii5isYPFNvc&#10;bL17Bdr7RKixlHdpBuwqnCMpHLCuq+M37S/xJ+O/wE8RfDGP9mj4kaf8Q/EVs2jS/bNJxoNvIz7G&#10;mW/dlXaFG9XZQobHzkDcfR/DX7A2ieJP2KfCHwT+IN5NNqOkob1dV02QebYXrySSnyWZSGRfNePB&#10;HzLnocEa2SpuKXuxlDTpJJu687Jb7e9Zicuaqp3tKSl/263s/v6b6XR4l/wUE+HeifsY+Bvhn8Sv&#10;gxYW/gDxJo+qxaLNJoyLbrqto0TSmO8VcG5y1shJk3E5OTnBH0t+25qes6v+x74rn0zRVvItS0rf&#10;qRkuvIfTrUxGR51Ug+ayFUHl5GcnnjBz9f8A2ONb+L114Cg+MnxDt/HOgeDWS5ttK0rQTpY1K7QK&#10;qz3ztcz+b8qtlIxECZG7fLXa/tpAj9lH4oKg4OhzKQDj5TgH9M1adoyTd7ybXkrL83d26erZi18L&#10;StaNn5u/6LS/6JF39lzXfEOvfBvwnLruh2ujRJpFkljJbakbw3cAgTbK48tPKY8ZT5vrXr1eY/sz&#10;3T3n7Pnw4lcgsdAshkDHAiUD9BXpo5FZmiYtFFFAwoopCcY4zQB8zft6+MfFng34QXB8Pa1otpBq&#10;+NHl0m+sHuL7UnnYR+TaEOF3lGfIKMcAkEEV43+wP4W8WeMLbSvGHie2tPF+k6BPLoWiXWravM99&#10;oflblmKWzIYy+7Cb2YTBeM7eK9T8IaFb/tRftJN8TbgCfwB8P5Z9G8NKW3RanqII+03oHKmONx5c&#10;bDqyFs8CvqCw0qz0zz/slpBa+fIZpRBGEDuerHHUn1oF1LQAHQUtFFAwooooAKKKKACiorm5is7e&#10;W4uJUggiQySSyMFVFAySSegA714Laft4/BG80SDXI/Fd+nhya+GnJ4gm8N6pFpX2gtt2G9a2EC89&#10;SXAA5JxzSum7df6X5jtpc9/oryf4vftVfCr4EaF4f1rxr4ug0zSdfDNpd7bWtxfRXahVbcjW8cg2&#10;7XUhjwQeCa8+8N/8FJf2cvF3iHS9D0n4i/a9V1O6is7S3/sPUk8yaRgiLua3CjLEDJIA7mqiuaXL&#10;HV7fPsJ6Lme2/wAj6Zor4R8SftDfFDxb4N/aD+IegeMo/CqfCzXbjTNP8Kf2dbTWd/DZlXla9eWJ&#10;py06lkUQyxBNoxk5Y+2fEL9sPQPhn8KPh94i1LR77U/Fvjq1tToXhDS8Nd3l1NEjeWC2AsatIoaQ&#10;9ARgEkKZTvFS78unX3leP366b6ajkuWXK/73p7rtL7rn0FSYzXzv42/aE+KPwrXwff8AjD4T6LFo&#10;OuazZaPd3WheL5L240t7mRY0eWKSwhVwHYKdkhGT1wQa+iaq2l/O3zST/Jom+tvK/wAtV+jCiiik&#10;Mqrqdq18LL7REL0xmYWxkHmeXnG/bnO3PGemasngGvBLDw1cQ/tzalrgSR7WX4ew2zyNjZG41Byq&#10;r3yQGJ/3RntUn7V/xP1fwv4c0rwT4Ncv8Q/HNwdH0hY+Ws4yM3N8QCCFhi3Nu6bttAHD3g/4a2/a&#10;ENnLD9p+Evw0vD5+47rfXNcA4XH3XitxnI/vn0Ir6vX7oz1rjvhH8LdD+DXgDSfCXh+ARafp8QUy&#10;MP3lxKeZJpD/ABO7ZYk+tdlQIKKKKBhRRRQAUUVBfX1vplnNd3c8drawI0ss8zhEjRRlmZjwAACS&#10;TQBNketeL+Nfil4j8Z+MJ/AnwsNu2oWzBdc8XXUQn0/Q1OcxouQLi7OOIs7UyGkI4VuPl8XeIf2u&#10;L2bTfBt3qHhb4NjMd/4uhD21/wCICCQYNOYjMducYe5wGbOI+MtXvfgnwNoPw68NWPh/w1pNtoui&#10;2S7ILO1TaiZOSfVmJySxJJJJJJoA8gk/Yo+G99Fp1xq1rd654gt9YGuXXiHUZlmvtRn7x3DMpVoC&#10;Pl8gKEUABQMZrW8cfsj/AA28ZfCPxX8ObPRI/B3h/wATSQzag3hiKK0meSORJFcZRkzmNQSVPGfr&#10;Xs9FTKKkrMqMnFqUd0fAH/DlT4If9DT8QP8AwY2P/wAh19B+Ov2KPh38Qfhx4C8K6g+sWt54Ftra&#10;28O+KNPvBBq1h5IiCyLKE2Fj5KZ3Rlc8qFIBHvlFXd2tfqn81s/kRZXv8vkzxfTf2V/D0/xK0fx9&#10;4x1/X/iV4p0OMR6LdeJntVi0vlizwwWlvBEXYsCZJEdh5ceCu0V7RRRRfS3QLa36/wCWx5t8d/2e&#10;PAf7SXg7/hG/HmirqlnGzS2txHI0VzZylSvmRSLyp9jlWwNysOK8m+HX/BPPwF4FbR7fU/F/xB8f&#10;aDorwz6X4b8WeImuNJsZomDRSx2sSRISuCArBkwx+WvqKilH3HzR33+a2fqu+45e+uWW36dvTyGl&#10;wH24OcZ6cU6kxmloAKKKKACiiigAooooAKKKKACiiigD4/8A2+dP+H8OvfDLxB8ZtH1bWPhDp39p&#10;QX4sHla2ttUl+y/YZrqKJw7R+XHeoGAYK8qg4D8+RfCX9r7wl8Ufh5+zj8F/h3b6j4k8e2D+GTql&#10;1BbtbRaLBYC3fUJPNkA3ZhiuICE4dZnXcdwV/cP22P2k9f8AgR4k8C6Npfw7uPirp/irTdXhufDF&#10;rDvaaSGSw8uRsRSkoqS3ClduCZFz0FebX/7Tmi+AP2Z9H8X/AAS+D+k+FfiN4q8V23gl/DNzpsdi&#10;9hq0oaQR3IVYvMBQKUyVGJ4yduGWhX5tOX1cneK78q7bpqyu9m92/hu+ZdkkrSfa/ns/Jb2vb72o&#10;rxf9m74qeN/GdprXhj4peHbXwx8SPDot5L+302Qy2d5aXAk+z3cD8ja7QXEZTcxVoGzgECvaKNOj&#10;uv6/rXVdSdeqt/X9badgooooGFeM/tlyJF+yx8T2kXev9iTgA+pGB+uK9mryP9rm2N3+zF8T4lLK&#10;f7Au2yqbzxGT0/CgT2Jv2VAf+GbvhruJLf2Da5z/ANcxXq1eLfsa3TXn7Lvw0kdlZho8aZQ5ACkq&#10;Bn1AGD7ivaB0oBO4tFFFAwrw/wDaP8Z6zfNofwu8F3bWnjPxgXWS+jGW0jSkIF5fH0YKwjjz1kkX&#10;H3TXqfjjxrpHw78I6z4l167Wx0fSbSS8urhv4Y0XJx6k9AO5IA615b+zb4P1O9TXPij4vsHsvGXj&#10;V0uBY3B3PpOmIMWdiOu0hT5kgGAZJHz0FAHqHgLwTo3w58F6L4Y8P2a2Oi6TapaWkC/wooxknux5&#10;JJ5JJJ5Nb9IBiloAKKKKACiimhcEnJOfWgBc0tUdX1zTtAs5LzVL6202zjxvubuZYokycDLMQBk8&#10;VhWfxW8H6j40m8I2viXTbjxRBGZZtIhuVe5iUdd6A5XHoeaAOnubaK8t5YJ4knglUpJFIoZXUjBB&#10;B4II7V8d/wDBQjw9rifs1a/4YtvDum6L8JLOC0+26l4fAu9TsbWF1cLBpjrbwBFdIl3C6yqbiIzj&#10;j6m+Inhq/wDGfgLxDoOla5ceGdS1OwmtLbWbQMZrGR0KrMgVkO5CQwwynjqK+b/GHwm/aN+K/wAC&#10;7z4V+MNU+H8baqn9n6n45sbq7lupbPPLrpptY4xOygA4uAgJYgDjGNROUWorXRrs2npf03d7abX1&#10;RtTkoSjJvv6rbVevz1XoT/D/APZ5+Ffx2+GnwA1rRbiLxT8N/B+nXC2Ol+INOS6GpCSAQD7Qr4VX&#10;jdGYjYRvHG3ANcn4f+Cnwy+J/wC2FHF4Q+HvhXQfCnwmKz39/omj21qb/XpQDDAXiRSy2yAuVzxI&#10;65HyivadP+Gep/szfstHwZ8ItFuPFGvaLpslvo9tc3EETXF3IzEzytKyRhRJI0jDI4BCjOK1f2Xf&#10;go3wF+Dmk+Hb24GoeI7h5NT17Us7mvdRnbfcSlv4vmO0E/wqtdkmnXnUi9E215t3s/krvyly+ZyR&#10;TVGMJbtW9Et/vvb05vJh4t/ZU+FvjjxNqWu6x4YM93qslvLqltBqN3b2WqPA++Fry0ilWC6Ktj/X&#10;RvkAA5AAr4m/4KD6ofg/+3N+z18Sdet3TwDYRw2rTqrGG2kjuZDKdoBAKpNE4A5IjOPu1+mOa8c+&#10;LXj74G+MfDfi3wz8RNa8LanpGjSRQ61p+ryxsLOWQYiJB5ST5vlZcMp5BBFc65oSpzh9hp26dvyN&#10;3aUJwl9pNX69H+h3tz8UPBtl4a0zxFceLNDt/D+qPHHYarNqMKWt28n+rWKUttctg7QpJOOK6evn&#10;/wCFX7CnwB+E3iK38TeEfhzp8OqoqvbXt7c3GoeSQwdZIhcySCNwQCHQBh2PJr3/AD7GtHbp/X9f&#10;IzV+otFID7GsXxn410T4eeGNQ8ReI9Rh0jRLCPzbm8uCdka5AHTJJJIAABJJAFSUP8Ua5pfhDQdT&#10;8Q6tPFY6fp1q9zdXb4HlwoCzEn2APFfP/wCy7oWofFfxJq3x+8V6YbLUfEUKWfhfT7kln0vRUJKd&#10;fuyTsTI5HUbR0rjdd+JGmftxfEu0+G/hq6uJPhZpEUWueJNVi3RHVWVx5GneW6q6J5g3uSDuEeBj&#10;rX2NCipEqqFCrwAowAB0xQLceAB0FLRRQMKKKKACiszWPEWl6GIxqOpWmnGUkRm6nSLeR1xuIz1H&#10;T1r58uv28fAura9c+F/A+ma94+8XrctZWmmaZYNHHcyLkO/2iTaiRKVO6VjgDkAjFAHtvxE+Imgf&#10;CnwtqHifxTq8Wk6JZxgySzDJLc7UjUfM8jHAVFBLHAAya8asvBHiX9qRodU+JWmf8I98L2aO60zw&#10;HMWF5qBAJSbVGUgBTuDC0GQCF3klcVt+BfgXqvijxXY/EP4uy2mt+MLVjJpOhWkrSaR4eBGB5CMB&#10;5tx/euHXdnhAoHPuKrj60AR2tpFZW8VvBFHBBEgjjiiUKqKBgKAOAAOMCpqKKACiiigAooooAKKK&#10;KACiiigAooooAKKKKACiiigAooooAKKKKACiiigD55/a0+GPxY8Rt4X8Z/BPxBZaP488PR3lj9j1&#10;OONra/srswNMhLowDq9pbsvQcNk9K+YfHH7PP7Rot/BSeIvEfgbU/EN74yh+IL6lfz+Q0viK0sXj&#10;s9IiiBjWWFobSAblwwxK3IQFvoD9sfR/HnxO8bfDf4WeCPiYPhZ/wkFtq2qXeqQbheXX2P7Gq20B&#10;V0YkrdyyMoIOISc4Ug/FHw1+Gc8uqfsweP8Ax3+0jrHj3SPEfinSbmDwy93JdyWWqbGkhVled/lS&#10;4T7NJJsBXze2Ti0rppSl3soxa/8AAmn+qXqQ3FO7Ue13KV3/ANup/wCTfofc37IWj/GPW9c8dfEf&#10;406XY+Gdf1+PT9J0/wAOWIQrZWdl9pcOXWR8+ZLeTNhiSMdcFQv0rRXAfHb41+Hf2evhdrXjrxRJ&#10;KNL01BiG3XdLcSsQscSA4G5mIGSQB1JABNZOTS5qj18lb7kvuS/NmsYJtRgvxv8Ae3+LKnxn/aP+&#10;HH7PcOjyfEDxPB4fOrzm3sYjBNcSzuAM4jhR22jIBYgKCygnJGey8VeMdC8C+HLvX/EesWWhaJaI&#10;HuNQ1GdYIIgSFXc7EAZJAA7kgDk1+NH7busaF4z8J+EPiDrvxA8J+Lvijr3iGJ73TvDuuwX8PhvS&#10;0jcw2MfluflVnLSSkAPIcg4AJ+jP+CrvjO28bfBH4Ua34c1uy8Q/DeTxKBql/pF0t3aSOqkIGeIs&#10;GAxOMZ+8MdcVVpcivpJzUX2V+X77c2tnZtWTtq45o8+l3HlcvN2vou17addbtdF9ieFP2tfhZ4x8&#10;R6HoNp4iudO1TXbcXejw6/o19pC6nGSoU2r3cESzk71wsZYkHIBAJro/j3pyat8EPH1m/n7ZtCvV&#10;/wBGGZP9Q/3fevjD/gsDBaX/AME/hc2hhZPEUniiBdDNkP37K0En+pZTkAt5HTvs74r7B+LVt4yu&#10;/gZq1voA0g+KZdL8ub+2GkFtzHifmPJ3bd+3tnGeKpWcZPbllb8E/wAL2f8AwSW2nDW/NG+nrb8d&#10;0cN+wVfrffsifDicP5pFnMhwuMFbmVduD6Yx+FfQS8ivj/8A4J4r4+uPgL4FlS88Nr4ASO8SK1+y&#10;TnVD/pEuGaXzfLzv3HGz7pHevr9Bhaka2Q6kZtozgn6UteOftMfF3Ufh14QsdG8KRpefEXxZdf2N&#10;4as3wQLhlJe5cf8APKBMysenygfxUFHFeK7lv2nPjovg6zaR/hr8P76O68STKcRarrCbXt9P6/NH&#10;DlZpOo3iNT0NfS4UA8DFcN8FfhXp3wa+G2j+FbGVrx7VDJe6hNzLf3khL3FzIepeSRmY59cdAK7q&#10;gAooooAKKKaXCk57c0AOqtf6la6VZzXd7cRWdpApeW4uHCRxqOpZicAfWvF/F/7TMN5r914V+Fuh&#10;T/E7xdauYbxNPnWHS9Lf/p8vWyiEZ/1Sb5Dg/L3qnpv7OGrfES+TWPjdr8HjiVZFmtvCVhG0Hh2x&#10;ZTlf3DEtduP785I9EWgDh/jD4+T9r3wVr/gL4aeD08baBeIYp/GmsyNaaHazod6NbPjzLqVXUYMQ&#10;8sNjc+MivIP2X/2Ufi74W8R/2n4ki1bwzDr8Zt9Q1PTPFKRanZpFnaJY2gmWYMwG0rIGAIyccD9D&#10;LOxgsbWK2t4I4LeFQkcUSBURQMAKBwAPQVNsX0FArHhVj+ytPZoFHxn+K0g53GXxDG+ecj70Bxj2&#10;psX7JqwxyRr8Yfi1tkzuLeKmY8+hMZK/hjFe8AYpaBng0f7JVvHIrH4tfFmQAH5W8YTAHj2Uf5/G&#10;n3v7Img6nayRXnjr4l3LyJ5bzP41vtzKTkjAfbg9OB9MV7tRQB4W37I+gMy7/G3xGnXG2QS+NNQz&#10;IuB8pIlGAcAnA+mK+ZfjV/wTr8Q6z8TbK68DNZX+gm3imvrnxdrt1c3N3ciU7xI2C4Xytqgq3RT9&#10;04J/Q6k2jOcDPrQKx4dffscfDnU2kmuI/EyXErb5Gh8X6qnPcDFxwPapk/Y3+FO0h9D1R2IAMjeJ&#10;dTLNj1P2jNe2UUDPDW/Yn+Dbs7P4SlkZ/vtJrN+xb6kz8j2qvd/sL/BC9jCTeA7eTHRnv7tiPTBM&#10;vaveqKAPg39kj9ja98O+OfGOseJ7bxF4SvtB15Y/Ds9lqLRC5s1ZnO9lylxFIpjVgyn7p6GvvCMF&#10;VAOCfavI5vD/AIok/aqstaS5u4/By+D5rZolkJt2vftqNyh+UP5Z+8BnAxnFeuICB8xyaBDqKKKB&#10;hTXkEa5PT2p1fNXxn+MWvfEPxhJ8HPhBqPl+KGIXxL4rhXzIPC9qfvYb7rXbjISPOV5Y4xQByH7U&#10;WrTftLeJr74J+AfDmieI9Us0B8Q+KtbtkmtfDSPt/dQsVJ+1sBnC8qACf9mX9m79gm1+FHiC/wBb&#10;8U6j/a2tWOqpcaHqOk31zaN9mRR8lxGpCsHblozvU4HNfQnwd+Dvh34I+CbTw14at5EtY3ae4url&#10;/Mub24fmS4nkPLyOeST9BgCu7oJsIBgCloooKCiiigAooooAKKKKACiiigAooooAKKKKACiiigAo&#10;oooAKKKKACiiigAooooA8L+KVz8N/F/x0+HGk+I4dOuNY0ODU/EOm62uq/ZptMubWaxha3OxgSsw&#10;ujvjZtrC3wyt/D4f41/Zg/Zy+F/xr0T4w2Cwaj4r1PxZpdvY+H01yMWZ1G81CGM3UUQBcvF5klwI&#10;w2z90cKoGVf8Xv8Aglx8GPGfxQ1Xx7ruqanoumaq99qGsxnUliV76eeORJUd1IjQZuQUPUyJjG0g&#10;5nw+/Yt/ZQ+A/wAQ/CfjCz8UnVdZttXtLfSbO81uG8WS/mmWK22wxruZlldGB6KV3nAUkLkVbWOH&#10;m7dbq3ztutrrtbqg53S92VeOvSzv8uz7ee2596UUUUwPjv8A4KD/ALLPxO/artvBukeC7jwlpuk6&#10;Fdtqc11r19dRzy3GCqxrHFbuojC8li2WLYwu3LfTFx4Qh+Ifw5TQPiJoGjakL61SPVdJUm9sWkGC&#10;QjSRoWUMAysUUggHgjNdZRSSSg4PVN3+e35JfchtvmU1o0rL77/meR+DP2Ufhf4D1vQ9W07w9c3l&#10;9oNt9k0Z9c1i+1ZdKi+X5bRLuaVbfhFGYgpwMZxxXovjC2lvPCetQQMEmlsZ0RjjhjGwB59616z/&#10;ABBGZdC1FBH5pa2kHl4zu+Q8fjVNt7slJLVHzd/wTYlEn7I/hMDqlxeqQDwD9pfge1fUA6V8rf8A&#10;BNJyf2VtHXJITUbxQP7o8zp+ZNfVGQq5PQUPe4o7Ig1DUbbSbG4vLydLW0t42mmnlYKkaKCWZieg&#10;ABJPtXzv+z5p0nxu+IWp/HjWElFhPHLo/giymTasGkbgXvcZ/wBZdOu7JxiNYx3NS/H7WZ/jN48s&#10;PgVoc8kdjd26an44v4GwbTSS3yWgbPyy3TKU45WPe3cV9B6bp1rpNha2Vlbx2tpbRLDDBEu1I0UA&#10;KqjsAAABSKLAGOlLRWB428e+HPhvoba14q1ux8P6SsiQm91GdYYg7nCrubjJPAFAG/SE4rwK4/bc&#10;+FMPjrWvDS681w+mWUN2t/ZILq2v3kIC21p5RZ55+VyiKevscRS6n8YfjrKIdItZ/gz4Hc/vNU1G&#10;OObxHep6Q2/zRWasCRvlLyDsinmgDtPit+0P4R+FV5b6PdT3eueLbxS9j4V0C3N5ql3j+7Cv3F/2&#10;5CqDnJriD8L/AIjfHwLP8TNUbwP4Olwf+EE8NXZ+0XSZPy6hfrhiCMZit9q8kF3r034X/Bvwr8Ir&#10;K6g8O6WsNzet5uoapdSNcX+oy95Lm4fLysfVjxngAV3AAAwOBQBheDfA+gfD3w/a6F4a0Wx0HRrU&#10;YhsdPgWKJPU7VA5Pcnk1vUUyV/KjZ9pbaM7V6n2FAD6KZHIJEDAFcjOD1FPoAKKKKACiiigAoppB&#10;zkH8KdQAUUUUAFFFFADQgByBg06uCl+KMdv8bLH4dtYSGa60GbXVv/MGwLHcJCYtuM5O8NnPbFd7&#10;QAUjHaCfSgnFeDftBfHbUtA1iy+Gfw4SDV/i14giP2SCT57fRrfo2oXmASsaZyqkZdsDBFAGd8fv&#10;jnr9z4sg+EPwnjS9+JGqQbr3U5ObXwzaMDm7nwDmTH3I+5Kk9QD6R8EPgj4f+BHge38N6FG0vzG4&#10;v9RuPmudRumOZLiZzyzscnk8DAHAqh8A/gNpHwP8M3MEdxNrfiXVZBd674ivmL3Wp3WPmkckkhQc&#10;7UHCj3JJ9SoAQAKMDpS0UUAFFFFABRRRQAUUUUAFFFFABRRRQA1nC4z3pQcjNI6LIpVhkEYpIo1h&#10;iSNBhEAUAnPAoAfRRRQAUUUUAFFFFABRRRQAUUUUAFFFFAHxd/wUE8NfC/xl42+E2j/GjxndeFPh&#10;88Gs3Hk2995C3mop9iFuJFCsSqxPd/vMDaXVdwMoDfPWi/Bz9irwz8RvhrqHw7+I+oXXjSLxlop0&#10;y0s7lr/7TL9uixHIjIoWMjOZNw24BAY4RvpT/goZffBLwraeBvFfxe8P3fje+sTfWPh7wlZv819N&#10;OLczSsgIJESwoN2SqmUfKWKYzNH/AGb/ANn660b4IfELQvhf/wAIlDruoaPrljrlhceW+lXDCO6s&#10;4bkM5Vknk223AOZJowMFlYZzhdxk4t9v3lvuhba/dq7ujSMmlZSS/wC3L/8Akz8vJ2R9q0UVW1G8&#10;/s7T7q78ia68iJpfIt03ySbQTtRe7HGAPWrbUU2yEm3ZFmivkvxf+2F8UPht8GB8VvGXwKi8PeE4&#10;riD7Xp8nivdrdtayyKiztaGyEYb51/dNMrgnDBeSO6+In7aHw++HH7PegfF6+/tG50TxDFbnSNMg&#10;gX7fdyzLuWIIWChlAYsS2AEOCx2gt6Jvs0vO72Vt7v8APTcErtJdb+mm+u2n5a7HvVMmGYnHH3T1&#10;6V8ueMv2z9c+B2p+B3+M/wAOoPBfhrxZtgh1vRtfOqppt22wiC9RrWDy8KzkvG0o/dnAYZI+pN6s&#10;qkEMrdCOQapxaV/Nr5r+v1IUk7eav8j5P/4Jo3Xn/s83cBMTG28Q38e+3XbC+WVsxjsvNe6/G34s&#10;2PwV+HOq+KLyB76WDZb2OmxMBLf3krBILePPVndlHsMntXiP/BPGOK2+F3jiCHYyQ+NtViWVBjzA&#10;HUAn8MVqeC1i/aa+O1x44n2XXw++Ht5LpvhlCvyX+rjKXl8f7yxf6mI9N3msOxqQWx6B+zv8J7/4&#10;b+Er2+8T3Cal498TXbax4jvkOUN04GIIieRDCgWJB6Ln+I16sSFHtUVzcw2UMk08iwwxqXeR22qi&#10;gZJJPAAHc1876h+1JqXxO1a68O/A3w23ja8jZo5vFuqK9t4bsiDgnzwN10wORshBzjlx1oKPdvFP&#10;jDQ/BGg3et+IdXstD0e1XfPf6hOsEMY92Ygf41886z4+8cftSWdxonw78PWej/De8Tyrvxr4001p&#10;Bfxnr9g05wDKpGMSzbU5OFbHPVeEP2WNN/4SNPFfxK1m5+Kni5XMkE2txqNO00kg7bKy5jhxjhzu&#10;f1bk17mqhQAAABwMUAfFH7Ln7BeofBn4zar4v1DWp7XTdJu5rfQLW2ljeW/tXUq0l4fLwucqQiYO&#10;VySOlfa4UDOB1paKACiiigApCARg80tFACABelLRWF468baP8N/ButeKfEF2LHRNHtJL28uCpbZG&#10;iksQByTxwByTgVMpKKcnshxTk1Fbsw/jD8bvBHwC8InxP4+8QQeHdF89LZZ5Y5JXklb7qJHGrO5w&#10;CSFU4AJOACa8o/ak/aMv/Bfwn+HuseAr63h/4WBr2maJZeIbq1Z0sLe8VmF2IXAy4QAqsgxk/Mpw&#10;VPwL+2f8SfDX7Q/wG8Q/FHX/ABt4bufEdzPa2vg7wDZ65b3F3oenNOjSzzwxyE/bJlRTIMHy0whO&#10;c7f0E+Bel/Dn9or9krwb4Yv5tF8b6JFoOn2OpWtreJP9luUtoyUZ4m3QTocEEFXQ4IwaunFyhKU1&#10;rGUdPLdp+u2m17EykozjGO0oy189k1+fna+xR+E3xM8Y+Hv2p/G/we8T+JJPGuj2egW3ibTddv7a&#10;2t721R3EMltP9miihYbgXVhGrAEgluNs/gT9qzW/jx4i8QxfB3wPY+J/CmhTmxuPFfiLXX0myu7s&#10;H5o7QRWly8yqpUl2VBzxkEE9D4p/Z50Pwn8JPirZ+A9OuU8W+KdEu4JNV1DU7q/1C7n+yNDbq93c&#10;SSTFV+UKu7auSQASc/MP/BHf4qeHH+CmqfDS4u4NN8baPq91czaRcuI7meJwn71Yzhm2EFGxkrtX&#10;ONwop+/Jwf2Y39W5W/8AJV83u+oVPcipr7UreiUV/wClS/yR9Yfs+fGzVvjDbeMbXxF4PbwT4i8K&#10;65Jol9py6gL6J2WKOVJY5hHHuV0lUjKDgj149arH0PxjoHie91Wz0bXNN1a70m4+y6hb2N3HNJZz&#10;f885lUkxv/stg1sUXul6L56b/PcNm/V/nt8tgooopDCiiigDkZvhtptz8ULHx5JJcrrNnpU+jxok&#10;uIWglljlJZccsGjGDnjJ4rrScAn0oZgoya8a/aJ+Py/Caw07QvD1tF4g+JniRvsnhzw2G+a4lJwZ&#10;5sfcgjGWZzgfKQD6AFH9of8AaDufAd9pfgTwJaReIvi14iUjSdIfJitY+d15dEEbIUwTyQWxgd61&#10;/wBnn4DW/wAF9Dvp9Qv38R+OddlF94i8STj95fXJ7L/diT7qL2AGear/ALPX7PEPwfh1fW9d1Q+L&#10;fiJ4hk+0a54luI8PMeoghH/LOBOgQHtk9AB7IAB2oAAMUtFFABRRRQAUUUUAFFFFABRRRQAUUUUA&#10;FFFFABRRRQAUUUUAFFFFABRRRQAUUUUAFFFFABRRRQB8+/tTWPxA8Kav4S+Knw58K2fj3WPC9tqG&#10;nXfhi4/dz3NpeG2d5raXPyzRvZxDbtbckkgHOAfmX9nzxB+0F8btJ+EPww1H4XXfwv8Ah54Gk0SX&#10;XNe1uF/tGpjSjDJDDFHKsZXzJ7WMnYGK92wCr/RX7UPiGy8HfF34N+IfFvjvUfAnw406bUpdQkgu&#10;5ba01HUgLY2FrctGw+Qqt5Lh8o3ksjffwcD4rftYfC3xL41+F+m+AfGNt4s+IN14nsLPT4PDc7Xa&#10;x2U1xEmotcrGdnlfZPOPz52uqSAAx7luNOq05U/h6vlWn/b1+3dXWtuhMp0k0p6y6Lmev/btu9+t&#10;u/U+saqatq9joGl3epane2+nadaRNPcXl3KsUMMajLO7sQFUAEkk4FW6yPF3hPSvHfhbV/Dmu2v2&#10;7RtWtZLK9tvMePzYZFKuu5CGXIJGVII7Gs3e2m5pG11zbHzL/wAFB/h7faz8BfF/imTxDcaxoWjW&#10;yalN4H1QKujXyxdd8lqIbzdkiQD7SU3IuUI6fNv7Uem69+1T+xJ8Evit4D8FyW1v4YuvtF14Q0aI&#10;kQ28beQxt41XJjRoBgKp2xuT0Umvq+2/YX8O/wDCvrX4eaj8Q/iBrfw2glDf8Ijfala/ZnhVtyWz&#10;XEdsl35CnGIxOAAqjtX0F4b8N6V4O0DT9D0PT7fStI0+Fbe1srWMJFDGowqqo6AURXKpOLt70ZL1&#10;jq2/XRWu9FuiW+ZxU1fSSfmpaWXbq7+fU/PH9vHx1of7b3w9+F3w++Dd/b+N/EGs6vBrNyulSef/&#10;AGLZiFkaS+2k/ZsNcICJdpypAGeD98a1pPiLT/Aaad4Wv9Pi1+2t4YLa71mCSe3JXaGaREdGOVB6&#10;MOSK6iqWs3k2naRe3dvbPezwQvLHbR/fmZVJCL7kjA+tWmoqSit3f8LL7kvm/klLTk4uTvyqy++7&#10;+9n5d/AnxB8WJ9U174N+EvEHh/Qpde8W6tb6vNaWEj3tnEEBu7uIs21IRny4sjd5jAZ4r6/vPjj4&#10;O+CVvpnwj+Ffh28+IXijQreGyj8MeHnDLYRj5d97dsDHB0JO8lySTtPWvjf9nr4RfFX45av8QvE3&#10;hu9svCEd/wCIHt/FGjy3s2n6lIrMbiSxW6SB5IYx52xtoViQT2FfZngTwr8VPhTpSeHfB/wo+Guh&#10;6MNzK9r4lu1BPrLmyLyOSSSxJJ7mpGtgtv2efGHxivYNU+OHiaHVNLSXz4fh54eDQ6LEeqrdyH97&#10;esv+1sjJH3MHFfQOkaNYaBpttp+mWNtpthbII4LS0iWKKJR0VEUAKPYCvDUvv2oRCR/YfwmWUt97&#10;+1dTK7cdMeR1z3zVx7r9pWYRFNO+FdqQD5ivfalNk44wREuMnPY496BnudFeJW4/aOmizOfhdayY&#10;BAjGpTDPcclPz/Sp3g/aFaPCXvwzjf8AvGz1Bh+Xmj+dAHsm8Zx3p1fEMnh39qST9pjVrvS9V0p9&#10;Os7KC+mtr2S9t/Dl3LJC0AihH7yQumwSMqsFDEE8nn6FtNJ+OEsdnLdeJfAltK0Wbm1h0O7lSOTH&#10;RJDdKWUHjJVSR2FAj1mivJJ/DPxukj3RePvBkMmT8h8J3DLjPHP28HpUdx4N+Ntw+F+J3ha2RcMG&#10;h8HSFmPOVIa+Py9Dxz7igZ6/RXil94A+Omo3MbD4u+HtLgQqCtj4M3NIO5Jlu3wfpxVaP4U/HDA8&#10;z482mc87PBNsOPbMxoA9n1DWtP0mW0jvb63s5LuYW9stxKqGeUgkRoCfmYhSdo54NWwwIzmvhz9s&#10;j9mf4ieMPhbBq+p+O7/4g6poN1FLZ6XZ6Hb2bHzpEilkUxZfcqNuHJwFJr13wR8EPjRpXhTTtP1f&#10;46S295ZxpBGmk+HbNoViQBUVmnVnkbAGXJGTnigCl+3t8BPH37THwaj8A+CJPDlml5exXWoX3iC8&#10;uITGkRDIkSRQSbizdWYjaFwA27K+pfs++FvFHgX4M+EfDPjCPSE13RdPh02V9DuZZ7aVYUEaSK0s&#10;cbAsqglSvBzgmqsfw9+ICRqG+K19I3GW/sOxGeOf4O559vesvxB8HfH2ufZng+NviXR5IlKuLHSt&#10;MCS9OSr27EHr0PeiHuKUV9p3fqlZfhoEvfcW/sq3ybv+Z7DXg/xV/YW+BPxq8TyeIvF3w7sL7W5Q&#10;fOvLO5uLB7gk5Ly/Z5IxI/8AtuC2MDOAKmh+AfxAl8yK/wD2gfGtxaOCvl22naTbyAFSOJFtCwOT&#10;nI9KqTfsz+Lbi6bf+0B8R1sTGIxAjaekgwAAfMFrnPXJxk59qTSbu0O7Ssel+DvA/gT4DeCBpnh7&#10;S9H8FeGLJQ8ghVLaEHaqeZLIcbnIVQZHJZsDJJq5o3xJ8Ma/4r1fwxp2uWd94g0iKGe+0+CTdLBH&#10;KMxsR6EY5Geoz1FeL+Kf2RLzXvDd9p118YfibrME1rJBJp97q9p5N4CpHlyf6IRtboTjvntXjf7N&#10;H7AnjHwSsGta/wCOtU8D3lwstvf6F4UnCM8I/wBQPtgPZvmOE54HHNU25O7ISS0SPvEsB1oLADPP&#10;5V4ZF+yuE/13xb+Kt3lSrb/FBTcD04SNcEdMjHvmkb9knSJifO+InxQkyu3nxneDH5MKRR7mrhlB&#10;GSD7UFwoyeB614If2N/Dm6Nj47+JzNFwn/Fb36gD0wHAxUV9+xP4G1WKeG+17x/e2txAbee1uPG2&#10;pNFKpBHzKZuep9uelAFL9o/9pLUvgv4s8EjSoE8UW3iK0vbaw0HT1D3GpajvtxbASDOyIB5NzDPU&#10;cHHGt+z98AdQ8K6vffEX4hz22v8AxZ11c3t7DlrfS4T92ztNxOxFGASPvEfn4B4I/Yj8afB/9pWH&#10;xJ4FgsLnwZ4dVH0mPxTqDP5qTxulxBCY1ZoWj3Eh2Tkkdckj70h/1YoAfjFLRRQAUUUUAFFFFABS&#10;HpS0UARIjiUszkrtxs4xn19aloooAKKKKACiiigAooooAKKKKACiiigAooooAKKKKACiiigAoooo&#10;AKKKKAPkX/goN8V/FPgnT/h54N0f4caD8QtE+IGqN4fvIfEkchtIruR4BZoWVgELs8rBjyPJyCCt&#10;eh/Dn9lz4F/st6gPEvhvwpp3hnULmeHTY9TuZpriYSXMyQxQxvKzlN8kkaYXGdwB7155+358EbD4&#10;rjwRqviz4ov8Lfhz4eS+l1e9hvPJkubp3tGskVSQrFWhlcEhmBUBVy25fHtJ/wCCfnh7RPF/we8V&#10;6D8dNc8UTy+IdM8Q6NYeIrrzbTVraCSO6lMDD/lp9mEkiHByFIwASyw4Qk1OpBu2zUVbvq7pu3ez&#10;t06lKc43hTmlfdOT9PhtZX23V92+36N0UUVZIUUUUAFJS0hIHWgD5N/YaJXx3+0THv8ANUeOrlhJ&#10;kZPLDGPbaP8AIr6zr5N/YwmU/Gr9puBV2+X4yLYI55Mv6cE/ia+sqbEtgooopDCiiigBuxd2cc06&#10;iigAooooAKKKKAE2gnNLRRQAUUUUAFFFFACUtFFABRRRQAUUUUAeIfE/wrrus/tH/B+/sbnUrfQL&#10;KDV31L7NPIsDPshMMcqg7W3HfjcDwpxXtsYwgo8tdxOOTTqACiiigAooooAKKKKACiiigAooooAK&#10;KKKACiiigAooooAKKKKACiiigAooooAKKKKACiiigAooooAKKKKAPj/9vnT/AIfw698MvEHxm0fV&#10;tY+EOnf2lBfiweVra21SX7L9hmuoonDtH5cd6gYBgryqDgPz5F8Jf2vvCXxR+Hn7OPwX+HdvqPiT&#10;x7YP4ZOqXUFu1tFosFgLd9Qk82QDdmGK4gITh1mddx3BX2/ix8fv2oPHfj7xrN8NPhHpnij4P+H9&#10;SutCuLPW7eJpdaa0kMV4UVpQ0imRJUXy1YfLgguGUfW3wK0X4dw/D3QvGHgTwhpPg7TfFOnWmqJH&#10;Z6dBZytHcRrLGsvlDBYeYBjJGeBS5veap8sn6yvH5bOzvZp2vvfrVvdTqc0V0Xu2fzvdXVrpq9rH&#10;plFFFMk8h8UftZ/C3wn4w1bwtceIbrU9f0e2N5qdl4f0W/1dtPiBIZrg2kEqw4xyHKkZBIAIz23w&#10;4+J/hP4veErTxP4M1+y8RaFcgFLuyk3BW2hijqfmjcBhuRwGXOCAa+Vvjn+1t8I/2eNS8WeEfhw3&#10;h3Vfi34ourie9ifU4LWygvSrI8upX08ixx+XsYeRv35CoFTeGrwX4P8Ahqx+Fn7EH7Qvw9+HvjKD&#10;x745stKTWta1jwzcx3OlKLpGR4LOVG3OyQW0u8lVOWGB2GXO1RnUa+GN/JvqvRd/LvotOS9SMNry&#10;t6LZN+bfT/K7+3L39tT4NWLTyv4wMukQX8emTeIbbSr2fRYrl9m2NtSSE2i/fXJMuFz8xGDj2ayv&#10;LTWLC2vbSeG9sriNZ4LiBxJHIjDKujDIIIIII6g1+f3wffwxef8ABHTU1lNq1jH4W1YXAKAhbwTT&#10;lcg4+fzfLIPXO0jtXqv/AATdtfFsf7C/giOeSO31RluW019UjeVFtTcuYiyhlYrtJ2gMPl244rql&#10;BRnUpveFtejvdfpdeXprzqfNCFRbSb06q1nr99npuT/sptBaftO/tNWcTcvrdnckFix5ik3dSeNx&#10;PGfwAxX1dXwn+zdpXjZf2sPjzZ2HiTRdN1FNQtLnVBJoUskV2rFm/cqbhTFgMV3EvuJ3YxX3ZWRa&#10;2CiiigYUUUUAFFFFABRRRQAUUUUAFFFFABRRRQAUUUUAFFFFABRRRQAUhpaKAPJfiV8ZNV8EfGD4&#10;aeDLHQY9Vt/Fn27z7hrgRSW4t0R9yAjDYDEkdcDivWEJI59a4Pxh8OH8U/EfwB4o+0GD/hF5b6Xy&#10;QoPm/aLcwjntjOa7xM7Rng+9ADqKKKACiiigAooooAKKKKACiiigAooooAKKKKACiiigAooooAKK&#10;KKACiiigAooooAKKKKACiiigAooooA/Om0+Bv7ZeqeJfHdz4F+JGk+A/Bc3jDXp9I0jWIQJzBJqd&#10;xL5wH2WQ7JGd3UluVYEfKVrB079lX9rLwNcfB7T/ABN4/wBM8XfDjwt4r8OCTw/oLP5kNpb3cKI7&#10;D7PGZIolCswZmwF3kfJuH6aUUuevt7V/dG3pte3zv5l2of8APpX7639d7X+XyCiiimQfNni//gnL&#10;+zv498Vax4k134e/bta1e7lvr26/tvUY/NmkYu7bUuAq5Yk4UADsK734G/ss/C/9m06yfhz4Y/4R&#10;3+2BEL7/AE+6uvO8rf5f+vlfbjzH+7jOec4FerUUR91csdFt8uwS993lqeIN+xX8GS95Gng4waVe&#10;36andeHrfVL2LRbi5XZtkk01ZhaP/q04MRB2jINe02lpBYWsNrawx21tAixxQwoFSNAMBVA4AAAA&#10;AqaimnZcq2/pfkD1fM9z5H+AKxwft3/tCRfJve102Uc4bHlrnj0yRzX1xXyZ8I2a2/4KF/Gy3IEa&#10;z+H9NnCr/FgINx/76NfWdISCiiigYUUUUAFFFFABRRRQAUUUUAFFFFABRRRQAUUUUAFFFFABRRRQ&#10;AUUUUAN8xc4yM0oII4rxb40+OPEXhf4r/BXS9I1L7Dpev69dWWqweTG/2mJbKWVFywJXDoOVIP1r&#10;2hPujvQA6iiigAooooAKKKKACiiigAooooAKKKKACiiigAooooAKKKKACiiigAooooAKKKKACiii&#10;gAooooAKKKKACiiigAooooAKKzvEPiLSfCWi3esa5qdno2k2ieZc3+oXCQQQrnG55HIVRkjknvS+&#10;H/EOleLNGtNX0TU7PWdJu08y2v8AT7hJ4Jk/vJIhKsPcGgDQorh7/wCOvw20rxePCl78QvCtn4pM&#10;8dqNDuNatkvTM+PLj8gvv3tuXC4ydwx1rtzRur9A2dj5K+HcrD/goz8TmWOSMP4QsWZHGCTuiHTP&#10;PTr719bV8oeHI/s3/BSXxWwO43PgW3Yjb90CaMdfwFfVynIzTYkLRRRSGFFFFABRRRQAUUUUAFFF&#10;FABRRRQAUUUUAFFFFABRRRQAUUUUAFIx2jPP4ClpCMjBoAxtX8JaXr2p6LqF7apNd6Pctd2UrAEx&#10;SNE8TEZHGUkYcY61sKu0ADpXJ+M/iXo/gLVfC2m6o8wvPEupjSdOSCIvumMbyfOeiqFjbn6V1iHc&#10;MmgB1FFFABRRRQAUUUUAFFFFABRRRQAUUUUAFFFFABRRRQAUUUUAFFFFABRRRQAUUUUAFFFFABRR&#10;RQAUUUUAFFFFABRRRQB8nf8ABSb4U+FfFv7NfjHxfrOlDUde8NaROdJmnnlMVo0rIjuId3lF9vAd&#10;lLLgFSCBXEeEPGPiDwB/wSQstf8AC8ksGuWXg5mt7i3JEluDIVeVSOhRGZwexXPavo/9on9niz/a&#10;S8JHwvrPjPxV4b8PTAi9sPDc9rAt8MgqJnlt5HKjH3VZVOfmDYGIvgR+zZpPwG+H1x4GtfE/iPxj&#10;4TeIwQ6X4sktbqO1ibcJIoylvGxjcNgo5ZQB8oXLZwlBzpVoXtzJW+XNf7+b8DRSUalOe/Le/wA+&#10;X8rfifI3wp+HfhHWP+CPeqLcWdnLHc+H9U1q4uGwWOoRSzMkrMOfMVoo155woU8cV7r/AME0/Ffi&#10;Hxj+xn4EvfEU9xdXkK3Nnb3N2xZ5beKd0hyepCqoQeyCrVp+wP4J0zwdqfgXTvFfjTTvhhqV8L65&#10;8CwajAdPf5kZ4FmaA3iQuyAsi3AyS3Iya+hPDHhjSfBXhzTtB0Kwg0vRtNt0trSytl2xwxqMKoH0&#10;FdspqU6k/wCfl07Wv+V+VeS6aHPytRpw35XLXve3525n59z4v8ZTfEDQ/wDgoPcv4VtPDL65q/g9&#10;Bapq91cCCS3jYFzJ5Ss0Um9GCgBlKqCeW4+xPBMniV/DtmfFsOlxa8QftK6K8r2oOTjY0gDHjrkV&#10;83eM4ZX/AOCkXw9lAdYh4Ju8soBDYlnBB9Bkj8cV9Xp90ViWuo6iiigYUUUUAFFFFABRRRQAUUUU&#10;AFFFFABRRRQAUUUUAFFFFABRRRQAUUUUAcB8Rfhbb/ELxN4C1e4ungPhTWG1aOJUz57G3liCk9gD&#10;IG/4Diu9TIUZGKyPEHi/SPCsulR6tfw2L6repp1kJc/v7l1ZljGO5CN19K1welADqKKKACiiigAo&#10;oooAKKKKACiiigAooooAKKKKACiiigAooooAKKKKACiiigAooooAKKKKACiiigAooooAKKKKACii&#10;igAooooAKKKKAPlPx7E0H/BQj4SMZt3meFdVXLAbmG52C9OgyMY5459/qpPuivlv4xwGD9u74B3i&#10;Bx5ula1bsVU4x5YPJ/GvqVfuim+hK6i0UUUigooooAKKKKACiiigAooooAKKKKACiiigAooooAKK&#10;KKACiiigApCcD1paKAPOPjH8NLr4kS+A5La4S2/4R7xRZ67LvLDfHCsgZBj+I7x7evofRVGQM1w3&#10;xa+LVh8IdO8PXmoWVxexazrlnoUYtyoMUlwxVJG3EDaCOe/PGeldyrEjkYoAdRRRQAUUUUAFFFFA&#10;BRRRQAUUUUAFFFFABRRRQAUUUUAFFFFABRRRQAUUUUAFFFFABRRRQAUUUUAFFFFABRRRQAUUUUAF&#10;FFFABRRRQB81ftBeZD+1N+zjMgZA99q0Jkzxg2gJXHuB1r6TQ5Uc5rxH9of4Q+MfiF4h+H/iPwPr&#10;ekaPrXhS9ublf7YtZJ4pBND5RICEfMq7iAeCSOeK5q70D9q19WjjtfFvwxTTFbJuW0q8Eki4wAYd&#10;5we/EnXI6UC2PpTIHejI9a+Z5vCH7V1z5sX/AAn3w1tI5IWiFzBoV00sTEcSqrSbS49DleehrZj8&#10;OftMq0SHxt8NAoUK7nw5esxIGC3F0Bz1xxQM9/zRketeEReGv2jxxL48+HQ+c5KeFbz7vbj7b1qy&#10;PDn7QMt8wbxx4AgtNqhdnha7eTOPmY5vAOvQfrQB7dketLXyN+0x4n+O3wY+DOs+Lz4+8LTLp81u&#10;ZWsPDEkEqI8yIcNJcyqBlgDlCcE4IODXp1v4d+O91YrPH8QPA8cjhWSMeE7koVKg8k3wOckjp0x0&#10;6UAe1UZrxSLwr8fpEYzfEXwNG4chRH4RuWGzsTm+6/pUMXhP9oI3AST4jeBltj1kj8I3JlB7cG9x&#10;QB7jmjIrxpvB3xz8kKPiX4PMgxlz4Om59f8Al/qG68FfHWYKsXxR8JwbDnK+DJSX9jm9OB06e9AH&#10;teR60BgehBr5K/aI0P49eD/gf4x8QR/FTTryXTLFr5rbRPC5s7opGVZxFN9ok2kKGPKNkDBxmuy0&#10;Dwb8c/EPhzRb1/jHodhJcWUFxLHF4NSSRWdFYgs1zg9xkKufQUAfQeRRmvCZfhh8diS8fxw0cc5E&#10;beBotvTp/wAfWcd+ufemr8LPjmWcyfHewAJBUReB7cYHcczn/wDX7cUAe8ZHrRketeJ3Hwy+MbwQ&#10;rD8bLeOZWJldvBtsyuMcBV80bcHnkmoF+Evxmkn/AHvx8dbXdnFt4OsUlxjpvZmXH/Ac+9AHt9xd&#10;Q2kfmTypCm4LukYKMk4Aye5JAFSbh618U/tm/Cn4mR/A67vbn4ka34ujsNQsbldK07w/BDJI4nVV&#10;lY26+YRGWEuFHWMcenrSfBn4u36Wsk37QepwKAHKWXhXT4S3y9DvRjjPODz2oA983D1FGR614hD8&#10;EvieZUkn/aA8QyYxuSPQNLRWx/2wOKrW/wAAfiQ8he6/aG8XyA5O230nSogOeOtsegoA94zRkete&#10;FN+z/wDEMyuR+0J4zEZXCr/ZulZU565+y88dqmX9n7xtlg/x98dsp7C10oHH1+x0AH7U0vg2XSPA&#10;dt4t8RDQyvi/SruwiSNZpbu4S4ASPYTnYS4DOAduQa9tXpzwcnvXwD8cv2d9S0T9pL4EtqXj/wAX&#10;+L31TUbi2Gq6jBbTTaYIQsyGMpAI13Mesin7oPavpa4/Z38QX1w7yfHL4kLCVAEcE+nREEd8rZ0g&#10;Pasj1oyPUV4af2Y9Wd5DJ8cvikyNjCrqVkm315FpSJ+y7foVI+N3xVJRdqZ1m1O3nOT/AKL8x7fN&#10;nimB7nuB7j86Mg9xXh0n7MF/Imz/AIXb8VFUqQwXWLYEk98/Zcj8CBSzfstvM0OPjB8VI44xho08&#10;Rr+8PqzeTu/IgegFAHtl1cxWdrLcTSJFDEhd5JDhVUDJJPYAVW0TWLPxBpNpqenXcF/p95Es9vdW&#10;zh4po2GVZWHBBBBBHWvF9V/ZTtb7QdSsp/iP8StTFzBLH5V14qmCsGUjYdoUFecc+tcH8Bf2PZbT&#10;4LeFbDxjqvjPwl4kt7OS3vdL0LxhdR2sIMrnYixSGMAghvl5GcZ4pAfWVFeHzfsk+HbuER3XjT4j&#10;3QDKwL+NL9Tgfw5WQccA0tz+yH4Pu7l55PEXj4s4wyr411NVPTsJ/amB7fRXhkX7HfguP72v+P5T&#10;jGX8carn9J6ntf2QPh/bbi1z4wuJGXa0s3jPVi7Dtki5HTtSA9omlMKFtjOAM4QZJ+grkPAHxj8F&#10;fFK61O28KeJ9M1640yVobyGyuA7wMGK/MvXGVIDdDg4NcU37H/wydmZ7LxDI7cFm8W6tkjGAD/pX&#10;pxXkn7N37Beg+FPCmpyfELR9/ia41C5WCTSNau4FgsCw8mFXhkRiMDJDFjnuetMD7DorxI/sZ/CS&#10;RSs/h7ULtCMbbvxBqUwH033Bx0H5U5f2MPg0FZZPBcd2Ccj7ZqF3cbf93fKdv4YoA9qZggyxCj1J&#10;qnJrWnwkCS/tkJ4AaZR/WvJx+x18Gej+ANMmXduCztLIoPTgM5Aqo37EPwHeQu3wr8NuxGMvabsf&#10;TJ49/WgDvPiR8XfDXwu8E6r4o1fUoTYafCZWjgcSSyt0SNFB5ZmIUdsnnAqH4XfGTw58WPh5ofjD&#10;TLtLXT9VhLrDeSKksLqSskTjP3kYEHHp6EV5x4j/AGEPgnq3h3UbDTPAOi+HdQuYHjt9X0+zQXNn&#10;IVIWWNjnDLnI96X4d/sP/Crwb4LsdB1nwvpHjaa0lmlGqa5pkElzIZHLfOQuCQMKD1wqjtQI9uHi&#10;TSCAf7UssHoftCc/rTJ/FeiWsbPNrGnwooLM0l0igAdSSTXl4/Y1+BgnMo+E3hLeeD/xKosfljFO&#10;j/Y4+BsQIX4TeEMEFSDpEJ4PXqtAz0aTx54ZhlWOTxFpKSMu5Ua+iBI9QN3SqL/FnwPGSH8ZeH0K&#10;9d2qQDH/AI/XKp+yn8GY4WiX4VeDgrEE40S3zx6HZkdO1W0/Zn+EUYUD4W+C/lAA/wCKftOn/fuk&#10;BrXHxq+H1sWV/HfhlHXqr6xbqR+b15P4b/bO8OeJf2h9c+HkB0uPQNM0z7WPFD6tF5FxOPKZo4x9&#10;0qFlHO/OUb5cDNeh/wDDNXwj2bB8LfBYT+7/AMI/aY/Ly683sv2IPCGj/HG68b6ba6DD4bvbMWd1&#10;4NuPD0M1l91QXhywWFiUQ8If4+u7hiZ6nN8f/hlbTRwy/EbwlFLKxVEfW7YFiOoHz9RUF9+0Z8K9&#10;MjSS6+JXhCBHk8pWfXLbBfn5fv8AXitS0+DfgKwkZ7XwR4btnaMRFodIt0JQdFJCdB6VJY/CTwRp&#10;jFrLwd4ftGPOYNKgTn14SgZlL+0H8MZjth+I/hBpCuVH9uWxBz0/j+lfH0P7efxC+HOv6k3iyf4a&#10;/ELQoJn8weB/EULXkCE4TZEZCzjPX5Mjnmvt+D4b+E7W2FvD4Y0aGBW3iKPT4VUN/eAC4z714n+0&#10;ZpvxTtzaaH8GPh9osNxcx5ufFtw9pEbEk4CwxtyXAGS5VgvGFY9ARq/D39t74RePvDEOqt4tsPD1&#10;2RtuNI1mZYLu3cLlgUz86gfxplTjrXtml6za61ptpqFjcRXdjdxJPb3ELbkljYAqynuCCCDXyR8J&#10;f+Cd+kaZcN4j+I/iTVvE3jC7jZ5JtOv5rJLaV1xIwmjYSyvkn5yyrj+AV9b6XpK6Xp9vaLPNOkCL&#10;Gsk7bnIAwNzdzgdTyaARfooooGFFFFABRRRQAV5/8Qfj14G+GGvaXoOu6zIfEWpqXs9C0mwudT1K&#10;aMByZBaWsck3lgRv+82bcqRnNegV+d/7Nc95H/wVY+PEfitiNbk0lv7IFwDk2YktjGIieMeVs6ej&#10;ehpQ9+qqXdSf/gKvb5/5hL3KbqeaX3u1/RH2z8K/jV4J+Nmk3WoeC/EFvrUVnM1teW4R4LqzlVmU&#10;pPbyqssLZRsCRFJAyMjmu2xX53/s/wBpcp/wVp+OMnhtSPDaaSo1cwDbALlktT8wBwZDKJTnr/rP&#10;ev0Rqo2lSp1F9pX/ABa/QH7tScP5Xb8E/v1s/MKKKKQBRRRQB5X8c/2ivhN8DdMRPiZ4r0nR47nY&#10;6addKbq5mXd8rraxq8jIGX74QqCOSK9J0jVLXXNKs9SsZPOsryFLiCXaV3xuoZWwQCMgg4IzXw3/&#10;AMFd/COhWv7MOq+JYdF0+HxHdalp9jPq8drGt3Lbh2YQvMBvaMMAQpOMgHFfYnwm/wCSV+Df+wLZ&#10;f+iEpUnzwqN7xkl96uFT3JwitpRb+5pHV0UUUwCiiigDyHxR+1n8LfCfjDVvC1x4gutT1/R7Y3mp&#10;2Xh/Rb/V20+IEhmuDaQSrDjHIcqRkEgAjPZ/Db4keEPi94YtvFfgvW9P8RaReKoW+sXDEHAby5Bw&#10;yOocZjcBlJwQDXyz8c/2tvhH+zxqXizwj8OG8O6r8W/FF1cT3sT6nBa2UF6VZHl1K+nkWOPy9jDy&#10;N+/IVAqbw1VP+CYfhrwl8LPCnjL4e6J4ysvHviKyntda1zWNBuYrnRlkukdI4LWVWy5RbY7yyryw&#10;47Ao+/FuXRLXo31S8l38u+iKvuNW77dl0b82+n+V39uUUUUAFFFFAHlvjn9pf4d/D7x/beBdW1a+&#10;uvF9zZ/b00PRdDv9WuvIyR5jJaQSlRwfvY456Vq/CX45eAvjnpV1qHgbxHa67HZSmC7gVHgurRwz&#10;Ltmt5VWWIko2N6rnBIyK0vFGl6ho32/XPB3hjw/qXiy9EMFzLql42m/aIY92wSXMVtO7bN7bVKED&#10;e3K5Ofjf/gnvY+E9D+O/x2ttQvtTi+M1/qRvPEGjXdhHa2dpGZGdhZmOaXzoxLMf3rsjMpjPlpyW&#10;KfvTcH2b+5rZddHq+lr+QVPdhzLul99769NVouu3mfedFFFABRRXjv7UX7SGjfs0/D2LWr8QXOsa&#10;pdJpmi2NzcJbQ3F44OzzpnISGFcFpJGICqD1OAZb5f677FJczNfx3+0h8N/hp8RfDPgPxH4og0/x&#10;d4kdI9M0pbeaeSYu4RCxjRhEGY4DSFQcNg/Kcel1+MvxXuPBfhb9qv8AZ58UXfxR8MePPFF9ri6v&#10;418W6drEE1nDN9ogCxbg5WG3hjTZGG2/KrMcZwP2N0bWtP8AEek2eqaTf22qaZeRLPbXtlMs0M8b&#10;DKujqSGUjkEHBrSEb0VUe95J9tLf8HXrujOUv3rgtrRfnre//DdOpdoooqSgooooA5z4ifEPw98K&#10;PBeq+LfFeojSfD2lxCa8vDFJL5SlgoOyNWZuWAwoJ5rwLSf+CmX7NmuarZ6bY/Ejz728mS3gi/sL&#10;Ul3yOwVRk2wAySOScV2X7aHw18T/ABi/Zw8VeC/B9pb3mu6y9nbxpeTLDCsf2uFpXdj/AArGrkhc&#10;sQDtBbAPxP461zWP2PvHng67+NX7OPwJvfBGq3MdtH4j8A6CsUtjc787ibhSxdEVpNuxQ3G2QFWF&#10;FL3qnLLZtJeb9dtbpLzHUVqfNHfV/JeW/e/kj9RqKajiRFZTlWGQfUU6glO+qCiiigZS1nWbHw7o&#10;99qup3cVhptjA9zdXU7hY4YkUs7sT0AAJJ9q+bvBXxv+K/7Sfw51Lx98H4PCegeHzNPb6Da+M7G5&#10;up9Z8pyjTu8FxELNCysqoUmY7MkrnA639uHT9S1X9kb4sW2kxyS3r6BcERxKWZowN0gAAOcoHr4d&#10;s/hF8OdY/wCCTVp46eCE+LNI0w3lj4lmYG+sLyK9IW3glHMUZkyoiTALSFyDIxc4ylaNST2io7ef&#10;Nd+bSjonprrra2sY3dOK3k3+FrLyve7a1006n6ceB7vXL/wZoNz4nsoNO8STWEEmp2dswMUF0Y1M&#10;qIQzZUPuA+ZuB1PWtuvF/wBjLxX4n8c/stfDbXfGUktx4hvtJjknuJ8+ZcJkiKV89WeMI5PctnvX&#10;tFdlaPJVlHs2clGXNTjLukFFFFYmx4L8Wf26fgf8DfGt14R8b+N/7E8Q2sccs1n/AGTfXG1XUMh3&#10;xQOhyCDwfrVz4M/tqfBn9oLxZL4Z8AeMv7f1uO1e8e1/su9tsQqyqzbpoUXguvGc89Kq61+yx8N7&#10;j4ofEL4nfEDSPDniuDWLWzIj8R6PBcRaTDaQMsjLJNuGHB3MQFwFAOcZrz79hz4XeGdU1fxf8ctI&#10;8HaT4PtPFspsfDWm6Xp8VmlvosLBUlKRqo33MiGZiQTjyxnAFFLV2n0Tbt9yX3/elJrYKmiTh3S1&#10;/H7tfwvufXNFFFABRRRQB83fto/tbt+zDo/hPT9K0y01Lxd4wvm07SW1WVotPtGBRWuLll+YojSx&#10;5RcFgW+ZcVzesftR+Pvg1+1P4F+EvxCtvD3ijTfG1sradrfhnTrjTpbOffIrLLBLcXAkTKp8yumA&#10;xJBxiuH/AOCl2taF428Q/CH4Jap4b066vPHGriODxPqbyL/Yo3pC0luI2UvMfNyFdvLyqBlfcNvi&#10;83w98YfsHftrfCO2PiD/AIW/oPjAr4e0n/hI4vO1TRLMTrGI7eVixiEaXA+aPYjgyho0G0gw6c5w&#10;5tpTaXnaPw+TUuuv5IK/uwly7qKfpeXxeat0/wA7r9VaKKKACiiigAooooAKKKKACiiigAooooAK&#10;87+Iv7P3gP4qeItI8Q+INEc+JNIDJY67pV/c6ZqNuhV1Ma3VrJHLsIkf5C235245r0Sigd+hx3wz&#10;+EHg74O6Tc6f4Q0KDSIrud7q8n3vNc3kzMWaW4uJGaWZyWPzSMx5xnFdjRRTbb3JSS2CiiikMKKK&#10;KAPIfjV+yd8MP2ib6zufiHoV74i+xrtt7Z9d1CC2hPOWWCKdIw5zguF3EAAkgDHW/Cr4S+Gfgr4S&#10;h8MeELW8sNCgYtBZ3ep3V8sAwBsjNxJIY04zsUhQSTjJJPY0UL3U0tLg/eab6BRRRQAUUUUAfNni&#10;/wD4Jy/s7+PfFWseJNd+Hv27WtXu5b69uv7b1GPzZpGLu21LgKuWJOFAA7Cu9+Bv7LXww/ZsbWT8&#10;OfDH/COnWBCL7/T7q687yt/l/wCvlfbjzH+7jOec4FerUUR9xcsdFsEvfd5ahRRRQAUUUUAeDX3h&#10;P46+D/jP4j17wzrfhrxr4A1xY5l8MeJ76502fSLhIkj/ANGuIre53RvsLshRRub5QCWZ8L9m/wDZ&#10;Kvfhn8W/HPxh8a6xZ6v8R/GOUuLfSI2TT9NgLKfIhZ8PL/q48yMqE7R8o5J+lqKI+401uk1fyfT9&#10;L726hL37p7Np/NbP+tL6hRRRQAUUUUAfFn7V/wCy18YPjR+0r8OPiH4UfwRbaJ4ElhuLO21nU7yO&#10;5vnEqSyeYI7V1jXKhFCljwWJ52r9n27StBGZ0SOYqC6RuXVWxyAxAyM98D6CpKKI+7D2a2u383v9&#10;4S96fO97JfdsFFFFABRRRQB5b+0Z4G+IPjvwBHB8L/GcfgjxjYXsd9aXlzEZLa52q6m3nUA/u33j&#10;JKPjaDtJAI+cvGf7JPxu/an8WeEU/aA8R+A7LwN4au/7RGh+Aob121SfgbZ2usbF27huUnhmG0Fg&#10;y/b9FEPclzLvf5q2v4LyurhL3lbyt8u34vz1EVQihVAVQMADoKWiigNgooooAa6LIjI6hlYYKkZB&#10;HpXikP7F/wAG7eSdI/BwTSZ7/wDtObw6up3g0SS54/eNpnnfZD91eDFjgccV7bRQtHzLf+n+Ybq3&#10;QZFEkEaRxoscaAKqKMBQOgAp9FFAbBRRRQB4B+1/4E8e/GHwroPw38JWj2vh7xLqCQ+LPEAuYY/s&#10;OlL800SIziRpJuEGxWAG4MQDmvctE0Wx8N6NYaTpltHZ6dYQR2ttbxDCRRIoVFA9AABV2ihe6ml1&#10;d/8AL5Lp6vuD95p9lb/P5vS/ouwUUUUAFFFFAHD/ABb+CPgX46+Hk0Tx34bs/ENhHIJYDNujntnB&#10;B3QzRlZImO0AlGUkcHIJFZ3hD9nXwD4K8XDxVZ6Rdal4oSBbWHWvEWrXms3ttCN/7uCa8lleFT5r&#10;5WMqG3c54r0mihe7t/XQHqrMKKKKACiiigAooooAKKKKACiiigAooooAKKKKACiiigAooooAKKKK&#10;ACvzj/4KbT+JfBnxk+C7eFfiH458JxeNdUbTNWtdE8TXdvblEktY1eKEPsifbM2dqgEgEgnJP6OV&#10;+cf/AAU2g8S+M/jJ8F18K/Dzxz4si8Fao2p6tdaJ4Zu7i3CPJayKkUwTZK+2Fs7WIBIBIOQJjb29&#10;K+3Mr+nW/kWr8lS38svvtp+Nj3L9pn9qjUv2M7z4daFb+Abjxp4a16ZNLt9Tn8USNqEc4ZQVkFxE&#10;7Skq4Id5vmIYMUwCdKX9rvW/Bn7SnhH4QfETwJY+H7rxZZPc6VrWh6++p27SguBDKslpbshPlsMr&#10;uwWQchiy+C/8FLbnXfig/wAEpfBvw/8AHnihdM1RfEF5/Z/hS/Jt7fKAI4aJSkx2N+6bDDHzBcrl&#10;v7U97rfiL9uz4EeM9J8AePdU8K+GbeGbVNVs/COoyxQCZi4GBDuZkV1LqASpyuNysoqlzSqQU9U5&#10;uL9OVa/KV0n5a3M52jTk4dIJr1vb8raeZ9W/ED9pC10P4waZ8JfCWmW/in4j31g+qPY3d8bKxsbV&#10;P47m4WKZ0Zv4ESJyeN2xWDHzr4gftf8AxE+F/wAAvFXxG8TfBI6Lf+GNXXT9R0K98SbRLbv5Iju7&#10;W5W1ZJ0LTqpAC42uMllK1594z+H3iv4D/wDBQ5vjWPCuueLPh/4w0pNIvbrw9YT6jdaTMIol3yW0&#10;StKY/wDRlO5VIAcj7wCn0z9qrRvFH7Tf7KPxQ0Dwz4U1KzkuoLdtEGrRm0utV8qWKeTFrKEkg5ja&#10;NRMFZiCdoUqWxlKUaHtFv18mpf8AyP33bXlvBQlXVN/C2vmnHX7m/lZJ76858bv2+NZ+D37Pvw3+&#10;Lsfwzttb8P8Ai6C2M1t/wkZt57C4niaVI8fZGEqbUb5wVOR90ZzXiX/BSbw/pFr+0L+y/wCN9P0J&#10;B4j1jWoku3t2Cy3aRT2bQxsWKqSpldQzY4IBOAMcr+0Vo3jT4pf8E8vhV4D0H4ZePJvFPhibThq+&#10;nz+F76GSAxW80ICK8QM24tu3Rb1QD5yhZA3qn7bng/xZ8SR+zF8QfDPgrxPrGieGNWS71i0g0eca&#10;lZp5tofnsmUTk/uJeiEDaDnDKT22hHEKS0Uaqs+0bafLzOdNunFPeVKV1/etp89nbue3wftg6j4R&#10;/aP0L4PfE/wTa+EtT8R2qz6HrWja22qWF5ISw8lme2t3jbKFR8p+Yr0DAnqPFPxk+KMfj/xVovhP&#10;4OrqmgeH7RZW8R+IdfOkw6hOYxIYLSNbWdpcKwHmHam5XUlSvPh3jr4da9+1X+2r8LvGel6Brugf&#10;Dz4dQG7uda1/S7nSZb68L+YtvBb3KRzMoKx7pNgTAkGc7Q3m194U8a3/AO298SW+L/wU8SfGHRtQ&#10;jaz8EXCaal9oelwMQUJa5ZbaDKIm987w6NgEvzyXk4RT0k+f8Ph+b6LS6Se2+j5Yyk94rk+9/F8l&#10;1etm7en0D4O/a8uv2h/2PvFvxK8AaGml69p1peW95puq6k0IsZ4oPMkaOeOFzIVV1dMom44BMfUc&#10;J/wTk+JPxl8bfsyaRqV5Z6X41ie41ALrnibxjejUZpFd/LjdDYzYTcFTd5zEKSwUkbT55/wT48Ce&#10;PfCv7PHxn+D+vfDXxX4e8QXp1O5tdR1XTxa6ZO0trHbRwxTyMpkcvGxyilAoBLjIB9D/AOCdPia8&#10;+CH7PMPgDx14K8d+HfEuj6hqMksT+DtTuIJo9zS74Z4IJI3BGVUBtzsMKG3KW2tFVKrXwunFr1v7&#10;1vT/AIe6IlfkguqnJP0to36/d8znP+CZ2ueDtJ1f9oG9t/DOseCL3S9VWTXzrvihdYjjZWuTIFdb&#10;eEBYysnzsZHYHJc459Jsv279e8YfCzxd8V/BHwsGv/C/w7dPE2oXuv8A2LVL2GIIbi4gsxbSJsQM&#10;xAedGYJ0U/KPBf2KvA3iPxHrX7TnhPxN4H8c+Bofig95LpOpa54bu7aBI5fteRJKU2I4WdTtLANg&#10;gEnAOl8ErTx38F/2LfiH8B9f+Gfi6b4hMNQ0nSU0zRLm707URfLtSZb+NDbRohmYuZJE2qvPzAqM&#10;5OfLotVTi4rvLRNd9O2nX5aJRdTV6OpJSfaO6d/1d+h7h8af2/bXwF+zl4U+NvgvwfH458Ga1Ktv&#10;cJc6wNOu7CVsgI0YhmViHR0fDcEDG9TuE3jb9t3XPhRr3wrfxz8OLbSvCPxCuUt7LVtO8Qm8urAy&#10;LGY/tVubWNAf3qbhHNIAA5DPgBvl345/s4+N/hL/AME3fB/wfh8L+IPF3ju/1gatd2fhrSrjUobL&#10;53kdJJYlZF2h0Xr8zbiu4AtWz+2svif4j/Dj9maHw78NfiDql3oj22q6rbQ+E74yWCRrFG0Uo8v5&#10;Zd0UmE5yFDZ2shbVcqqS6pVIJf4Wve168uuvkYNycI6auE3803y6dL6aH6c18pW37Z/iq4/al8R/&#10;AsfDCzbxFY2TX2n6hF4kZrW6QiN42mP2MNbr5chLnEhUrtVZCVz9Q6PqkOt6TZ6jbx3MUF3Ck8aX&#10;ltJbTKrAEB4pFV4255V1DA8EA1+dd34utPBH/BXzxVql9Z6reWi+E445F0fTLjUZ0zBb4byLdHlY&#10;ZwCVRsZycKCRmtK0YS2fN+EW1+KNHrSlJdOX8ZJP8GfRvwO/bQsfiL8QfiR4A8beHV+HfjTwKJLm&#10;+tH1IX1pPYoF3XUc/lRHaNysQyD5ZIzk5YJyWoft86pN8HtY+M3h/wCGR1f4Q6bqK2Z1O4137Nq1&#10;zbiVIZbuKx+zunlrIzBVe4R2CZIQHjzj4X/s2+KPjx+0F+0P8VNa0bVPA3hvxjoV14U0GLWrWS0v&#10;Z0eKOBrt7d9ska4gDBXVSwk6cGsn9kH4S+Evhd8O7j4d/Gj9nF9T8e6JeyxW+sjwENat9ajlYyRF&#10;NQSB4l27ghM8iKg27mXDBCN5Ri3pLki7ed9dN72ton9p9tKlyxk7arma9FZddt7q7utEex/G79vw&#10;fCjSfhd4s0rwRH4s+HPj54I7XXINXeG7tnkILI9kLaRnIUkgI5JZGUhTt3Ynhz9tTxN8e9V+LPw+&#10;tPgjrGg32jaBNfw2HifW5dDv9RtHYRkY+ys1rIyOWQ7mG4Ab1Hzjzn/goHpOv634O+Beg+FPg94p&#10;gn0HVodbvNA8LaBJe2uk2yfKtv5tsht/M6/u42IG05IBUt9ueOfiNZ2nwd1TxTBo/iTUYJrCRoNL&#10;stAvH1OV2UqkYszGJlYsQPnVQucsVXJrOtrSqSSurySXlyq3rq2l3s1ruVSuqlOLdm1Ft+knf0ur&#10;PXa6a8/kf/gnD8TPhv8ADb9jDxZ41tdP1bwl4T0fV7u4v/7Z1carO7LFD8ytHbwKC25EVFjBJA5J&#10;Ndnqn7e3iHQvgvpnxp1H4RyJ8Jb++8pbu38QLJrUNm0rRxXUlkbcRAOwUbBckjeOcc184/sp/Abx&#10;j4//AGBvit8ENV8J+KPBnjO8vH1aw/4SLRLqwtbrabd40WeRFQkvBsKk5AbdggEjqdft/Hvjf/gn&#10;3pf7Ptp8L/GFv8UB9n8Pz2l3olxDp0SWtyJWujqLqLQxMkIwVlJZnAUEEGumu3ztx1dqdl3Vkpfc&#10;9Hr7q19MMOlyxU9Fed321uvvTbXey+f1D8Xf2zPD/glfhxpng3Sn+Ifi34iCKXw3pVtci0hmt32k&#10;3E87K3kxhWJ+4zEqRtADEfI+heEp/Cn/AAV58JNeeEfD3gzUNU0O41G7sfDOoyXtrNK9vdK05d7a&#10;32yPsywEeCRuJLMxrS8ffszeOv2cPi/+zH8QNO0PVvH+heCdEt/DmvR+GbWS9u4HHnb5kgALtERc&#10;vjavHlYO0sudrxTca3rf/BTj4e/E+08BeO38BLoP9mNrT+EtRRI5WW6jBkjaESRKHkUEyIuB8+Nh&#10;Dl01FVYyi7+9UXy5Wo/fo9d29NkTPm9jJP8Akg/ndc33a6dEfopXyP8AtDCD43/tffB74Tj/AErS&#10;PC3m+PfEEPO3dF+6sUbHHMrMSp6givrWaZLeF5ZXWOJFLM7HAUDkkmvk79heM/FDXPit8eLq3dT4&#10;41xrPRHnXDDSLMeTAVz0DsHJA4JQGsoa1U/5fe+a0j/5M1Lz5Waz0pv+97v3/F/5KmvVr1PrC5to&#10;ry3lgniSeCVSkkUihldSMEEHggjtX5g/sW6drPwz/bD/AGm9D+GXg3SNQtbG9EcWn6hrD6Za20Cz&#10;zbUR1guGLEkBV2BQA2WXChv0/lkEMTyMGKopYhFLHA9AOSfYV+dn7Ht3rvhL9rr9ozxfrXw/8e6V&#10;4b8SGbUtKv7zwnfxLdRwzSPsVWiDeY6uCkeNzYIxuwDlFuNfmWloT/LT9bfMuetC1rvmh+ev6X+R&#10;7/8AAn9urwh8W/2f/FHxR1zT5/BNv4Ummt9d0+4lFy1tIgDARuqqZNwdQBtUlyVxwCeS1T9vbxDo&#10;XwX0z406j8I5E+Et/feUt3b+IFk1qGzaVo4rqSyNuIgHYKNguSRvHOOa+Yv2YfgD40+JH7Kn7Qnw&#10;s1Pwh4p8FeJvEmojW9I/4SPRLqwt7kI0bpGZpEEYYvGqlS2QH3AEKSO41+38e+N/+Cfel/s+2nwv&#10;8YW/xQH2fw/PaXeiXEOnRJa3Ila6OouotDEyQjBWUlmcBQQQa0k5bpa2p2XR3+Lz0ej10Wr8iKhd&#10;Jv3bzTfVJfD96u9tbK3n778af25m+FXjb4P2emeELPxZ4O+JstvHpPiK31xoJIxI8Ksz2xtm4C3E&#10;bD95z8wO0itLxL+2BrPg79sTwx8DNW8AWyQeI4GvLDxHba8ZM24SYhntjbLtfdAylfMIGQQxr56/&#10;ai/Zg8a+Afhp+yq+h6NqHjhPhdf2663DoNtJdXDKXtneSKFQZHQNA44UkAqSAM4tfGSbX/Ev/BRD&#10;4MfFSw8AeObjwFp2ltYz6qnhXUN0ZJu1LyQeT5sShpwMSIrEKXClCrNtBRdSML3XPNP/AA2vH/gP&#10;rr2MW37CU3pL2af/AG9dp/hrY9M8f/t/+Ifhj8evEfwu1f4M6prWq2WmPqek/wDCI6hJq1xqqEjy&#10;QIFtVaEEFjIzEiPy2x5mV3U9F/4KZaNL+z9Y/EHXvBNxoWvar4im8Mab4ZbUgwe6jVCWnuXijEEY&#10;LgOxRin91ug4vU9T1m3/AOCpkXjo+APHr+CrfQz4efX4vCWoPa/adjfOGWElotxCeYAVz833Pnr2&#10;X9ujwxa+MbDwDpHiX4WX3xK+Hlzqkqa7NodpcXOq6OTEVt7q2W3cSbQxbzMI4KjBGSoPNFtUoSev&#10;Np2+3v2u499NU9DWSvUlFaW17/Y2+Uvno1qegeD/AIr/ABLuvjJH4K8W/Cu20bR5tIfU4vFuh65N&#10;qenmRZFQWrM9lBslIJbB6gcbuceyV+en7Fn7Pviv4N/tL6pF8O9Q8dxfs+waY32iHx3azae11qUi&#10;oT5FpNFCxKkJ+/8AJUYV03Nxn9C63aXLFrz/ADf6Wt3Vn1Mk25ST/rRfrv2d10CiiioLCiiigAoo&#10;ooAKKKKACiiigAooooAKKKKACiiigAooooAKKKKACiiigAooooAKKKKACiiigAooooAKKKKACiii&#10;gAooooAKKKKACiiigAooooAK/DRP2r/G+jf8FL9V8Ywppcmo3HiJvCUlvJbMYPsIuFtAAA4beFRX&#10;3bvvjpt+Wiiijri6afaX6L8mxVtMLUa7r9X+aT+R+5dFFFAwooooAKKKKACiiigDC8d+EofHvgrX&#10;vDVxfXumW2sWM1hLeac6pcwpKhRmjZlYBgGOCVOD2qt8M/h7pHwn+H/h/wAG6CkiaPollFY23nEN&#10;IyIuNzkAAsxySQBkk8CiinH7f/bv/twpbx/7e/8AbTpqKKKQwooooAKKKKACiiigAooooAKKKKAC&#10;iiigAooooAKKKKACiiigAooooA//2VBLAQItABQABgAIAAAAIQCKFT+YDAEAABUCAAATAAAAAAAA&#10;AAAAAAAAAAAAAABbQ29udGVudF9UeXBlc10ueG1sUEsBAi0AFAAGAAgAAAAhADj9If/WAAAAlAEA&#10;AAsAAAAAAAAAAAAAAAAAPQEAAF9yZWxzLy5yZWxzUEsBAi0AFAAGAAgAAAAhAOcSVF19AwAA2ggA&#10;AA4AAAAAAAAAAAAAAAAAPAIAAGRycy9lMm9Eb2MueG1sUEsBAi0AFAAGAAgAAAAhAFhgsxu6AAAA&#10;IgEAABkAAAAAAAAAAAAAAAAA5QUAAGRycy9fcmVscy9lMm9Eb2MueG1sLnJlbHNQSwECLQAUAAYA&#10;CAAAACEATMeqx+EAAAAKAQAADwAAAAAAAAAAAAAAAADWBgAAZHJzL2Rvd25yZXYueG1sUEsBAi0A&#10;CgAAAAAAAAAhADo5Wto1nQAANZ0AABUAAAAAAAAAAAAAAAAA5AcAAGRycy9tZWRpYS9pbWFnZTEu&#10;anBlZ1BLBQYAAAAABgAGAH0BAABMpQAAAAA=&#10;">
                <v:shape id="Image" o:spid="_x0000_s1068" type="#_x0000_t75" style="position:absolute;left:1360;top:861;width:4544;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0OxQAAANsAAAAPAAAAZHJzL2Rvd25yZXYueG1sRI9Pi8Iw&#10;FMTvC36H8AQvoqnKilSjqFDxtIt/Lt4ezbOtNi+libb66TcLC3scZuY3zGLVmlI8qXaFZQWjYQSC&#10;OLW64EzB+ZQMZiCcR9ZYWiYFL3KwWnY+Fhhr2/CBnkefiQBhF6OC3PsqltKlORl0Q1sRB+9qa4M+&#10;yDqTusYmwE0px1E0lQYLDgs5VrTNKb0fH0bBLdndHvjeNNVrcnHbr6ifXL/7SvW67XoOwlPr/8N/&#10;7b1W8DmB3y/hB8jlDwAAAP//AwBQSwECLQAUAAYACAAAACEA2+H2y+4AAACFAQAAEwAAAAAAAAAA&#10;AAAAAAAAAAAAW0NvbnRlbnRfVHlwZXNdLnhtbFBLAQItABQABgAIAAAAIQBa9CxbvwAAABUBAAAL&#10;AAAAAAAAAAAAAAAAAB8BAABfcmVscy8ucmVsc1BLAQItABQABgAIAAAAIQAQMQ0OxQAAANsAAAAP&#10;AAAAAAAAAAAAAAAAAAcCAABkcnMvZG93bnJldi54bWxQSwUGAAAAAAMAAwC3AAAA+QIAAAAA&#10;">
                  <v:imagedata r:id="rId50" o:title=""/>
                </v:shape>
                <v:rect id="Rectangle 54" o:spid="_x0000_s1069" style="position:absolute;left:2265;top:582;width:112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2xQAAANsAAAAPAAAAZHJzL2Rvd25yZXYueG1sRI9Pa8JA&#10;FMTvBb/D8gQvohtr/xHdBCkIgr2oRTw+ss9s2uzbkF1j9NN3C4Ueh5n5DbPMe1uLjlpfOVYwmyYg&#10;iAunKy4VfB7WkzcQPiBrrB2Tght5yLPBwxJT7a68o24fShEh7FNUYEJoUil9Yciin7qGOHpn11oM&#10;Ubal1C1eI9zW8jFJXqTFiuOCwYbeDRXf+4tV8NVRyR/jw9G81tubP80393FzUmo07FcLEIH68B/+&#10;a2+0gucn+P0Sf4DMfgAAAP//AwBQSwECLQAUAAYACAAAACEA2+H2y+4AAACFAQAAEwAAAAAAAAAA&#10;AAAAAAAAAAAAW0NvbnRlbnRfVHlwZXNdLnhtbFBLAQItABQABgAIAAAAIQBa9CxbvwAAABUBAAAL&#10;AAAAAAAAAAAAAAAAAB8BAABfcmVscy8ucmVsc1BLAQItABQABgAIAAAAIQDnq/+2xQAAANsAAAAP&#10;AAAAAAAAAAAAAAAAAAcCAABkcnMvZG93bnJldi54bWxQSwUGAAAAAAMAAwC3AAAA+QIAAAAA&#10;" filled="f" strokecolor="white"/>
                <v:rect id="Rectangle 55" o:spid="_x0000_s1070" style="position:absolute;left:2417;top:676;width:73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082CFE" w:rsidRDefault="00340DF7">
                        <w:pPr>
                          <w:spacing w:line="221" w:lineRule="exact"/>
                          <w:rPr>
                            <w:b/>
                            <w:sz w:val="20"/>
                          </w:rPr>
                        </w:pPr>
                        <w:r>
                          <w:rPr>
                            <w:b/>
                            <w:sz w:val="20"/>
                          </w:rPr>
                          <w:t>Figure 1</w:t>
                        </w:r>
                      </w:p>
                    </w:txbxContent>
                  </v:textbox>
                </v:rect>
                <w10:wrap type="topAndBottom" anchorx="page"/>
              </v:group>
            </w:pict>
          </mc:Fallback>
        </mc:AlternateContent>
      </w:r>
      <w:r>
        <w:rPr>
          <w:noProof/>
          <w:lang w:bidi="ar-SA"/>
        </w:rPr>
        <mc:AlternateContent>
          <mc:Choice Requires="wpg">
            <w:drawing>
              <wp:anchor distT="0" distB="0" distL="0" distR="0" simplePos="0" relativeHeight="251666432" behindDoc="1" locked="0" layoutInCell="1" allowOverlap="1">
                <wp:simplePos x="0" y="0"/>
                <wp:positionH relativeFrom="page">
                  <wp:posOffset>4058920</wp:posOffset>
                </wp:positionH>
                <wp:positionV relativeFrom="paragraph">
                  <wp:posOffset>346075</wp:posOffset>
                </wp:positionV>
                <wp:extent cx="2847975" cy="2780030"/>
                <wp:effectExtent l="1270" t="3175" r="0" b="0"/>
                <wp:wrapTopAndBottom/>
                <wp:docPr id="1104" name="Group 8"/>
                <wp:cNvGraphicFramePr/>
                <a:graphic xmlns:a="http://schemas.openxmlformats.org/drawingml/2006/main">
                  <a:graphicData uri="http://schemas.microsoft.com/office/word/2010/wordprocessingGroup">
                    <wpg:wgp>
                      <wpg:cNvGrpSpPr/>
                      <wpg:grpSpPr>
                        <a:xfrm>
                          <a:off x="0" y="0"/>
                          <a:ext cx="2847974" cy="2780030"/>
                          <a:chOff x="6392" y="545"/>
                          <a:chExt cx="4485" cy="4378"/>
                        </a:xfrm>
                      </wpg:grpSpPr>
                      <pic:pic xmlns:pic="http://schemas.openxmlformats.org/drawingml/2006/picture">
                        <pic:nvPicPr>
                          <pic:cNvPr id="56" name="Image"/>
                          <pic:cNvPicPr/>
                        </pic:nvPicPr>
                        <pic:blipFill>
                          <a:blip r:embed="rId51" cstate="print"/>
                          <a:srcRect/>
                          <a:stretch>
                            <a:fillRect/>
                          </a:stretch>
                        </pic:blipFill>
                        <pic:spPr>
                          <a:xfrm>
                            <a:off x="6392" y="844"/>
                            <a:ext cx="4485" cy="4079"/>
                          </a:xfrm>
                          <a:prstGeom prst="rect">
                            <a:avLst/>
                          </a:prstGeom>
                          <a:ln>
                            <a:noFill/>
                          </a:ln>
                        </pic:spPr>
                      </pic:pic>
                      <wps:wsp>
                        <wps:cNvPr id="57" name="Rectangle 57"/>
                        <wps:cNvSpPr/>
                        <wps:spPr>
                          <a:xfrm>
                            <a:off x="7545" y="552"/>
                            <a:ext cx="1125" cy="465"/>
                          </a:xfrm>
                          <a:prstGeom prst="rect">
                            <a:avLst/>
                          </a:prstGeom>
                          <a:ln w="9525" cap="flat" cmpd="sng">
                            <a:solidFill>
                              <a:srgbClr val="FFFFFF"/>
                            </a:solidFill>
                            <a:prstDash val="solid"/>
                            <a:miter/>
                            <a:headEnd type="none" w="med" len="med"/>
                            <a:tailEnd type="none" w="med" len="med"/>
                          </a:ln>
                        </wps:spPr>
                        <wps:bodyPr/>
                      </wps:wsp>
                      <wps:wsp>
                        <wps:cNvPr id="58" name="Rectangle 58"/>
                        <wps:cNvSpPr/>
                        <wps:spPr>
                          <a:xfrm>
                            <a:off x="7698" y="645"/>
                            <a:ext cx="737" cy="221"/>
                          </a:xfrm>
                          <a:prstGeom prst="rect">
                            <a:avLst/>
                          </a:prstGeom>
                          <a:ln>
                            <a:noFill/>
                          </a:ln>
                        </wps:spPr>
                        <wps:txbx>
                          <w:txbxContent>
                            <w:p w:rsidR="00082CFE" w:rsidRDefault="00340DF7">
                              <w:pPr>
                                <w:spacing w:line="221" w:lineRule="exact"/>
                                <w:rPr>
                                  <w:b/>
                                  <w:sz w:val="20"/>
                                </w:rPr>
                              </w:pPr>
                              <w:r>
                                <w:rPr>
                                  <w:b/>
                                  <w:sz w:val="20"/>
                                </w:rPr>
                                <w:t>Figure 2</w:t>
                              </w:r>
                            </w:p>
                          </w:txbxContent>
                        </wps:txbx>
                        <wps:bodyPr vert="horz" wrap="square" lIns="0" tIns="0" rIns="0" bIns="0" anchor="t" upright="1">
                          <a:noAutofit/>
                        </wps:bodyPr>
                      </wps:wsp>
                    </wpg:wgp>
                  </a:graphicData>
                </a:graphic>
              </wp:anchor>
            </w:drawing>
          </mc:Choice>
          <mc:Fallback>
            <w:pict>
              <v:group id="Group 8" o:spid="_x0000_s1071" style="position:absolute;left:0;text-align:left;margin-left:319.6pt;margin-top:27.25pt;width:224.25pt;height:218.9pt;z-index:-251650048;mso-wrap-distance-left:0;mso-wrap-distance-right:0;mso-position-horizontal-relative:page;mso-position-vertical-relative:text" coordorigin="6392,545" coordsize="4485,4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T7Hh8AwAA2QgAAA4AAABkcnMvZTJvRG9jLnhtbLxWaY/bNhD9XiD/&#10;gdD3rGyvT2G9QZHNLhYomkXT/gCaoiSi4lGSvvrr+4Y69mqQbQLUgGUew9GbN2+Gvvpw0i07SB+U&#10;NdtsejHJmDTClsrU2+yP32/frzMWIjclb62R2+wsQ/bh+t1PV0dXyJltbFtKz+DEhOLotlkToyvy&#10;PIhGah4urJMGm5X1mkdMfZ2Xnh/hXbf5bDJZ5kfrS+etkCFg9abbzK6T/6qSIn6uqiAja7cZsMX0&#10;9Om5o2d+fcWL2nPXKNHD4N+BQnNl8NLR1Q2PnO29euVKK+FtsFW8EFbntqqUkCkGRDOdvIjmztu9&#10;S7HUxbF2I02g9gVP3+1W/Hp48EyVyN10Ms+Y4RpZSi9ma2Ln6OoCRnfefXEPvl+ouxkFfKq8pl+E&#10;wk6J1/PIqzxFJrA4W89XmxW8C+zNVuvJ5LJnXjRID51bXm5mGcP2Yr7okiKaT/3x+Xy96M7OL1cJ&#10;VD68Nyd4IxqnRIFvzxNGr3j6tp5wKu69zHon+k0+NPd/7t17pNTxqHaqVfGc5InkEShzeFDiwXeT&#10;R8oXy4Hwe81rSXGTNRmQOab5q9O7Vrlb1bbEOY17nJD0C0n8S6id3G6s2GtpYlc/XraAbE1olAsZ&#10;84XUOwk5+PtyCtJRuxGCcF6Z2OUlePEbygrgeBGil1E0NKyAqV9HdsaNFMAjZgonQEd04oVyRgWs&#10;5/PuTYN8nuR/strQ3ph/Xjgf4p20mtEAsAENpPOCH34JBBKmgwktt4aexhKF3S6tJJQdrjQETFI+&#10;WlIYCMbsFcX/qeq+NNxJQCO3TySwGiRA5HFTt5ItVhRjbzdWXfgacSsqmVQ6i9lz4qbT2VA4y1RV&#10;P8IbO26zzSI55GjUFWQDfWgHrQRTJ86DbVU5iDP4evex9ezA0Xpv06dP3TMzSs4ND01nl7a6ILSK&#10;0oMHXjSSl59MyeLZQYoG90hGYLQsM9ZKXDs0SpaRq/YtluAhpZ047tJOo50tz13V0Qyp/780gDuy&#10;67tPNNA336SVN2hguYETtM/l0D6H4lldQmGp786mPf9D4Q118WOl85zDeNqd0nUy4u9Ypf8IKM/G&#10;+r+RPNy3UM1fe06Ntr03KC26nIeBHwa7YcCNwNFtBsnt0YvqBr6mSXPG/ryPtlKp1h+ziJoek5gu&#10;CdyfqRn0dz1d0E/nyf7xH8n1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cFCIf&#10;4wAAAAsBAAAPAAAAZHJzL2Rvd25yZXYueG1sTI/LbsIwEEX3lfoP1lTqrjgPwiNkghBqu0JIhUoV&#10;OxMPSURsR7FJwt/XrNrl6B7deyZbj6phPXW2NhohnATASBdG1rpE+D5+vC2AWSe0FI3RhHAnC+v8&#10;+SkTqTSD/qL+4ErmS7RNBULlXJtybouKlLAT05L22cV0Sjh/diWXnRh8uWp4FAQzrkSt/UIlWtpW&#10;VFwPN4XwOYhhE4fv/e562d5Px2T/swsJ8fVl3KyAORrdHwwPfa8OuXc6m5uWljUIs3gZeRQhmSbA&#10;HkCwmM+BnRGmyygGnmf8/w/5LwAAAP//AwBQSwMECgAAAAAAAAAhAJvn4RVMigAATIoAABUAAABk&#10;cnMvbWVkaWEvaW1hZ2UxLmpwZWf/2P/gABBKRklGAAEBAQBgAGAAAP/bAEMAAwICAwICAwMDAwQD&#10;AwQFCAUFBAQFCgcHBggMCgwMCwoLCw0OEhANDhEOCwsQFhARExQVFRUMDxcYFhQYEhQVFP/bAEMB&#10;AwQEBQQFCQUFCRQNCw0UFBQUFBQUFBQUFBQUFBQUFBQUFBQUFBQUFBQUFBQUFBQUFBQUFBQUFBQU&#10;FBQUFBQUFP/AABEIAdAB/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zr44/GI/BbwkusR+EvEXjK5lkaKKx8P2nm+WQjMZbiVisdvCNvz&#10;Su2BngHpXoteU/tQfE7wp8Lfgh4tv/Fmv2WhW13pl1Z2pu5cPczvC4WKJB80jnrtUE4BPQE1z4iT&#10;hSlOO6X9febUYqdSMXszI/ZI/aWT9qP4Kw/EKXQF8Jxvd3Fs1k1/9qCCIgFzL5cfBznG3j1rgvD/&#10;AO2l4g+LXh3xz4r+EXwzj8a+DPCkktudR1PXjplxq00QLyLYwLaz71CeWytI8RbzANoINeI/8Etv&#10;E/hn4h/sc+I/hVZ+JbS28ZSDVFm07zNtzBDOoRJ1Q4LoC65ZcgEgEgkCqf7Cnxb0D9kn4EfET4a/&#10;Fy5h8FeM/DWp3d6uj6rL5U2rQyRARtZKcG5DvC6jyt2flPRhXTX9yVTl6QUo+ctL+tuy/Q56Tcow&#10;b1vNp+S1t9+iu/1PsH4Q/tY/Dz4y/BC8+KulalLpvhfTknbVP7TQJPpxhXfIsqoWGQhVhtLZDLjk&#10;4rymH9uTxLq3wYvfjRo3wjlvfhPa3OTcz68ItbkskcJPeJYi3aIqjeZhTcgkRknaDkeHfsvfsffE&#10;H/h3h8U/CWqWFzoHivxxLPqGnaNf5gliCLH5UcobBjaVoiCGxhWUnHNR/DT47+HPDn/BODWfhTrG&#10;+w+LFlpl/wCEx4BuEZdauL24d1gEdngTOGFxG2VUgfMMnaaVb3HU5FqoxaXdu913dnaNt9e9i6SU&#10;uRSfuuUk5eS2fldXlfbTsfoD8J/il4e+NXw70Pxr4VuzeaFrEHnwO67XU5KvG69nRgysMnBU8nrX&#10;x1+338ZPF3gz4y+C4NAvBZaZ4OsIfGN9Cl+tvJqCm6aBoQpYeaAkb5TB4lLfwV7V+wD8Htf+Bv7K&#10;3g7wx4nje213bPfXNm5ybUzStIIj6MqsMjs26uA/aL0vRda/bt+BNjqum2WowXGm6gs8F5bRTJMN&#10;r+UGDKSQreYRngEkjBznarGMajjHb+vyOeEpSgm/6/4c+qfAvjTSPiL4Q0nxLoN5HfaTqdutxBNE&#10;wYEEcqcdGByCOxBHat6uf8DeA9A+G3h2HQvDOlwaNo8MkssdnbAiNGkkaRyMk4yzMce/FdBWJuFF&#10;FFABRRRQAUUUUAFFFFABRRRQAUUUUAFFFFABRRRQAUUUUAFFFFABRRRQAUUUUAFFFFABRRRQAUUU&#10;UAFFFFABRRRQAUUUUAFFFFABRRRQAUUUUAFFFFABRRRQAUUUUAFFFFABRRRQAUUUUAFFFFABRRRQ&#10;AUUUUAFfHv7QY8v9vb9n6QjaHtL5N/lZycNgZ/E/T8a+wq+QP2mlWH9tr9mqcqzFn1GP5QePlTuO&#10;v3ulUtyXsfXy9KWkU5FLUlBRRRQAUUUUAFFFFABRRRQAUUUUAFFFFABRRRQAUUUUAFFFFABRRRQA&#10;UUUUAFFFFABRRRQAUUUUAFFFFABRRRQAUUUUAFFFFABRRRQAUUUUAFFFFABRRRQAUUUUAFFFFABR&#10;RRQAUUUUAFFFFABRRRQAUUV8dfEn9ojxv4x/bg0f9n3wxrJ8A6Pb6d/a2peILW1gudRvP3DSCC3F&#10;ykkKJ8yZYxs2UbBABBV7yUFu/wBE2/uSYbRcnsv1aS/Fo+xaK+Qfg9+0N4z8LftleK/2ffHetL4v&#10;tvsI1jw94jmtYLa9MRjV2t7hYFjiYhS+GSNT8hJyGAXI+B/x48e/tn/FT4px+GfGlz8N/AXg24/s&#10;vTG0Wws7m81KdiwFxcPdwzKIx5LMscaxnEoBYlckT5knHW6b+Sdn8+bT18tQel1LSzS+bV1+Gvp5&#10;6H2rXyN+1bdQ2X7Wf7Mk0kTbv7TvoxMTtQb1iULn1ywIHfFTfsLftT+KPjVqPxD+H3xAjsZfHHw/&#10;vxp11qunR+VDqcYeSLzjHnCvvhYttCr864Velc3+3T40tfDHx6/Z9uLq31aSDStaOoTfY7CSZZUZ&#10;0TZEUBMko2H90oLEMDjmr2SkndNXT7pkO93FqzTs/U+1U+7Tq5X4cfEPT/iZ4ebV9NsNY063WZoD&#10;Drmlz6fPuABJ8uZVYr82NwGCQRng11VSWFFFFABRRRQAUUUUAFFFFABRRRQAUUUUAFFFFABRRRQA&#10;UUUUAFFFFABRRRQAUUUUAFFFFABRRRQAUUUUAFFFFABRRRQAUUUUAFFFFABRRRQAUUUUAFFFFABR&#10;RRQAUUUUAFFFFABRRRQAUUUUAeGftU/teeEP2TdE0O58RWWp6zqmuzyQaZpGkQh57jywpkbLEKFX&#10;zIweckuMA84+ddF/4Kv6d428a+CvCmi/DPxFo9/4j8R6Zo327X1VLeGOe6jjlYbTln8svtHAzgnI&#10;BB86079tL9oL4meJfBvxN0P9mTUNStbPTL+ysp4mnkt7m2u3tneRG8oEMHs4drjIKmQYO4MvWXf7&#10;YXx88W+K/h/ovi/9nM+D/DeoeMdDtrzWtWtZrqK1D38Kqy70VY5N5XZIfutjHzEEL6xRUuSFSm35&#10;uV2/Lp8mn5h7Gq1zSp1EvLlsl+fzTR+i1fLP7Quufs43vx/8N6H8V5ofDHjzTtIGq6N4om1abRNs&#10;DSSxmJb+CeJgylHIR2A/eHZkswr6mootqn2/y/z1Gno13/z/AMtD4P8A2Y/2d5Nb/bS8c/G600q9&#10;0rwFaWa6R4bn1Z7iW81lzDEkl+ZLgmWWNgH2zOT5gkUqxANa3wM+A3xB/Yx+MvxQk8N+Dbr4j/Db&#10;xlMNT08aJf2Vve6ZcqzEQTJdzQgoRM6h0d+IlJUFiB9tUU17qio9IuPqm7u/z18n5E783Mt2n6W0&#10;Vvlp5q99T5W/Yk/Zc8RfBfUfiH4/8eS2f/CefEDUjqd5YWEpmi02JneUW/mEDe4aVgxX5flXBYcm&#10;r+3TJPa+Mv2ebuFxH5Pju0G7HdmUAZ7ZG4V9Z18n/t9S+U/wOYLyvxB05t2M45IxjvyRVbpRWiSS&#10;XkkJ31k3dt3b7s+r16dc0tIOlLUlBRRRQAUUUUAFFFFABRRRQAUUUUAFFFFABRRRQAUUUUAFFFFA&#10;BRRRQAUUUUAFFFFABRRRQAUUUUAFFFFABRRRQAUUUUAFFFFABRRRQAUUUUAFFFFABRRRQAUUUUAF&#10;FFFABRRRQAUUUUAFFFFAHhHxk1/xHoPxq+DWgaR4us/AngeVNSvNbMsMCLfi2+yC20+KSVCqNJ50&#10;pKqVYxxSlSCmRL8fvi7oPgfV/hxLB4uto9b1HxPp2j2vh1blJI9Wju7uG3mLxgFswI5nSQFdrxKC&#10;SHKtV/aCh+GXxq1jT/g949t9L1XRtW0zUdWe8fUUil066s5rOFAhHKSkX0hByOInUqyswHhfw/8A&#10;2Vf2ff2NfE2geNfD+pP4x8X3uuadoGkprOtwSPC99eRWrvAkaAM8cMssn3SSsb8rkkb+zqxjy+yk&#10;+zVlFLz0v673TtojHnpSd1Uin2tdt+Tvv22s9VqfeFFFV9Q1C10mwub6+uYbOyto2mnubiQRxxRq&#10;Ms7MeFUAEkngAVztpas3SvoixRXhtv8Ats/Bi4bTJG8XyWul6peyadY67e6Pf22j3VwhcMkWoSQL&#10;avzG4DCUg7eCa9xBBAIOQe9VZ2uTfW3UWvlP/goPZibwt8J7gTLFJD8QNKVBtyzFjIBg9cA4Jr6s&#10;r5d/4KDRqfhj4Dl84QyxePNGaMkkZbzGBHTHQsecdOucAoHsfUC9D9TTqamcHPqadQMKKKKACiii&#10;gAooooAKKKKACiiigAooooAKKKKACiiigAooooAKKKKACiiigAooooAKKKKACiiigApCcDJ4FYni&#10;/wAbaH4C0uLUfEGpQ6VYy3UNkk8+drTTSCOJOAeWdgB9a3KAPNLD9pz4O6rqdvptl8WPA95qNzMt&#10;vBaW/iOzeWWVjtVFQSZZiSAABkk13uu63YeGdE1DWNVuo7HTNPt5Lq6upjhIYkUs7sfQKCT9K/PX&#10;4beHtK/4fK/Ep/7Ms91v4dW9hbyEzFO9tZB5V44dhJICw5O9snk191fFrSNW134ceILXQvEVz4U1&#10;Y2kj2+qW1pb3RidVJAaK4jeN0OMMpAJUnDKcMM5y5cNGv1cW/TVr9LmsYJ13S6XX4pP9bepm/Bb4&#10;+eAv2h/DNz4g+H2vp4h0m2ums5pxbTW5SYKrFSkyI3R1OcYOeDXoFfnl+wx8ffFOl/8ABP34g+PY&#10;tD0zWNa8PXuoS2WlaPo9rptu+yCFxmCzijUgFmdiF3EA89Meb/EH9qH466d+y78IvijoHxcvdR8V&#10;+O9dl0+bwzZaLpTwoDJKFhtVNo8oZNiITI7kl1yM9emcbVPZr+5989vxv6fnzU5c0OZ/3v8AyXf8&#10;PPX77fffxM/ar+GHwd8d6L4N8Y+IbjRfEGtNGmnQSaReyRXRdwihJkhaIncQD83y5G7Ga9ar84P+&#10;Cmukalpmo/sw2Euu3eq6qnikqNW1WGAzPIZbYh5EgjhjO0kDCKgIX1ya9I8QfGj4j/BD9u34b/C7&#10;UPG97488E+M9Kd3j1ywsYrqzuAZ/njktLeAEfukGGDcM/fBGVP37Re7lKK7OyTX+X+RcnaLqLZRU&#10;n3V20/yv39T66/4TzwyfGB8J/wDCRaT/AMJULf7X/Yf26L7d5H/PXyN2/Z/tYx71u1+Z2neDNb1H&#10;/grd4q0qL4heJLC9Hhjzk1q3g01rpIzHAwgCyWjQ+WN2AfK34UZckkn9ItN0ySy0yxtbnULnVbi2&#10;jVHvrsRrNcMFwZHESIm5uSQqKuTwoGAFB81KNTvf82v0+/yHL3Zyh2t+KT/Uv0UUUwCiiigAoooo&#10;AKKKKACiiigAooooAKKKKACiiigD4P8Ajz/wTX+At/8AETVPiR4y8SXPhPQ9WmvrzWGu9YS2jk1C&#10;4njljeOSUYRQPtWU5zvTGApzwngP4G/sXfA74vfDXW/DnjFvG/iS98SWumaTZ2mu22ppbXsof7Pc&#10;TRR4YIsqoA/IWR4yRjJHuP7Z/gTwD8TPjd8CfC/xTtdUuvBerHWLO3W2uJYLM6w32I2SXDowwXQX&#10;aRjO4s2BwWr4i+D938BfA/xO/Z60HQPhzqX/AAvPTfFVjo3i/TtWM7w206B7e5ul+do98dyI7hNg&#10;wFRs7e2SpUVduLbXV1LR/wDAb3duq89rGrqVbbpJ6aQu/v2XX7u5+y9eJftreFdK8bfstfEPRta8&#10;V2vgnTrjTwX1u9crBAySI6K+OSrsqxlVBY78KGJAPtteR/tUfs92f7UHwV1n4f3mry6Cb14Z4NRi&#10;hE3kSxyB1JjLLvU4II3Dr1FTXi5U3FK46MlCpGT6an5R+Pvir40uf2U/hl8H/it4QuvDXwyl1G0l&#10;074q6dYTXME2mr5ogZLZ1QmRgC43MkhhwfJJILfYX7Tnx61TS/Fv7PPwM+GHiq50nQfG0Nmt14r0&#10;+UNeSaW22GMW82Dsd0Dv5qgOCEKkc56fxj+zR8bPjJ+zd4f+CPjO58CaJpNvHaWupeLNIvru+upr&#10;e15i8qxktYUSRjHCGYzkAeYQvIUbnx5/YXi8W+HPhRefDbWYvDXjb4WLbp4fu9VVpLe7hhCFYLox&#10;4YAtGpLqDjdINh38drcVUblrF1E33lG1rteWmllf3tHexyKMuRJaSVNpdoyvsn5666201Vjzf9oH&#10;x/4n/Yv/AGoPg+vh3xR4g1n4f+PbldK1fw94l1e61dYXSWOPz7ee6eWWNsXQYqrgMYxkEEY9Y/4K&#10;I38On/BPw/JcXkFnAPFulNK8/AKLIzv838O1VLk8cIw71D4l/Zd8XfHz4/eBfiF8Vn0DRtF8Cjzt&#10;I8MeHL6fURdXbPvaee4mt7faqtHCRGsbZ2nLDkHS/wCChJMX7PS3ASKT7P4h0mQrLEHBH2uMH3HD&#10;YOOSCR3rKN1SSn8V5fdfT+ui08lcrObcdrL7+v6erTZ7J8PfjH4I+K637eDPFWleKVsHVLs6VdJO&#10;IC+dofaeM7Wx64NdnVHTNJsdOizZ2VvaeZhmEEKx5PbOAOlXqRQUUUUAFFFFABRRRQAUUUUAFFFF&#10;ABRRRQAUUUUAFFFFABRRRQAUUUUAFFFFABRRRQAUV5B8Zf2tfhP8BQ0Xi/xlY2uqdE0e0Y3V/I3Q&#10;KII9zjJ4ywA968Vm+P8A+0V+0FcpB8IPhkvw58KzED/hMPiKnl3BQk5eGyUknjkFgynvigD671vX&#10;dN8NaZPqWr6ha6Vp0C7pbu9nWGKMerOxAA+pr5X8Zf8ABRLwve67L4Z+DfhXXPjf4oHylfDkJXTo&#10;G5x5t2wKqv8AtAFf9oU/Q/8AgnxoninU7bXPjd448RfGvXIiJFt9XuGtdKhfHPlWcRCqMk8EkH0r&#10;6c8LeEdD8D6NBpHh3R7DQtKgGIrLTbZIIU+iIAKAPz7/AGh/hh+1n8TvCUHiLxNruk6FbtrekfYf&#10;h94Xs2vlhdbyMrcXNyFZx5RPmOU3rhBwAK+9fh5qXirVPC8MvjPRLDQfEKu8c9rpl+by2cKcLJHI&#10;yI21hg7WUEZwc9a6aigD4g8Jfs2fHbw1+2R4u+PFxpnw7vzrmnf2ZHoMfia/g8iMLAiMZzpr7m2w&#10;DPyAEscYxivVIfCXx/uNe+J3iC7PhBZdb0iz03w54afxLfXGm6fKglE88r/YYzljIrYSPL7AhdQA&#10;w+i6KlxTpqk9krL0d7/my+dqbmt20/utb7rI/N7wb8K/H/7BX7EnxV0Px94n0rRNKuN1xpnibwLc&#10;XV1qltd3BigCCKWKBeSBiQSoVyfZhzmit8cP2dPgHo3xwsfhh+zyllZaLZ30l/YaRdQ+IZbedI1Z&#10;pJ8qpmZZMyEOdxLYDZwf0v8AFPhXRvG/h+90LxDpVnrejXqeXc2F/As0My5BwyMCDyAR6EA9q8l8&#10;P/sXfCHw3pWl6Rb+HdQu/D+ly+faeH9V8RanqGkxSfMQ32G4uHtyQXZhmM4Y7hg81fNNylJvV8qT&#10;8ldarrv3V1o+7z5YpRilp7za83Z79Nuztuux4F+0h8Gfit+2zo/wM8d+DbDwt4W0/SYrfxMLPxPq&#10;V2t0bmURS+QyRWpARRGBv3Zbd91Mc7nxq/Zm+MvxD/a++Hfxg0mPwLFpPg+2igj0u81i9Se6yHM+&#10;XWzZV5lZU4PChiPmKj7PAAAAGAO1LTXLGalBWtJyXk3p89NBWlKDjN3vHlfmt/zu/mfJHjD9l/4i&#10;6F+2qPjz4FufC+t219pB0vUdA8Q3tzp7oBGiKYZ4YJwclFYlk4wRg5DL9WaRLfTaVZyapbW9nqTQ&#10;o1zb2lw1xDFLgblSRkjLqDkBiikjnaOlW6KmPuwUFstvm2/zZT1lzddPwSX5IKKKKACiiigAoooo&#10;AKKKKACiiigAooooAKKKKACiiigD57/a1/aT1v4EReFdJ8IfDfU/if4y8Qvcy2Wl2CMUghtvKEs8&#10;jIjsAGuIQOAPmOWGAD8t237UPxmv/i94H1LW/wBmS3+HV5rniXR9D1Dxzcac011HaTXkMckPnNEC&#10;okQmPLNgbuPm2kZ3h3X/ANvT4kT+E/iLa+DPClldx6fcw2X21I7aU2l0YXkSWF5srua2t5BkBh5a&#10;8gFlPXR+Jv25x4v8CDxtoehWHg1/Fejx6zN4cWCW5+yNexLIGAkdhFhvnZRkLkkhQxrGVWk2uWcL&#10;LvCTb81Jqy7J6ItU52blCV3/AH4q3k4p3fmtX0P0LooorYgKKKKACvmL/go8jt+ypr7opZ4r/T5V&#10;+YKARdRkEn0zX07Xzj/wUQgim/Y5+IzyKCYbaCRGPRGFxFhj9M0CZ9BaMzPpFiznLtBGSc552jv3&#10;q5WH4FuPtfgnw9OEeMS6dbvsk+8uYlOD71uUDCiiigAooooAKKKKACiiigAooooAKKKKACiiigAo&#10;oooAKKKKACiiqup6pZaJp9xf6jdwWFjboZJrq6lWOKJR1ZmYgAe5oAtVzfjz4jeGvhfosWseK9Xt&#10;9C0l7mK0+3XeVhjkkbam98YjUnA3MQoyMkZr5q8U/t6Hxz4iuPCP7PPgy8+MHiKJ/KuNZjzb6DYN&#10;kcy3TYDjGThSA2PlY9KwtU/Yj+JXx+0e/vPj18VptWu7i1kFn4P8NK9poFnPjMTTBSslyEbBOdrc&#10;Y3kCgDRu/wDgpj4L8QavrHh34b+DvFHxL8XWeqS6ZBpujWo+z3CoQBdfaRuRIGbIDnJwuSApBInw&#10;n/aZ/aKlmm+IfjuH4JeE5sBfDHgZ1n1N0I5Wa+P3G68x7gc/dFehfs7/ALG/hn9njR/Cn9ganqmn&#10;atYWKQa2um3jpp+u3HlbWmuLZ9y7g2SrLtcDALEcV9B0AeLfBP8AY8+FHwCme98MeGIZtelbzJvE&#10;GrMbzUZXJJLGaTJUkkk7NoPpXtNFFABRRRQAUUUUAFFFFABRRRQAUUUUAFFFFABRRRQAUUUUAFFF&#10;FABRRRQAUUUUAFFFFABRRRQAUUUUAFZmv+JNL8LWlvdatfQ2FvcXdvYxPM2A888qwwxj1Z5JEUD1&#10;Nfnb4G/4JDM/gzSZ/GXxf8VWniV7dZNQh0u4U2sMp5KIz5LBchdx+8QTgA4FbxB/wT18I/Ajx38J&#10;PE6fGPWdQ1JfHuiR2GneInV7a9lFyJWhVk/1chiilKFuGZRHwZARSlTl8MZv/t1f/JN/hfyMnzxf&#10;LOUE/wDE3/7al+NvM/S6iivFv2sv2iL39mj4bWHibTfB1x471G+1e20i20W0umgmmlm37dhWKUsx&#10;KgBAuSWrOUlG1/Jfe7L8TdRctv6tqe00V+dviD/gqN8VfCNjHe6/+yP4w0OxeaO3W61K9ureIyuw&#10;VE3PpwG5mIAGcknAr6Y+LX7Vlt4B+JXg34X+H/Dr+K/ih4oiFzBorXotLSxtxy813c7JDGoVJSAk&#10;UjN5RGBlc3Zu1urt87X/AC1fZEXSvfor/L+tPN6I96r5/wD2+7aS6/Y9+J0cS7n/ALORsegE8ZJ/&#10;AAmofh7+1xHqnx81D4K+PvDH/CD/ABCSE3mmpbah/aGnatbeWH3wXDRQvv4lyjRDAib5icqJ/wBv&#10;SWwP7JXxGtL7UrTTWvdPMFsbqTb58wYOsUY6tI2whQOc89AaFspdGDerj1R6v8LZ2uvhl4RnYktJ&#10;o9m5JBByYUPfmuorzn4IeMNE1P4ZeCbG31jTrjUBodlutILpHkUi3TI2hieOa9GpDCiiigAooooA&#10;KKKKACiiigAooooAKKKKACiiigAooooAKKzvEHiHS/CeiXus61qFtpWk2UTT3N7eSiKKFB1ZmPAF&#10;fFGt/GD4l/t4ate+F/gxPd+A/g5FK1rq/wASbiJo7vUgDh4dPQ4IB6F+D6lPuuAep/Hf9tvRPhz4&#10;qPw/8BaFe/FX4rSABPDWh/MlpkgbrucArCoyCQckZG7aDuridG/Y48c/tBahbeIv2m/FzazbxuJr&#10;X4d+G5WtdGtDnOJ2U77hvlU9eDkbmBxXvXwD/Zp+H/7Nfhp9H8D6Iti1xhr3UrhjNeXrgfellPJ7&#10;naMKCThRmvUaAMfwl4O0LwFoFronhvR7LQtItVCQ2WnwLDEgxjhVAGeOvU1sUUUAFFFFABRRRQAU&#10;UUUAFFY3irxjovgfTYtQ17UoNLspbmGzSe4OFaaWQRxJ9WdlUe5qHxvpOp694a1HTtH8Q3nhbVLi&#10;A/ZtXsbeCeS1dSCGCTo8bA9CGXkE4KnDCJzVOLk+hUVzOxv0V8Nf8Exvi/8AFb9oLw74v8XfET4i&#10;3PiG203UTo9royaRYWkIYIkjTu8UKyMx3hVUMAMMTuyNvY/8FJviFd+A/gSjx618QPBdpNfweb4u&#10;8CW9vO9mQ3ywzq13byhJMkBo2A3KoZvmCPdX90lfrb8dvwf6bhCLlKUdrX/Df8dPx21PrSivn3UP&#10;2lPBX7Pv7MvgPxf4t17W9Ztr/SrGLTzdwrNrOsTPbq6gxq20zMOWJfaCeX5ycg/t06VD8atM+E93&#10;8LfH9h471K2F5baZdDSEDwFGfeJP7Q2HCo5Khi3yMMZGK0lC1R01q02vmtfy1fZasxjNOmqj0TV/&#10;l/w+nqfTNFfnPovj/wAXfDH/AIKd+LfCOn6r8QPHfhltDa+tfCI1x7xEmljhkYxi7uEhjRMuQZHU&#10;AHapJKqfqn4Q/taeGvjbbeO7bw54e8Qr4r8GXb2Wq+Er6O1g1ASqzKAjG4+zsCySKCZgMoc4BUnG&#10;L5qaqd039zs/XXsayXLJxfRpfek16XR7fRXwv+wH+1n8T/jbB42bxZ4b17xdDD4nayt9QsE0i2tt&#10;GtyF/dTA3EMsmzOSyJKSBwWPFfdFXb3VLuk/vSf6+nYX2nHs2vudv0CiiikAUUUUAFFFFABRRRQA&#10;UUUUAFFFFABRRRQAUUUUAfIf7bnw80f47fFL4PfCfxR441Xwf4b8Qwa1e/ZtKZUfVL62Fl5EDMys&#10;BiKe6YZ4JXGCxWvhb4JfDP8AZ68BeNP2bfEVr4r13xH8Rb/xPpljrfg+edYZdJ1EgqZWjMasiQ3y&#10;RAo7ZdGJG7HP6AfFD9q34Hn43eHPC3irxP4Ku7HQk1K/up9VZJJ9I1qzubOO2VGbiKTEt6em7MPB&#10;G05858T/ABB/ZQtfi/4d8deAn8E+Ifi/4g8UaTpcEloZLhna6v4Y7q58pG8tJhA87icgHftySWw2&#10;zp4hK3LLl/xSSXqrWt3tvo79CI1qKulNXf8Adi2/ne/z6aq1j7rrn/F3gLQfHg0Ya7YDUBo+pQ6v&#10;YhpXQRXUOfLk+Vhu27j8rZU9wa6Cs/xBa6jfaFqFtpF/FpeqzW7x2t9Pb/aEt5SpCSNFuTeFODt3&#10;LnGMiudtpcyV2tV6rVfjsaJJ6PZ6fJ7nzXPfn9pP9rhdLizP8P8A4QSLdXRIBivvEUiERKD/ABC2&#10;iZmPpI4yOBXjXxz0C9+An/BSfwX8a/EkUsfwz1zTxpF14gYH7LpFy0DW6rcPgiJGZoiGcqp3uc/I&#10;1fXP7OHwH079nT4W2PhKz1CXW73zpb7U9auY9k2pXkrbpZ3GWwScAAsxCqoycZPqFWkqbhZ35b38&#10;201L8HZdUlG+xL99T5lpLReSTvH8VdrZtvufnw2iP+01/wAFMPC3xF8CyDVfh74E0dbW/wDFli3m&#10;afd3eydvs8E4JSVh9qjDBCcANntn6e/bJ8FaP42/Zs8eJq2nx376ZpVzqlizcPb3UMLtFKjfwsMk&#10;Z9GI6Gvaa8y/adRZP2c/iarsyqfDl/kocEf6O/SiPuwjTXS7+bd3/X/DhK8pub3dl8krI5r9mD4X&#10;eBbb4T/D3xXp3gfw/pfiCfRLWZtStdKhiuvMaAB28wIHy2Wyc87j617lXln7K9/can+zd8NLi6G2&#10;ZtAs1IxjhYlUcfQCvU6QwooooAKKKKACiiigAooooAKKKKACiiigAooooAK+XP28PjD4J8N/Bvxh&#10;4P8AEWv6v4V1i+0o3OlatBp16tst6m6a1QXcUflq5lgHyb8kdRg8+6/Fb4q+Gfgr4D1Xxh4u1KPS&#10;9E06IySSPy8jfwxxr1d2PCqOSa+Q/g38K/FP7bnjvTfjX8Y7GbTPh7Yyi58EfD6Zz5TKGzHf3aZw&#10;7MOgIw4I/wCWeA4B4Z4I+MegftuavaeJP2hfiJpvgb4YaS0A034fteNapq9yiYkuLmZgvmJvDEKp&#10;JAOPlwWk/U3w/pWmaFodhp+i2ltYaRbwrHaW1lGscMcQHyqiqAAMdAK5L4S/B3Sfg9ous6NpN1dX&#10;ek3+s3esW9nebGSwNw3mSQQ4UYiEhkYA5I8wjOMV3vSgAooooAKKKKACiiigAooooAK57x/4/wDD&#10;/wALfB+qeKfFOpw6PoWmQme5u5zwqjsAOWYngKASSQACTWV8Y/jJ4U+A3gDUfGPjLU00zRrJRk/e&#10;lnkPCxRJ1d2PQD3JwASPkjwH8GfGX7dPjWw+J3xt0yfw/wDC7Tpml8K/Da5VkN2hH7u8vhu5JBGF&#10;I5wRgIf3gB5h498DfG//AIKFas/xA8Mi58FfDGx1Cw/4R/w9r11cwprqRXG5r+aFZAECqzMCmC2F&#10;Ckkbx+g2peKLXwB8Pl8XfEm/0PQbrTNPxqmpQzMtlCWK7xG0gDbWcIFUjcTtAycZ7KCCO1gjhhjS&#10;GGNQiRxqFVVAwAAOgA7VJWdSPPBx7lRaTTZ+Yn/BJX44fDr4dfBnxvaeLPHvhnwtd3PiaW5gttb1&#10;i3s5ZYjbwgOqSupK5BGcdQfSnftoftM6F8Wv+Ce1/e3WuQR33iPXZLbRLC7mikvb6G11M5m/dIi7&#10;BHGCSEAXKKXZiC36c0VdZe2tfoo/+S2/y/EcZuMpS6tyf/gV9Px/A/MP9o7xB8P/AImfsN/s/X8t&#10;7cvpOnz6bZXPjfSY3uofCk8dvGkz3duiM0vzbU8k7CTtIboH674GfE74DfFv9rjR/iDrnxxsPHPx&#10;PFgujeHrCz8NXvh/T4RskVsC5MnmTv5rhR5oBLkBCdu33T9sL9mDxZ8cfEXw18Y+CvEOnWfiLwHq&#10;g1O00XxCJf7Kvn8yJt0rRZdGURnBCtnOPl61D48/Zt8W/tGfFX4d+JviZZ+GfDGj+BLz+07PT/De&#10;oz6ndahcllYCS5ltrbyIVaOI7FRy/OWXANbRnz1XUlpzTbfknFJtd766JX6N9udw5Kapx1tBL1ab&#10;dn+G7t1S3v8AOfhT4neE7j/gsb4iuIfEOnzW1xoR0aK4jnDRPepBDvgDj5d4MbqRn7ylfvcUfsC/&#10;Evwrrn7d/wC0ibHX7C4HiK8eXRyswH9oJHPKXMOf9ZhSG+XOVywyATX6WUVhTiocl9eWMo/+BO7f&#10;yNqj51JLS7i//AVb8bH5u/8ABLvx/wCG/hVefFnwB411yw8H+NLjxeDb6Fr062V1ceaoSNYklKmR&#10;mYYCpk/MvGGXP6RUUVS+CMXukl9yS/QT1nKXdt/e2/1CiiigAooooAKKKKACiiigAooooAKKKKAC&#10;iiigAooooA+Gv2yPgv8AstfBm8PxY+JXg+O6udTku7dtG01XMut6hcPHN5xVXXDoIpsuSq/v23ZY&#10;oK84/Yo+Kn7Jnjv44aTYeFPhHcfD3x+oml0W41XfMkzLG5cRt5jBZPLDEblHQ4bOM/RP7Zur6j8K&#10;vEvw++MUXw8X4laL4Tg1Ow1DToF33tgLw2jJfwKUYfu/sjRseCFuPTcR4noH7Xzft1ePfA/hLwR8&#10;IL+1tdK8SaZr2p+K9fjXy9IhsruO5YRMittllWJoV+YZ81hjBJHP7OgtXThpu3K0r+Ufy0d3fXtv&#10;z12tJT+S935v87tWXR6X/Q+iiiugwCivPfH3x88EfDXUZtO1nVLqbUre2N7dWOi6Vd6rcWluP+W9&#10;xFaRSvBGcHDyBVODgnBxtfDT4l+G/jD4I0zxf4R1L+1/DupK72l55EsPmBXZG+SRVcYZWHIHShap&#10;tdP6/R/cD0sn1OorhPjzZLqPwN+Itoxws/hzUYifQNbSD+td3XLfFS2+2fDDxfbliol0e8j3DqMw&#10;OKAOA/Yw16bxL+yp8LtQn2ea+h28Z2AAfINgxj2WvaK+fP8Agn/cfaf2OPhccglNMMZwc4KzSLj9&#10;K+g6b3EtgooopDCiiigAooooAKKKKACiiigAooooAKx/F/i/RvAPhjU/EXiHUYNI0TTIGubu9uWw&#10;kUajJJ7n0AGSSQACSBWtLKkMbySOscaAszscBQOpJr4A8T3upf8ABSr4v3XhTSLmew/Zy8GagF1j&#10;UoH2nxNfRkEQxMP+WS8HI7EP1ZNoA74b+GdY/wCCjXxXsfij400650z4DeGLlj4U8L3o2/23dKcN&#10;eXKdGQEYxyDjYMjzd/35FEkMaRxoscaAKqKMBQOgAqroui2HhvR7LStKs4dP02yhS3trS3QJHDGo&#10;AVFUcAAADFXaACiiigAooooAKKKKACiiigArD8b+NtE+G/hHVvE/iTUYdJ0PS4Gubu8nbCxoP5kn&#10;AAHJJAAJIrVvr630yyuLy8njtbS3jaWaeZwiRooyzMx4AABJJr4DP9p/8FMvi/x9psP2ZfBt91+a&#10;NvFmoJ+R8hc/gp/vP+6AJPhJ8Pde/b/+LunfG34j2Eum/CPQJnHgjwjdpg3xDD/Tbgd1JUHHRiqg&#10;fIp3/f8AUFjY22l2VvZ2cEdraW8awwwQoESNFGFVVHAAAAAFT0AFFFFABRRRQAUUUUAFFFFABRRR&#10;QAUUUUAFFFFABRRRQAUUUUAFFFFABRRRQAUUUUAFFFFAH57fF3/gpZa/Dn9pRtLufh744k0/w3ba&#10;3ot1ZwxhYtSmN3ZCG8jQsA6KttOA5GQLkY+8al0v/gofdftDeLvBfw+8B/DDxloWpap4n0ma91K5&#10;K28dtYQXsVzeMSmdwaGGRGUkBlkfk/db7f8AD154U+IA0nxrod1pviBBa3FpYa3YTJOhgkkj89I5&#10;FJBUyW0e7B6xD0rpAoHQAVMnWUtYxTXW0rr/AMm0/wA/uGo0mt5P5xt/6SLWN4z14+FvB+u60sfm&#10;nTbCe8Ef97y42fH47a2agvrKDUrK4tLmMS21xG0UsZ6MrDBH4gmoqxlKnKMHZtO3qVTcVNOW1z8z&#10;f2FPEHxnuf2Xvib8WPDEnhm98Uanq9/rV5ceJrOa7n1uWKJT5CGCeH7OibX2FvM3NIVCRqoZ+68R&#10;f8FAorb/AIJ73PxX8D+HrPwx4nuNRfQxp8MKNbWOpSuXmuFXaA4IZphuBy7gNu+bPXfDD9k/4tfs&#10;7/D34hfDD4far4V1bwV4innm0jWNbvrm11HRPtEflygwJbypclFCFT5sW5lJOA2B1On/APBPrwdZ&#10;/sdT/AWTVbmeGYteP4hMAEv9o7g4uRFuwFBCr5e7lBtLZJatKrc4y5NFywSWzuviXlppva9murJp&#10;+7OPNvzTb7WesX56697XTWyPGvjjpXjv4L/sZeGfjf4d+J/jGX4i2MFhrOq3Go6zc3mnaiL0qssL&#10;WErtaxxqbgbBHEu0IuOcMPqjQ/jBF8QP2Rl+JV5ENNTUPB8msXUUCtIIG+ys8gQdWCkNjucCvEPF&#10;H7K3xo+Kv7Pfhr4GeL9d8J6d4V094LbUfFul3l1dajqFjasTbotnJbokUjbId7m4kAKsQGzivrjw&#10;j4N0rwJ4L0jwtpFqIdG0qyj0+2t3+YCGNAig+vA5Pfmt5ON6rWzlePlG34K/T1fXXCKlampfEo2k&#10;+7vp69dfNLofJ/7Avx58O23wV+Gfw6ks9fPiJbaWCS4TQrtrBpBJI7H7WI/K24PXdgE4619mV82f&#10;8E97lp/2XfD0LFt1rqGpQFCMBcXsp2jsRz1FfSdZM1WwUUUUhhRRRQAUUUUAFFFFABRRRQAUUV8u&#10;/tp/tLax8N7XRvhj8NIv7V+M3jVha6PaxkH+z4WJV7yXPCqoDbS3GVZjwhBAOA/al+J3iP8AaZ+K&#10;p/Zn+FF89pAu2Xx94qtpBs02yzh7RCM5lbOGXrnCHjzCv1p8KvhZ4b+C3gLSPB3hLT003Q9MiEUM&#10;Q5Zz1aR2/idjlmY9Sa4P9lD9mnS/2Y/hkmhxXJ1jxLqMpv8AxBrsuWl1G9YfO5Zvm2A5Cg+5PzMx&#10;PtNABRRRQAUUUUAFFFFABRRRQAUhOBk8Csjxhr0/hfwrq+sW2k3uvXFhayXKaXpwU3N0UUt5cQYg&#10;F2xgAkZNfnx+07+3ZpXx6vPCnwc+EnixNDXxlFB/bviiWN/M022mxmzSNAW+0ENtdR90nbkZZlAO&#10;i+LvjHxH/wAFA/ivf/B/4capPpPwa8OzqvjTxfaOQNTkB5sbZhw69cn7rEFj8qp5n3D4H8E6H8N/&#10;COk+GPDWnQ6ToWl2621pZ264WNB+pJOSWOSSSSSSTWF8Ffg14Y+AXw40jwV4RsRZaTp8eCzYMtzK&#10;fvzSt/E7nkn6AAAADuaACiiigAooooAKKKKACiiigAooooAKKKKACiiigAooooAKKKKACiiigAoo&#10;ooAKKKKACiiigAooooA/N/4qeIf2nf2edd+FHgXw58PdD8aeF/C2pCy8JapZzsk2qpFpF7BHBdx+&#10;cCJVtvOlchVQvACvGBVm+/ae/a11TxZ8PdN8X/CGP4feFdQ8ZaHZ6preniSR1gkv4VaJm81giSEi&#10;NmIwQ23Pzivov9rvxb8WHuPCHw9+C1vp1t428SLe38mv6qUMOk2NqIY5pVDA/vGe8gRSEfAL/LyG&#10;Xx/4W6b+1Z+zn420G++Lfi/Rfid8OdY1Wz0a/Fm4a702e7uEt7W4TfFCSguJYVYAthXJC/LkNVqk&#10;UqftF5e5f75LSL7fe7XJdCnJupyO3X37fdF/Eu/3LsfdlFFFIoKKKKACkZQ6lT0IwaWjrQB8r/8A&#10;BN1i37N+3ezRrr+oiNGYtsXzc4H4kn8a+qK+Uv8Agm9cbvgNrNsITbraeK9Tt1iOMqu9WAJHBI3Y&#10;z7V9W02JbIKKKKQwooooAKKKKACiiigAoorzP4lftI/Dj4P3mqWnjDxNBoV1p2mDWJYbmKQNLbeZ&#10;5e6H5cTMH2qUj3MCy5A3DIBnftR/tIaB+y98KL/xdrIF3esfsuk6UrYk1C8ZSY4lwCQOCWbBwoJ5&#10;OAfLP2Kf2dvEOgXOsfGn4s/6b8YfGa+bOkg40azJBjs4hk7flCbh22qv8LFvOP2b/C17+298bH/a&#10;E8f2/keEvD03keAvCksoY26g5+3ToP4mKq656nBHyxoT970AFFFFABRRRQAUUUUAFFFFABRRVHXd&#10;bsfDOiahrGqXKWWmafbyXd1cynCxRRqWdz7BQT+FAHy//wAFGvitb+Evgh/wg2mQXWqePfHtwmje&#10;HtL0+5kguHlLrum3RsrbEyvGcMzqCCpbFn9if9ji9/ZKsby2Ov22t22sWFtcX6S2i/abfUwMTmKc&#10;YLW7DaAjDIKZz8xrzX9kjQ7z9rj9oDXP2oPE1s8Hh3TjLoXgLTJeDHboXSS6Yf3jvkHf5nkH8CGv&#10;u+gAooooAKKKKACiiigAooooAKKKKACiiigAooooAKKKKACiiigAooooAKKKKACiiigAooooAKKK&#10;KACiiigDwz9qj9nzW/jZoWjal4J8Y3ngD4i+HXmfR9etZHCeXMFE9tMqnDRSeXEScEhokIBGQfD/&#10;AINfsdfHbWPiN4e8Q/H74wjxhofhu+j1TT/DmlSyiC4u4m3QTTEJEP3bhZANrZKgHAyD7z+1L+1b&#10;4T/ZT8Iafq3iCC71fVNVuDa6VoemBWur11ALlQSMIgK7m5wXQYJYA72jfHGz1jwf8MPFQ0i7t9A8&#10;cw2ci3kskYXTHu4FltUn5/5aOyQArn97JGv8YNPlqpWjUai+ia16bb67dL/eK9PeVNNr7TT0677a&#10;Xv5bnplFFFIYUV+c37Svx0+Nk37UHjrwh4F+Pvw9+Evh/wAO22nbbPxxPY2huJJ7fzHMLTWsryY4&#10;LcgDeoHfHsvwu+InxW+A37N/jv4lfHHx34c+KVvaWy6pot34TaIQTweXhI1kjtoVPmSMgD4cYbOe&#10;1Qpr2TrPRJX/AK9d15FOLVSNNat2/FX/AOB6n1pRXwZoPxQ+O/jT9jq//aFg+IsWl68kM2v23g2D&#10;R7JtE+wW0hD2zs8TXZaRIZGLi4BBcAbcZH0N+zf+0vYfG/8AZn0r4sajaHSIxZXE2q21sjz+RJbF&#10;1n8tVDOwPlllUAthgOTW3I05Re8bXXa//BTXr8jPmVoyW0r2fR2/4Gq8jz7/AIJwYT4I+JIfLjje&#10;Dxlq8T+UOCwlXJ9/r6AV9XV8X/8ABOb4kaJc+DfEvhiOe5bVJ/FOq6lAo024WF7Z5FZGMxTy1cg5&#10;MbMGGcEV9oVL3GtgooopDCiiigAooooAKKKKACvzc/bb8C3n7af7X/hP4HaF4iurbRvDumSat4jm&#10;S3imt9LkYHy2XADmVleNSjPtw6YAIY19uftE/GvS/wBnn4NeKPHurBZI9KtS1vbMSPtNy3ywwgjk&#10;b5GUE9gSegrxL/gnV8HNW8JfC/UviX4zDT/EP4lXR1/U55h+8igclreHnlQFYvt7GTb/AAigD2b9&#10;nv4Oab8Gfh5Y6XD4Y8L+G9akjX+1D4TtWitbqVMqsmXHmN8uD85YqSRk9T6dRRQAUUUUAFFFFABR&#10;RRQAUUUUAFfD/wC3H421n44fE/wn+y34Iu5LefxDs1HxjqVodz6fpSsGMZ7KXA3EHGf3S8iSvpb9&#10;ov456H+zl8INf8da7IpisIStra5w93dNxFCvqWbr6KGboDXjH/BPz4F674L8Faz8T/iGn2j4p/ES&#10;4/tbU55lxLbWzfNBbYP3MA7ioxjKqR+7FAH0t4I8GaP8OvCGj+GPD9lHp2i6TapaWltGOEjQYH1J&#10;6knkkknk1t0UUAFFFFABRRRQAUUUUAFFFFABRRRQAUUUUAFFFFABRRRQAUUUUAFFFFABRRRQAUUU&#10;UAFFFFABRRRQAUUUUAfPv7U1j8QPCmr+Evip8OfCtn491jwvbahp134YuP3c9zaXhtnea2lz8s0b&#10;2cQ27W3JJIBzgH5l/Z88QftBfG7SfhD8MNR+F138L/h54Gk0SXXNe1uF/tGpjSjDJDDFHKsZXzJ7&#10;WMnYGK92wCr+xftn2Xxn1n4w/CnSfgf4g07w54mu9F183d3qpQwi0WfSS2FeOQF9/lgYQnBfoMmv&#10;KvjN8WPjN4i/Z38MfD7XfEMHhD4mXnxS0z4ba/4k8OybkljuLZbpLiEpsKEpNbB1UqSUkX5Q20NX&#10;T0kknv7l3byez8t2tbWWydnrKN3097TvrHe2u+34X/Q+ivAv2ZdK8W/C/X/Fnwn8U+L7rx/H4fst&#10;N1jSvEOo8XrWl413ELafruaOSwlYOWYlZlHG3Fe+0aPVf1/XzXZsFfr/AF/XyfdI+N9e8T/sb/EH&#10;xv8AFCz8dW3gmy8YQ38lhr8njTybe9d0j8gPaTzNuC7Iht+zMGU4YhXbnwX/AIJ5fBZ/jN8BP2hv&#10;B4kv7D4QeJ9TktfC1zcqzPGQZczorY3bQtpu55aMgnIOP0I8Y/Aj4afEPWDq3ir4eeFPE2qmNYvt&#10;2saJbXc+xc7V3yIWwMnAzgZrsrCwttKsbaysraKzs7aNYYLe3QJHFGoAVFUcKoAAAHAArOMFySjP&#10;rHl026a/houl3qXKTck49Jcy7rsvx1fWy0PhPwX8MPj34J/Y+1f9ntvh+l/rrRXOg2HjO31iyTRf&#10;sFy5LXEgaVbtTGs0q7BbMTsU85NfTn7LPwHtv2a/gX4Z8AQXY1GfTone7vFUqs9zI5klZQeQu5iB&#10;nnAGa9YorZzbcpPeVrvvb/gtt+fytnyqyitEr2XRX/4Gi7I+TP8Agnpere+D/il8p3N4+1Wdj0B3&#10;urAY7YxX1kOa+Rf+CeG0aP8AF+NGDxp471AK/duRzX11UBHZXFooooKCiiigAooooAKKK8d/a1/a&#10;Csf2ZvgX4h8a3GyXUo4/smk2jjcLm+kBEKEcfKCCzf7KNjnFAHzd8eFf9sr9s7wz8HbYNc/Dn4cO&#10;mv8Ai2RRmK4vcfubVjjrhtuM8h5e6V95KoRQqgBQMADtXzZ+wR+z/qHwN+CiXnigSTfELxbcNrvi&#10;O6uTunM8mWWJ27lFbn/baT1r6UoAKKKKACiiigAooooAKKKKACiivlv9vn9oTWPhL8PdL8G+Ble6&#10;+J/j65/sXQobc/vbffhZbkDqNocKp7M4PRTQB5NqYH7f37YltZwN9o+C3wfu/NuZVbMWs6zkYQc4&#10;ZEKYzg/Kr9phX37Xk/7L/wCz5o/7M3wd0bwVpRW4uYV+0anqGMNfXjgGWY98EgBQeiqo7V6xQAUU&#10;UUAFFFFABRRRQAUUUUAFFFFABRRRQAUUUUAFFFFABRRRQAUUUUAFFFFABRRRQAUUUUAFFFFABRRR&#10;QAUUUUAfO/7a3wE+HXxt+HunTePvFifD+TRLlpdN8Vfa4rV7RpF2yRb5CAUkVRlcgny1Oflr5E17&#10;4J/s46Gvwx8H+HPj5rGpx6hrsdnb2HhrW4L128Rzxzra65MInDxvG7RJuT5flgVsDex+if2z/Ang&#10;H4mfG74E+F/ina6pdeC9WOsWduttcSwWZ1hvsRskuHRhgugu0jGdxZsDgtXxF8H7v4C+B/id+z1o&#10;OgfDnUv+F56b4qsdG8X6dqxneG2nQPb3N0vztHvjuRHcJsGAqNnb2acLPSV9/wCJyx9bJ300vbXV&#10;dAtLd2tt8HM/velr3t00fU/Rj9kv9l/UP2eLHxTqXifxrffETxz4nuIH1PxBfeYrPDboUtoQryPw&#10;geQ7s5O/HRRXv9FFTr9ptvu9w0+ykl2WwUUUUwCiiigD48/4J4yNbH42aa0ZiNp43vODyBuYjbu7&#10;kbf1FfYQr5C/YctX0r4p/tIaYwiC2/i8yg27ZjzI0zHA9cYz7n2r69UgjIORQTHYWiiigoKKKKAC&#10;iiigAr4BsJU/by/bZN6pe5+Dvwdm2xpIu631bWdx+bBG1lVlB7/LEvQSmvQf24fj3rpm034DfCeZ&#10;7r4teNMQSS2jEHRNPb/W3MjrzGSmcHqF3MMEJu9x/Zz+Augfs2fCXRvAvh/M0Nmpkur50CyXty3M&#10;s7jnlj0GTtUKucAUAemUUUUAFFFFABRRRQAUUUUAFFFRzzxWsEk88iQwxqXeSRgqqoGSST0AHegC&#10;h4m8S6Z4N8O6nr2tXsWnaRpttJd3d3McJFEilmY/QA18U/sWeGdV/aT+M3ir9qDxpZSLZ3Dvo/gK&#10;xulx9j09GdHnVT0Zsld2fvNP2K145+1/+0N4x/aq+IL/ALN/w9h0fxVaXWri+udQ8L6yiJfaZEof&#10;7NJJJ8iyowdnKllOyMgHla/Sn4c6MfDvgHw7pR0W08OGysIbf+ybCfz4LPYgXyo5Nqb1XGA20Z64&#10;FAHR0UUUAFFFFABRRRQAUUUUAFFFFABRRRQAUUUUAFFFFABRRRQAUUUUAFFFFABRRRQAUUUUAFFF&#10;FABRRRQAUUUUAFFFFAHxN8SP+CmPwk8EfH6Pw5qXiC/j0bQINY03XLYaPJJt1aK6s47co20sQqpf&#10;jKnbyM5+XGHeft6fA/4l/ErwjB8LNPlv/ip4g8RaPpR1iPw0q3Saeb2E3vmTyJu8v7KkyHGSu4Hg&#10;KWX1/wDah1v9nb4F6lpHxA+Kuj6KNVuo7rTrOFtLS6nvzI0MszmEId5Qwx/vW4TzCNwMuG8b8Fft&#10;+/syz+PfCWlfDfwRD/wl+t63Y6LaSw+H4dP8hbq4jgklMwXICpIx2j7xAXgEsHyValpOjDyblr6p&#10;Pe356bE81Om7KrO76KKs/Jv+tNT76ooqG7tY760mtpgximRo3COUbaRg4YEEHnqCCKl3toWrX1Pg&#10;79uf4pa/8bPhn8U/DXgDUJbDwB4M0y5k8V+J7XldRvUT5NIt36MAxVrhlJwB5Z5JDJ8BPihqvwY/&#10;4JK2XjPQkDazpWiXr2bMgdY5WvZY0kKnghC4bB4O3mug/ap/Zc8F/Cz9lLxZoXw98OfEC7ubi1ex&#10;0jw34b13X9Sg8+VixL2a3DxeXku7mRNpOerMAbf/AAT2+ElhP+yOvhLxn4W8W6Zf3VvcaTr2heLh&#10;qUEDxvJKR9mt7hvKjRo5RlrdVy33vmFRyuVGvTg9Wo6+fvfctVp0Vt22xt8tSlOa0Tenlp/k9eru&#10;tEkl5B4H+BHhrxv/AME3dQ+KesRyX/xYn0u88Vjx7cyltbivbV3aApeMfNVVW3jQKGAwOBk5r6a/&#10;YA+MHiH4x/sj+EvFHiqafUtcjS5s7i7KZluxBK8aOf7zlVUE/wATAnvXLaN+wt4i8M/BvVvgxpHx&#10;akg+E2o3Tk2k+grJrdvZSOrz2kV8LhYgrt5nzNasR5rDnivpP4ZfDfQfhB4B0Twd4Ys/sOhaPbC2&#10;toS25sDkszfxMzEsT3JJrqcouVRrSMuWy7Wvfy0Vo+dvJGPK+WEXrJOV5d7/AI6u8vK/qfFP7L3x&#10;dk0f4/8Ax61Cy+HHjS+fXtXsrltOtNOhiuNNT96M3UcsyeWzFiwA3EgE199xcoDjbnnB7V8mfsy3&#10;M3/DY/7TMTgxhrvTGKE5ziFgpH/Af519a+tYvcpbC0UUUFBRRRQBDeXtvp9tJcXU8VtbxjLyzOER&#10;R7k8CvAv2w/2pY/2dvCem6boVl/wkPxM8Uzf2f4Z0CMbmnnYhfNcD/lmpdfTcSAO5Gn+2h8QtC+G&#10;n7O3inVfFHhuDxZ4ami+xalpc1+lmZYZcr8jMDuk3FdqqN2SCMYzXxZ/wT38F/ErVvjXbeOPiT4B&#10;8Sa9qMWj2dtoHiDxJqCRx6Ro7xyLE0SFB58rKm1iNrAOWYZlJIB9bfsf/sry/AjS9X8U+MdRXxR8&#10;XPFbm68Q+IHJc5J3C2hYgERKcdANxA4AVQv0bRRQAUUUUAFFFFABRRRQAUUUUAFc/wCPfDvhzxV4&#10;P1TTvFthaan4beLzL61v4xJA8aESfOp4IBUHHtXQV8l/8FLfizeeBv2epfB+gPJJ4y+IN5F4a0u2&#10;gb966ysBOQPQofL+sy0AeBfsm/s/wftVz/FL41CSXwPd6lrcNt8PtW063RZdDtrJsI0MQwhjZAkL&#10;JjDBZQeua/S2BXSGNZX82QKAzhdu445OO30riPgV8LLH4JfB/wAJeBtO5t9E0+O2Z+8kv3pZD7tI&#10;zt/wKu7oAKKKKACiiigAooooAKKKKACiiigAooooAKKKKACiiigAooooAKKKKACiiigAooooAKKK&#10;KACiiigAooooAKKKKACiiigD4u/b1+L3hb4KfFf4Na94k+HsvxMeay16ytNGjtY5zCxOnyNcoHDf&#10;vF8pUAC/dmkO4bQr+Jp+2v4B+Ivjz4aeG7X9mp/Dd9qHjTRIbbWdXsUtUsZPtsREsbRIrGUYO1dw&#10;U5O7cuUb6s/a68ffELwzqvg7Q/g74KsPE3xU1m21BrPU9SEQh0nTomtftjlndeXklswFzglckEqo&#10;N22+ImqeJvgZ8C/HviCLTL+x1tvDk+u6c9kH8y6vzbJaz225v3bQ309vLznEayY+ZVrGVOEpKXLB&#10;vzTcvLW9l5aO270Zqpyirc00vJpL7t396vstj6EooorYyCiiigApD0paKAPkf4ASkft0/tELuMnm&#10;Q6YS79RthQBR7Dca+tl718nfCMx2X/BQb44WyRPA1zoumXGJMASkRwgsmO3ODnuDX1kKZKFooopF&#10;BUVzcw2VtLcXEqQQRIZJJZWCqigZLEngADnNS18NftafEPXf2nvinD+zD8MNRe1gdRcePvElth00&#10;6xzhrQc8yNkblyMkqhOPM2gHP6FbSf8ABSj9oAa9qFtKP2ePh5esumW8sZVPEupDgytzzEuAcf3C&#10;FIBkfb+giqFUKoAAGAB2rm/hv8OtA+E3gbRvCPhiwj03Q9Jt1t7aCMDoOrMf4nY5ZmPLMSTya6Wg&#10;AooooAKKKKACiiigAooooAKKKKACvhCBB+1J/wAFLJZjKLrwZ8FLDbGEyUfVpuuT6qwOeetqPU19&#10;XftAfFm0+BnwX8YeO7wK6aLp8lxFE7ACWc/LDHn/AGpGRfxrxL/gmt8K73wJ+zlbeJtdPneKvHt5&#10;L4o1K4ZAHbz+YlP/AADD47GVqAPq6iiigAooooAKKKKACiiigAooooAKKKKACiiigAooooAKKKKA&#10;CiiigAooooAKKKKACiiigAooooAKKKKACiiigAooooAKKKKAPnn9rvwWvie38IXXh/4o2nwn+KUF&#10;1LZ+F9TurtEXUDceWs1g0DNidJWS3OArMrxxEDsfn74K/skfEzw78QfhRpXx5+L2n6voHheaN/B3&#10;gvSPMSC5ubCDMDM4ji3NCiCQK29mCNngSZ93/azWX4f+J/APxoHgW++Itv4Gh1O3k0rSsG8svti2&#10;4+3xqeJBEttJGyYyBc7+BGTXiOh/tvX/AO2n428GeBvhl8ONcstPg8Q6brOveIteAiisLSyvIrp1&#10;QxFh5knk+UAxGfMK4wxZTm0f7zlS3XMtb9lbm12snaT7alcrtf2fM+j5Xp87201d3qvPQ+/qKKKC&#10;Tx3xH+1v8LvDHjTxB4TuNa1LUNf8PQrcavaaJ4e1LVPsEZXdume1t5EQYPOSMd8V2/wz+K3hD4ye&#10;E7bxN4K8Q2PiPRJ+BdWcmdjbQxSRTho3AZSUcBhkZArG+Iem+J/C+gavN8MfB/hi+1rVGmur7+0b&#10;1tO86cxBFmIjt5BcSHYikSPFkKoMgHI/Pr4E6f4b8Pf8E8f2gdE+FGr+INS8cWhu28Qw6vp6WF5b&#10;vjY6xwRSzKq+RHKBtldiwc5XhVxdTkp1JPeMb+rvr8lda/8ADLRQ5pwSekpW9FbT56bf5Xf21e/t&#10;qfBqxaeV/GBl0iC/j0ybxDbaVez6LFcvs2xtqSQm0X765JlwufmIwcez2F/a6rY217ZXMN5ZXMaz&#10;QXEDh45Y2GVdWHDKQQQRwQa/P34Pv4YvP+COmprKbVrGPwtqwuAUBC3gmnK5Bx8/m+WQeudpHavY&#10;P+CY8Ou237FHgJddWbeVunsxOTvNobiQw9f4dp+Xtt244rrlBRnUpveFtejvdfpdeXprzqfNCFRb&#10;Sb06q1nr99npuReCLBbH/go78R2LOGu/B9lcqpbcrfPHGev3ceX0Hue9fVwOfavg3wz8Ybmy/wCC&#10;gup6heeBvFthLrugWGjpp95BbiW1U3UaG7kCysBbgsDuVi2SRt5Ar7y7msikLRRXn3x5+N3hz9nj&#10;4Xaz458UTFNO09AEgjI826mbiOGMd2Y8ewyTwCaCjyv9tb9pq9+CnhbTPCfgiAaz8XPGUo03w7pU&#10;WGeJnO03bL02oTxu4LYz8qtjoP2Qf2ZbL9mn4a/Y7mf+1/G2tyf2l4l1yVt8t5euMuN5GTGpLBc9&#10;csx5Y15X+xT8EvEXi3xVqf7SXxXhI+IPi2I/2PpMm7ZoOmMP3cSK3KuyY9wrHPzO9fZNABRRRQAU&#10;UUUAFFFFABRRRQAUUUUAFFFR3FxFaW8s88ixQxKXeRzhVUDJJPYAUAfDn/BQG5uPjh8Xfg5+zlpm&#10;+SHXtSXxB4jMUhXy9NgLfK2OgYLMRn+KOPHWvuGys4NOs4LS1iS3toI1iiijGFRFGFUDsAABXwx+&#10;wdayfHz49/GP9o3UInmsb++PhzwtJMMbLGHG9lU9MhYBkdzKO5r7toAKKKKACiiigAooooAKKKKA&#10;CiiigAooooAKKKKACiiigAooooAKKKKACiiigAooooAKKKKACiiigAooooAKKKKACiiigAooooA+&#10;Hv8Agpf4x8S+DL/4NzaL8Wpfhho97rUlhrn2O++z3MtnLLao92iceaLYFiyjJHnA4xuI9Un/AG+v&#10;gc+peH9I8N+NNO8Ta3rut2GjWmmaXuMjSXVykJkJ24VUDtISSM7cD5mAPGf8FBdT+C3g1fAfjD4t&#10;6BceOL7T/t9h4f8AB9uFf7fNcC3MszRkjIiWFRk5VTMPlLFMVNO+AXwD1PQvgl4+0b4V2/hKDXdR&#10;0bXbDXtN8uCTSblvKurOK5+bDJPJttSBuBkmjAwzKytuWjlHmXS8lpftG2zfmm3p2J5I6tPl72i9&#10;bd5X6ejsum59l0UUUij520Dwr+0X8OfEHjO2sNX8HfEfwxqN5cX+hS+JtSvNNvtJMzu/2d/LtrgT&#10;wRlgFBdWwMAqu1Vf+yB+yRbfsw6T4pvb7W/+El8ZeLr3+0db1KO3+z2+/LsIoY8khFMsnJOW3Zwo&#10;wo+hqKUVy/db5b2/BXe7tqwl7+/e/wA+/wCem3keIN+xX8GS95Gng4waVe36andeHrfVL2LRbi5X&#10;Ztkk01ZhaP8A6tODEQdoyDXtNpaQWFrDa2sMdtbQIscUMKBUjQDAVQOAAAAAKmoqk7LlW39L8ger&#10;5nufG3xH0MXn/BTH4cbbV5rVvChuLtRGJEby2vWjaTOcKksdswPaRYSOcV9k18peI7to/wDgpX4S&#10;Qr5av4AnhDBs+Z/pMj4I7Y2n8q+raQkfPf7YH7Rtr8B/Byz2PijS9E8VQBdWt9L1eFvK1i1hf9/a&#10;JKRtSWRNwQ53bgOMZI+c/hjeJ/wUm/aGi8d6uBD8EvAcw/sHw1fMgm1W+KjdcXEIY/KpGeeMBVGc&#10;yV+hk8EV1E0U0aSxMCGR1DAg9QQa8l+H37Jvwr+GXia+8Q6H4R0+PWrjVrjWIr6W3jaaymnAEqQS&#10;bQ0cR+YiPJVd7AYBxQM9eooooAKKKKACiiigAooooAKKKKACiiigAr5Z/wCCkPxkvfhT+zTqmm6G&#10;7HxX4xnTw3pUMJ/fM0+RKUA5z5e9QeMM685wD9TV8IeJYv8AhqL/AIKV6PpAaOfwf8F7D+0LjaQy&#10;y6pNtKr9Vbyzjsbd+maAPqb9nD4Q2vwH+B3g7wLbEOdIsEjuJQP9bcNl5n/GRnI9BgV6TRRQAUUU&#10;UAFFFFABRRRQAUUUUAFFFFABRRRQAUUUUAFFFFABRRRQAUUUUAFFFFABRRRQAUUUUAFFFFABRRRQ&#10;AUUUUAFFFFABRRRQB8+/tTWPxA8Kav4S+Knw58K2fj3WPC9tqGnXfhi4/dz3NpeG2d5raXPyzRvZ&#10;xDbtbckkgHOAfmX9nzxB+0F8btJ+EPww1H4XXfwv+HngaTRJdc17W4X+0amNKMMkMMUcqxlfMntY&#10;ydgYr3bAKuvif9nP4r/tGfETxr8ULb9oJvAF/Y+IdU0nw3oFlJKLeC30+8ltI/O/fKEMj27O4COD&#10;u3c7ti/XHgH9ozQLv4LfCzxZ4u1jTdN1jxnaaLClpatnzNSv44tsEUeWbG+RuCTtVWLHCk1fJNtq&#10;j87w1/7dl1Xm1dbrfSOelp7S1+lp/g4238k2nt0PY6KKKgsKKKKACiikYZBGcZ7igD5Q8a7bX/gp&#10;N8PGVmD3Xgq6RwD1CyTkfh/UCvrCvk/4o2gs/wDgob8Fr0sCZ/Dep2xwPmO1ZCMnPTL+g+p7fWFN&#10;iQUUUUhhRRRQAUUUUAFFFFABRRRQAUUUUAFFFFAHGfGb4m2HwZ+FPirxvqY32mhafLeGLODK6r8k&#10;Y92cqo92r52/4Jl/C7UvCfwGuvHPiRC3i74i6jL4jv55R+9aJyfIDH3BeQdMeca5b/gotrFx8XfG&#10;Pwn/AGcNEmlN54y1eLUddFsw3Q6XASzFvrteQe9uPUV9taRpVpoOk2WmWEC21jZQJbW8CDCxxooV&#10;VHsAAKALdFFFABRRRQAUUUUAFFFFABRRRQAUUUUAFFFFABRRRQAUUUUAFFFFABRRRQAUUUUAFFFF&#10;ABRRRQAUUUUAFFFFABRRRQAUUUUAFFFFAHwZqX/BJHwD8QvGHjPxb448SeIDrniHxHqmriHQ7qKK&#10;2gt57uSSGPEkLMXEbKWOcbiQMgBimm/8EkPAHw98YeC/FvgfxH4gGueHfEel6uYdcuopbaa3gu45&#10;Jo8RwqwcxqxU5xuABwCWH3pRWXs3/NL/AMCf5Xt8rW8jo9tK1rK3ovztf53uFFFFanOeGfHb9n/w&#10;T8R/GWjeOPifrYm8DeFbNp28N6vcCLRTchiReXSu/lvsRioDjGCckg7a+Wf2I7u4uP2tvH3ijwNn&#10;wb+zz4iaa38OaNdZsLPWr9Uj3z6dZttDYFtO5aNRtQbSBgqvrn7av7ButftgeJtIvB8Wr/wh4f0+&#10;0SL/AIR4ac97ayXKvKftW37TGok2y7M7ScL97BwMn4LfsB+Pfhz8ZvCHjrxf+0R4j+Jlr4be5ktt&#10;G1u0uGQNLbyQEo8l7KIyBJnIU5249wUFyybemkl9+7fdvp206KydfWNlq9H9y0S7a7vrr3bfm/7F&#10;9pp37bHxW+OXjD4u6Vb+Mk0zUV0jRNE1yIXNpo1q5k3LbwvlYpCIYg0igMSpOcsc9F/wTR8feI7P&#10;4ifHD4Pahq99rnhjwJq32XQZdQmM8lpbrNNALcSEn5AkMe1RwuGxgHFey6Z+yFqHww+MfjH4gfCP&#10;xpaeDH8YoW1zQ9Z0M6rYvc7ty3MAS5t3icFpSQzOpMrcAYA7H9mj9mHw9+zT4d1e302+vNe8Ra/d&#10;nUtd8QaiFE+oXRyWbaoARNzOVQZxvOWYkkuj7qjfRKFmu8tNfvTlffW3Viq+85W1bldPtHt91o2W&#10;ml+x8+/HHxnrMn7b3wa1KDwXr7yWtjexW2mTy2kMl6Ssm94iZ9oCgqT5jLxjAzmvtTw9qV1rGi2d&#10;7e6XcaLdTRh5NPu3jeWA/wB1jGzIT/usRXyr+0vbJH+2n+zddYCPJNfxGRVBJwgIU+3zH8zX13SE&#10;gooooGFFFFABRRRQAUUUUAFFFFABRRRQAU13WJGd2CIoyzMcAD1NOr5o/wCCh3xtuPgj+zD4iuNL&#10;Y/8ACR+ICvh/Skj/ANYZrgFXZB1LLGJGGP4gtAHlX7F8X/DRf7U3xh/aEupGutHs7k+EvCjFSEFr&#10;HgySrn1Xyzx3mkr7sryb9lP4MRfs/wD7P3gzwQAhvNPsle+kRQBJdyEyTH3G9mAzzgCvWaACiiig&#10;AooooAKKKKACiiigAooooAKKKKACiiigAooooAKKKKACiiigAooooAKKKKACiiigAooooAKKKKAC&#10;iiigAooooAKKKKACiiigAooooAKKKKACiiigAooooA+Sv2rdlt+1N+zLc/P5jazdw/KxUbWRByR7&#10;kcd6+ta+S/2x5Vi+Of7NMqsrPH4uZCgOSNyR9uvTNfWYYMMg5HtTELRRRSGFFFFABRRRQAUUUUAF&#10;FFcZ4c+NPw98Y+Jbjw7oHjvwzrniC38zztJ03WLe4uoth2vuiRyw2ng5HB60dbB0udnRRRQAV8J/&#10;EuM/tO/8FHfB/gwRLdeD/hFZHXtVBfMcmoShGhQgcEq32cgHn5ZRX2L8T/iDpnwo+HfiPxjrLFdM&#10;0OwmvpwpwzhFJCL/ALTHCj3Ir5d/4Ji/D3U7X4R698VvFEZfxf8AEzVptcuLiT75tdzeSMdgS0rj&#10;/ZkWgD7JooooAKKKKACiiigAooooAKKKKACiiigAooooAKKKKACiiigAooooAKKKKACiiigAoooo&#10;AKKKKACiiigAooooAKKKKACiiigAooooAKKKKACiiigAooooAKK5X4m6B4o8T+DrzTfB3iyPwTrs&#10;zJ5etvpiaibdQwL7YZGVCxUFQW3AZztNfIX/AAS58f8AivxxYfGVPFPizXfFbaZ4oa1tJtdv3upI&#10;YgH+Vd3yoDgEhFVc9AOlKLvJxelk39ziv/bgl7qT7u34N/ofc9FfA37L3j3Xf25/ip8YdZ8S+KvE&#10;ui+EPDd4NI8O6D4Z1q60dbdXLg3Ez2rxvNLiFSBKzKpdwFwQB0f/AAT1+PnjXxh4t+LXwk8d6zL4&#10;o1D4ean9hsdeu0C3d1bLLLBicgDe48lW3tl2MjbicZpw9+y2bjzJeWn42adu3XQJ+5d9FLlfr/ld&#10;NevlqdL+2vCYfiZ+zrqCIAYfG0SNICAcMF459cGvrBcAcDAr46/b/wDEiaDrvwTvZLLULmPT/GEN&#10;5IltZmUSBAvyB8hRI24bUJBf5sfdJr6Z+GnxDh+Jeh3OpwaD4g8OrDdNam18SaZJYXDlVVi6xvyU&#10;O/AboSrDtQT1OtooooKCkIyMHkUtIeB60ntqB+X/AMN/gT8OX/4Kv/EzwhN4F8PXfhSHw8t7Dod3&#10;psM9lDM8Vk7OkLqUQ7pHI2gY3EDArqrDXdS/Y+/4KLeGvhb4VvbtfhR4+s1u4/Csk5ktNKuJWny1&#10;ojHEK+dGzFVwCJGGDtTbseCfh/8AGHQv2+vHHxw1H4LeIR4V1jSf7LtLO01nRZL3KpbIrurXyIoI&#10;gYkBzjcBz1r0Lw7+zX4t+L37X1h8e/iJpcPhPTPDtj/Z/hvwo91Hd3wKtMBcXjxF4UP71nVIpJOW&#10;XLAod10NI4e+yT5vT3tPXa3bfSxVe0vbd3y2/wAVo3f3813s/O+u/wDGH44fEXwL8R/EFneeLfhL&#10;8LvCMFlv0GXxxdGfUNenVFZ2SJb23EUIZjGSdzhkztYMMY37On7WfjP9p39kvxB480Cw8P8Ah7x9&#10;oklxazQ6hBPc6XNPBEkxIVJUkRHRwB87lCc/PjB868K/A748fC39tb4p+NLTwNo/xA0PxuDBZeLN&#10;T1uGz/sa3PKRlNsk5VFCRGOOPD+XGdwAOKH7GXwf+Of7NfwS+KvgPXPhONV+1TXl9pV9YeI7EPqV&#10;xNHHbpEkTOBHEBGZGklkVgpAEbtxXPFydCT+04XXlNPb7vSL2S0NGo+2iuikk+zi1v6X+a3bV0Yn&#10;gj9vb9p74n/Cbwn4x8I/BXSdc0+41N7HWNXsYJbqPPnbQsFlFdG4UImC8z5XJIwoGWlh1rQPhz/w&#10;Vw+IWv6pcWehaNZ+DGv7+9kURxoBb25eR8dScfUnHU17N/wTW+GnxE+B3wRm8AfELwLeeGL2zv57&#10;2DUDqNjd210kpU7R5E7urghshl24AIbJ2jyLxp+yl4w+Mn7dnivxb42+EF7dfCjXtKbw+bybVdMa&#10;aDEKRpfLELkuuGQsuAZFBVtu4ba3qrlqR9lq7S19YWs/+3ttv1OanrCbqbXjp6Tvdf8Abvr+h9Kf&#10;snfEH4z/ABZ0m58XfEC28K6X4Ovwz+HbfS9MurbUb23L/urucS3Miwq8YDCLDMd+SV24f6Er40/Y&#10;A8LfHH4J6RffC/4i+Cr5/BenXE7eHPFEup2EjxW+4lYZoI7l3UH7y7d+0uVPygEe+ftGfE+P4U/C&#10;vWdZg8WeGfCWtQw+bp8/ipz9knkUhjCyqwc7wCmU3Mu7cFbG03Pl05NrK3f5+ffby0sEea8ufe79&#10;Pl5dvx1ufN3/AAUp8R6h4/m+GP7PXh66eLVfiJrMR1MwcyQ6bC4Z3I/u7hv56iBhzzX2f4c0Cy8K&#10;eH9M0TTIRb6dptrFZ20IOdkUahEH4ACvzP8A2Rfix4o/al/bP1/42QfDu91DTrSytfD9oTqMENto&#10;UDqDNKzOQ8zkGQqqJyJWyVwK/UGsywooooAKKKKACiiigAooooAKKKKACiiigAooooAKKKKACiii&#10;gAooooAKKKKACiiigAooooAKKKKACiiigAooooAKKKKACiiigAooooAKKKKACiiigAooooAwfHE/&#10;ie28MXr+DrHSdR8RbcWsOuXstpabicbpHiilfA67QvzYxuXO4fJf7C/7Mfxo/Zi8SeLYfFb+A9X8&#10;OeKb9tTvJ9G1K9F3aT4b/VxyWwSRCSBtLqRknc2Np+0qKI+7Jz6tW+Wn6pMJe9FR+fz1/wAz5J+H&#10;37LPjv8AZn+M3xB8TfCaTw3r3g/xu32y58N+JdQuNObTL0MWV4ZYbe4EkZMk2UKIQCg3Hbk9h+yJ&#10;+yl/wznaeLdb1zWYvEfj7xnfnVNd1K2gMNushLP5ECklvLV5JMM2C2QSF4A+hqKIe4kl0XL8u34L&#10;zskr2CXvtt9Xf57X/rq77nyZ/wAFHpDF8LPAskZHmp430worvhWO2X73bHHfpX1ivf618rf8FEzL&#10;F8G9CnWJXFv4t0iWM5zlvNcEEEYAwRzzndjHr9OafrVlqV9qVnbXCy3OnzLDdRgHMTtGsig8c5R1&#10;PHrQT1L9FFFBQUUUUAFFFFACMwUZJAHqab5qYB3rg8jnrVfVdWsdC0+e/wBSvLfT7GBd8tzdSrFF&#10;GvqzMQAPrXyL8Xf2/wC2vdYtvC37PukSfGTxpHcxtewaZZyT6bFb5YOHvFdUjboQ/wA6dj14APsC&#10;G4iuPM8pw+xijFegYdR+teL/ABs/bK+FHwFuX03xD4ljvfEpGIvDejIb3UZXP3U8pM7Ce28qPevh&#10;/wDZN+Gvxg/ajtfEr+KPGviX4a+APEGt33ihrbwtZ+XDrLXFwVmWPUg52oGTaIyDuX5gCOa+9Pgp&#10;+yt8Lv2fIH/4QrwpaWGoSj9/q1wTc3055yWnkJbnJ4BA56UAeHN4+/ak/aSFv/whnhiy+Afg25GT&#10;rnikLe61LEwGGjtMbYmwT8sgHswxXV/Dj/gnx8N/DeuN4n8cyaj8YPGkr+ZJrXjSX7WqtnOI7c/u&#10;0XPQEMRjgivp+igDzi4+BmiRfGLS/iPpFzdeH9ZhsW0zUbbTtiW2sWwXEKXKFTkwthkddrD7uSp2&#10;16PRRQAUUUUAFFFFABRRRQAUUUUAFFFFABRRRQAUUUUAFFFFABRRRQAUUUUAFFFFABRRRQAUUUUA&#10;FFFFABRRRQAUUUUAFFFFABRRRQAUUUUAFFFFABRRRQAUUUUAFFFFABRRRQB8t/8ABR6B/wDhm2W6&#10;jJD2evaXcZzjGLlV/wDZq+n7V/NgjkwBvUNx05FfPH/BQO3hl/ZT8YSzBGNs9ncR+YMjet1ERXvu&#10;hzm40awlZdhe3jYqO2VHFPoLqX6KTcKNw9aQxaKTcKMj1oAWvjtv2wfid8d52s/2fPhVdXWlsp/4&#10;rjx4j6dpY6DdDEP3k45B4IPquK+w9w9aRAqqFQBVAwABgAUAfH+l/sD6h8UbmDVv2iviTrPxUvUm&#10;8+Pw/Zytp2h27dgsEe0uRyN3yZHBHr9S+EPAvhz4f6HFo3hnQtO8P6VEMLZ6ZapBEOMfdQAE+/Wt&#10;zOKMigDK8K+E9G8DeH7LQvD2l2mi6NZKUtrCxiEUMKkliFUcAZJPHrWtSbgKMigBaKTcPWgsAetA&#10;C0UmRRmgBaKTIoyPWgBaKQsAMkjFR291DdwJNBKk0LruSSNgysPUEdRQBLRSbh6ijI9aAFopMj1o&#10;zQBk+L/EUfhDwnreuzQvcxaXYz3zwx/ekWOMuVHuQuKo/Dfx1a/EvwD4e8V2NvLbWWtWEOoQwzlS&#10;6JIgYK20kZGecE1X+LFxo8Hwz8VDX9Ui0bR5tNuLe5vpXVRCjxshIyQC3zcDucCsb9ndNFj+BPw/&#10;j8PXz6noSaFZpZXssIheeIRKFdox9wnGSvagD0aikyMdaNw9RQAtFJuHqKNw9RQAtFJWbpPiHT9b&#10;udRgsb+2vZdPuPsl3HbyB2t5gqsY3x91trocHnDD1oA06KKKACiiigAopGJA4GTXFP8AGfwVF8Qk&#10;8CzeJNOtvGDxrMmizzBLllbJXCnqSFLAA5xzjFAHbUUUUAFFFVZtUsrbPm3kEWOu+VRj8zQBaorO&#10;k8Q6WkbOdSswqjJJnXAH515n8F/2n/Bfx0uPFcXh+6eIeHrwW0sl5iJbiJv9Xcx5OfLchgM4Py8g&#10;ZGQD12is0eJNJ5/4mllx1/0hOP1obxLpCjJ1WyA9TcJ/jQBpUVhSePPDMUXmP4i0lI95j3tfRAbv&#10;7ud3X2qrP8UPBtrJ5c3i3QoX/uyalCp/ItQB09FcdN8ZfAECgyeOfDUYPQvq9uM/+P15B8Yf21vD&#10;Hw58W+A9C0SXSPFreItSW1vbuz1iHydNg8yNGkkZd3zZkBAbaMK2WGKAPpCiuF1D46/DjSBJ9v8A&#10;H/haz8v74n1m2Qrk4GcvxzxUM/7QXwwtoJJpPiP4SWJI/NZzrltgJ/e+/wBOKAPQKK84t/2j/hVd&#10;xJLB8S/CEsbnCsuu23P/AI/7j86+b/jZ+11438EfFKRvBviv4R+J/B7wxm10ibxLBBqMh2guWZpQ&#10;N2Q23bkEYyM0Afa9FfL3we/4KF/DL4lrdQa7dr8PtUt8t9n1+4RIpkGMmObhWIJxtOG4yARzXv8A&#10;4L8f+H/iJpsuoeG9Ys9asYpmtnuLOTeqyqASh9CAwOPcUCudFRRRQMKKKKACiiigAoorlfiV8U/C&#10;Xwe8LzeIvGevWfh7SI28sT3b/NLJtLCKJAC8shCtiNAzNg4BpN23Gk3sYH7RPwuuvjT8GPFXgqyv&#10;oNNu9XtlhiurmNnjjYSK+WCkHHy446Z79K4CTT/2n9L0yxt9L1H4TXbRwpFL9r0/U4REQMZGJ28w&#10;YAP8B56DFd54J/aQ+Hvj/wAZ3HhDTdbnsvFkMKXP9ha9pd3pF9LEwYiSKC8iieVcIxJQMFA5xkZ9&#10;MqrNE3T0R836h4e/aruLhZLfxf8ACyBNyuYl0W+CjAGUy0zHacHnOeT04FT2PhT9p6ztmSXx98OL&#10;2Zpnk8248OXeVVjkRjZcKML0BPJA5JPNfRGKWkB4Kvhv9pIMxfx38OMFBgDwte8N3/5femKsS+Hf&#10;2hdtuieN/h7ncTNK3he8yRjgKv2zHXvmvcqKBniV54Z+PENlcyp4/wDBU0qwsyQr4RuBlsZAz9uP&#10;f2/CvNv2ZvFfxy+NHwb0PxUvj/wpEt19piLXvhmW4uS8U7R/O0dzEh+6c7UGMDqc19J+PviN4W+F&#10;nh2bX/GHiDTvDWjxHa15qdysKFsEhF3H5nIU4RcsccA1i/BT4seBfjP4Et/EXw51CLUvDBmktopo&#10;LKW0QOh+dRHIiMME/wB3BzQveul038gelr9Tj08LftAPMyyfEPwLHFsO1o/CVyW3duDfYxiop/Cn&#10;7QaODB8RfAbgkZ83wjcjA74xe/lXuVFAHjUfg745KjBviZ4QckcFvBs3y8f9f3rUb+DPjo0BQfE7&#10;wikj9XXwbKdv0zfYPbrXtNFAHh0fgD47OB5vxd8MoANvyeCid3Tk5vOD+leUfs12vx58dfDW8ku/&#10;inZaTd2OuX+lsmseGxf3WYJ2Rv3hnjyNwbaChIULya+hfij+0D4A+DeoaLpvivXxZ6xrUwg03SLK&#10;0nv7+7Y5x5drbpJKy5BG4JjOBnJApnw1+PXw9+MurarpnhrXI7zXdDmaO+0fULOew1GyYBQWe1uY&#10;45lX94F37NuSRnIIoj73w6/8Df7gfu7/ANX2OOf4XfHNkUJ8ctLTAIL/APCDwkn3P+k4zn2x7Uz/&#10;AIVd8dndTJ8c9LjQZDLb+B4R9CC1w3PT9a96ooA8Rh+GPxlWylSX43W73TLiOZfBtsFRvUr5vP0y&#10;PxqCT4U/GyTbs+PEMOQQwXwVaHHPVcynBx65+le60UAeD+IPg58VLzwxqVk3xx1WYTWssbPF4bsE&#10;nIaMjCMqjafQjkevTHj37J/wq+K+tfs6eFRZ/FjVvAVmsU8EOhzeGIHuLBVmZQnmXI3tjBwcbcEA&#10;cCvp34vfHPwP8B9FsNU8ca4NGtdQu0sLNUtZrqa4nYErHHFCjyMeOynHHqKyfBX7S3w28e+OLjwV&#10;p2uS2Pi+GJZzoGvaVd6RfSIyswaOC8iieQbVZiUDYAycAihe9ov60v8Alr6A9NX/AF0/PQ50fBD4&#10;psuw/tB+Idq/dK+H9KDf8CPkc/kKbc/Af4l3V3uP7QniuGEBQI4dG0tT/tZP2c9fpxXu1FAHhcvw&#10;A+IBePy/2gvGiIGBZW07SmLL6Z+y8H3/AEp0f7P3jsbTJ+0B45du+2y0pQfw+yV7lRQB8K/tsfs8&#10;+IdM/Z78Ua9f/FLxp42XTDb3a6HqUdo9tM/nIm7ZBbo2VDlhg4BGSK9o8I/s9axJ4I8MQWHxh8e6&#10;LYw6fbBLGzGnQpGnlKAig2e5QB2JJFek/GH42+B/gF4RPifx94gg8O6L56WyzyxySvJK33USONWd&#10;zgEkKpwAScAE103hrxFp3i/w7pevaRcfa9K1O1ivLS42MnmwyKHRtrAMMqQcEAjuKErptdNwejSf&#10;U8gf9mbWGkjP/C8/ijsXIZf7QsRuH1FpxTB+y5fZ+b43fFZlLBmX+2rYbsdsi2yB6gYzXutFAHh3&#10;/DMeo7f+S2/FLfkfP/a1p0HbH2XH44z70h/ZbmNo0X/C5PioJXfc1wPEMe/GfugeRtA+gB969yoo&#10;A8Ttv2XoYXBl+KnxRul24KyeKZFBP975FU5/HHtXmHwy/Y5udN+I/wAVG1nUfF+laFf6naXmjavY&#10;eLriO71DEJMsk5jk3M6SMyjzByCOCBmvrvpXy7qP/BTj9mnStQubK5+JQS5tpWhlVdD1JgHUkEZF&#10;sQeQeQSKm6Tt1HZ2udnF+yZoEcbxt44+JM0Tbzsk8Z32Azc5BEgOQeRzgU1v2QfCD21tC3iT4gFY&#10;Put/wm2p7jzk5Pnc16j4A8e6D8UfBuk+K/DF9/aegarCLizu/Jki82MkjOyRVZeh4IBroKtpxdnu&#10;SmpK6PC1/Y68Fh8nxB8QHXOdjeONVwD/AN/6li/Y98BLKJJtQ8aXbqcobjxpqzbD0O3/AEjjI4r2&#10;+ipsM8Yk/ZD+Gs7BprbxHOQSQZPF2rkjPXH+lemB+FeRaN+wXoMv7R3iLXtZ0gz/AA+Gn2x0iE61&#10;dyXZvxt3zSStIZgVCkKRJgDsMV9iV8+x/tD6t8WPjP4r+Gfwqk0iGfwekZ8Q+KdbtpL60t7hywSz&#10;htopoWlkyr73MqLGY2XDnobvlW/6Ld/11st2kN6Rcntp+O39fPZM2D+xz8KnkLSaNq02TuKzeJtU&#10;dSfdTckUyL9i/wCDcTD/AIo/zEwR5M2qXkkR+sbTFT17iup+Cl58T7nQ9Yi+K1n4et9bttTkhsrj&#10;wwJVtLuz2RmOYLLI7qxZnUqxGCvAIwzeiVXbzs/v/rXsT3PGE/Y3+DMa7R4CsNm0qUMsxUg9cqXx&#10;UNx+xR8C7t1ef4X+HpmBB/eW24HHTIJ5x717bRSGeHj9iH4CgnPwo8MNkEYaxBGOnQ1zPw5/YG+G&#10;vgbXPFF3qNjbeL9P1ph5Wl63YQyw6dGJHdYoPlyEAZV2nPEaelej/HH9pj4bfs3Wek3XxF8Sf8I7&#10;BqskkVm/2G5uvNZAC4xBG5XAZeuOtea+G/8AgpL+zl4u8Q6Xoek/EX7Xqup3UVnaW/8AYepJ5k0j&#10;BEXc1uFGWIGSQB3NEfffLHV7fMJLlXNLRHaz/sbfAy4dWf4TeEty9MaTEP5ClH7HHwNEm/8A4VN4&#10;Q3ZBz/ZEPbp/DXsdFAHlFp+yd8FrJsw/Cjwap566HbsOevBSrNv+zB8H7WPYnwt8G7M5w2g2rHP1&#10;KE16dRQB5uv7NfwjUkr8LvBakjBx4ftOf/IdeafF39hrwV471DwtqXhKx0H4f6jod79rf7D4eglt&#10;r8ZVhHcQqY1kUMg+9ngsOM5r1L4/fGXTP2ffg94m+IGr2k9/ZaLbiX7JbkB55HdY40BP3QzuoLc4&#10;BJwcYr5N8W/tr/Fr4f8A7N3gz4+6lY+CNb8Ia7foLnwtptrdQ3tpaytKIgt+1w6STLsQP/oyjduA&#10;6ZqeZa32TSb7OWi+/wDDr0K5XZed/wAFd/dofXVn8Dvh7ZCFo/AfhWKaN/NEkOiW6YkIwXX5OCfX&#10;r71bHwh8Ci7N1/whnh77Ues/9lW+89vvbM1t+Gdeg8VeG9J1q1jlitdStIryJJ12yKkiB1DDscMM&#10;j1rTrSUXFuMt0ZxkpJSjsznIfhx4Ugmllj8M6MksqhJHTT4QzqBgAnbyMdq4r4waRqXhLwXLN8O/&#10;hno3izxI7iK2tJltrWCAYOZZGbbkLgYRTknAyoyR6xRUlHwp4N/YT8YfGHXR4s+P/iWW4ud+I/D2&#10;kSIqxxDBWPzUwsUYO4eXEM8A+aTX2F4A+HemfDXRzpWjz6g+nCV5o4tRvpbxoyxyVWSVmfaOwLED&#10;tXU0UCsFFFFAwooooAKKKKACvzv/AG/57y2/bY/Zbl11ivgVdWj2NMCbcXn2qPcW7Zx5GM9s9s1+&#10;iFcl8UPhN4P+NPhOfwz438P2fiPRZm3/AGa7U5jcAgSRupDxuAzAOhVhk4PNJXjVp1V9mSfr/X5j&#10;dpU5039pNX7XPhv/AIKJ2lzP+1/+ywfC6k+MjqzE/ZxiX7Mtzbt85Bz5YH2jIPGPM96/RGvOPBH7&#10;PHgL4feK5/FGmaPcXnieW3W0/tzXdUu9XvooF3YiinvJZZIk+ZsojKDnkHAr0eqh7lJU/OT+/wD4&#10;YmV5T532S+6/+f3JBRRRSGFFFFAHnXx88I6F4l+F/iG71fRdP1W70jTby+06e9tY5pLK4W3fbNCz&#10;AmOQdmXBHrXzf/wSG/5M207/ALDV/wD+hrX1F8V/hB4X+NvhWTw34wtb2/0OVt01laard2KTjGNs&#10;v2eWMyJznY5K5AOMgGuX+Cf7Kfwx/Z0ur6f4eaFeeHVvl23Nsut39xbSnjDmCad4942gB9u4DIBw&#10;SCqS5J1JPaSS+ad7/oFT3400vstv71b/AIJ63RRRTAKKKKAPnr9pD47fA/8AZr8R2nj3x7c2beO4&#10;NNay0yztsXGqyWzszFYYSwEaOyMDK2xSRtL9BXy5+ytrejav+2hc/FbxZ4q8O3Hjv4kG50zSfBvg&#10;vXbTWBpFtFbiQvqE0UpGTFaIq+XuBZ8nb91Pr/41/sbfB/8AaJ8S2niD4heEP+Eg1e0tFsYbj+07&#10;y22Qh2cLthmRT8zsckZ569Kx/hf+wR8CPgz4503xh4O8C/2P4j00yG1vf7Xv5/L3xtG/ySzshyrs&#10;OVPX1oo+5Lml/eSt0Tvf5vr+GurdX3ouMOtnr1aWnyT++yv2PoGiiigQUUUUAZWt6FZ6lJaag+k6&#10;fqWsaWZJ9MlvkUG3maNkJSXYzRblYoWUE7WIweh+C/FcWnj/AIKP/DjxB8aVfwn4nfTfsfhLT/D/&#10;APp2kXcnzqpm1B/KmaTfPMvlG1jUHyv3jDIb6m+OXgr4s6n4p8H+KPhX4s0rT5tHaaHU/DHiETLp&#10;2sW8pjJ3yRh2ikj8s7HEbEFzyFLK/m2ufsp+KPjp+0T4O+KPxVn0PRrHwTtfQ/C/hq7mvxLOHEnn&#10;3F3NDAeJFUiNYsfKvzdQxT/i05vZN38lZq67t3Vt7dla4VP4U4LdrTz1Wj8tLvb11sfVlFFFABWF&#10;468baP8ADfwbrXinxBdix0TR7SS9vLgqW2RopLEAck8cAck4FbtFTJNppOzHGyab2Px1/bP+JPhr&#10;9of4DeIfijr/AI28N3PiO5ntbXwd4Bs9ct7i70PTmnRpZ54Y5CftkyopkGD5aYQnOdv6U/sj+NPD&#10;/jH9nfwB/YGu6Zrn9naFp9le/wBm3kdx9luFtY90MmwnY4yMq2CPSuL/AG9vgJ4+/aY+DUfgHwRJ&#10;4cs0vL2K61C+8QXlxCY0iIZEiSKCTcWbqzEbQuAG3ZX1L9n3wt4o8C/Bnwj4Z8YR6Qmu6Lp8Omyv&#10;odzLPbSrCgjSRWljjYFlUEqV4OcE1pRajTqwSsuZNfdq/vevdu+xFVN1Kcr30d/m9vuWnlpueh0U&#10;UVJQUUUUAR3BdbeUxp5kgU7VzjJxwM1+Ul18DfjF+y/8ELfxV4r+A3wI+IGjaW76hra32l/a/ESW&#10;7yPNM09w/wC5JTcUzH5oUbcKyqTX6keL9GuvEfhPWtJsdTm0W9v7Ka1g1K3z5lpI6FVlXDKdykhh&#10;hgcjqOtfGniv4Cftf/Ev4a3fwt8VfEL4av4T1EGw1DxXbWl6ddnsvMySYdqW5dkwrKCuQSN+cucn&#10;zXk4fFZWvt1/4F+622NU48qU/hvr326fe7ee59H/ALL/AMRfDHxX+Ang3xT4O0O38M+H76z/AHGi&#10;2kSRxWLI7JJCqoqrhZFcAhRnGcDOK9Trh/gl8ItF+A/wr8OeA/D/AJjaXott5KSzY8yZyxeSV8cb&#10;ndmY44+biu4rqrOLqScNruxy0lJQSnuFFFFZGoV+Y3/BPj4MeEviN46/aS0H4laLF4h1W28TOLnS&#10;NYQPbpve4H2kREf63O8LKRuQMfLK733fpzXlfjH9mH4b+OfGF34rv9DurDxJe2psb3VNA1i90ie9&#10;gOP3dw1nNEZhhVH7zdwoHQCot7zdr3i197T/AEt6Mq/upJ2aaf3XT/B/psfL/wDwSV8SeIL7wJ8S&#10;/Dc+p3OteCPDXiJtP8N3tzIZMQgNuiRj/AFELhRwDKcAZr70rC8E+BfD3w28M2Xh3wtotl4f0OzX&#10;bBYafAsUSZOScDqxOSWPJJJJJOa3a2k721vZJX72SV/nuZxVr6Wu27drtu3yCiiioKPJfjF+zl4e&#10;+OHjv4f634ogsdW0jwpLezPoOp6el3b37TwiJd4c7RsI3jKtkgdMZrwLw/8ABT4ZfE/9sKOLwh8P&#10;fCug+FPhMVnv7/RNHtrU3+vSgGGAvEilltkBcrniR1yPlFfUnxj1fxdonwx8R3fgLQz4j8ZC0dNK&#10;sPPhhVrhhtR3aZ0TYhO9gWyQpAySK5n9l34KN8Bfg5pPh29uBqHiO4eTU9e1LO5r3UZ233Epb+L5&#10;jtBP8KrRT0nzLTl/GT/y1flLl8wnrFR3vp6Jav727ea5j1miiigAooooA8A/bu+KWl/CL9lzxpre&#10;seFYPGdjPDHpzaPeMVt5TO4jVpWHzBVLbvlw2QACpIYfnT8Vf2Udd/Z7/Zi8E/Gvwx44tda8MxS6&#10;d4lv/h3q8LXmgfabrgNBFLI6yKqzRRfvAZSqs4l3YUfsJ4h8OaT4u0W70fXdMs9Z0i8Ty7mw1C3S&#10;eCZc52ujgqwyBwR2ryDRP2K/g9oNjpGnReF7u/0PSJ2ubDQdY17UdR0m3lIcb1sbi4kt9w8xyD5f&#10;BYkYPNRBOMnJOzvFp9kt1brrqn/kW2mlFq6tLTu31v07f57HoXwg8aXXxG+FPg/xVfaadGvNb0i1&#10;1GXTySfs7SxK5QE4OBu4yAcda66kAAAAGAO1LW05KUnKKsn07GME4xSbu0FFFFQWFFFFABRRRQAU&#10;UUUAFFFFABRRRQAUUUUAFFFFABRRRQAUV82/tF/tz+Gv2Y/Gmk+HPFXgPxzfy6yQuk32iWVpc2+o&#10;P8gaOLN0r71Z1UoyKckEAggn6C0DU59Z0WyvrrS7vRLi4iEj6dftE09uT/A5ieSPcO+12HvQvejz&#10;rbYH7r5XvuaFFFFABRRRQAUV8w/tH/tia3+zt8Z/h34Nuvh5BrOg+Nr2GwsfEEeviF4pDLHHKHtv&#10;s7HKeajD58MD1ByB9PUR96HOtrtfNbg/dfK97J/J/wDDMKKKzfEmv2nhTw7qmt37MtjptrLeTsgB&#10;IjjQu2M45wDUykoJylsioxcmordmlRXmf7PHx+8P/tL/AAvsvHfhey1Ox0i7mmgjg1aKOO4DROUb&#10;KxyOuCRx835Vgfs7/HTxr8ZNW8Z23iv4Qa58L7bQ70Wtlc6zPvGpjc4Z0HloMAKp3IZEO/hzjnTl&#10;afK97X+Wn+aIunHmW17fPX/JntdFFFSMKKKKACiiigAooooAKKzvEWpXOj+H9Tv7LTptYvLW2lnh&#10;063ZVkunVSViUsQoZiAoJIGTzXmv7M/xj8V/HDwBP4g8X/DHV/hVqCXr20Wj6zKzzSxKqkTYeKJ1&#10;BJYYZB93IJBoXvNpdFf9AfupN9dP1PW6KKKACivl+0/bD8QWX7Y9l8BPEHw7tNMkv7aW/s/ENn4h&#10;N1HNbCKSSN/INqhVj5TKylvlIOC64ZvqChaxU1s/87fmgeknF7r9dQoryL45/HuT4ReJfht4a0zw&#10;/wD8JP4h8b64NLtrL7aLXyLdUL3F2W2PuWJdpK4Gd3Ud/WblpVt5TAiSThSY0kcorNjgFgCQM98H&#10;HoaV/dcul7fdZ/qh2s1Hur/K7X6Mkor5o/Zi/a/1b49/Fj4k/D/XfAMXgvWPBEiw3Twa2NRjnkMj&#10;oQp8iLA+TIPOQegr6XprWMZraSuvQW0nF7p2fqFFFFABRRRQAUUUUAFFFFABRRRQAUUUUAFFFFAB&#10;RRRQAUUUUAFFFFABRRRQAUUUUAFFFFABRRRQAUUUUAFFFFABRRRQB+dP/BVb/kr37Ln/AGM0v/pR&#10;YVB/wVr8HaNJ4q+A+vrYJBrtx4jXTpdTtmaG5a3DxsqeYhDfKxJU5ypYlSMmvov9ov8AYY8NftOe&#10;NNJ8R+KvHnjmwl0YhtJsdEvbS2t9Pf5C0kWbVn3syKxdnY5AAIAAC/Hr9h7Qv2kF8Jf8Jl8RPHkj&#10;eGYx9jfT7qwti9xkE3T7bPHnHaoyu1Rt+VVy2ZprlhTT3U+b5XT/ACTT9e1y5vmbSe8HH5+9+svw&#10;9D53+MnhPRPgN/wUm+AK/DvSLHwXa+IbGWx1Wy0O3S0t72IySAiWOMKrk/KcsDzGh6qK63XvGF38&#10;cv8AgpRqPwk8ZW0N/wDDjwx4bN7B4Zvo1lsdTuXjgf7RPC2UmKecQgYEJ5eQAxY16z8R/wBhzRPi&#10;h8WfDHxI1b4k+PYfFXhqGCLS7izuNOSK3MQ5fyzZFS0jbnfIIJYjAUKo6v4rfso+E/il8RfDnxCj&#10;1LW/B3xA0LC23ibw1PDFdSxYYeTMs0UsUsZ3nhozxxnaSpdNcsYKetnP7pX5fubvb572Im3KU5R0&#10;vGH3q1/vWl/0Pmr9tz9lr4d/BP8AYR+J9l4Z0cpYR6rba7p1teyfaBpNxLPawSC1ZhvjRlVsgsf9&#10;Y4ztIUeF/treEtGuP+Caf7PPiWTTLZvEFrHpNjDqXljz1t3spneLf1KFkVtp4yM1+kN9+zv4X8Qe&#10;AvFfhbxNNqXi2PxVEI9b1LVrgfarzaoWMjyljjh2BV2rDGiggtt3MxbyHxH/AME6fBfjH4OaR8Mt&#10;e8eePNW8LaK8b6RHPeWKyaeF3ZVGSzUPkNjModlC7UZAzhkrxUlv71Nr/t3Rr7rW7r7jWEopxk10&#10;mv8AwK1vxu32ex4b/wAFIbSPUPiP+yDazb/Kn10Rv5cjRttMung4ZSCpweoIIqb4y+F7H9mz/gol&#10;8Df+FU6bB4TsvGcP2DXtA0G3S3s7qBZSpke3TamQrlt2Bgxbuuc/UHxS/Y38J/GPwp4E0zxN4h8T&#10;3Ot+Cpln0fxVBdwRalE4ZGy4WHyHJ8qIZMOfkHOSxO54M/Zm8PeG/ilJ8Sdb1nW/Hvj0WY0+11zx&#10;I9tvsLbnMVvDbQwwx5JYlhHvO5huwzA7RajOMukZyl6pqyX+d+l99nzOLdD2fXkUfRqTd/l0t17b&#10;nyx4mtfh78df2rfi3pXhv4XWPxb8UaVp32PXdd8e679n0zRgqLGtrp0K2tw24OsrF/LUrIJcPhhn&#10;j/2GLpvih/wTc+KekeMY4fE9h4fl1S202DV4xdrapFYxywhBICB5buSmANvGMYr6g1H9gT4d3Xxv&#10;1j4nWOteMPDuo62xfWNH0DW2sNP1MnlxOsSrKyu2HZRKFLDOOSDb+BP7C/gH9n1PFtnoGseK9R8P&#10;eJIpoLnw3qurl9MhWXAkMUEaIN5QKnmOWcKoAYZOeWMG8POm95Q5fJSTun6duu7ep1OaVaNRbRkn&#10;5uNrNPz/AA6I8M/4JbfBH4deLf2S9D13XPAXhjWdcuLvUrWbU9Q0e3nuZIWkeNo2ldCxUoxQqTja&#10;SOhrzb9gW/Pwa0v9sy88L2C/8UteXMml2PLqBbC+MKcnLAbFHJycdzX2L8Hv2PrP4B6HeaB4F+J3&#10;jvRfDU09zcxaM8mmXcFpJMpGYWnsXkUIcMqlypZcsH3Nuo/s9/sOeGP2bfF+va/4e8b+NtYbxBub&#10;WNP8QXlpdW2oOSx8yUC2Vy4LsdwYE7iDkEiuiq3UcuV2vDl9Hp280/v9TnprkUVJXtNS9Vd/oz5C&#10;+B3wu8O/G7/gnv8AEv4s+OI08Q/FC7XVdX/4TG+IfVLSezTNssNwfnhVfJTCIVXDYxjArhPjp4pv&#10;fjn/AMEpvBHjrxtANX8ZaNrg0y11+7G67lhEskRYyE7m3KiByT8zRhjkgGvu+1/YG8EaNoXibwt4&#10;f8U+MfDPw+8SXa3eqeCtLvrcadN9zzI0eS3e5ijkCAOsc65BKjAwBrfGj9iXwL8Z/hT4b+Gj6nr3&#10;g7wLoJVrfRfDE1vDFKVGEMrTQSuxXLn7w3M5ZtzYIyqrni1FWv7Oy7OPxP5rRW3W9jSm+Vrmeq57&#10;vupL3V8t/Lpc+Of2vfBuh/BWD9lLx34G0u28MeLrnVLVL3WdOjEV1qAkitzIbqUfPcF8uGaRmLCR&#10;wSdxz+pFfLvxP/YA8MfF7w94A0bxF8RviDNaeCLdYNKeG+sUkLqRtnlb7H88oVY0DccRg43M7N9L&#10;aPYzaZpNnZ3F/c6rPBCkUl9eCMTXDAAGRxGiIGbqdiquTwAOK6ZyUnO2znJr0aX6pv5+phCLioX6&#10;RSfqm/8AP8D83ND+FvhW6/4K4eOPDh0Szi8O6j4aN5qGkRQqtrfO8du8gmjxtdXkw7r0cj5sgsDn&#10;fCfxVqv7M37XP7U3gr4fwE+CtI8M3niq00BPmtbS/S3glTy0zhATKyFVxlVQc+WuM/UfH/hPX/8A&#10;grX4lktviWfCEMukLo0HiDS7i14v1hhVrYNcxSwMxKvHtdG+cYGHC4+9vgt+zN4Q+CN14p1LT5NR&#10;8Q+JPFNy11rfiHxBMk97fksxCNsRI1Rd5AREUYxkHArkpKXsINOycJx++T5fu0a9FY6ZySqyUld8&#10;0H90Vf79V83c/P74HfAfx1+1n+yZJ4mt9D8H6j8R/EGqyagnxS1zxJdx6/Z3UF0FQIE0+QxIiQqi&#10;xxzhApBAU8DY/wCCgXww1Tw14H/Zo1jxdcWN38WrfW7LRtT8W6UgMtxtAYNukQeZtdQ4MifeLHaA&#10;zA/YPgL9jHw98JL7XE8AeNvGngnwzrN0Lq78K6Ve2r6eG2hXEJmt5J7feOrQzIw42su1Nuf8cP2E&#10;fBvx10/whpepeLPGmgaJ4UUHStM0TUoVSKbOftDyzwSzSTcD53kJGCRgsxbdtXi4qy5oNrty72+W&#10;mm63MUm1JSd9Jq/+La/pvroum5wXg/8A4Jw+EPhr4h+KWv6v4k1L4j6L4t0OS1vNO8YQpdXZn3CU&#10;3LXaldz7kBUiNWQ4IfIBr5n/AGR/id4g+Dv/AASq+Kvivws7Qa9Z63PHbXKKGNuZRZxGYA90WQsO&#10;DyBkYr9MvEnw4vPE3wxuPB8/jfxJaT3NsbWfxJZGzi1ORDw5DC38lGZSV3JEpHVSrYavK/gJ+w94&#10;K/Z/8F+J/Bmna94l8T+C/EUUkd94e8Sz2s9oS6hHdPLt43VmQbThsHg4yARlZ8tWmno4qK+Uub7n&#10;t3XokaXXNSqSV2pc0vut9/8AW58bePfhH4a0P/gmPoXxh05DZfFmFLTxGfHVvMya1Pe3F2EmMl4D&#10;5r5EzjBYjKg4yKseMPjH4g/aZ+K/7Jvw28dSzx+EvFfh+18Q+ItNhbyodauMTFFmRDzEWtVbYTt/&#10;eE4GAR9X2v7APgaPwZaeA7zxV4z1T4X2uovqMPgW71CD+zgxZnWIypAt20KO+5Y2uCNyqTuI56/4&#10;1/sjeBPjbL4Ovbk6l4S13whIj6FrfhaaO0urFEwVhXdG8ZjBVcKUO3Hy4DNnfmXtOe3u86lbslG1&#10;u29nbb3V6GXK/Z8l/e5JLm7ttNefR67+8z5HvfAXhn4c/wDBXv4e6V4T8OaT4X0tvCss5stGsYrS&#10;AyGG8BfZGqruIUAnGeB6V+klfN11+w/ol/8AG/w/8XLv4jeO7rx7o8K2y6i8+nBLiIbwY5IVshGF&#10;KSMhEapx833yXPuPxB8SXPg/wJ4h12y0y71u907T57q302wgeee6kSMskUaICzMzAKAB3rKU+Siu&#10;bXl5v/Sm1b5MtQ56z5evL+SR80+Alm+N/wC3x418VyMJvDXws0tPDWmZGVOp3IEl3Ip/vIgEbfVa&#10;+tq8A/Yb+FGp/Cr9nzSP+EjjuE8ZeJJ5fEniA3iFJzfXRDssgIyGVdiEHkFTXvkqGSJ0V2iZlIDp&#10;jKn1GQRn6g1coulGNN6uK19d5f8AkzdvKxKaqSlUWzenotI/glfzufmp+yx8LvCPxS/bj/arsvGP&#10;hvTPFFjBqO6K01e2W5gR2nmHmCNwV3gZAfG5QzAEbjnhP2Y/jZ4y+E3/AATz+Pl14f1K6luvCWuP&#10;p+hyTN5radFM8MbMm7gBPMeQDGAxJxya+1vhd+w3oXwk+IPjPxtovxH8ey+JPF1vPFqt1eXVg6yS&#10;SsW89UWzVVkRiWTjauSNpUkVL8B/2FPA/wAA9A8YeHrDXvE3inwx4siePVtE8TT2txbzsy7WkzHb&#10;xyBypKk78EHJBIUjnjCUaCop/wDLtR8m1K/5aX31N3NOu6rV17Tm8+W1vze3kfHfj34R+GtD/wCC&#10;Y+hfGHTkNl8WYUtPEZ8dW8zJrU97cXYSYyXgPmvkTOMFiMqDjIrI/aU1Y/ETU/2GfiTq+l2tv4z8&#10;S3dodW1CKBY5bvZPYlC5HUZd2UH7vmEDGcV9nWv7APgaPwZaeA7zxV4z1T4X2uovqMPgW71CD+zg&#10;xZnWIypAt20KO+5Y2uCNyqTuI57n48fsqeB/2gfC/hrRtYS+0E+GbqK70S/8PSpbXGnNHtCrFuR4&#10;wuEUbShA2jGCAa61NRqqolp7SMkuySs12+S0sl8udRfJyS1fJKLfdvb7nrd63fkfIfxm8JaN4Z/4&#10;K+fBq60nTLbTp9X0eS+v3town2m4KXyGVwOrlUUFup2jNcz8Rf2ffD3i3/gp/rvgfSL7VPAGleKP&#10;CD3erT+EZY7S4nd/mmAZo3VBKY18zaoL5bJ+dt31l4j/AGHNA8VfFfwt8Tb/AOIXjl/Hvh5NkGtp&#10;caerTjLYEkX2PygoVymyNEUgkkF2Z2fe/sR6NeftDt8aR8SPHtv41yY0MVzp/wBljttpT7KIWsyP&#10;K2kjBy2fm3b/AJ6xpxSjThLo539JXsvTVaeW2xrVk5TnOHVQt6xabf4PXzPmX4x/si+P/gF+zN4d&#10;+E/wv8W2/jGa98UXWr3nh25uI9Ku9esPKUyWaoZgbhFVP3qIw3hgdvGK1v2OfiF8K/FX7Vvz/BjW&#10;f2ffi2NAns18LraR22l3lnujl80x+RC6z4ViD5aqUT7zHAH2H8a/2fdE+N9z4V1C91nXvDOv+F74&#10;3+ka34du0gurZ2Xa64kSSN0cABldDkDHQsDT8Bfs0+HvBvxO1D4kanq+s+N/H93aLp6+IPET2/m2&#10;1qAP3EMVtDDDGpIJJEe4lmy2GIqqcmpuU/P1+BRVn9yafm9WzOpFcqUP699yd/zTXWy2R65RRRSK&#10;CiiigAooooAKKKKACiiigAooooAKKKKAP//ZUEsBAi0AFAAGAAgAAAAhAIoVP5gMAQAAFQIAABMA&#10;AAAAAAAAAAAAAAAAAAAAAFtDb250ZW50X1R5cGVzXS54bWxQSwECLQAUAAYACAAAACEAOP0h/9YA&#10;AACUAQAACwAAAAAAAAAAAAAAAAA9AQAAX3JlbHMvLnJlbHNQSwECLQAUAAYACAAAACEAsdPseHwD&#10;AADZCAAADgAAAAAAAAAAAAAAAAA8AgAAZHJzL2Uyb0RvYy54bWxQSwECLQAUAAYACAAAACEAWGCz&#10;G7oAAAAiAQAAGQAAAAAAAAAAAAAAAADkBQAAZHJzL19yZWxzL2Uyb0RvYy54bWwucmVsc1BLAQIt&#10;ABQABgAIAAAAIQBcFCIf4wAAAAsBAAAPAAAAAAAAAAAAAAAAANUGAABkcnMvZG93bnJldi54bWxQ&#10;SwECLQAKAAAAAAAAACEAm+fhFUyKAABMigAAFQAAAAAAAAAAAAAAAADlBwAAZHJzL21lZGlhL2lt&#10;YWdlMS5qcGVnUEsFBgAAAAAGAAYAfQEAAGSSAAAAAA==&#10;">
                <v:shape id="Image" o:spid="_x0000_s1072" type="#_x0000_t75" style="position:absolute;left:6392;top:844;width:4485;height: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nmwwAAANsAAAAPAAAAZHJzL2Rvd25yZXYueG1sRI9da8Iw&#10;FIbvB/6HcATvZqrgB51RRBREUFgVdntozpKy5qQ00dZ/vwyEXb68Hw/vatO7WjyoDZVnBZNxBoK4&#10;9Lpio+B2PbwvQYSIrLH2TAqeFGCzHrytMNe+4096FNGINMIhRwU2xiaXMpSWHIaxb4iT9+1bhzHJ&#10;1kjdYpfGXS2nWTaXDitOBIsN7SyVP8XdJe7hao72694tTpfF9GzOu325L5QaDfvtB4hIffwPv9pH&#10;rWA2h78v6QfI9S8AAAD//wMAUEsBAi0AFAAGAAgAAAAhANvh9svuAAAAhQEAABMAAAAAAAAAAAAA&#10;AAAAAAAAAFtDb250ZW50X1R5cGVzXS54bWxQSwECLQAUAAYACAAAACEAWvQsW78AAAAVAQAACwAA&#10;AAAAAAAAAAAAAAAfAQAAX3JlbHMvLnJlbHNQSwECLQAUAAYACAAAACEA9R4Z5sMAAADbAAAADwAA&#10;AAAAAAAAAAAAAAAHAgAAZHJzL2Rvd25yZXYueG1sUEsFBgAAAAADAAMAtwAAAPcCAAAAAA==&#10;">
                  <v:imagedata r:id="rId52" o:title=""/>
                </v:shape>
                <v:rect id="Rectangle 57" o:spid="_x0000_s1073" style="position:absolute;left:7545;top:552;width:112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HBxQAAANsAAAAPAAAAZHJzL2Rvd25yZXYueG1sRI9Ba8JA&#10;FITvQv/D8gq9iNnYYpWYVYogCO2lpojHR/aZjc2+Ddk1xv76bqHgcZiZb5h8PdhG9NT52rGCaZKC&#10;IC6drrlS8FVsJwsQPiBrbByTght5WK8eRjlm2l35k/p9qESEsM9QgQmhzaT0pSGLPnEtcfROrrMY&#10;ouwqqTu8Rrht5HOavkqLNccFgy1tDJXf+4tVcO6p4o9xcTDz5v3mjy+7n3F7VOrpcXhbggg0hHv4&#10;v73TCmZz+PsSf4Bc/QIAAP//AwBQSwECLQAUAAYACAAAACEA2+H2y+4AAACFAQAAEwAAAAAAAAAA&#10;AAAAAAAAAAAAW0NvbnRlbnRfVHlwZXNdLnhtbFBLAQItABQABgAIAAAAIQBa9CxbvwAAABUBAAAL&#10;AAAAAAAAAAAAAAAAAB8BAABfcmVscy8ucmVsc1BLAQItABQABgAIAAAAIQAXeWHBxQAAANsAAAAP&#10;AAAAAAAAAAAAAAAAAAcCAABkcnMvZG93bnJldi54bWxQSwUGAAAAAAMAAwC3AAAA+QIAAAAA&#10;" filled="f" strokecolor="white"/>
                <v:rect id="Rectangle 58" o:spid="_x0000_s1074" style="position:absolute;left:7698;top:645;width:73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082CFE" w:rsidRDefault="00340DF7">
                        <w:pPr>
                          <w:spacing w:line="221" w:lineRule="exact"/>
                          <w:rPr>
                            <w:b/>
                            <w:sz w:val="20"/>
                          </w:rPr>
                        </w:pPr>
                        <w:r>
                          <w:rPr>
                            <w:b/>
                            <w:sz w:val="20"/>
                          </w:rPr>
                          <w:t>Figure 2</w:t>
                        </w:r>
                      </w:p>
                    </w:txbxContent>
                  </v:textbox>
                </v:rect>
                <w10:wrap type="topAndBottom" anchorx="page"/>
              </v:group>
            </w:pict>
          </mc:Fallback>
        </mc:AlternateContent>
      </w:r>
      <w:r>
        <w:rPr>
          <w:b/>
          <w:i/>
        </w:rPr>
        <w:t xml:space="preserve">Figure 3 </w:t>
      </w:r>
      <w:r>
        <w:t>shows the effect of salinity on hatching after treatment for 6 hours at constant temperature and light (percentage of total hatch is e</w:t>
      </w:r>
      <w:r>
        <w:t>xpressed as a % of number of eggs hatching in 0% saline).</w:t>
      </w:r>
    </w:p>
    <w:p w:rsidR="00082CFE" w:rsidRDefault="00082CFE">
      <w:pPr>
        <w:sectPr w:rsidR="00082CFE">
          <w:pgSz w:w="12240" w:h="15840"/>
          <w:pgMar w:top="1080" w:right="600" w:bottom="940" w:left="800" w:header="718" w:footer="748" w:gutter="0"/>
          <w:cols w:space="720"/>
        </w:sectPr>
      </w:pPr>
    </w:p>
    <w:p w:rsidR="00082CFE" w:rsidRDefault="00340DF7">
      <w:pPr>
        <w:pStyle w:val="BodyText"/>
        <w:spacing w:before="80"/>
        <w:ind w:left="332" w:right="562"/>
      </w:pPr>
      <w:r>
        <w:rPr>
          <w:noProof/>
          <w:lang w:bidi="ar-SA"/>
        </w:rPr>
        <w:lastRenderedPageBreak/>
        <mc:AlternateContent>
          <mc:Choice Requires="wpg">
            <w:drawing>
              <wp:anchor distT="0" distB="0" distL="0" distR="0" simplePos="0" relativeHeight="251667456" behindDoc="1" locked="0" layoutInCell="1" allowOverlap="1">
                <wp:simplePos x="0" y="0"/>
                <wp:positionH relativeFrom="page">
                  <wp:posOffset>857885</wp:posOffset>
                </wp:positionH>
                <wp:positionV relativeFrom="paragraph">
                  <wp:posOffset>485140</wp:posOffset>
                </wp:positionV>
                <wp:extent cx="6395720" cy="3499485"/>
                <wp:effectExtent l="635" t="8890" r="4445" b="0"/>
                <wp:wrapNone/>
                <wp:docPr id="1108" name="Group 2"/>
                <wp:cNvGraphicFramePr/>
                <a:graphic xmlns:a="http://schemas.openxmlformats.org/drawingml/2006/main">
                  <a:graphicData uri="http://schemas.microsoft.com/office/word/2010/wordprocessingGroup">
                    <wpg:wgp>
                      <wpg:cNvGrpSpPr/>
                      <wpg:grpSpPr>
                        <a:xfrm>
                          <a:off x="0" y="0"/>
                          <a:ext cx="6395720" cy="3499484"/>
                          <a:chOff x="1351" y="764"/>
                          <a:chExt cx="10072" cy="5511"/>
                        </a:xfrm>
                      </wpg:grpSpPr>
                      <pic:pic xmlns:pic="http://schemas.openxmlformats.org/drawingml/2006/picture">
                        <pic:nvPicPr>
                          <pic:cNvPr id="59" name="Image"/>
                          <pic:cNvPicPr/>
                        </pic:nvPicPr>
                        <pic:blipFill>
                          <a:blip r:embed="rId53" cstate="print"/>
                          <a:srcRect/>
                          <a:stretch>
                            <a:fillRect/>
                          </a:stretch>
                        </pic:blipFill>
                        <pic:spPr>
                          <a:xfrm>
                            <a:off x="1350" y="820"/>
                            <a:ext cx="4439" cy="5453"/>
                          </a:xfrm>
                          <a:prstGeom prst="rect">
                            <a:avLst/>
                          </a:prstGeom>
                          <a:ln>
                            <a:noFill/>
                          </a:ln>
                        </pic:spPr>
                      </pic:pic>
                      <wps:wsp>
                        <wps:cNvPr id="60" name="Freeform 60"/>
                        <wps:cNvSpPr/>
                        <wps:spPr>
                          <a:xfrm>
                            <a:off x="2550" y="771"/>
                            <a:ext cx="8865" cy="4005"/>
                          </a:xfrm>
                          <a:custGeom>
                            <a:avLst/>
                            <a:gdLst/>
                            <a:ahLst/>
                            <a:cxnLst/>
                            <a:rect l="l" t="t" r="r" b="b"/>
                            <a:pathLst>
                              <a:path w="8865" h="4005">
                                <a:moveTo>
                                  <a:pt x="1575" y="4005"/>
                                </a:moveTo>
                                <a:lnTo>
                                  <a:pt x="8865" y="4005"/>
                                </a:lnTo>
                                <a:lnTo>
                                  <a:pt x="8865" y="0"/>
                                </a:lnTo>
                                <a:lnTo>
                                  <a:pt x="1575" y="0"/>
                                </a:lnTo>
                                <a:lnTo>
                                  <a:pt x="1575" y="4005"/>
                                </a:lnTo>
                                <a:close/>
                                <a:moveTo>
                                  <a:pt x="0" y="555"/>
                                </a:moveTo>
                                <a:lnTo>
                                  <a:pt x="1125" y="555"/>
                                </a:lnTo>
                                <a:lnTo>
                                  <a:pt x="1125" y="90"/>
                                </a:lnTo>
                                <a:lnTo>
                                  <a:pt x="0" y="90"/>
                                </a:lnTo>
                                <a:lnTo>
                                  <a:pt x="0" y="555"/>
                                </a:lnTo>
                                <a:close/>
                              </a:path>
                            </a:pathLst>
                          </a:custGeom>
                          <a:ln w="9525" cap="flat" cmpd="sng">
                            <a:solidFill>
                              <a:srgbClr val="FFFFFF"/>
                            </a:solidFill>
                            <a:prstDash val="solid"/>
                            <a:round/>
                            <a:headEnd type="none" w="med" len="med"/>
                            <a:tailEnd type="none" w="med" len="med"/>
                          </a:ln>
                        </wps:spPr>
                        <wps:bodyPr/>
                      </wps:wsp>
                      <wps:wsp>
                        <wps:cNvPr id="61" name="Rectangle 61"/>
                        <wps:cNvSpPr/>
                        <wps:spPr>
                          <a:xfrm>
                            <a:off x="2702" y="953"/>
                            <a:ext cx="737" cy="221"/>
                          </a:xfrm>
                          <a:prstGeom prst="rect">
                            <a:avLst/>
                          </a:prstGeom>
                          <a:ln>
                            <a:noFill/>
                          </a:ln>
                        </wps:spPr>
                        <wps:txbx>
                          <w:txbxContent>
                            <w:p w:rsidR="00082CFE" w:rsidRDefault="00340DF7">
                              <w:pPr>
                                <w:spacing w:line="221" w:lineRule="exact"/>
                                <w:rPr>
                                  <w:b/>
                                  <w:sz w:val="20"/>
                                </w:rPr>
                              </w:pPr>
                              <w:r>
                                <w:rPr>
                                  <w:b/>
                                  <w:sz w:val="20"/>
                                </w:rPr>
                                <w:t>Figure 3</w:t>
                              </w:r>
                            </w:p>
                          </w:txbxContent>
                        </wps:txbx>
                        <wps:bodyPr vert="horz" wrap="square" lIns="0" tIns="0" rIns="0" bIns="0" anchor="t" upright="1">
                          <a:noAutofit/>
                        </wps:bodyPr>
                      </wps:wsp>
                      <wps:wsp>
                        <wps:cNvPr id="62" name="Rectangle 62"/>
                        <wps:cNvSpPr/>
                        <wps:spPr>
                          <a:xfrm>
                            <a:off x="7463" y="855"/>
                            <a:ext cx="638" cy="221"/>
                          </a:xfrm>
                          <a:prstGeom prst="rect">
                            <a:avLst/>
                          </a:prstGeom>
                          <a:ln>
                            <a:noFill/>
                          </a:ln>
                        </wps:spPr>
                        <wps:txbx>
                          <w:txbxContent>
                            <w:p w:rsidR="00082CFE" w:rsidRDefault="00340DF7">
                              <w:pPr>
                                <w:spacing w:line="221" w:lineRule="exact"/>
                                <w:rPr>
                                  <w:i/>
                                  <w:sz w:val="20"/>
                                </w:rPr>
                              </w:pPr>
                              <w:r>
                                <w:rPr>
                                  <w:b/>
                                  <w:i/>
                                  <w:sz w:val="20"/>
                                </w:rPr>
                                <w:t xml:space="preserve">Table </w:t>
                              </w:r>
                              <w:r>
                                <w:rPr>
                                  <w:i/>
                                  <w:sz w:val="20"/>
                                </w:rPr>
                                <w:t>1</w:t>
                              </w:r>
                            </w:p>
                          </w:txbxContent>
                        </wps:txbx>
                        <wps:bodyPr vert="horz" wrap="square" lIns="0" tIns="0" rIns="0" bIns="0" anchor="t" upright="1">
                          <a:noAutofit/>
                        </wps:bodyPr>
                      </wps:wsp>
                      <wps:wsp>
                        <wps:cNvPr id="63" name="Rectangle 63"/>
                        <wps:cNvSpPr/>
                        <wps:spPr>
                          <a:xfrm>
                            <a:off x="4277" y="2293"/>
                            <a:ext cx="6905" cy="2108"/>
                          </a:xfrm>
                          <a:prstGeom prst="rect">
                            <a:avLst/>
                          </a:prstGeom>
                          <a:ln>
                            <a:noFill/>
                          </a:ln>
                        </wps:spPr>
                        <wps:txbx>
                          <w:txbxContent>
                            <w:p w:rsidR="00082CFE" w:rsidRDefault="00340DF7">
                              <w:pPr>
                                <w:numPr>
                                  <w:ilvl w:val="0"/>
                                  <w:numId w:val="48"/>
                                </w:numPr>
                                <w:tabs>
                                  <w:tab w:val="left" w:pos="245"/>
                                </w:tabs>
                                <w:spacing w:line="199" w:lineRule="exact"/>
                                <w:ind w:firstLine="0"/>
                                <w:rPr>
                                  <w:sz w:val="18"/>
                                </w:rPr>
                              </w:pPr>
                              <w:r>
                                <w:rPr>
                                  <w:sz w:val="18"/>
                                </w:rPr>
                                <w:t xml:space="preserve">Comment on the effect of temperature on hatching of </w:t>
                              </w:r>
                              <w:r>
                                <w:rPr>
                                  <w:i/>
                                  <w:sz w:val="18"/>
                                </w:rPr>
                                <w:t xml:space="preserve">Schistosoma mansoni </w:t>
                              </w:r>
                              <w:r>
                                <w:rPr>
                                  <w:sz w:val="18"/>
                                </w:rPr>
                                <w:t>eggs</w:t>
                              </w:r>
                              <w:r>
                                <w:rPr>
                                  <w:i/>
                                  <w:sz w:val="18"/>
                                </w:rPr>
                                <w:t xml:space="preserve">. </w:t>
                              </w:r>
                              <w:r>
                                <w:rPr>
                                  <w:sz w:val="18"/>
                                </w:rPr>
                                <w:t>(7</w:t>
                              </w:r>
                              <w:r>
                                <w:rPr>
                                  <w:spacing w:val="-24"/>
                                  <w:sz w:val="18"/>
                                </w:rPr>
                                <w:t xml:space="preserve"> </w:t>
                              </w:r>
                              <w:r>
                                <w:rPr>
                                  <w:sz w:val="18"/>
                                </w:rPr>
                                <w:t>marks)</w:t>
                              </w:r>
                            </w:p>
                            <w:p w:rsidR="00082CFE" w:rsidRDefault="00340DF7">
                              <w:pPr>
                                <w:numPr>
                                  <w:ilvl w:val="0"/>
                                  <w:numId w:val="48"/>
                                </w:numPr>
                                <w:tabs>
                                  <w:tab w:val="left" w:pos="257"/>
                                </w:tabs>
                                <w:spacing w:before="2" w:line="207" w:lineRule="exact"/>
                                <w:ind w:left="256" w:hanging="256"/>
                                <w:rPr>
                                  <w:sz w:val="18"/>
                                </w:rPr>
                              </w:pPr>
                              <w:r>
                                <w:rPr>
                                  <w:sz w:val="18"/>
                                </w:rPr>
                                <w:t>Explain the effect of light on percentage hatch of eggs. (6</w:t>
                              </w:r>
                              <w:r>
                                <w:rPr>
                                  <w:spacing w:val="-8"/>
                                  <w:sz w:val="18"/>
                                </w:rPr>
                                <w:t xml:space="preserve"> </w:t>
                              </w:r>
                              <w:r>
                                <w:rPr>
                                  <w:sz w:val="18"/>
                                </w:rPr>
                                <w:t>marks)</w:t>
                              </w:r>
                            </w:p>
                            <w:p w:rsidR="00082CFE" w:rsidRDefault="00340DF7">
                              <w:pPr>
                                <w:numPr>
                                  <w:ilvl w:val="0"/>
                                  <w:numId w:val="48"/>
                                </w:numPr>
                                <w:tabs>
                                  <w:tab w:val="left" w:pos="245"/>
                                  <w:tab w:val="left" w:pos="5806"/>
                                </w:tabs>
                                <w:spacing w:line="206" w:lineRule="exact"/>
                                <w:ind w:firstLine="0"/>
                                <w:rPr>
                                  <w:sz w:val="18"/>
                                </w:rPr>
                              </w:pPr>
                              <w:r>
                                <w:rPr>
                                  <w:sz w:val="18"/>
                                </w:rPr>
                                <w:t xml:space="preserve">What </w:t>
                              </w:r>
                              <w:r>
                                <w:rPr>
                                  <w:sz w:val="18"/>
                                </w:rPr>
                                <w:t>is the effect of salinity on percentage hatch of</w:t>
                              </w:r>
                              <w:r>
                                <w:rPr>
                                  <w:spacing w:val="-16"/>
                                  <w:sz w:val="18"/>
                                </w:rPr>
                                <w:t xml:space="preserve"> </w:t>
                              </w:r>
                              <w:r>
                                <w:rPr>
                                  <w:sz w:val="18"/>
                                </w:rPr>
                                <w:t>the</w:t>
                              </w:r>
                              <w:r>
                                <w:rPr>
                                  <w:spacing w:val="-2"/>
                                  <w:sz w:val="18"/>
                                </w:rPr>
                                <w:t xml:space="preserve"> </w:t>
                              </w:r>
                              <w:r>
                                <w:rPr>
                                  <w:sz w:val="18"/>
                                </w:rPr>
                                <w:t>eggs?</w:t>
                              </w:r>
                              <w:r>
                                <w:rPr>
                                  <w:sz w:val="18"/>
                                </w:rPr>
                                <w:tab/>
                                <w:t>(4 marks)</w:t>
                              </w:r>
                            </w:p>
                            <w:p w:rsidR="00082CFE" w:rsidRDefault="00340DF7">
                              <w:pPr>
                                <w:numPr>
                                  <w:ilvl w:val="0"/>
                                  <w:numId w:val="48"/>
                                </w:numPr>
                                <w:tabs>
                                  <w:tab w:val="left" w:pos="257"/>
                                </w:tabs>
                                <w:ind w:right="75" w:firstLine="0"/>
                                <w:rPr>
                                  <w:sz w:val="18"/>
                                </w:rPr>
                              </w:pPr>
                              <w:r>
                                <w:rPr>
                                  <w:sz w:val="18"/>
                                </w:rPr>
                                <w:t xml:space="preserve">From the data presented and restricting yourself to egg stage only, discuss adaptations of </w:t>
                              </w:r>
                              <w:r>
                                <w:rPr>
                                  <w:i/>
                                  <w:sz w:val="18"/>
                                </w:rPr>
                                <w:t xml:space="preserve">S. mansoni </w:t>
                              </w:r>
                              <w:r>
                                <w:rPr>
                                  <w:sz w:val="18"/>
                                </w:rPr>
                                <w:t>to its mode of life. (10</w:t>
                              </w:r>
                              <w:r>
                                <w:rPr>
                                  <w:spacing w:val="-2"/>
                                  <w:sz w:val="18"/>
                                </w:rPr>
                                <w:t xml:space="preserve"> </w:t>
                              </w:r>
                              <w:r>
                                <w:rPr>
                                  <w:sz w:val="18"/>
                                </w:rPr>
                                <w:t>marks)</w:t>
                              </w:r>
                            </w:p>
                            <w:p w:rsidR="00082CFE" w:rsidRDefault="00340DF7">
                              <w:pPr>
                                <w:numPr>
                                  <w:ilvl w:val="0"/>
                                  <w:numId w:val="48"/>
                                </w:numPr>
                                <w:tabs>
                                  <w:tab w:val="left" w:pos="245"/>
                                </w:tabs>
                                <w:spacing w:line="207" w:lineRule="exact"/>
                                <w:ind w:firstLine="0"/>
                                <w:rPr>
                                  <w:sz w:val="18"/>
                                </w:rPr>
                              </w:pPr>
                              <w:r>
                                <w:rPr>
                                  <w:sz w:val="18"/>
                                </w:rPr>
                                <w:t xml:space="preserve">(i) Name the disease caused by this blood fluke to </w:t>
                              </w:r>
                              <w:r>
                                <w:rPr>
                                  <w:sz w:val="18"/>
                                </w:rPr>
                                <w:t>man (1</w:t>
                              </w:r>
                              <w:r>
                                <w:rPr>
                                  <w:spacing w:val="-4"/>
                                  <w:sz w:val="18"/>
                                </w:rPr>
                                <w:t xml:space="preserve"> </w:t>
                              </w:r>
                              <w:r>
                                <w:rPr>
                                  <w:sz w:val="18"/>
                                </w:rPr>
                                <w:t>mark)</w:t>
                              </w:r>
                            </w:p>
                            <w:p w:rsidR="00082CFE" w:rsidRDefault="00340DF7">
                              <w:pPr>
                                <w:spacing w:line="206" w:lineRule="exact"/>
                                <w:rPr>
                                  <w:sz w:val="18"/>
                                </w:rPr>
                              </w:pPr>
                              <w:r>
                                <w:rPr>
                                  <w:sz w:val="18"/>
                                </w:rPr>
                                <w:t>(ii) Explain how the spread of disease can be controlled (4 marks)</w:t>
                              </w:r>
                            </w:p>
                            <w:p w:rsidR="00082CFE" w:rsidRDefault="00340DF7">
                              <w:pPr>
                                <w:ind w:right="497"/>
                                <w:rPr>
                                  <w:sz w:val="20"/>
                                </w:rPr>
                              </w:pPr>
                              <w:r>
                                <w:rPr>
                                  <w:sz w:val="18"/>
                                </w:rPr>
                                <w:t xml:space="preserve">(f)(i)Explain the physiological challenges facing human endo-parasites and how they are overcome </w:t>
                              </w:r>
                              <w:r>
                                <w:rPr>
                                  <w:sz w:val="20"/>
                                </w:rPr>
                                <w:t>(6 marks)</w:t>
                              </w:r>
                            </w:p>
                            <w:p w:rsidR="00082CFE" w:rsidRDefault="00340DF7">
                              <w:pPr>
                                <w:spacing w:line="228" w:lineRule="exact"/>
                                <w:rPr>
                                  <w:sz w:val="20"/>
                                </w:rPr>
                              </w:pPr>
                              <w:r>
                                <w:rPr>
                                  <w:sz w:val="20"/>
                                </w:rPr>
                                <w:t>(ii) What are the benefits of parasitic nutrition to organisms that e</w:t>
                              </w:r>
                              <w:r>
                                <w:rPr>
                                  <w:sz w:val="20"/>
                                </w:rPr>
                                <w:t>xhibit it? (2 marks)</w:t>
                              </w:r>
                            </w:p>
                          </w:txbxContent>
                        </wps:txbx>
                        <wps:bodyPr vert="horz" wrap="square" lIns="0" tIns="0" rIns="0" bIns="0" anchor="t" upright="1">
                          <a:noAutofit/>
                        </wps:bodyPr>
                      </wps:wsp>
                    </wpg:wgp>
                  </a:graphicData>
                </a:graphic>
              </wp:anchor>
            </w:drawing>
          </mc:Choice>
          <mc:Fallback>
            <w:pict>
              <v:group id="Group 2" o:spid="_x0000_s1075" style="position:absolute;left:0;text-align:left;margin-left:67.55pt;margin-top:38.2pt;width:503.6pt;height:275.55pt;z-index:-251649024;mso-wrap-distance-left:0;mso-wrap-distance-right:0;mso-position-horizontal-relative:page;mso-position-vertical-relative:text" coordorigin="1351,764" coordsize="10072,5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oPcCHBAAAgQ4AAA4AAABkcnMvZTJvRG9jLnhtbNxX227jNhB9L9B/&#10;EPS+sWVbVizEWRTNJghQtEF3+wE0RV1QiVRJ+pJ+fc+QouXE3a67RVOgAWJR4nA0c86ZIXXz/tC1&#10;0U5o0yi5jpOraRwJyVXRyGod//Lp/t11HBnLZMFaJcU6fhYmfn/77Tc3+z4XM1WrthA6ghNp8n2/&#10;jmtr+3wyMbwWHTNXqhcSk6XSHbO41dWk0GwP7107mU2ny8le6aLXigtj8PTOT8a3zn9ZCm5/Kksj&#10;bNSuY8Rm3a92vxv6ndzesLzSrK8bPoTBviKKjjUSLz26umOWRVvdnLnqGq6VUaW94qqbqLJsuHA5&#10;IJtk+iqbB622vculyvdVf4QJ0L7C6avd8h93TzpqCnCXTMGVZB1Yci+OZoTOvq9yGD3o/mP/pIcH&#10;lb+jhA+l7uiKVKKDw/X5iKs42Ijj4XK+SrMZ4OeYmy9Wq8X1wiPPa9BD65J5msQRprPlcerDsDyZ&#10;TrOZX5ymSUIrJ+HFE4rvGE7f8Bz/A1AYnQH1ZUFhld1qEQ9Ouot8dEz/uu3fgdOe2WbTtI19dvoE&#10;exSU3D01/En7mxHzdBUQf+xYJSgzsiYDMqdEz1Zv2qa/b9qWQKfxECc0/UoTf5Kq19ud4ttOSOsL&#10;SIsWIStp6qY3caRz0W0E9KAfCzDCUbwWiuh1I63nzGj+M+oKwbHcWC0sr2lYIqbhOdg5TrgExpgp&#10;HQMh0YpX0oEEIBFI4BpScd6DfhaLOYAi8aSLdE5zR/5Z3mtjH4TqIhogbIQG0FnOdj8YChKmwYQe&#10;t5J+pSII/Sw9cVH6uNwQYZL00ZNMABh3ZxD/rbL7WLNeIDRyO0pgiZx90d1rIajRRXiEyAazY9WZ&#10;z+E2SwfcsszVBssDbtfXy9TjtphO01e48a3H7RQr9K/Cowb86jDiBxmGhC610ta1Ugu5APE4Qivd&#10;eMogf1pHTmkY7UGni6Jexy4ImunUTnxSzsa64k8zxAl6T8IcbVp5auu9vbQNFuHaO69HSwcnZBCm&#10;w9WbJeHlF5qdxBgc8VYZAcrOM/OCTtMA/ueySpKZR2A0Dc7DdYg2GK7+Olz/4ouMzl8Z8qHSAYm+&#10;hgKxeHgqnVYSx6uU4ucMO3iJdoJh16OHGFm5WjSqbYrQtIyuNt+3OtoxCOne/Q3SfGFGRXvHTO3t&#10;3JSXGDZFWTi0a8GKD7KI7HOPFiVxwIgpmE4UcdQKnEdo5Cwta9pLLJ1KkC8Vn28HNNqo4tl3Y7pD&#10;S3ir3oAG7HsDNVYmq1ZES1fjlzeHbIqtE+Wy8o1zbA7ZPPO9YTZ7uaWO/fKftdSXGNrD5uDOGSti&#10;ZESVDo9o27XSv4M8HMSgmt+2jDbg9lGi5ULJNgx0GGzCgEmOpesYkttij6pq+Eqc5qT6bmtV2bg9&#10;YHzfQO4bkgj8z0gcjlZuI/hyh88Wy7nfGX0jGUlcznFmo43xjUlMjluUr43/P4sg4IxFdxS5uBQX&#10;swwV57hauZUnNK6wPXse6RSOAkEjCsejcHr5V6rRH6fH8vgviXRneXznuOyHbzL6kDq9d+U7fjne&#10;/g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6YYmg4QAAAAsBAAAPAAAAZHJzL2Rv&#10;d25yZXYueG1sTI/BasMwEETvhf6D2EJvjSw7doprOYTQ9hQKTQqlN8Xa2CbWyliK7fx9lVN7HPYx&#10;87ZYz6ZjIw6utSRBLCJgSJXVLdUSvg5vT8/AnFekVWcJJVzRwbq8vytUru1Enzjufc1CCblcSWi8&#10;73POXdWgUW5he6RwO9nBKB/iUHM9qCmUm47HUZRxo1oKC43qcdtgdd5fjIT3SU2bRLyOu/Npe/05&#10;pB/fO4FSPj7MmxdgHmf/B8NNP6hDGZyO9kLasS7kJBUBlbDKlsBugFjGCbCjhCxepcDLgv//ofwF&#10;AAD//wMAUEsDBAoAAAAAAAAAIQA9rg5ROI4AADiOAAAVAAAAZHJzL21lZGlhL2ltYWdlMS5qcGVn&#10;/9j/4AAQSkZJRgABAQEAYABgAAD/2wBDAAMCAgMCAgMDAwMEAwMEBQgFBQQEBQoHBwYIDAoMDAsK&#10;CwsNDhIQDQ4RDgsLEBYQERMUFRUVDA8XGBYUGBIUFRT/2wBDAQMEBAUEBQkFBQkUDQsNFBQUFBQU&#10;FBQUFBQUFBQUFBQUFBQUFBQUFBQUFBQUFBQUFBQUFBQUFBQUFBQUFBQUFBT/wAARCAJkAf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vlH9pP8AbE8XfBL45fDXwBZ/DtRpHjHWrPTYfFWp6jE0UqtPElysNrExkBVJkAklZPmJ+R1X&#10;Ld9+05+0NL8FX8CeHtFt7O68ZeOtbi0TSBqO42tsWKiS5mRCryJHvT5FZSxdRuXrQvejGUer5V5v&#10;TT8Vv+Q5LlbT6Lm+Wuv4Pb03Pbiik5I5oWNUUADAFfPHgH9p+XTviR8UPh18RptNTX/Ammpr0us6&#10;RbSWtnf6a0SyNKIJJZWheLcFZTK27hgQCQPNNM/bh8UWPwv8D/GnxFYaHB8LvFuv/wBjro9pbTf2&#10;ppUDySxx3Ut0ZjHPhoSXiSBMBxh22/MR95rl62/8mdkvVu68mnfYmXup36X/AAXM/wALP5q259ce&#10;LNfs/B3h3UtbvXMOn6Xay3k5TgiNELNgdCePbr17H80P2DfjPqOuftj+Ib+7QabF8Qob64l06WRG&#10;8qSOQ3FpEsihfMaOETx/dHyp0wK7H/gqL+1BoltosnwotbiWGVL+CfxBLLbuqCNYorm1hRtv7ze8&#10;iPlDlfs7g8Gvjq7+Ifw903w98KvEfgSaWw8eaW5uNYt7uOVftlxHOksF1HIzvCV/d+W68OAVDKdr&#10;ABDeqP3dT7tOrhfgf8VdN+Nnwr0HxppdvPZ2upRyB7W6H7yCaKV4Zoyf4tssci7hwwGRwa7qg0Ci&#10;iigAooooAKKKKACiiigAooooAKKKKACiiigAooooAKKKKACiiigAooooAKKKKACiiigAooooAKKK&#10;KACiiigAooooAKKKKACiiigAooooAKKKKACiiigAooooAKKKKACiiigAooooAKKKKACiiigD4F/4&#10;KSvbQfH79kq5mu4oTD4yG6ORgPkNzZEucngDbjPvXRft6+GLuL4+/st+NnhR9A0jxethfTycJbvP&#10;JAYmdjwoJicZOOdo6mvpXxJ+zr8KPGet3Ws+IPhj4N13WLtg1xqGpaBaXFxMQAoLyPGWYgADk9AB&#10;XTHwH4ZPg/8A4RM+HdJPhX7P9k/sP7DF9h8j/nl5G3Zs/wBnGPaim3TjDvGfP99rr8N/PbSw5+/z&#10;R6OLj/6Vr/5Nt5b6nwT4x+EGu/Fj9s/9qC70JDNbj4cnw6syHMTX9xawmOBiP4sRkkdRlSeoz5b4&#10;v8PXfxB/4JbfBDwTo8AfxLf+K4tIj02Mjz/tK3N2JFKcEMoyzA/dAJOBzX6meEvBfh7wBosej+GN&#10;C0zw5pETM6afpFnHa26MxyxEcYCgk8k45qhYfCzwXpXjK78XWXhDQbPxZdqVuNdt9MhS+mBABDzh&#10;d7AhVzk9h6UoJQUYbpcr+cZuf3Nya8tNwlKTbmtH7y+Tio/hyp/ej4N/4Kmfsr+Fl+APi74owYh8&#10;X2Op6ZeXN84d3u4PLg04W5y4VRlkl37ScoVwAxYeef8ABFwX/jLw/wDGHwrqktheeCo4bIT6Rcae&#10;rSTS3P2hS3nAg7NkLKUdXyWQqU2sJPuT9urwVY+Pv2Qvi5pmoSXENvBoFxqqtalVczWa/a4gSykb&#10;DJboG4yVLAEHBHwd/wAEOtR1SLxV8W7CLSPO0Wey02e51f7Sq/Zp0e4WGDyj8z+ask7bxwn2fB5k&#10;Wrbbd2QoqKUV0P1A+Gvwy8N/CHwdp/hTwlpq6ToFj5n2e1EskxTfI0jkvIzOxLuxJYnk11NLRUlB&#10;RRRQAUUUUAFFFFABRRRQAUUUUAFFFFABRRRQAUUUUAFFFFABRRRQAUUUUAFFFFABRRRQAUUUUAFF&#10;FFABRRRQAUUUUAFFFFABRRRQAUUUUAFFFFABRRRQAUUUUAFFFFABRRRQAUUUUAFFFFABRRRQAUUU&#10;UAFFFFAHIfF7w/D4s+FXjTRLi0F9b6lot7ZPalmUTLJA6FMqQwzuIyCCOxr8j/8Agihq99B+0l4x&#10;0yO8uE0258JzXM1msrCGWWO8tVjkZM4LIssoViMgSOBjcc/srqMMc1ncJNxG8ZR8n+HvX4Df8E19&#10;RsfD37dvw0l1C7g0+2e4vreOW7kESs81hcxwIC2MtI8kaqOrM6gZJFHQXU/oDooooGFFFFABRRRQ&#10;AUUUUAFFFFABRRRQAUUUUAFFFFABRRRQAUUUUAFFFFABRRRQAUUUUAFFFFABRRRQAUUUUAFFFFAB&#10;RRRQAUUUUAFFFFABRRRQAUUUUAFFFFABRRRQAUUUUAFFFFABRRRQAUUUUAFFFFABRRRQAUUUUARy&#10;gFGBxgjHPFfzffDnVbP4Z/tPfDfxB4jl/s3RdJ8Q6Tf3V1taXy7a3uYxK+1AWO3yZPlC7jt4ByM/&#10;0fSPg8kLyeRz2/8Ar1/M98Z7gan4ig1JUaJLpZj5cnEiH7RIxDAcZAcDj0P1prYl7n9M6ncoPqKW&#10;ue+HfjWx+JXgDw14u0yK4g03xBpltq1rFdqqzJFPEsqK4VmAYK4BAJGehPWuhpFBRRRQAUUUUAFF&#10;FFABRRRQAUUUUAFFFFABRRRQAUUUUAFFFFABRRRQAUUUUAFFFFABRRRQAUUUUAFFFFABRRRQAUUU&#10;UAFFFFABRRRQAUUUUAFFFFABRRRQAUUUUAFFFFABRRRQAUUUUAFFFFABRRRQAV4D49/aivLP4x6t&#10;8LPh74Tg8b+M9E0Rtd1WC+1Y6bbwRfL5cCSCCZpLh96EKUVAHUmQcge/V8Z/GD4Tav8As6ftGeKP&#10;2nND1rwz/wAI5faC1l4l0jxVqc+nKGRYhE9vNFBcbnYwxgRmPJb5VyZBtynLl3dlZ6+dnb5Xt/Wp&#10;pBc11FXell81f8L/ANaHe2f7d3w81D9mJ/jVCl8dLSYWDaKyoL0agXCC0I3bQxJB3E42Hd7V0ngb&#10;9oe8u/i7D8L/AB74cs/CHjS90hdd0yHTdWbUrS8ttzLIgmaCAieMqxaPYRt+YOeQPzP8X/BLxT4J&#10;/wCCevhzxDrul3tgNc+JUHii80uclXs7SaNoISy8HLHYecH94vAr68+MOi6jq/8AwVI+Bc2mrIsF&#10;h4Vvrq7dFJCQYuU+b0BZ0XJ7sO+K6lH94k1a7aa/ltSU390nZ76Lvdvnk7Qbi72V0/5v3nKvvivL&#10;V9tF9d+PzK/gjxElrfrp12dPufKvGm8r7O3lNiTzMjYFPO4kAY6iv59viZ4Jh1D4EQ+LRfJFc6Jr&#10;1ppD6cLcBmW8sXmV9+7coRrGQbCpB80sCDuz+vPij/gnR8P/ABj4q8a63r2razrc3ii6mu5BfJZz&#10;yae7yzyBLKaS3d7eMfaCNqnqiNnIxX5jXPwc0zxZ+y18YvGup3l3HrPgptDSzs7O6jNtJJPciGR5&#10;kKF2ASV/LYOBkueeS2Q38R+sX/BPDxre+Pv2LfhVqeoQ28E8GmPpSraqyoYrOeW0iYhmJ3GO3Qsc&#10;4LFiABgD6Lr4V/4I2+KdU8Qfsj3lhf3X2i00PxNe6fp8flqvkQNFb3JTIALfvrmZstk/PjOAAPuq&#10;gsKKKKACiiigAooooAKKKKACiiigAooooAKKKKACiiigAooooAKKKKACiiigAooooAKKKKACiiig&#10;AooooAKKKKACiiigAooooAKKKKACiiigAooooAKKKKACiiigAooooAKKKKACiiigAooooAKKKKAC&#10;vOdX/Z6+H/iP4hQeNtc0D/hIvENrzZya5e3F/bWDZjO+1tZpHgtnzFGd8SI2RnPJz6NRQtGpLdBu&#10;rdDK8U+FdH8b+HdQ0HX9NttY0bUIjBdWN5GJIpkPUMp/P2IBFc18O/gl4P8Ahbe3d7oGn3X9pXcM&#10;dtLqOq6ndandmCP/AFcAnupZJFiUkkRqwQEkgZJNd1RQtG2v6/q7+8HqrMhduTjBP65/yDX5Cfsv&#10;aLb6h+z3+1rY6vY298h8Cx3ZhlgDxJcW8OoPGw3Dho5VDp3UqCOQK/Xpozhxyc5I74/PNfnr/wAE&#10;w4TZ/Fv452sPmNaQvaQKWxtBjub6PGOOeDnAxQQ/iOG/4Ia6tfTaV8ZNMkvbh9NtptJuYLNpWMMU&#10;si3iySKmcKzrDEGYDJEaA52jH6lV+K3/AAR3/wCKP/bE8T6Jr3/Ek1pvDN/pq6dqP+j3Buo7u1eS&#10;3Eb4bzVWGVmTG4CJyRhTj9qaCwooooAKKKKACiiigAooooAKKKKACiiigAooooAKKKKACiiigAoo&#10;ooAKKKKACiiigAooooAKKKKACiiigAooooAKKKKACiiigAooooAKKKKACiiigAooooAKKKKACiii&#10;gAooooAKKKKACiiigAooooAKKKKACiiigCOQMRxx3r87v+Ca9x5/x9+PVwpAE1x5rwg42k6lqJG1&#10;evTqen51+iTOBu9h0AzX5zf8E5H+wftLfHGyuVSG+jLW7RswMiNFqV2jg4PTLr+GPUVS2I+0fOXh&#10;n/iwP/BZKb/hIf8ATPt/jO78r+zP3mP7Zhk+ybt+z7n2+HzMZxtfbvwN37U1+Kn/AAUdP/Cg/wDg&#10;oz4d+JGP7d88aH4v/sz/AI99v2WQQfZ/N+fO77Bu37ePNxtO3LftXUlhRRRQAUUUUAFFFFABRRRQ&#10;AUUUUAFFFFABRRRQAUUUUAFFFFABRRRQAUUUUAFFFFABRRRQAUUUUAFFFFABRRRQAUUUUAFFFFAB&#10;RRRQAUUUUAFFFFABRRRQAUUUUAFFFFABRRRQAUUUUAFFFFABVbUNTtNJgWe9uobOF5YoFknkCKZJ&#10;JFjjQE/xM7qqjqWYAcmvk79sDTdS+Ofiv4feAfDfxlX4a+Hb231PUNW1TS7hDJdTQG0W3tBIsqFS&#10;yT3UgXdhhAx2tsyPCz+xBD8PfHHw38RT/tO3Hin+z/GeiTx6J4gvi0V84vYiIogJ3JmPOwbSCRyV&#10;GWHQ6bj8UJ362jovnf8AJOxh7WMvhnD5y1/K33tH6XUUUVzm4UUUUARtHnJ5HPY9K/PP9hcWGn/t&#10;n/tC6bZzxsIr7UfkLl5ht1OQOzPgZGXAwckbQMt1r9D8V8H/ALL1rcwf8FBv2gPNvVvNscoMkSOk&#10;IDzQvGpVjy8YyjNgZIJBwadyHufPf/Bb/wAFWNj49+Ffi+OW4Oparpd7pU8TMvkrFayxyxlRt3Bi&#10;17KGJJBCpgDBJ/TX9nrxTqnjn4BfDTxJrd19t1rWPDOmahfXPlrH508trHJI+1AFXLMThQAM8ACv&#10;jP8A4LV6RYy/s1eC9Seyt21K28WQ20F20SmaKKSzumkjV8ZVWaGIsoOCY0J+6Mexf8EvvFn/AAlf&#10;7Evw+83Wf7Zv9N+26bc77rz5bXy7ubybd8klNtu0G1DjEZjwNpWkWfVVFFFABRRRQAUUUUAFFFFA&#10;BRRRQAUUUUAFFFFABRRRQAUUUUAFFFFABRRRQAUUUUAFFFFABRRRQAUUUUAFFFFABRRRQAUUUUAF&#10;FFFABRRRQAUUUUAFFFFABRRRQAUUUUAFFFFABRRRQAUUUUAfmVP/AMEyv2cvhSfh54T+IXirxPfe&#10;PPFUjWVmul79l9cptMzRxxwP5USeYuWdgFX5mPBI7ef/AIJn/Bj4N/Ef4a61oWpeKdL1uDxLYXtl&#10;f30i3WnmS3uI5vs05CL5bTqjxxsSAZNq8kqj/Qn7T2h+NdFvvDHxP+HXhbTvHPi7wnb39onh7UJB&#10;E01pd/ZzPLbP1W4Q2sSj+9HLMvLMoPgPhH4v/tDftb+OPCXh/VvhFP8ACHwFpWu2Gua7qmtxyvLd&#10;iyu4rmK2hEqRkF5oYwSoJHXOAVbmVOhF+9O0l0cpXfotvJbq6100N3UrST5YXj3SjZer383s7ba6&#10;n3xVbU9StNG0661C/uYrOxtInnnuJmCpFGoLMzE8AAAkn2qzXJ/Fmfw7bfC3xhL4vJXwoukXZ1Yq&#10;CT9k8lvOwF5J2bsAc+laVZOFOUlukyKcVOcYvqzxS1/b48DS+HtH8W3Phrxdp3w41fVW0ix8c3Vl&#10;bjTZZQzokhjW4N0kTtGVV3gUZIzt5x6L4/8A2gtI8F+OLXwVpmha3448YzWD6tJonhxbYzW1krbf&#10;Ple4nhjVS3yqu8ux6KRk1+So03xb8Ffgx4F1HxNFf+Mv2RfE3ikana6BNdIuq2sKySGBLlkTEfmB&#10;RK0UTlGaMjdEzkn7Q+CUst3/AMFTPjXcXTziN/CFi+nLICENsUsyNoxwuc/ju75rdxv7sdPi33XL&#10;BOz8+a/rHbXbBy5by6WVuzvPluvJJr523R9hfC/4neHPjH4G0vxf4T1BdT0PUkLwzBSjKQSro6nB&#10;V1YFSp5BBr4v/Zh0YaH/AMFEPjrawNbhZYr26kNoC8ZeS4s5QSQ5G8ecQwPO7cNqgYO1/wAElf7Q&#10;/wCFH+PPtP8Ax4/8JvqH2TPp5cO/8N2fxzXjKfBHx54w/bh+Kvhbw58T7rwJq6SX2sy6pp8lzcFr&#10;a4aGWKB1EkPKreQAKzMq7Rs4FOVtJLqk/vSdvlcNU5RfRtfc2v0Pq7/gpB4c1Hxj+xL8UtP0e3+2&#10;XcNlb6g8YkVdsFteQXE75YgfLFDK2M5O0gAnArwL/giX4p0u7+AXjrw3Fdb9a0/xMdQubby2HlwX&#10;FrBHC+4jadzWs4wCSNnIAK59u8MfsrfEfQPgl8X/AAdr/wAXL74k6j4w0GfTNKk16OWKHTpXtJoc&#10;l2lncq5kj3EDjy8gEsRXxl/wQ+8a2Nh4/wDin4QkiuDqWq6ZZarBKqr5KxWsskUisd2Qxa9iKgAg&#10;hXyRgAwWfrpRRRQAUUUUAFFFFABRRRQAUUUUAFFFFABRRRQAUUUUAFFFFABRRRQAUUUUAFFFFABR&#10;RRQAUUUUAFFFFABRRRQAUUUUAFFFFABRRRQAUUUUAFFFFABRRRQAUUUUAFFFFABRRRQAUUUUAFFF&#10;FAH52fGH9qX4++Ff2p4V0z9ny91n+xrDX9M0byJ5GGrae97p5N6NqHG37PbZHOPtIzjjOjpvx3/a&#10;U/aH8Y+CvBusfAGbwD4dbxLpOratrmoPPsitbG9ivWVSyqA7G3VRnOc7cDduX3j9rX4zfEf4cXvh&#10;Hw/8IfAFv45+IGvR308RvSq29jZW5txO7kyRnmS4tgBuAOOeQoPy14Q+O/7XHxe8a/Aa68TaBoHg&#10;TwNr/iLT9Ug1jS7nyP7TtDbyTPauGuJNwltTMyxsgJZFIKleGqtXaVaC8lC8vl2fb7w9nT+KNOWn&#10;VztH/gr/AIY/S+s/xBoGneKtC1DRtXs4tR0rULd7W6tJ13RzROpV0YdwQSK0KKlpSVnsNNp3R816&#10;b+wb4ItvC+ieDtS8SeLPEXw40XUG1Kw8Eard2zabFJvd0RnS3S5ljRpCVjknZeBuDCvQvH37Pmke&#10;MvHFp400vXdb8DeMYdPbSZNb8NtbCa5smbd9nlS4gmiZQ3zK2wOp6MBkV6lRTfvb/wBXVn63Wj7r&#10;TYS02/rW/wCevrrucv8ADP4a+HvhD4J03wp4Xsf7P0awVhHGXaR3ZmLPI7sSXdmLMzE5JJr41+GT&#10;zaX/AMFR/ihYx6jL5M2msWS6lkYuXtdMmKxhcL8oxjcDhUwMmvvKvgTw5qKWv/BWLxbDJGT9psRb&#10;xPkDbJ/ZVlJu9T8sbLj/AGqbbk7smySsj76UYUDAHHQdK/Ez/gnXHffAX/gpLqXw5tLi31e3ebXP&#10;Cd5fzW7RtJFa+ZMJo0DkRs0ljHwS4Cs45OGH7ZqMKAOOO9fiZ8XtMh+Gv/BYqwg8MPcaKlz450O4&#10;mNtcyBna/W1kvQWLZ2ytczhkzt2yMmAvy0ij9tKKKKACiiigAooooAKKKKACiiigAooooAKKKKAC&#10;iiigAooooAKKKKACiiigAooooAKKKKACiiigAooooAKKKKACiiigAooooAKKKKACiiigAooooAKK&#10;KKACiiigAooooAKKKKACiiigAooooA8o+LXwuvfEPxI+HHxA03xkfCc/g+a7ivYJ4w9pqenXQh+0&#10;28vzLtbNvEyOSQrKGKsQMfGX/DKmr+EvjB8OodY/aD069+B/hXxZp9/4V8Ly3RuL6O7N2q2ViF+b&#10;eFaQRCUuSse4hUGdu5+1p8Sf2ef2pvGnw78OeJfjXaWXw+s7fU7vUE0TV441m1AG0FmkwKthfK+3&#10;EPjgjbuBcBvM9B/Z7/Y28I/Ej4bar8P/AIuXV54wt/GGjNptlBepqIupftsWIXjWNSqt0Mm4BOD8&#10;33W1lTqw05KlutmlG3Z3u7denW3d5KpSlrz0/JNNv1VuvTr0v0t+qlFFFZGoUUUUAFfnorTp/wAF&#10;bJFgsZRCQ7zyKykOf7CjHmcnIA+RMf0r9C6/PfxLLdaR/wAFYtB/ct5OpQmPcCyZQ6RKN3y4Vvmg&#10;x84bocYwhUEz9BxyBX42f8FtPC2qWnx98C+JJbXZouoeGRp9tc+Yp8ye3up5Jk2g7htW6gOSADv4&#10;JIbH7Jr90cY46V+Zn/BcHwVfX/gD4WeL45bcabpWp3ulTxMzec0t1FHLGyjbgqFspQxJBBZMA5JA&#10;M/R7wn4p0vxz4V0bxJol19t0XWLKHULG58to/OglQSRvtcBlyrA4YAjPIBrWr5//AGA/HX/CxP2N&#10;vhPqv2H+z/s+ippHk+b5u77E7WXmZ2rjf9n37cfLv25bGT9AUAFFFFABRRRQAUUUUAFFFFABRRRQ&#10;AUUUUAFFFFABRRRQAUUUUAFFFFABRRRQAUUUUAFFFFABRRRQAUUUUAFFFFABRRRQAUUUUAFFFFAB&#10;RRRQAUUUUAFFFFABRRRQAUUUUAFFFFABRRRQB8qeDf8AgmN+z14Y8LaZpV74Gh8Q3lrCsc2q6hcz&#10;efdP/FI4RwoJOeAAAMAdK14v+Cd3wJ0nWtA1rw94Li8Na5oer2WsWeoWFzMXWS2uEmCEO7KUfZsY&#10;EdGJGCAR4Do3/BXHUPEemw6jpP7PXjLVNPmz5V3ZTNNE+GKna6wEHBBBweoIqza/8FO/FXi3xp4D&#10;8L23wX8Q+CD4i8U6TpEusa9vMEcM13GsyqDCoLtHvUcjGS3O3FYfVcOpW5o3/wAcW7/Jt3/E1+tV&#10;5LRTt/hklb5pK34H6E0UUVuZBRRRQAV+e/xp1GLTf+CqXwxupLdSiafbWzAAkyNNDqkKt+HmD/vg&#10;+hr9CK/Pf9o2JPDv/BTb4O6xdQXEtrcWFlEggUYaR5b+1Oc8nYbiFie6kgclQaRMj9B1OVHOeOor&#10;42/4K2eCrHxV+xb4g1O7luI7jw1qen6rZrCyhZJWnFmVkBUkr5d3IcAg7lQ5wCD9kR/6tc9cCvLP&#10;2rvCf/Cc/sy/FXRE0b/hILu68M6h9j05bX7S810tu72/lx4JaUTLGyYG4OqleQKka2PnX/gj141v&#10;vFX7HyaZdxW8dv4a8QX2lWbQqwaSJhFeFpCWILeZdyDIAG1UGMgk/b9flX/wQ68Wf8lc8MXGs/8A&#10;QN1Ky0aS6/6+I7m4ihJ/69Ed1H/PEMfu1+qlAwooooAKKKKACiiigAooooAKKKKACiiigAooooAK&#10;KKKACiiigAooooAKKKKACiiigAooooAKKKKACiiigAooooAKKKKACiiigAooooAKKKKACiiigAoo&#10;ooAKKKKACiiigAooooAKKKKAPnL9oz9oXT/2PvCHgzw14O+HWo+MNW1FJLTRPCvh6F1WO2tkjEjk&#10;pG+1E82FcbSTvz2Jr5n039uT4s/tHeOfg94btPgTqPhXQNZ8U6Zqdxqep7rq0vtPib7QzRmS3jAK&#10;AR3SSI+QbdcBgSD9f/Fbwx4ovPj38JPEfhPW9Fgm0yHVLPWdB1OTZNqGkXD2X2iaAhWO6CWG1bGA&#10;GMiKXUNhvkq3+AX7SPh74l/CjwV4h8TaFB8Dvhz4n0++0fxNJcRW93dW8Uv2ezspdpVzM8U/2XYE&#10;CMZMFn4yKaglTskunuSb9Fryvy0to09R+z526krt/wCNL8N/v11TWh+jdFFFAj4H/aE/Ze+Lut6h&#10;8Q/irqn7Tfiv4W+GrU3V/F4e0drqWCzsYEIQjyryJd7pGHKqn3nxknNc9d+OPiF8JfhD+zH8LdY8&#10;W+Jb3xZ8UdZjm8Ra5c6lPLqUNk7xM9tFcOxeBtk8SboyCvluVILbq+q/2n/Dur/Eiz8F/Dux0y4u&#10;tF8Sa5C3iG8EDtb2+mWv+kyxyOBtUzNHHCA33hIw9ccD+2n8G9a8SeM/gp8TfD+n3mqt8PPESXmp&#10;adpsJnuX092jMrwwgFpXTyl/doCxDHaCQBSpWhyRl8HNBP8Awrdvybav/hfQdW8+Zr4uWbXq01FL&#10;zVnb1iQfA34p6l4T/bL+JnwIuNU1DV/DljpNrr+hyazfzX13abkhFxAbidnllQtLvXzHJXkD5cAf&#10;M/7Un7TnhvxP+1x4O1O50m70rQ/hjrr2Wp380UTz3Lw30ZlZPLZmMaiJmUMd3LfIGavpr4IfCu/8&#10;V/tlfEn47y6ZqWk+Hb7SLbQdFj1rT5rC7uiqxGef7PMqyxIGhCL5iKWySBtwW8h/bW+HPhL4eftV&#10;fBLxTYaRp1g3iPVVXV7SKyjWG9eLUrR2mlVRiSR/tcu5mySQmScCqV/ZU+b4ra/e7f8Aktv11M5W&#10;55cu2n5K/wD5Nf8A4Y+x/gd8fPB/7RHh7Utf8D6hNqmi2F++mvdS2z24aZY43YBXAfhZEPKr97HU&#10;GvSKq6dptnpVv5Nlaw2kJO7y4Iwi5x1wPoKtUikfit/wS8/4sX+3/wCI/h7r3+l61NZav4UWfTvn&#10;txdW0yTyOWfY3lFbGUKdu4lkyoBJX9qa/FbxN/xYH/gslD/wj3+mfb/Gdp5v9p/Pj+2YY/te3Zs+&#10;59vm8vOcbU3b8Hd+1NAwooooAKKKKACiiigAooooAKKKKACiiigAooooAKKKKACiiigAooooAKKK&#10;KACiiigAooooAKKKKACiiigAooooAKKKKACiiigAooooAKKKKACiiigAooooAKKKKACiiigAoooo&#10;AKKKKAPzy+L9x+2hb/tNi78K+H/Cd/Z29prkHhy5cL5f9lSXlixFwzSKBPiKzwDjOJcAgEjV8N+G&#10;P20viv458G6T8TrXwn4d8BWWv6freqz6Z5LzTpZXKXUcAAkdvnlhj5XGCASduVPsH7YGn/ET4l67&#10;4G+Enw+8ZxfDx/E1vqWqar4gVm+1i0szaobe3C4JZ2vUY7WQhYT82NwPjngT9nL4nfsTeNPC3ij/&#10;AIXhefEDwrq+vafoGq+GteEkJuBfXSWyTW5eWYGWKSZJSAFLIkgLYyCc0vgdR3fanG3zlb8UtOrv&#10;cXLH4lBad5yv917eib16dD77ooooGFFFFABXwh/wUe06a/8Ait+z0lqxiv5NYuLeCR0JjVnu9MAJ&#10;weuQmPoa+76+C/8AgpJqEPhv4qfs+eIJ3mit9N1ie4leCMSFEjutOlLBD8rN+74DEDnB4JIaVxM+&#10;8k+6OvTvTqRfuj6UtIZ+K3/BaPwn/Y/7TXhzW4NG+xWmseGYPN1GO18tL66iuJ0fdIABJKkJtVOS&#10;WVDEDgba/ZPwn4p0vxz4V0bxJol19t0XWLKHULG58to/OglQSRvtcBlyrA4YAjPIBr86/wDgt74F&#10;/tD4WfDTxl9u8v8AsjWrjSPsXlZ837XAJfM37vl2fYMbdp3ebnI24b6q/YD8df8ACxP2NvhPqv2H&#10;+z/s+ippHk+b5u77E7WXmZ2rjf8AZ9+3Hy79uWxkgH0BRRRQAUUUUAFFFFABRRRQAUUUUAFFFFAB&#10;RRRQAUUUUAFFFFABRRRQAUUUUAFFFFABRRRQAUUUUAFFFFABRRRQAUUUUAFFFFABRRRQAUUUUAFF&#10;FFABRRRQAUUUUAFFFFABRRRQAUUUUAfPX7VvwW8I/tI3fhr4daxcaloXis2d/wCINB8T6UFWbTfs&#10;0lpBMu/IbbJ9uhzGOGCZJVkQ14h8O/2ENH/Zy8YeH/iT8TfiP4j+LV7pms6fYaJZX0f7i1u7y8is&#10;4JyksshYxvcI+Qw27SwDMq1H8Vv+Canijx98ctQ8V6d8bvFmjaTqzaneybJ3aTTZZ7mCRLW3AkX9&#10;ww8zPTH2eIYbOV1vhp/wTJbwn8SfCnijxV8ZvFnjyy8O6lFq9to+pM4ha7hJaCQkzNjY+G4HIBHQ&#10;ms/aQ+Fc9uq2i/X3/wAt1v2LUZbtwv33kvR8n67n3FRRRWhAUUUUAFfn1/wWCjj/AOFaeBp2YK6a&#10;leR8g8g2bvwQR/Eifn7V+gtfAH/BYJGl+EHg0eWjJ/bF0vX5yxsLgAL+G4n6CqjuTLY+9tNuPten&#10;Ws/yjzYkf5enIB4qzWd4dma48P6ZK6ojvaxMyxnKglAcD2rRqRrY+Sv+CpvgCHx1+xb4ynGk3Gra&#10;loE1prNiLYSM1uyTpHPOVQ/MqW01yW3Aqq7nONoYea/8EXPFn9sfsy+I9En1n7bd6P4mn8rTpLrz&#10;HsbWW3gdNsZJMcTzC6YYAVnEpGTur7K+N/gq++JXwX8feENMlt4NS1/w/qGlWst2zLCks9tJEjOV&#10;ViFDOCSATjOAelflr/wRC8df2f8AFP4l+DfsPmf2votvq/23zceV9knMXl7Nvzb/ALfnduG3ysYO&#10;7Kgz9f6KKKACiiigAooooAKKKKACiiigAooooAKKKKACiiigAooooAKKKKACiiigAooooAKKKKAC&#10;iiigAooooAKKKKACiiigAooooAKKKKACiiigAooooAKKKKACiiigAooooAKKKKACiiigD5t+G/7Y&#10;Hh6fwD8KpvGHinwufFniiUWut29pex2S6HcGxubt454ZJXeMxNAtswdgfMcHCk7K9D1/9pn4YaC+&#10;jwjxtomqXmr6rZ6NZWWlahBczzXFzOkMYCI5O0F9zHsqsecYPzp+2n+yV+zd9stvit8Sha+Drf8A&#10;tEtrd1ayzRSazutpwkMccbczmUxSllQsywPngsw8R/Z5+DH7G/xg+JvhmT4O+ItY0Tx94d1qx160&#10;tdWknzexWtyk0saxzcOGRG+4wdeGIKqynZSco8zoyfmnG3m7WTaXXlWi0MXG0re2SXZxd/S92k+1&#10;939x+pFFFFYmwUV8Y/tr/HrxgPi14B+Avw6bWrfXfFMb6hrN/wCHHt49Th01RJujtJLiSOKKVxFK&#10;fMZ1KbV25LAV53rHx0+F3wz/AGSfjf4l+Cnh7UPB3xG0af8AsrXv7fjz4ht724ujF591cvJM8p3N&#10;M6nzXAZSPl5Azc7QdTor27uzS+7mdr9+ltTTkfPGn1dvRXu187K9u3U/RKviP/grN9iT9njQHuoB&#10;LM3ieEQndt2kWd4WyfQqHH4+1eda1f2v7Mur/se+JPCtjDod/wCNfI0zxa9sg3a2LmK2LS3jD5p5&#10;VkmeRZHLMCzc4JB5T/goZ+1N4M+OOl33wm0vS9ah17wv4sk+23lylsLPdBFdW7FdkzSNkyZUGMHj&#10;P8JFdLg43v0k4v1Vvws0cqnzxTW0kpL0d/xun+Hy/ST4Xh4fhn4RWZj5i6RZhy4wc+Smc++a6ivg&#10;nwF/wVT+F1pofhrQ7nw94wu9WiggsLl7Gys5lMyIiuQgujKygnICqzY7E5r70jIaNSDkEA5rI1Ww&#10;6vxW/ZJ/4xy/4Kr6t4Ntf+KN8N3Wtaz4eWy1P5fMsHEsunwq8+XPmPHYmNg26TKAFhJhv2pr8Vv+&#10;CkH/ABYH/go54f8AiP8A8h3zv7E8Xf2Z/wAe+Pssgg+z+b8/3/sG7ft483G07csDP2pooooAKKKK&#10;ACiiigAooooAKKKKACiiigAooooAKKKKACiiigAooooAKKKKACiiigAooooAKKKKACiiigAooooA&#10;KKKKACiiigAooooAKKKKACiiigAooooAKKKKACiiigAooooAKKKKAPkH9u+98D+D/Fvws8b/ABY8&#10;I3ni74X6QNTtL1IIxcwWWo3H2Q2c89vuHmJshu4wSGCtKvdlz4vafG39nP40fFn4Z6B8B/h4F+IU&#10;fiXTr9db0TRl0cadYQXKSX7SuuwyI9qJ4zGQVbzAOW2g/o5qmlWWuadcafqNnBqFhcoY5rW6iWSK&#10;VT1VlYEEexrA8E/CvwX8NRc/8Il4S0Twx9pOZzpGnxWpl5yN2xRnr36Vk0+a/s4t9JO916dPPpvt&#10;31T91r2kkusVaz9evkzqaKKK1Mj5V+P/AMB/F0H7Ufw1+PPgfSz4nuNBtpdH1vw7DdxW11dWcgkU&#10;SW7TukRZPOdijum7aoB5rgNB/YU1j4g+D/2kL3xZHF4Y1n4s3v2jTdKkmW4bSUgleW2a5eJmQyNI&#10;QzrG7qFGAxyQPumio5FyOHk16KTTdvmr91r0L5nzKXo/Vx0V/lp8kfF2m/s9+Nvi1rv7PVn4y8KX&#10;PhLTfhIiXF9fXeoWl0msXcMcUcAtBDI7+WWgEjNOsTBSAFJJK6v/AAUf+GfhjU/2f9Z8ZXOjW/8A&#10;wk2iz2UVnqsKbLiOKa/hjkjypXzFPnuQjnbubPB5r68r5r/4KG28tz+yZ4zEMixslzpUhLDOQNTt&#10;T/QflW/M5Xv1bb8293+CXyOflUUrdEkvJLp+Lfz7WO+/Z1jttc/Z++Fd7LDDLOvhnTJY3aEAxubS&#10;MFlBHHOcY4weK9VX7o+nrmvHf2RtQTVf2YvhdMkIhQeHrGF4vKCAPHCiMcZP8Stz3645r2IdBWZo&#10;tha/LX/guD4Aml0r4WeN7bSbcW8E17o2oasojWYtIsc1pAxzvdQIr1l4KqS/Qv8AN+pVfGv/AAVs&#10;8FWPir9i3xBqd3LcR3HhrU9P1WzWFlCyStOLMrICpJXy7uQ4BB3KhzgEEGe1fsf+P4fif+y58LfE&#10;UerXGu3E/h+0t73ULsyNNNewRiC6LtINzsJ4pQXOdxBYEggn2CviD/gj141vvFX7HyaZdxW8dv4a&#10;8QX2lWbQqwaSJhFeFpCWILeZdyDIAG1UGMgk/b9ABRRRQAUUUUAFFFFABRRRQAUUUUAFFFFABRRR&#10;QAUUUUAFFFFABRRRQAUUUUAFFFFABRRRQAUUUUAFFFFABRRRQAUUUUAFFFFABRRRQAUUUUAFFFFA&#10;BRRRQAUUUUAFFFFABRRRQB8rftqaLr3xS8TfDz4T6d8S0+FmkeJYNU1DUNUiJW6vTaG0WOyhbzE+&#10;+LqWRlzkiDPRSDiaZ8WNG8N/AP8AZW1G88UBviBfDwtY2NlJeu82oi+jtra+8+MNmRRBNLNufhZY&#10;omyThW3P27/GfwRi8P6D4F+O++z8L69BealZatD5pmtby0e1jQRCJGfzGW9kOcbdsbhgQ1eI+Bvh&#10;Z+yv+w98OdN/aM0bUda8d292/wBk8PX8twtzK80okRoreMLEiyBEmDGTlRHIOG+U6r2tl7kmns7p&#10;RXr2633uuqW2b9m23zJNbrlbk/R/dbs+l2fotRXmX7P37QPhn9o7wM3iTw3Hf2Jt7hrK/wBL1W3M&#10;F3Y3AVWMcicj7rowIJBDDnOQPTazasWncKKKKQwr5p/4KEwXE37KXjL7O8KgXWmCXzk3ZjOo2u5R&#10;6EnHP/1iPpavnr9va7t7D9kz4gzXK5j8q0UHGfnN5AEI9w2059h6U1uTLYvfsR6jPqv7Kvw4mnh8&#10;mSPTPs23bjIikaNT+ITPHHNe7DoK+b/+Ced+dQ/ZF8EsxQtE+oQHZIX+5f3K8k8jp07V9IKcqDSG&#10;tha4r43+Cr74lfBfx94Q0yW3g1LX/D+oaVay3bMsKSz20kSM5VWIUM4JIBOM4B6V2tFAz8gP+CIX&#10;jr+z/in8S/Bv2HzP7X0W31f7b5uPK+yTmLy9m35t/wBvzu3Db5WMHdlf1/r8S/hJezfswf8ABWy7&#10;0i5sLjw/pF/4tvNIj0jRGjSFrLUi39nIY43CeQDcWUvl/wAAjHyb0C1+2lABRRRQAUUUUAFFFFAB&#10;RRRQAUUUUAFFFFABRRRQAUUUUAFFFFABRRRQAUUUUAFFFFABRRRQAUUUUAFFFFABRRRQAUUUUAFF&#10;FFABRRRQAUUUUAFFFFABRRRQAUUUUAFFFFABRRRQB8d/t/2cPhvWPh18RtY+EafGXwp4eh1Swv8A&#10;RtvmSWct0bNoLsR+W4ZV+yyRksMDzlPXFfKes+JtQsPCvga2s/gf4n8HWX/CzrT4sWfhfT7Ey29r&#10;4fsrHy7hVdtipO72003kELnz0x99c/dX7Wfxv+Jnw1l8KeGPg/4Fi8ceOfES3l0iXjhbWztLUwLL&#10;LJ+8j533UCj5gOT3wD8reEPjv+1x8XvGvwGuvE2gaB4E8Da/4i0/VINY0u58j+07Q28kz2rhriTc&#10;JbUzMsbICWRSCpXiLQTb54KT6csnJ+WjSs7Xtv8Agivea1jKy/vJR9dU3fp/wbn0L+x58aNP/aW+&#10;KPxV+KHhvwze6J4Pu7LRNCs7+/SOOXUrm1N9LcSMik4KC8gjyS2Qi4PBVfqqorW0gsYFhtoY7eFc&#10;7Y4lCqMnJwBUtUm3q0l5Lb8RNJaJt+u/4BRRRTEFeAft4TNbfsmfESWOFZ5EtYWCn1FzEQfqDzXv&#10;9eAft4RTy/sm/Eb7MpkkSyikZVIGUW4iLde+0H8qa3JlsY//AATts5LL9kjwgJomt3lutUuMMQcq&#10;+o3LKfbIIP419LDpXzb/AME9PMl/ZH8FySO0hM2pIPMIJVF1C5VRx6BQO1fSQ5AoY1sLRRRSGfjB&#10;/wAFatJvvhB+2b4S+I3hiyuNH1K90yx1iPWmiaWGbVLOd0DL5gaMtHFFZbowNuChZfnJb9ifCfin&#10;S/HPhXRvEmiXX23RdYsodQsbny2j86CVBJG+1wGXKsDhgCM8gGvgD/gtZ8M/+Eg+B3gvxtBBqFxd&#10;+G9aeyl+zput4LW7j+eWbCkr++trWNWLBcy7SCWXHtf/AATF+KX/AAtD9jbwV9o1P+09V8O+d4ev&#10;f9H8r7P9nf8A0aHhVVtto9p8y5zn5iX3UAfVVFFFABRRRQAUUUUAFFFFABRRRQAUUUUAFFFFABRR&#10;RQAUUUUAFFFFABRRRQAUUUUAFFFFABRRRQAUUUUAFFFFABRRRQAUUUUAFFFFABRRRQAUUUUAFFFF&#10;ABRRRQAUUUUAFFFFAHjPxW8FP4m+Pfwk1TR/Gc3hvxPoUOqXbaWbVp7fWNIZ7KO/hkwVCsHazKEs&#10;cMQ2x9vy/LN9+xF448AfFHwDP4h+Mkk3wD8G+K9N1Dw34fuEmnu7a5e+jisLMjaQyiSdIRMznajH&#10;5UBO218W/wBmL9q/Xf2hp9d8K/Ga2stHni1iTSbua2CrpFnNdWriwYeUxYuFhIbnItGyVyA2p4K/&#10;ZD/aU1b4g+ELv4r/AB4g8Q+C9F1q01u40nT1ZHu5rWUTW6N+6QMnmpGSGJ6ZA3BSM3Wov3Yzn6KL&#10;s/Jvovy3W5SpVUryhC3dyV15rTV/8M9kfd1FFFaEnzh+1L+1h4l+A+vaNoXgr4QeIfi/rN1bG9v7&#10;bQfOA06AsUheQxW8x/eMkwUEL/qm5OKq6P8AtlX2h/s2ap8Wfij8NdX+Gs0F8bCy8L3czSX947FU&#10;i4lhgMe92YfMMBUL5xXB/tDfsKfD79pn40694l074v65ofxb0qGzeK20/UbWcaEECtA5tUVJ4weX&#10;U+ap3OWB7V8xfHuT4sa5+xRp+l/E+WXX9R8A/FGLR7rW1lMpv7SJGiWZpCQZCJZfL3thicbvm3Gl&#10;RXOuST96TXyTnGN10bV7aprXqVUtF88dkn82oOVn5O3Sz9Nz9B/A37Q95d/F2H4X+PfDln4Q8aXu&#10;kLrumQ6bqzalaXltuZZEEzQQETxlWLR7CNvzBzyBi/tcalea9+yT8VJGtoLae3sNQKxtch0dLedw&#10;pLIfvOsQOzIIZthxhiPJfjDouo6v/wAFSPgXNpqyLBYeFb66u3RSQkGLlPm9AWdFye7Dvirv7dn7&#10;Ldx478O+NfiR/wALD8T2sWh6HNfR+Ejd/wDEok+zwtI6+UOMy+WMk55AzkYA0jaUIztZvm/CUkvw&#10;X33MZe7NwvfSL++KbX6+jR3H/BOyS4b9j3wSZl8txPqgAKEtt/tK56gd+v14r6ZXO0Z645r89P8A&#10;gnh8A7HxN4H0n4lp428baVcW2rXYfw9pmtiHQ7ny5m2+bAq7nHKu4Zxls54JFfoVHjy1wu0YGF44&#10;/KoLWw6iiigZ4p+2n8M/+Fu/sp/E/wAMJBqF3dzaLLe2drpab7i4urbF1bxIu1i2+aCNCoG5gxCk&#10;Egj4W/4IhfFL/kpfw4u9T/59/EOmaZ9n+sF7N5oX/rwXaze6j75r9VK/Ev8AZZspv2Nf+CoUngK7&#10;v7jSNCuNTu/DObtY7ua8srpPM0wO0SEK0sn9nuWUJtJIfYu9QAftpRRRQAUUUUAFFFFABRRRQAUU&#10;UUAFFFFABRRRQAUUUUAFFFFABRRRQAUUUUAFFFFABRRRQAUUUUAFFFFABRRRQAUUUUAFFFFABRRR&#10;QAUUUUAFFFFABRRRQAUUUUAFFFFABRRRQB8z/tdx/GPxn4o8CfDv4QeLtP8AAt1rFpqer6rrd3EW&#10;lWC0ezjWKIhWwWa93HABPljDABg3gd7+yx+074d8UeANW8Z/He28Z+FbDxjoVzqOjT3LWgnjTUYC&#10;MFwqyMGClYycsQNoLbVPq/8AwUA+Bdl8V/8AhBNf8S/FUfCfwR4WXUZb/U0uDHLLdTi3S2WMblBO&#10;1bgZyWwxVVO9iPFtB/4J8aZoXjT4OeK9I+PeqeLWl8Q6Z4h0fT9fkLW2q20EiXUpgYO37z7MHkXg&#10;5CnoMsr9pVjbllUUf7qjyv1d+Z+bSdl6E8lNvWMHLzb5vLRaLy1R+k1FFFIo8f8AFv7JXwt8Z/E1&#10;viJe+H7yx8cPCLd9d0PXL/Srl0Clfma0niydp2ljyVABJAAHeXnw48Maj4Hm8G3mh2d54Xntzay6&#10;XcxiSGWM8ncGzuJPzFjyW+bOea6Sik0nHke3boO75ufr3OF+HfwS8H/C29u73QNPuv7Su4Y7aXUd&#10;V1O61O7MEf8Aq4BPdSySLEpJIjVggJJAySa5T9sOb7J+yx8XJAxjL+Gb+PKnBJaBl5+uQPpxXste&#10;KftpWxuv2UPiwgbb/wAU9dsM9sRk/wAxV3bepm0ktDzf/gmjcxyfsyw2v35rLXNQikcjks0nmj8l&#10;kVfwr6xU8V8h/wDBMiUyfs/as2F2nxHdbdjZz+5gyD9DmvrxehpBB+6OopB0paRYV+MH/BYXwHff&#10;DX9qPwt8RtCguNDfX9MhuU1q0vWWZ9UspNjSJh98TRw/YMMoVc4Iywc1+z9fCv8AwWK+Gf8AwmH7&#10;KcPieCDTxd+Edatr2W6uE/0gWs+bV4oWCk/NNNauykqpEOSSUUEA+yvh741sfiV4A8NeL9MiuINN&#10;1/TLbVbWK7VVmSKeJZUVwrMAwVwCASM5wT1roK+IP+CQXxQsfGn7Jdt4XjFvBqXg7U7qxngW6WSa&#10;SKeVruO4aPAMas08sS5yGNu5B6qv2/QAUUUUAFFFFABRRRQAUUUUAFFFFABRRRQAUUUUAFFFFABR&#10;RRQAUUUUAFFFFABRRRQAUUUUAFFFFABRRRQAUUUUAFFFFABRRRQAUUUUAFFFFABRRRQAUUUUAFFF&#10;FABRRRQB8f8A7fOn/D+HXvhl4g+M2j6trHwh07+0oL8WDytbW2qS/ZfsM11FE4do/LjvUDAMFeVQ&#10;cB+fIvhL+194S+KPw8/Zx+C/w7t9R8SePbB/DJ1S6gt2totFgsBbvqEnmyAbswxXEBCcOszruO4K&#10;/wBbfGTxP4su/i98M/h3oOlaBqHh3xJBqeoeJ5ddtzceXp1obRWjij3qGeR7tEywYLkMVIUiq3i7&#10;RfC/7N0vhfV/B2ieGfCmnar4gsdD1HSdP0yC1l1Rr65jtojHIm0h4Xl84rhg0aSjAOGVLm5rRSb7&#10;ty0+VrabpppK+uw3y8t5Sat0XLZ/jfXZq13bQ9wooopiCiiigBuea8k/a00yfV/2YvixaQI0kz+G&#10;dRaONRksVt3YAfXbj8a9cxXn37Q1gdU+AfxKskuPsb3XhrU4FuR/yyLWso3/AIZz+FAnsfNH/BLH&#10;xCmp/CPxjpscapFZ6/8AaI8JsbE1pA3PvkH86+11r4S/4JQXss3wz8dWbxskKavb3AY/35LGBWH5&#10;RpX3ah3DPrQTDYdRRRQWFc/8QvBVj8SvAHiXwhqctxBpuv6Zc6VdS2jKsyRTxNE7IWVgGCuSCQRn&#10;GQeldBRQB+MH/BJ3xrrPwR/bB8T/AAl8QxXFnca7Dd6VeadCsEyxapp5kkDSShiQqRpepmNmVmkT&#10;IIAZf2fr8S/+ClHg6+/Zn/bq0b4n+H9Ot/s+qTWPiyxSTTWhsf7QtpVE8LMjATM0kKTylSrf6WM8&#10;kO37U6Tq1jr+lWWp6Ze2+o6bewpc2t5aSrLDPE6hkkR1JDKykEMCQQQRQBbooooAKKKKACiiigAo&#10;oooAKKKKACiiigAooooAKKKKACiiigAooooAKKKKACiiigAooooAKKKKACiiigAooooAKKKKACii&#10;igAooooAKKKKACiiigAooooAKKKKACiiigD5B/4KMePPhbofg/wp4Y+Id14s0rV9buZ5/Dmr+DYt&#10;19Z3UIjRiCHUkMLlVMfIcE9GVWGd8Dv+CcY8B/EzRfG3xG+KWv8Axb1DQJTcaNZ6yH+zWk+fkm2y&#10;SykuuAy4K4YKeSoqb9v/AMAfFH4neMvgzpHwu8OaPqWq6XqF14l/tvWIiqaVPZSWb25E2cASNIym&#10;IhvMAzj93uXz/U9M/bduPE3gAeOpfDt14KXxjocmsx+FVT7V9mXUIWYt8obygQpfZztB3fJvqXUg&#10;/clUcV1S57P1+yvTS6tzX6UoTT5owu+jfJp/h+1/wb2Xf9CaKKKokKKKztY8R6T4eawXVdUstMbU&#10;LpLGzF5cJEbm4YEpDHuI3uQrEKMk4PHFAGjXN/EnQB4r+HviXRGkuIhqWmXNkXtG2zDzImTMZ/v/&#10;ADce+KPG/wAS/CHwzsre88YeKtE8KWlzIYoLjXNRhs45XxnarSsoY4BOBzitHVbaDxFoM9uly/2S&#10;+gaP7RZzFX8t1I3RupyDg5DKcjgjoKNw2Pgv/gki87aB8SVPzW4l0srKDne/2eTd/wCO7K/QVMEc&#10;dK/OX/gkW81tcfFiyFy01nBDozRhmG3f/pqk5HHKpGPoq+tfosEDSI+SSowOfWgiGxNRRRQWFFFF&#10;AHwV/wAFjvhDD41/ZosfG8MduNS8FanHK0800it9iumS3ljjRcozNMbNsuBhYnwwyVboP+CSnxm/&#10;4Wd+ynZ+H727+0a14LvZdIkWe/8AtFw9q3761kKH5oogsjW8anK4tDtOAVX6/wDFnhbS/HPhXWfD&#10;et2v23RdYsptPvrbzGj86CVDHIm5CGXKsRlSCM8EGvxh/wCCa/jG+/Zn/bq1n4YeINRt/s+qTX3h&#10;O+ePUmhsf7QtpWMEyq6gTM0kLwRBgrf6WcckowB+2lFFFABRRRQAUUUUAFFFFABRRRQAUUUUAFFF&#10;FABRRRQAUUUUAFFFFABRRRQAUUUUAFFFFABRRRQAUUUUAFFFFABRRRQAUUUUAFFFFABRRRQAUUUU&#10;AFFFFABRRRQAUUUUAfK37ami698UvE3w8+E+nfEtPhZpHiWDVNQ1DVIiVur02htFjsoW8xPvi6lk&#10;Zc5Igz0Ug4mmfFjRvDfwD/ZW1G88UBviBfDwtY2NlJeu82oi+jtra+8+MNmRRBNLNufhZYomyThW&#10;8x/ba/bS/Z/8V+JtX+CfxC8L674p0XS7yMX+v6I0e3Sr5QQWiYNuLxB3V/fehVuRXsX7L/8AwT5+&#10;CvwM8Qad8QvCFxqHizUZbfztJ1nUr9LmKKGWMgSQeUqIwaN8ByG4bgjNaSlUpq0k32tKNl6rdPum&#10;ndaX3SlQjP3k0vWLu/R7NdnfR69T6wooorMoqatq1loGlXmp6ldw2GnWUL3FzdXDhI4YkUs7sx4C&#10;gAkk9AK/Oz9prWfE3ib9r/8AZW1/Vbi807RNW8RSSaV4cmXZ9mt43gCXEy9ftEodmIONiGNMBlct&#10;+gfjXwbo/wARPCOseGPENn/aGh6vayWV7a+a8XmwuNrLvQqy5B6qQfevhn4q/wDBJf4f6r8TPhxf&#10;eAvDek6J4Lsbx5PFmnX2tai0+oW+6PYkJLSEEASdHj+8OT2KemIpylspJ/ne/wCFn66didnRqRW7&#10;jJfhpbz300vprudL8OtfvfHf/BUb4s2eqiO60/wx4Og07T4JRvEKSm2kkKg8Au0j7iMZGAc4rzX9&#10;jf4m/GNv2N/EOm/C3QbPxX4g8NeNbnRrG21aZAltppRZP3XmSxK7RvIAqtIAA2fm2hD9M+JP2d/E&#10;Hgz9oi5+MHw0ttBv9T1XQF8P6roviC+nsYWEZQw3Mc8UE7FgI0RkZPmVQQ6kc9b+zF+z5Z/s2/Ci&#10;18LQXg1TUZrybVNTv1jMaXF3McyFEJO1AAqqCTwgJ5Joo2jCz6Ra9Ze0cr/dd+XNbuKpeUm+8k/R&#10;Knytff8Afa/Y/Ob9iW6+No8Q+ONG+EUvhS01CSxtptak8ZLIskLq06xGKOD5jIHaYNlWRdqg9cN+&#10;n3wbT4iR+CbRfigfDz+LFdxK/hfzvsbx5+Q/vQG8wjlsDbnpxXxL/wAEyL8xfGn46WjPzd3KXA3J&#10;8z7L/UFJz2xuAC9wc9q/RQHIB60PcmGwtFFFBYUUUUAFfjt/wWF+EOrfDj48+FvjJ4cjuNLt9chh&#10;in1ewmuBNb6vaf6uQyfdhYwLB5QRgSbWVtoKlm/YmvCv23PgNN+0d+zR4x8H6fbW8/iEwrqGjGaC&#10;ORhewMJESNpGURNKoeDzNw2rO5ORlSAdr8AfjHpf7QHwa8J/EHSI/s9prlkJ3ttzN9mnUmOeDcyI&#10;X8uZJI9+0Btm4cEV6BX5Qf8ABFj9oGx0658V/BrU2t7W4v5m8RaNKxVGuZRHHFdQEtJl2EcUMiIi&#10;E7Y7hmbCgD9X6ACiiigAooooAKKKKACiiigAooooAKKKKACiiigAooooAKKKKACiiigAooooAKKK&#10;KACiiigAooooAKKKKACiiigAooooAKKKKACiiigAooooAKKKKACiiigAooooA/MnRv2qfiD8PtX+&#10;Kvg3wp+zFffEbQR448SR3+t2VtK8OpySancMwmCWzq5VHSLlm+WNRwBgVPhp+138ePCeifAf4X33&#10;wY1v4eaJb614a8LX3inVLSfbcWySwwPGBJCqRtMFxncxALAckMP0307S7PR7d4LC0gsoHmluGjt4&#10;witLLI0krkAfed3d2PUsxJ5Jo1HS7PWLdIL+0gvYEmiuFjuIw6rLFIskTgEfeR0R1PUMoI5AqIyq&#10;wd4qC/7d1+++/nbzsaONCStLmf8A29p91tvK/kWqKKKszCiiigApkgJXA78U+orhd8eMEnsAcUAf&#10;m9/wTCR7H42fGGynk+e1gW3Jk4c+Xf3alvz6+5r9JR0561+c/wDwT5mlX9rj46rep9nv57nUm+yr&#10;0jKatKJV+gaRMfjX6MKQVBBzxTluRDYWiiikWFFFFABRRRQB+K3/AAUH+H+ufsZftq6H8YPBTfZL&#10;TxDet4ksd0rhPt6Ov9oW0m2bzXilMgdx+7UpeNEvCGv1++FXxM0P4yfDjw5428Nz/aNF1yyjvbfc&#10;6M8W4fNFJsZlEsbbo3UMdroy5yK8q/bp/Z0/4ad/Zx8ReFbOHzfElnjV9B+bGb+FW2R8yIn71Hlg&#10;3SHannbyCUFfFf8AwRk/aX/5DvwS12//AL+s+G/tE30+12ib5P8AdnSONP8An7djQB+qlFFFABRR&#10;RQAUUUUAFFFFABRRRQAUUUUAFFFFABRRRQAUUUUAFFFFABRRRQAUUUUAFFFFABRRRQAUUUUAFFFF&#10;ABRRRQAUUUUAFFFFABRRRQAUUUUAFFFFABRRRQAUUUUAFFFFABRXhn7QP7Xfhf8AZ5iuH1Dwz4x8&#10;XLZJ5upyeEtFa8g0qMruDXc7MkMRIIO0vuwysVCspO1aftSfDq6+ANv8ZP7aaLwPPbCdbiSFvP3m&#10;TyvI8oZJl80GPaM5boSOaV1yuXRfqOzUlF7s9ZprKWBGeK8w+Hv7QGk+OPGk/g3UdC1rwT4xj06P&#10;V4tC8RrbC4uLF2KC4ja3nmjKhwVZS4dSPmUAgn02XI2kdj69eP1qmmt/66fnp66Epp7f11/LX0Pz&#10;z/ZDlsLX/goD8ZYbG6knSRvEJuFlUkxzDVbZm2sBjZl2GD0IxzkE/ocn3QSCCR0Pavze/Zt8rTv+&#10;Cj/xHt9EXdbTX2vG7wWY72nikkJzjGJu5UjnaN2Fav0hQgopX7uOKRMR1FFFBYUUUUAFFFFABX4w&#10;f8FPf2fr79mT9obw98avAS3Gn2Ov6mdYN2wa6Ww16Ob7QzHzIyirKdsqRuz7mS4AVY0VR+z9eaft&#10;FfAbw7+0l8I9d8DeIra3ZL2F2sL6aAytpt6EYQ3cYDKd0bNnAZd6l0Y7XYEAP2dfjz4d/aS+Eehe&#10;OfDtzbsl7Ci39jDOZW029CKZrSQlVO6Nmxkqu9SjqNrqT6XX4l/sF/tJeIv2GfjzrPwj+J+lXGj6&#10;FrWpwWWpw390Ihod79xLwbnEJgdHQyyA/NEsUiuyxhX/AG0oAKKKKACiiigAooooAKKKKACiiigA&#10;ooooAKKKKACiiigAooooAKKKKACiiigAooooAKKKKACiiigAooooAKKKKACiiigAooooAKKKKACi&#10;iigAooooAKKKKACiiigAooooA8Z/a28DfEv4jfBHxH4e+F+t6To+t6haSW0q6pas7XULgB4opg+2&#10;B2Teu9o3+8APLP7xfzh+KPjO68X/APBOL4c2EXg4eA7Lw78Qo9D1XTdNMptsxeczSAyM7kGST5tz&#10;P+8B5PAr9DT+yVp+mfF7xT8RfDHxE8deDtW8T7Dqthpd9aTWFwyqqh/JuraYBsKAGBBUEhCoJFdj&#10;rn7PfgLxD8IZ/hld6Eh8ITIQbVZn80SeZ5vn+cSXM3m/vDKWLFyWJJJyoXh7+7vB284yT0fa10vN&#10;3sutS95cl7fEr+Uotbd72fytd3PmH4zi/H/BUz4B/wBnEmP/AIRi++0E9PI2XWc/jt/HFfVfxp13&#10;xp4a+Hmoaj8P/C9v4y8UwvELbRrm+SzScNIqufMchRtVi2Cy52kZJwpyfh98A9L8EeMJvF2pa/rn&#10;jfxc2nppMOt+I3tjPbWStu8iJbeGGNQX+ZmKF2ONzEAAemSKGAzjgggmqVo04w3tzfjJv8n99zPW&#10;U3Nq2kV90Uvz/Cx+SPwq8X+NfDn7f1lfap4B07wz4m1vxA1rqnhrzvMS3W7SNrmeGRXZTJ5e+6LA&#10;lXDvwu5cfrjX5pfGTUj4X/4KmeFtRjAklN5pCfZy3kgi6haxZy4BLbVkJC8ZK7TgNk/pbSCIUUUU&#10;FBRRRQAUUUUAFFFFAHwB/wAFZP2Q/wDhbvw4/wCFr+G7bf4v8H2Tf2ksl55aXGjRCWaXajDaZYWZ&#10;pBgoWRpR+8YRKKn/AASn/bTsfiZ4AsPhB4v1W3g8beH4RbaEjQLANR0uGJQkasDiSeFVcMu1WMSo&#10;/wC8KzOP0Kr8a/29v2UfF/7H3xli+PHwdT/hH/CBvY7mNtCiKf8ACO3jAI6SRksv2adi2OPK/etA&#10;yKpjEgB+ylFfP/7FH7V2l/tafBqy8Q79Ps/F9j/o3iHRLKVj9inywRwrjcIplXzE5YDLJvdonNfQ&#10;FABRRRQAUUUUAFFFFABRRRQAUUUUAFFFFABRRRQAUUUUAFFFFABRRRQAUUUUAFFFFABRRRQAUUUU&#10;AFFFFABRRRQAUUUUAFFFFABRRRQAUUUUAFFFFABRRRQAUUUUAFFFFABUVycRHjIPBGMk/QetS1FN&#10;LFHsWWRU8xtihmA3HB4HqcA/lQB+S2sfEuz+O37f+g+JdD0u+FmfFOladBDPCrzyrZzxiabYC2xF&#10;MUr45IRd7FNrBf1ur8s4vhRov7Pf/BRfwL4a8I3UtzpsVxBqIh1aVZPIa8F5HOoKIpwqEeWDnDbM&#10;kiv1MoJiFFFFBQUUUUAFFFFABRRRQAVz/j/wB4d+Kfg3VvCfizSbfXPD2qwm3vLG5B2yLkEEEEFW&#10;VgrK6kMrKrKQQCOgooA/Cv46fCb4h/8ABLD9o7RPFPgfX/teg6n576LeXTBvt1qjRm4sL+FSu7bv&#10;iyyhVbMckZjkXbF+v/7MX7Quh/tQfBrRfH2iQ/YPte+C+0t7hJpdPuoztkhcofo6lgrNHJG5Vd+B&#10;q/HT4F+EP2i/hxqPgrxrp327SrrEkU0RC3FlOAQlxA5B2SruODgggsrBkZlP41/8Xf8A+CSv7R3/&#10;AEHPCmq/70WneJrBG/4F5NzFv/2mhZ/+WkUv70A/dSivNPgN+0V4C/aS8G23iLwNrtvqKNDHLeaY&#10;8iC+01nLgR3UIYmJt0cgBOVfYWRnXDH0ugAooooAKKKKACiiigAooooAKKKKACiiigAooooAKKKK&#10;ACiiigAooooAKKKKACiiigAooooAKKKKACiiigAooooAKKKKACiiigAooooAKKKKACiiigAooooA&#10;KKa7rGjO7BVUZLE4AHrXiXgP9tj4IfE74jyeA/DPxD07VfFCvJGlqkUyR3DRnDCGd0EUx6keW7bg&#10;CVyATQvelyrcHouZ7Ht9Iy7h1wfWuF+Ifxv8HfC7UrHTde1G6OrX0UlxBpek6ZdaneNCn35jb2sU&#10;kixL0MhUKCQM5OK6bwz4p0fxn4e0/XdC1K11fRtQiE9rfWkokimQ9GVhwaFqm1/X9WYPR2f9f1c+&#10;Af2orWO1/wCCknwtlcbFurTQ3MisobK6pcAccdTtH0B+lfokuQozycc1+cn7YF0If+CjfwiDbin2&#10;Pw8SOBjOt3Hc8dvWv0bU5UH1FUyIi0UUVJYUUUUAFFFFABRRRQAUUUUAFef/AB0+BfhD9ov4caj4&#10;K8a6d9u0q6xJFNEQtxZTgEJcQOQdkq7jg4IILKwZGZT6BRQB+G3xv+CHxR/4JbfHnTPHngPU7i+8&#10;H3czQ6ZrE6b4bmJvnfTNRRdoLFUzxtEgQSxFHjIh/Un9lH9tf4eftaaEn/CPXv8AZvi+2sku9V8L&#10;XhP2iyyxRijlQs8QYD95H0EkW9Y2cJXsHj/wB4d+Kfg3VvCfizSbfXPD2qwm3vLG5B2yLkEEEEFW&#10;VgrK6kMrKrKQQCPyL/au/YJ+If7H3xHf4xfAeXUG8IaPv1dZbOYSXvh3aQJI3RyWubba7fNh/wB0&#10;JVnBVTJIAfspRXwB+wt/wVC0P41/8I78PfiW/wDYvxJuM2kGsbEi07WJBtEQyCPJuZcsPL2iNmT5&#10;GVpEhH3/AEAFFFFABRRRQAUUUUAFFFFABRRRQAUUUUAFFFFABRRRQAUUUUAFFFFABRRRQAUUUUAF&#10;FFFABRRRQAUUUUAFFFFABRRRQAUUUUAFFFFABRRRQAUUUUAU9Y0iz8QaVeaZqEC3VheRNBcQPnbJ&#10;GwwynHYgkEdwa+Q/2hfgta/tEftd/CG30a0ht7b4ayf2v4j1u3QK0PzRS2Wnq46yMUMhjP3I5N/G&#10;9d31x4gt9Tu9Dv4NGvrfTNWkhdLW8u7U3MUEhHyu0QdC4B5271z6ivh3Qf8AgnH8ULXxPFe63+1T&#10;4u1rQ7jUft2raClncW1rqSPLvuIWQXxjVZQWUjyyuGPykcUU9K0JPRRd7+ey+69/w1TY5P8AdSS1&#10;bTVvJ7/ft+PRF/4Rape6z/wVV+Nq39yWTTfCVnZ2cDjG2Ei1kwvtud2+rmsn/gmb461jw9+zD8QJ&#10;10LVPEdtofjC/h07StKEZnljYRO0cKyyIgAd2b7wHLd819HeOP2eL26+MY+KfgPxHZeEvGdxpB0L&#10;UX1PSDqdneWoYPGfKWeBklRgMOJCCowyngjp/gb8EfD37P8A8ONP8I6D5s0EE0l1cX1xt8+8upGL&#10;SzSbQBlicYAACgKOBRR9yCT6RcfV8/Nf7t+t311YqnvSbXWSfpaHLb73p5L0Pzj/AG5/iH4k8VfG&#10;zwtrM3w417wZdaTbRjTk1uaFG1CaG6jk/dywSvGqqzRrlJGP71WIT5Sfvv4R/Fr4n+NfFl1pfjL4&#10;K3nw902K3EqarN4istQSR+8eyE7h1GDyDhs7SMH49/4KpNd6T8Sfhrq8d7hLawvJLeCaNhHFLFcW&#10;jvLu+6QQ0eVzn93/AA7s1+kcahgj4wcdMYx/hQQiSiiigsKKKKACiiigAooooAKKKKACiiigAooo&#10;oA/Or9tf/glHofxN+2+Mvg7Bp/hLxJBZfvPCVtbJb6dqkibQnkkFUtZSgYH5TG7CMt5RMkjfNf7P&#10;X/BQf4r/ALFHiqb4U/GDQ9Q8QeH9A8rS/wCyLp449R0VFcNugmwRcxeS52I77GUQeVLHGPm/amvK&#10;v2hf2Yvh5+1B4Vh0Tx9ov2/7J5rafqNtKYbzT5JEKGSGQf8AAWKOGjZo4y6NsGADoPhD8aPBXx68&#10;Gx+KvAXiC38RaE80lsbiFHjaOVD80ckciq8bYKttdQSrIwyrKT2tfiB8Y/2Ifj3+wLrsfxC+G/iX&#10;UNe0W3z5uveF4JYri2hjVLh/7QtBvUWxaJidzSwkQjzdhZVP1V+yj/wV78MfEm8Tw98YbTT/AADr&#10;T7Fttds2lOl3cjzFRG6tua02q0Z3yO0Z2yszxAKpAP0VoqppOrWOv6VZanpl7b6jpt7Clza3lpKs&#10;sM8TqGSRHUkMrKQQwJBBBFW6ACiiigAooooAKKKKACiiigAooooAKKKKACiiigAooooAKKKKACii&#10;igAooooAKKKKACiiigAooooAKKKKACiiigAooooAKKKKACiiigAooooAKrX9pJeQhI7uazYMG8yA&#10;JuPt8ykY/CrNFAH54f8ABXGxt4dJ+H+pLCZb3y9VtsbQ0bRbIJCHH3j86KOCOHfvtK/oBoN7/aWh&#10;6deZRvtFtHLmNdqncoPA7DnpXwz/AMFZrbzfh/4ClChbg6vdW6ySFhGqPaOTuKqSMtGn68HqPs34&#10;X3H2r4ZeEpwVbzNItHyhyDmFDwT2pko6iikByAaWkUFFFFABRRRQAUUUUAFFFFABRRRQAUUUUAFF&#10;FFABXxr+1F/wS5+F37Q+q6l4l0ma4+H3ja/ma5utU02Pz7S8lZo98k9ozKCxVH+aJoiXlZ5PMPX7&#10;KooA/CHU7L9pz/gl54ySKC/uIfDE80MpmtllvfDOqSSBXaM+YihJ2W2MbECK4CRsVYIys36E/s6f&#10;8FXPhB8afJ03xVP/AMKt8SNn/R9duVbTpMea37u+wqDCRqT5yw5aRUTzDzX2Vq2k2Ov6Ve6Zqdlb&#10;6jpt7C9tdWd3EssM8TqVeN0YEMrKSCpBBBINfBf7S/8AwSE+HnxN+3638Mrv/hXPiSTzJv7O2mbR&#10;7mQ+a+PL+/bbneNcxExxomFgJoA+/wCivw2tPGv7WH/BMjVU0vUIriXwSJmhtbfUlbUvDl0S1zs8&#10;iRWBt2dvNn8pHhlbCtKhHFfan7P3/BYD4XfFPVV0jx1plx8LtSnmEdrc3dz9t02QM0aoHuVjQwsW&#10;dyTJGIlWMs0ozgAH3rRVTSdWsdf0qy1PTL231HTb2FLm1vLSVZYZ4nUMkiOpIZWUghgSCCCKt0AF&#10;FFFABRRRQAUUUUAFFFFABRRRQAUUUUAFFFFABRRRQAUUUUAFFFFABRRRQAUUUUAFFFFABRRRQAUU&#10;UUAFFFFABRRRQAUU11LIwDFCRgMMZHvzX57fs+2ut+Hv+CqHxM8M6r408SeNLXS/Cby2lx4kvVnk&#10;h+0PYTyJGqIkUSb3OEjRVACjHFOHv1VT8pP7lcbVoOfa34tL9T9C6a7hACe/GO9fD5urP9ov/goh&#10;8QPAPjjRrTxL4I8E+FovsGi6rEtxaJdzeQz3XktlTLtmZA5BKqvBGTXSf8E1vi/rHxJ/Z81ay8Ra&#10;lPqd34T1670NL++lLTPaoqPEZJCcsVVyu484QZz1Kp/vI83dcy9Obl/Ozt2fkKfuSa7NJ+rjzfle&#10;/n+Cf8FOJAP2edKyzjf4msBhAjK/+sYKdwzjjquGHrjcG9r/AGXg6/s2/C13keZ38Laa5dzknNrG&#10;ep7V8h/8FCf2kfhZ8RfAGneC9B8SRa74rs9dtr+O3tYpfLjREkDyNLt8sgLIRgEsSwwuASJfg5/w&#10;Um+Gvwr+FHgjwfrugeLf7csNHhs0jtdPidb1ogsKtblphvEhRypwFGxwSCACEfaP0KX7ox0paxPB&#10;fiyy8c+FtN17To72Gyv4EniTULOS1mCsoI3RyKrA4Ppj0rboLCiiigAooooAKKKKACiiigAooooA&#10;KKKKACiiigAooooAKKKKAKmraTY6/pV7pmp2VvqOm3sL211Z3cSywzxOpV43RgQyspIKkEEEg18V&#10;/Hn/AIJIfBr4p21zd+D47j4YeIZZpLg3Ol7rqxkaSRGYPZyOAqqocIkDwqvmchgqqPt+igD8NtW+&#10;AP7Yf7A8d7rHhq91iPwnp0z3U194Vvf7R0h2a1JmuJrFwSFSNCrTT24VWiUhuI2P0r8Bv+C0/h3V&#10;ra20/wCL3hS40LUnmjiOteGUM9jteRw0kkEj+bEsaeXkI07PhyFX5UP6aV81fHT/AIJ2/A34/Xmo&#10;6prHhT+wfEl9gy694bm+xXBczGV5WjAMEsrlnDSSxO5DfeyqlQD2D4X/ABr8BfGrSjqHgXxfo/im&#10;3SGC4nTTbtJJrVZlLRieLO+FiFb5JFVgVYEAqQO1r8a/iF/wSZ+OXwO13S/EXwa8X/8ACW38PyLd&#10;6Xc/2Bqlo7rKsjIXn2eVs2qWWYOfNK+XtBasr4Z/8FT/AI9/s76jB4O+KXhv/hK/7L2rc2fia3l0&#10;3XY4zboIY2mK/wC5KXmhkkkDtlzuVlAP2por5V+Cn/BTT4CfGn7VF/wlP/CCX9vvb7H41MWneZGv&#10;ljzEm8xoDkyYCeZ5h2Odm0bq+qqACiiigAooooAKKKKACiiigAooooAKKKKACiiigAooooAKKKKA&#10;CiiigAooooAKKKKACiiigAooooAKKKKAGSuY4ndUaVlUkImMsfQZIGfqRXwx4E8D/FfTP+CgHin4&#10;x3fwZ16x8HeINDi0Rc6vozXcDj7MDPLGt6RtHkNkKzNtxgE/LX3VRRH3aiqdVf8AFWf4MHrBw72/&#10;Bp/mj5Z174NeJvhR+11r/wAaPCvha98b6Z4r8PrpWp6PpN7a213b3kRj8ufF1NFG8TJEqnD7lbJ2&#10;sCcdV+xl+zxd/s2/Bo6Fqk0E/iHVtTuNb1QWrb4Y55iP3SMQpYIiIu4gZIJxjAr3ymugcAHoDmiH&#10;uLlXa3or81vS/wCSS0CXvO77p/NLlT+7T569D5l/4KHWcMv7LPiO5l0611Bre+0x0edQTbZ1CBTK&#10;hxkNtZl4I4c84JB2P2E2e7/ZN+HjyTtMwt50LyKCTtup1Cn6YA9eOvJqv+39ayXf7JPjhEjaby20&#10;6eTYCcRR6hbSSOcDhVVGYt0ChieAaq/8E9WkP7I/gwNNHMwudULBW3eWp1G5ZVOOjAFcg8igh/Ef&#10;Sca7R0AJ5OKfSDpS0FhRRRQAUUUUAFFFFABRRRQAUUUUAFFFFABRRRQAUUUUAFFFFABRRRQAUUUU&#10;AFcV8UPgp4C+NWlDT/HXhDR/FNukM9vA+pWiSTWqzKFkMEuN8LEKvzxsrAqpBBUEdrRQB+cHx5/4&#10;IweCvFVzc6n8K/Etx4HuPJkZdC1RXv7GSURoIkSZn86FS6sXZjOf3mVUBQh+VbjwV+2v+wpbTppE&#10;vii38J2MN7HHPpDJrmiwWscglmufs7LKlorE+YJJYonIaTp+8FfuTRQB+Wvwh/4LcWL20dt8Uvh7&#10;cQXCQyM+qeEJlkWaXzP3aC0uHUxr5ZOW89zuXhQG+T7/APhD+0p8Lvj1bRyeAvHOj+Irh4ZLk6fD&#10;P5d9HEknltJJaybZo13lRudADuQjIZSeK+M37BvwN+On2u48QeAtPsdauPtUh1vQh/Z94Z5+XuJG&#10;iws8oYBwZ1kAbdwQzBvgD4zf8EU/F+ifa7/4Y+NNP8T2i/ap00jXYzY3iovzQQRzLvimlYZUu/2d&#10;NwU8BjsAP1/or8QLf9rb9r79hbXZtC+IKahqsd75jW9v4+EmqW8sm2Bmktr5JQ0mxTGpRJ2jQytu&#10;QOcj7A+Cn/BZP4UeOftUHxC0nUPhldx73hmzJq1nMg8sKu+GISrKS0h2mHYFjz5mWC0Aff8ARXP+&#10;CviF4V+JWlS6n4Q8TaP4q02KY20l5ol/FeQpKFVjGXjZgGCuh25zhge4roKACiiigAooooAKKKKA&#10;CiiigAooooAKKKKACiiigAooooAKKKKACiiigAooooAKKKKACiiigAooooA8S/bPSR/2WvicIw/O&#10;jS7yozhON5PqAobI6EZBrK/YOFqP2VfBLW9tb2zYu1mFuB+8lW7mR3bA5ZiuSTyT1rc/bDt7i6/Z&#10;e+J62qq8q6BdSkOyqNiIXf73H3Vaub/YEVP+GVPBsoWNJHkv/MZU2b2+3zqS3+18tO+liba3Poqi&#10;iikUFFFFABRRRQAUUUUAFFFFABRRRQAUUUUAFFFFABRRRQAUUUUAFFFFABRRRQAUUUUAFFFFABRW&#10;T4p8WaH4G0K61vxJrOn+H9Ftdv2jUdUuktreHcwRd8jkKuWZVGTyWA6mrek6tY6/pVlqemXtvqOm&#10;3sKXNreWkqywzxOoZJEdSQyspBDAkEEEUAGraTY6/pV7pmp2VvqOm3sL211Z3cSywzxOpV43RgQy&#10;spIKkEEEg18lfHT/AIJafA34wWeo3Gj6D/wrvxJcYeLU/Df7q3R1hMaK1kT5HlZ2OyxLE7lP9YpZ&#10;ifsCq9lM9zbJJLbSWrnOYpdu4YPGdrMPfr3oA/Gjxr/wSd/aA+CPiaLxD8JfE9v4nuLaYRWV9omo&#10;nRNXiV4GEshEjqka5Lx4S4dmVwduCwU8Af8ABTn9oj9ma50nwt8XfB9x4ht4oRMsHiyyn0rWpbXy&#10;zFFtuGXDqJIixlkhldz5oL5wV/Z+snxT4T0PxzoV1oniTRtP8QaLdbftGnapapc2821g6743BVsM&#10;qsMjgqD1FAHyB8Gf+CtfwN+J32Sy8QXmofDrWpvssJi12DfZvPLw6x3UW5RFG2AZZxCNrK2AN236&#10;/wDC3izQ/HOhWut+G9Z0/wAQaLdbvs+o6XdJc2821ijbJEJVsMrKcHgqR1FfEHxe/wCCOPwa8a20&#10;k3gi+1j4cakIY4oUhnbUrHcJNzySRTsZWZkJTCzoowh2nDBvkDxh/wAE1/2nP2aNW1HX/hhrNxrd&#10;v5F2j6l4H1aWw1L7FGyuqywFo5GaQKrCCBp/mjxkkIWQH7aUV+O3gr/grn8bfgvqsvhj4w+AbfxF&#10;qVhCVnivreTQdXEsjLLG848towoifAVbdCymNtx5L/anwh/4Kj/s/wDxauY7OXxNceBtSlmkiitf&#10;F9uLNWVI/M8w3CM9uin5lAeVWLLjb8y7mB9a0VT0jWLHX9Ms9S0y8g1HTryCO6tb20kEsM8TruSS&#10;N1yrqykEEEggg9xXhfxS/b1+BPwW8d6n4N8ZeOf7G8Sab5X2uy/si/n8vzIklT54oGQ5SRDwxxnB&#10;5BFAH0BRXP8AgDx5ovxP8G6T4q8Oz3F1oWqwi5sri5sp7R5oiTtkEcyI4VgNysVAZSrLlWBPQUAF&#10;FY+teI9J8J2N7qeuarZ6NptrG0893qFykEMUYwGdncgKo45zj5ueai8OeN/Dnjaxa78Pa/pev2ay&#10;mFp9MvI7mMOFDFSyMRkKykj0YHuKAN2isew8UaPqeoS2Ntq1jc3sJIktYblHlQ99y9V/GrH9rWQN&#10;1tvIP9EP+k5lU+Txn5+fl4557UAaFFcrovxK8J+JZVh0bxVourSvuCR2WoQzs21irYCvzggg+hBz&#10;WhZeJ9H1S7a3tNXsryZVZmiguUkYBThsgE8AkZ9DQBheJPjb4C8IeK7XwxrPjPw/pfiO7aNLfSbz&#10;U4YrmRpCRGBGW3fOQQuRyRgV2sb+YgbBXPY9RX51ftd/sieDtb+KeveLR8bfCfgy815o7u/0fxjc&#10;RBARGIvMjkMyMEIRFCsjYO7DYwo8S0T4n/GP9iyO08NaP4q8M61o2oY1Cyj0y+g1jS5n2RB+ipco&#10;jLGFEe9BhmZCxQigVz9hKK/P39iD9vXUPjL49+Ms/wAUvFvh7wrpemS2J0LSbuW3sY7WEfaUnIkd&#10;t8v3IC7M7hWf5dqsFr7C8FfG34e/ErV5dN8KeOfD3iW/ijad7PSNUhun2AoGkAQksgZ0UsPlBODy&#10;DQFz0Ciq4aPA+Qv/ALWzOfeigZYooooAKKKKACiiigD4w/aC+O+qeKv21vhj+zxper3+iaBqEEmq&#10;eI7rR7qSzvbgLDNNDapcRsskKHyAXMbKzBwNwGQaP7O/x71vwf8AtufEr9njWtZvdd8O2yf2j4au&#10;dXu5by9tsxRzyWz3ErNJKu2VipkZmUR4zggDzPx54YvdE/4LReA9RuIytprGktc2smOGVNNuYWGf&#10;UNGfzFUvBXhe917/AILTeLr+2jLW2jWBvLqTHCo2mwwr+byr+tPDaunf7Uarfqm7fdZW/wCCx4nT&#10;nt0VNr57/ffX5dkfcf7USRN+zZ8VjKodV8K6o5Dbf4bSVv4uK8G/Y0/aE+GHgr4C+DfCmu/EDw1o&#10;/iJPt9xLp99qkUTxB72eVd25/kbYytsf5trCvrPxR4W0zxl4b1bQdZso9Q0jVLaSzu7SUfJLE67G&#10;U/8AAc184R/8E5vgvb2Ws2D6Fc3Fhqhf91eSLcS2sjbNjwXbo1zFsESqo83b13K26kI9Luf2tfg1&#10;ps1pDe/Erw1p7XTSpE17qEdujNGSH+dyFHII5PJ+tPm/ay+DVqitcfFXwXArEKC/iC1AJOOmX5GG&#10;Vs9lYMeDmvC7X/glr8HbPX5dTubvxTqdm7ySnR7vUYmtQzk4YlYRI204YBpSpK4YMuVPpf8Aww58&#10;DY4DFb/DXQLRTKryN9hjmaReflDSq+xT32bT6EUCV+pqa1+2l8GNJsobqH4ieHdWhe5e2dtN1SCf&#10;yCsUkheQK+QmIiMgHLMiqGLqDf8ADP7Xnwa8V6RHqVr8RtAsYHdoxHrN4umzhlbaQYbjy3HPqtc1&#10;P+wh8DtT0RNM1D4e6RcnJL3tvbpY3RJIPE1qImXGAPl2gjIOcmsyH/gnV+z5BqEF6/w/+03EDbkN&#10;5rWoXABzn7r3BXr6g9vQUAehj9q74KuDs+L3gRj6f8JLZD/2pSH9rH4JqAT8X/AY+bb/AMjNZdf+&#10;/tZGq/sZfA7WX3TfCjwpCeP+PTS4rdeG3f8ALLb3qppf7EnwJ0zULm7i+F3h2WadAri8t/tCD7/3&#10;Ul3Kn3v4cdF/uLgGbv8Aw1x8E90S/wDC3PA+ZPu48Q2vy/7/AM/yf8CxXzJ/wUI/bqtvAnwT0TVP&#10;gf8AFjw3P4pm8QQwXK6Rd2GpzizNtcs5aFxJtXzFh+faMHAz82D9Bz/sTfAiW1eH/hVPhpEYDJis&#10;wj/99r81fLn7eX/BOjSvEvww0v8A4UV8MrFfGP8AbcL3Ysr9LRfsQtpVfieZIseYsHCjdnJHV6AP&#10;rK4/bI+BtvZXly3xa8HFLSJpZEGswNIVUEkLGGLO3HCqCSeACa4qb/gpF+zxbpcSSfEALFCgcyf2&#10;NqBVgTxtP2fn8PWu6X9kf4KQv5sPwo8IQTAq4kh0WBGVgcgghOCKsaX+zH8I/D98L/Tfhj4T0+7x&#10;gXFtotujIMYwmEAXIODj7w65oA8r1P8A4KYfAe2uLKOx8YwXqSXUcN1JLaXluLSFldmmKvb7pANq&#10;IBGGO6VN2xdzjUvP+Cj37PFpIyD4jWk7iMyjyLG7kDAHGAVhILE8BepxwK9U0z4H/D3RpIJNN8C+&#10;HtOktFaKD7JpMEQiVgVIAVBxgsMjs7jOCcu1T4LeAtdmiudU8GaBq15GhjF1f6dFcTFSqqQ0jqWI&#10;IAB3E5AX04APENX/AOCon7O+lSwJH4vvNRMoyfsejXZ8vrndvjXHQ1Ztv+Cnf7OM9lDcS+P2tTIS&#10;PJl0e+aRDngMqQtjI5Fe8+GPhj4P8H3L3GheFtE0e5Yjdcafp0MDtj1KIK37nS7SWNmNlA7j5l3Q&#10;qx3dj/k0AfFPgz/gqz4J1rxK6+IfD8vhrwe0tzFD4kW7kvQ/ltiMtBFBuUyDnALbScNW3rP/AAVi&#10;+A2nWYms73XdafzjC0FjpjK6/IWDYlKZUkbfYnnA5r6am+DfgC58QNrs3gfw3LrbT/aW1N9Itzcm&#10;XGPMMpTduxxuzmtGLwN4btpImh8PaXC0MgmiMdlGuxwchgQvDA85FAtT5Qf/AIK0fAZLaaQ3HiIS&#10;xDJtzpLb2+YLxhsd88kZxxXD/HP/AIKXfCX4j/A/4neFtJsvFP8AaepeGdTsEMukkJDLJbyQp5pD&#10;HYu5157Cvv4WkAuvtHkp52NvmBfmx6VznxZ8Df8ACz/hX4y8G/bv7M/4SLRb3SPtvleb9n8+B4vM&#10;2bl3bd+du4ZxjI60DPzX/Yn/AOCjHw7+A37L/gzwPrnh/wAUX+raUL7zp9NismgbzLy4nG3fdI/C&#10;OMkoOQcZHNfQx/4Kj+BkbbJ8MfihC5ZFWOXRrVXcuSECr9qySx4XHXIxXuv7LfwN/wCGbPgV4Y+H&#10;H9tjxEdF+0/8TL7L9l87zrqWf/Vb327fN2/eOdueM4HrFAHwgf8AgqxY3cdzfaZ8EviBf6HBE9y+&#10;o/ZVCpArTgyvtDKqj7Lc5O4gG3mGf3bEacv/AAUY8XxNdK/7MXxLhe2jE8wuLKVBDEQxDSnyT5Yw&#10;pPzcYzzxX25RQB8V/wDDe/xQtIVN/wDso/EOKaSLzY0s457lcZIAdhajYePunkemMEz6b+238Z/E&#10;GqtaaT+yl4pkQjfG+o6nJYF0wTndNZrGDjHymTOTjsa+zD0pqDrnBI4z60AfFMv7dvxmn1i40zTv&#10;2UfE17dWkgt7oHV3CRTbQxXzFs2jIwykNuGQQe9bVn+1p+0LeajDZj9kvU45JULrI/jCBIs9gZGt&#10;goJ9yK+v6KWoHzLY/H/9oi5nRZv2W3gjY/My+P8ATmKD1I2AenAJqe4+OP7RcNgt0n7MdvO79LNP&#10;iHYidPmIG/MIjHAB+V2+8Bzzj6SwdwOeMdKWmB+b/wC358X/AI1eKP2UPH+keLfgCfBXh6QWBufE&#10;I8ZWV+sG3ULYpiCNBI+51VO2A249MV2Pwt+J/wC05D+zd8JdL+HPwZ8OS28XhnShDr+seJI7iC4t&#10;Vs0Vd1urW8kUjjy3yHkCjcpBPI+xPil8LfDHxp8Can4N8ZaZ/bPhvUvK+12X2iWDzPLlSVPniZXG&#10;HjQ8MM4weCRWr4T8LaX4G8K6N4b0S1+xaLo9lDp9jbeY0nkwRII403OSzYVQMsSTjkk0AfJevePf&#10;214pQ2lfDT4c+Tg5iF/LcuTvbGGa7gwAu3sevGPury2q+Hv25NKWfxJpl14L1DUNSeOO50RZ5i8K&#10;oGVXWKaY20Qxy3ksGfKlgxHy/edFAHw3H4a/be1O88m98beEdC3TyWgm03TLe4VYwUC3REo3Y5Yg&#10;AE9coDgFYPh7+2yl/YWR+K3h97eW3Ek+oXeh2aiBiGJRxGpJcYAOxdvTDHnH3HRSA+QH/Z2/af8A&#10;taXJ/akRjLGBcIfBdmix8HdsQNhjnaM5Xqeexzr79lz9pnU/FN213+0/OuiPZl4rmx0CK2mW68w/&#10;uvs6nYIwgDeYJd24kbMAMftCiiwH59fEP/gmn8RPipp9rovjL9ovV/FPh6G5F6ttqulTTbZgAm4K&#10;14QDsMgDDG0O2B8zE+Y3f/BD+K6mL2/xgFqpbDRjwwSqD23Xu78z+lfqnRTA/Cbx5/wTy/ag/Z70&#10;2/bQ7KbxRoEotru/XwVfPdQ3EqSskUclk6pLcMm8txC6KsrHON+PHfhH8bvEHwV+Pc2t+ILnxH4W&#10;uJDPo3idPDMdvp+qrCzbZkWOaFoo5UdEPlmNMmEDdGx8wf0d1z/iT4e+FfGOq6Lqev8AhnR9c1LR&#10;JvtOl3mpWEVxNYS7kbzIHdSYm3RxncpByinsKAPmXX/2BNXuRENI/aS+NFmoJZ11DxO90C25WUrt&#10;EZGCDnJOcjpjnm4/+CffxFW4TzP2rPiW9qr7mU6hd+YAF24V/teFOc5ODnOK+3qKAPz2t/8AgkP4&#10;dufEV7q+r/E/xLq17eZkuJ7i3gMtzMZVd5JnbcZS21uWO7cwYscFW7O1/wCCWvwvMEn9vahreuzm&#10;XdbSi4+zfZPukNEqcF9w+9IH44wAAa+1T0460EBhggEe9ID5E0r/AIJdfs+aXpa28/hW/wBXuVBH&#10;2+81m6E7Ek8ny5UTJzj7v4VX0/8A4JbfAfTroSzaLq2rQ7lmMF5qjskrKwYb8AbuAV5OQHbnoR9h&#10;RrsQD+XSnUwPkyf/AIJjfs7T2FtbL4MmjkhkWVp49WujJNwV2FjIQEPcKF6VrTf8E3f2dLvSYNPm&#10;+G9q0MQ4kj1G9ilbgDJkWcMencn8uK+naKAPmdf+Cc/7O3m/aE+GtrDLvWTKaheICVII484enXHP&#10;WvFf2hPD37L37KGlf2FY/DDRvFfjC+iRY/DX2lpmjVTvW4unlkfyEGcB9pkYSBUBXdt+2viTbeKr&#10;nwRrcXgltNTxVLbNFp0mrzPFaxSthRI5SOQkICX2hfmKhcqGLD4C8Nf8EwPiH4h8R3lz4++IdhHB&#10;PiSfVNPnuNT1S9kG0ZeW5RAh2jG8+Z91BjgEArHwX8PPhr4i+L/7RHiDwx4N8MWV7earH/aX9naU&#10;NtnYbgjsTI7v5UcZmZPmkxuKqMsUWv1p/Zc+GHjz4YeNtdn+IPgHwJpt0+n2tlY+K/AumhZLwk4l&#10;ilYbXRdwjb/URp8uWZiorsvhR+xR8PPgn8bda+JnhFb7TtR1XSI9Fk0dWhXToIVFt88caxB/MY2q&#10;MzM7ZZ5CRkjHvqjaMUBYqgkgEFwPTZ/9jRVuigYUUUUAFFFFABRRRQB5z8WPgT4d+Ld/4d1i8mvt&#10;D8VeHLg3Wi+JdHeNL6wZsCRUMiSRujqNrRyI6kHpkAiL4SfAHw38IdU8R65ZzX2u+LfElx9p1nxN&#10;rTxvfXzDOxW8qOONERcKqRoigAcE816XRRH3dv6va/32V+9gfvb/ANWvb7ru3a4UUUUAJto20tFA&#10;CBcV4T+2D+1Rpv7KXw4s9bl0l/EevatfJp2kaMkwh+0THks77W2oqjJIU5JVeN2R7vXx7/wUq/Zp&#10;8V/H34Z+GdW8C2qap4q8H6n/AGjBpLyBPtsLBRIiliBvBRGAJGQrAfMQDE2ly3dldX9Lq/4XLgm2&#10;7K7s7X2vZ2/GxH8Z/wBqb4p/sjnwFr3xYsvCnifwX4glTTtVm8K6fc2Fzot4wV8jzrmcXMYRZuix&#10;ElB93gH7DgmS5hjmiYPFIodWHQgjINfAX7Xmk+Kf28fB/wAM/h/4R8D+KfD/AJuow634j1LxToN1&#10;pUOixLEY2i33MaCeXM7YWAyZ8vOccj2v9pT4rfF34J6v8KtC+FPwzPjzRdRvEsNXumimlNpApiRV&#10;LRsBBuUufPlzGu3kVuk37slZudl6afgndJ9druyMG0rSi7pRvL19O7WrXTstTpvFHir41+IfjTd+&#10;F/Bmi+HvDHgnS7RJrvxf4ms7jUDfTSIGWG1toprf7hBDsZCOR0I2niv2N/2utZ+P/iv4k+B/FWja&#10;fZ+KfAmoNZXWqaG0gsNQXz5ow8cchZ4iPKHyl3zknI6DyL9uP9pb9oXSPHmofDz4Z/CTxhJ4Wh8l&#10;b/xf4b065nu7+CSKN5I7OcW7xWrgNJGZNsrKwDLtK4Nf/gnjq/izSfiQfCNh8CPE/wAFfh7b6BPc&#10;3r+ILae4l1nVfPt1S4lvJrWFvM8sy4iUhOWIUAADPD/vPS0t97/FfySXupddLr7RrW9xLveP3bW8&#10;273d9tdfsn6E0UUUCCiiigAooooA5n4l/EPR/hN8P/EHjHxBK8OjaJZyXtyYl3OVQZ2oMjLMcKBk&#10;ZJFfJmn/ALUXxt8V/s1Xv7QWk6B4PtvC9uz6lD4KuoLqXUJtLgfbO51ATrGspCTOo+ykABfvHivo&#10;/wDaS+Ej/Hf4FeNPAcV0ljc61p7wW9zLnZHMCHiL45271XOOcZr44+H+rePvB37B+sfAnUvhZ4uP&#10;xThs7zwvZ2UGhzzaddLcu2y6GohTZrEqTnczTLgxtwOKxblapy/EkuVd9Xf1d+VW7O/mtYqN6fN8&#10;Lb5n2Vlb0XxO/dL5/Zv7Pnxs0f8AaJ+EHhzx/ocEtpZatCzNaTnL28yOUliJ/i2urANgZGDgZrvr&#10;29t9Os57u7njtbWCNpZZ5nCJGijLMzHgAAEkmvkTwL4E+I37En7A9tpfg7w1H48+JOlxfa5NJhWS&#10;4jM89xulCpGQ8wiVz8qEFtmR1qfxx4V+OP7Tvwc+GC6p4e0Hw7pWpWy3vjrwhqOr3ek3N+wwY7QS&#10;pbXDwQOQHkjI8zB8osMMT1VkueSpbJpeSvf5tKz16+u3NSb5U6nVN+bt+CbutP0OU+HX/BQXX/iv&#10;+2joPw20Lw5ZWnwy1eyuLmw1m/t5lv8AUo4o58XUJ8wKkDyQkIGjLFV3ZG4BfuWvyy1qXxxpf/BV&#10;rwTHb+D/AApYeILTwwLez0O18QzjTUt1tbhVAuRYB0wucILcj5QM4OR+pURcxoZFVZCBuVW3AHuA&#10;cDP5CpSXsoNefztKSv8Acumi2G2/ayT8vleKf9d9x9FFFSWFIFCjAGB6UtFABRRRQB8u6j+1J4l+&#10;I/7UWr/BP4WwaLZTeGbP7b4h8U+ILWa+ghbAAtoLWKaAu+6SLLtMAMSDaSoJk/Zz/ay1nx18bfHP&#10;wT+IejWGlfETwqGuBfaKXFhqlrvUrLHHIzPC3lywEozvncxyMFR5XoHwv8S/sr/t7eNviLceG9a8&#10;R/DT4hWcgbVvD2mXGqT6XeFlmKT29urzBC0TgOsbL+9jGQQ2Nj9mv4JeKfF37aHxM/aH1/Qr7wp4&#10;e1O3/srw9p+qwG2vrqJViia5lt2w8IIt8hZQrnzAccZJQ95U+frGTl5SvovLyXVa67hW0c0uko8v&#10;nHr+rfZ2Wmx9m63q9voGjX+qXbbLSyt5LmZvREUsx/IGvzR+Dfx00f8AaF+GvxL+MHxi+Geu/FjS&#10;La+uY4dHsbS1vLHwtpaRqw8pLiaFftDBnLywB5gsSM/lqybvp74SfEv4u/Gj4l/GjwF8Q/hqfB3g&#10;ayjmsNF1wQzRm8jdpIh+8dilxujxJuiChMbWyWGPDP2Z7Xxt+y1+zv8AEr4NeK/h74o1jxNbT33/&#10;AAj0ujaFdX+m60lzFtixdQxvFCN4Jfz2QorjPIIGDu4zna94Xgu7b1Vu9um9r20uaqylGG1p2k+y&#10;tvftd77Xtc+rf2RD8Oh+z74XX4UX89/4EAnaw+1uWmt988jvA+QGBjdmTDZOFGWb7x9jr5r/AOCe&#10;/wCz14g/Zq/Zv0zwx4qMcfiO7vJ9UvbSGYSpaPJtCw71JViFRdxXK7i2CwAJ+lK7q1vaOzv+OvXX&#10;rr16nJRvyK6t/wAP+u4UUUVgbBRRRQB80fGf9qjV9J/aJ8JfAn4d6fpt1431qD7ff6xrSyS2Oj2i&#10;guS0Ebo88jRxyYQSRgExkkhjjN8F/tXeJ/C/7VjfAT4padpEur6nanUfDvibw7BLa2t9D5Zbypba&#10;WWZonBiuPm81gSqjaMhjwPxx+Dniv4Vft5+Df2hNG8O6l4t8HXdoNJ8QW+i2r3l9pxaJrdZ1to8y&#10;Sx7WjY+WrkCOTI5XLrL4SeI/2if+CgGifGU+H9W8N/DvwTpa2Fld69p8um3erXYWU5S2nVJ1jU3J&#10;+eRFB8sgZzwUNeS/Vz5vK17emnLb+Zu3oVdFO3RR5fN6Xv8APmv2ST03PuWvyx8bfEjQfh5+3F4/&#10;P7W/h6bV/Beowz23gm+1fTH1HSbG0DK2YIQrje6CFXkjRnWQYbAYkfYehfGj4xX37ZOs/D29+Gf2&#10;X4S22m/aLbxf5Mw8yXy42DeeW8p8uzR+Sq+YPvE4U18+/CDwJqPw2+PPx2t/2g/h3rvjyz8Y3Ed1&#10;pXiSLw3deJrG5sI7iUx2pW3hmMBX90yxMq7fKXgBYy2SV5xqdHGW/wD4D8pbtdbX0voW3aEoa3Uo&#10;7fffzjte2l7apanc/wDBKrT/ABhB8CdWvtY1dtQ8E3ups3hC1nv1vJbOwUFfLLK7eWAQF8kkFGR8&#10;queftSviX/gmr+zp4s+CifE7XNW0m+8I+E/FOqR3XhzwrqU+65tLQGRkknj3N5UhjkiQqx8weUQ4&#10;4FfbVdVT7PpHffZb+ffzMYqzkvN7bbvby7eXkFFFFZFhRRRQAV8Yfte/tjfFT9n/AMe+FtM0v4f6&#10;NY+GNX1630mDXNdvvtUupI4UyvBbW7qYAhON0zksSMR4yR9n1+dX/BTy78Q/EDxZ8MNG8I/Dnx94&#10;rl8J64uq6neaP4WvJrQJ+7PlxTeWElfAz8hKjoWBBAm9qkO3NG/pzK/3K42m4TtvZ29bO34n6K18&#10;5/tWftWXPwQ8QeBfAfhTR7XX/iP45vRY6VBqErR2dmpYJ9puNnzOgdl/dqVLAP8AMu3mt+0t+0P8&#10;S/CnwJ0Txr8Gfhpqni3WdQvo4Z9J1rQ72O7soSH3tJZDy5yd6hcj5Ru3ZZSCfKP2zPgr4/1/4h/A&#10;/wCP/h7wlc6zrHg57aXxD4RsHW4vEhDrM4twCPOdCZUwmSxKEKRuxSX7yKnpFTSl6Wv92ybW3luJ&#10;v3JcmsnFuPqtNfPsuvnsdx4r/ap8bfs+ftC+CPh78VrbQNd8O+OSlvo/ijw1Yz6cbW73+W8U9tLc&#10;XG5S8kADrIu0MSQ3IX60r4P+PXw4179tD9pj4O3OheGte0bwB4EnOq6vr/iPR7nSGmleWORbaCG6&#10;jjmlb/RgCyoUXzOW7H7wpxu6Sc/ivL7r6f11Wvm5dvaNR2svv6/pfs20FFFFIoKKKKACiiigAooo&#10;oAKKKKACiiigAooooAKKKKACiiigAooooAKKKKACiiigAooooAKKKKACiiigDw/Uf2K/hBqvxZPx&#10;OuvDmoSePPtYvhrY8RamsyygYG0C5CqgX5RGAEC/Lt28V7hRRQtIqK2QPV8z3CiiigAooooAKKKK&#10;ACiiigAooooAKKKKACiiigAooooAKKKKACiiigAooooAKKKKACiiigAooooAKKKKACiiigAooooA&#10;KKKKACiiigAooooAKKKKACiiigAooooAKKKKACiiigAooooA+DP+Ct2peIPh78IvDfjjwl4z8WeE&#10;9cGtQ6RKuha/d2dtPA8U8h3wxyBC4ZBhwA2DgkgKBy/7Rnifxb+zn+0H+z7bfC/xr4q1O/8AF5S1&#10;1nwjrniC81u2ngMsH7/y7qSV4iweUeYhGBEduMPu6f8A4K36b4g+IXwh8OeB/CXgvxZ4t1w6zDq8&#10;p0LQLu8tobdIp4zvmjjKByzjCAlsDJABUn6R/Zz8A/Dm08IaP4u8J/Cyy+HmsXtgLe5S48LR6Nqk&#10;f3fMimXy1fG9AepVtoYFhg08PpefSM7+q5Vp6N3vvrfS5WI15Irdwa9HfR+qWq/OxgX37U1/4r+M&#10;Hir4c/CvwlaeNdY8I23neIL7VdaOlWVtM2PKtYnW3naWZsSZyiIuzBfOQOB0z/goKvjL9mLX/i34&#10;P8B/2rfeFZzD4m8L6nrIsZ7DaoMjRSiCRZgMgjIjLKG4DDYfI9A/Z8sPgj+2H8UdR+J3whl+Jnw8&#10;8eXMmraP4jg8KnxINMn3tLJFLDHFNNDuMxTcF+Yoh5AYp6j8ftO0vTP2Rfipo3gH4Jar4Yg8RQ/Y&#10;NH0zw34Y2XWrSSRr/pUtnax77ZFGRm5EcgCYKKxVWwcpLDe03k439JX2/S29tU92aJReI9n9nm++&#10;Nt/1vols0ZPg7/gpfdeM/G/wl0WH4N+IdO0fx3JbW3/CR6nNLb2MVxJjfHau9sBdiPOCwMeSDgYw&#10;x9Rb9rPWviBceOh8F/ANv8TLfwZd/wBnajLda8ulfbboDLR2JMEqzBBnc0jRAkDZ5gINP/YFnvE/&#10;ZW8F+G9X8P8AiHwxrehWP9n39jr+kXOnSq4Z8NGZUUSKRghkJxkA4bIHh37EOh+JP2LNW+I/wy8c&#10;+DPFV1p91qx1jRPE3h/QrzVrK/icCIRs9tE/kyYjVsSbcZbcVG0t1VIpVJ0k9rtPvqrL5K7XWV/L&#10;XlpybpxqS/uprto7v5uyfRfPT3jxp+13F4Yj+F3h+18IXtz8UviFbQXFh4Nv7j7EdPVlV52vZmjZ&#10;oUiHmA4iZ2aMgJ1xU8A/tdX3ib4x+Nfg7rng608PfFTQrM39hYJrTXOl6tEYkdSl59mR0P7wZBgJ&#10;ABI3EFR4T+1v8FfFniL45fCH486r8KJ/GugabZf2b4p8BRwwazdW0LSShGWAbkuGAuSxWMMFaIHc&#10;R84+g/h3bfDLwzr8viDwF8C28N2NnYXD33iS28EHRbuPaFb7LDavbx3lwzjB/dxGM7cbiw21Caal&#10;OWms9O38r9Nnd3vdrsaNWajHXSOvd/aX/AVmt9jzL4Q/t6+OvjX4B+IXiTQfg1p9u/gaSdNUsdQ8&#10;YFGm8uNnKW7JYvvk+RwQ4RfuYdtzBO70T9qG8+On7GWsfFX4f6RFZaqdKvTLp+q6i0BsJoUcTFZo&#10;4pDIUK7o/lTeNuTGSdvyx+xQnij4dfCP9pW18SfDT4g6Tfa21zqel2k/hS982+WZJIliiAjO6UNI&#10;mV7KxbO1XK+h/sBeCvFMH7DHjf4b6r4S8ReG/F/lapFHZeINIuNOWf7TCwhMckyKjgnIODlcfMAC&#10;pPPNTnRqprX2cZK38z+Jf8DddzaDjGrTd9PaST/wr4X+WuzOh/4JnfEj4qeN/wBnfw/qXiOO28Va&#10;M95fifxHq3ia6udZbbI+1BbvasrgMAozcj5eccbTv+O/2z/iT8M/hFdfFPxR8CW0HwXBqEUDWt/4&#10;m2a4LSSVUS5ay+xlIydwzE84YNwePmrhP2C7zxj8NP2V9Q+Fk/hHxV4U+KlpJq6aWda8M3q6Y9yV&#10;eSCX7aIWtvL34GWkG4rwGDKW+XbT4P8AjTxx+yR8RtA179nrxprHxz+3jUb7x1r+kCW4uYlnj+W2&#10;uZ2NxK/lxsnlW6spHOfm56K8/f8Ad2UYv12v9yvfXRd2YUYrlSnu5Nem9m/V2t38ktf0P+Pf7a3h&#10;P4JfBfwn4+h0688RyeMFg/4R3SYXWB7t5ohInmSHKxIAy7mw2CwwDXG3v7Z/xB0b9pvw/wDA/Vvh&#10;T4fsfE2tWP8AaNtfDxlPJZmLZI7DcNM3bwIZBgqBlfvYINfO3xs15dc/Yr+Afhzxh8MfEmkx2Op6&#10;doV5a38Mdl4oV4II4jPo1q0weV3kbYodD8vzNFgq47T4T/Gb4S+Hf2mfD2u/EHwx8ZtO+JniOFdE&#10;0PxP8W9BtrGKJB8gggS1WNAXaRVMhiYgyfM6h2zryx9vKMdUpNLzXKnFLzu035ba6PJyl7FN6NxT&#10;v2fM02/Ky+/fTVfRt9+1Nf8Aiv4weKvhz8K/CVp411jwjbed4gvtV1o6VZW0zY8q1idbedpZmxJn&#10;KIi7MF85A2P2Uv2pdA/as+Hs/iDSdPudD1TTrk2Gr6LeMHksrkKCVDgAOhz8r4UnByqkED5N0D9n&#10;yw+CP7YfxR1H4nfCGX4mfDzx5cyato/iODwqfEg0yfe0skUsMcU00O4zFNwX5iiHkBin2h8DtG8P&#10;6Ppmrjwr8MLf4Z6BNcpJarFpsGmyampjH+kPaxgPD/dCzhZflO5E4FY0taSlLVuOvlK+q/RLeyTv&#10;ub1dKkox2T081b/ProltbY5j4+ftTab8GfHXgXwDY6XHrvjvxnciDS7K8vhYWUa7wrSXFzskKDkh&#10;VSORmYbcDINa/wALvir4+8TeO/Gfhrxr8MW8IR6DBbTWms6fqcmpWGriVWLLbyPawZZNoDKRuBbk&#10;AYJ8N/bb+Gug/Fb4n+FNA+Ivwv17xF8PrjSLlLfxr4O027vdV0PUS4OHW28wmBowMB4JF3kHBw2O&#10;P/Yx+Dvxd+FcHxmsfCmo+JY/hsthNa/Dy08fI9vc/bAJCk32WVFa3i8wnO6OMSblbZ1xnCT5JN6u&#10;0n92iXdPte/Nfts5r3opbPlX36t9muj25bd9/RPHf7Z/xJ+Gfwiuvin4o+BLaD4Lg1CKBrW/8TbN&#10;cFpJKqJctZfYykZO4ZiecMG4PHzV5t/wVMsPB3xX/Yq0n4nWumQXd75mnXmjarJHsuYbe6KkpkH7&#10;rK4yhJXIB6gGvmu0+D/jTxx+yR8RtA179nrxprHxz+3jUb7x1r+kCW4uYlnj+W2uZ2NxK/lxsnlW&#10;6spHOfm59a+PupeK/iD/AME2vBfw60/4S/EqDxjBFpmmHTJ/Cty0hFkkYmuG8sP5cRZSqCTZI3UJ&#10;t+alVipUn1alBr0dr+tnu7Lr0LhK1RNaK00791t6XW2r6dTt/wBtm7itf+Cffw+bXfCV54l8GJpm&#10;ivqM2keJhpF9aSeTGsLKj2s8c8ZZtrBhlSyEKcb09F+Jn7UVx+yd+yN8LfG2gfD0eI/Cc2ladavZ&#10;3fiRobqwWS2UwDe1s/njAKs3yEHaQuCdvmX7Wmraz8QP+Cd/hbwToHw+8f6j4tv7PS7NtIj8I6gJ&#10;rN7TyTOZ8wgIoKbVOTvLAruUMVwP2r28R/Ej/gnZ8OfBWgfDnx/eeLFGnWlxpH/CJX4ntGs4QszS&#10;jysKhJXY2Tvz8udr7d8RJr6w4dakbeaejfna+/Q5sPFWoRn0py+TWy8npse++Nv23dc+FGvfCt/H&#10;Pw4ttK8I/EK5S3stW07xCby6sDIsZj+1W5tY0B/epuEc0gADkM+AG8p/4KvX+mWdr8NG8Z+B9R8Q&#10;eEl1gLaahofi7+zJku2X5oZ7drOVWRkXKyI28bXGY8/Pxn7ay+J/iP8ADj9maHw78NfiDql3oj22&#10;q6rbQ+E74yWCRrFG0Uo8v5Zd0UmE5yFDZ2shbq/+Cp0uu/FvwH8NdE8E+AvHPim8i1WHxDOdO8K3&#10;7Jb23kuqpKWiGyYl/wDVH512neEyu65KMaq7Rq2/7dTjr8ve1VtvUdNycNd3Tv8ANqX/ANrp5+Zp&#10;f8FIfip8Svh94z+BmmeEr99C0bUfEEKCWw8QXNtNqLhoVNtdKkXyw/OPm3yltxJQbRu9K/aZ/a++&#10;JX7K3gvTPFPin4SaBqmk3d8LCWfQ/GVxMtozLlGl8zTEIVsMMgHkAdxXm3/BQTwx4r+LXhn4DfEL&#10;wf4I8Ua7pvh7XU1PU9Jg0mZNWt4i8JwbJwsu7MTg/LgcHO0hq+kvir4V0D9r79n7xj4UjtdXsYNS&#10;t3toX17QrzTJoLtAskMqxXcUbsqvsO5RtOGAbIOOZ88Kc2ldxm215Wj+eqXn53NafLKVNPROK++8&#10;vy0f/AOf+KP7THjHwNqvwh0zQvh9o3jK9+ITeTEbLxUYYrVxEJpJFZrPM0CxZfzdqnC42Alc/RAz&#10;gZ4Nfnf/AMEyfDfjnxlrE+ufEW2ltn+FunyfD/RrecglJhM0l2x/2kRbaEEHG1eK/RGumcYx+HW9&#10;2v8AC/h/Cz+dnsYQcm7S3Vk/VfE/v0+V+oUUUVkahRRRQAUUUUAFFFFABRRRQAUUUUAFFFFABRRR&#10;QAUUUUAFFFFABRRRQAUUUUAFFFFABRRRQAUUUUAFFFFABRRRQAUUUUAFFFFABRRRQAUUUUAFFFFA&#10;BRRRQAUUUUAfEP8AwVP8GW2j/CnQvjVpt3dWHjn4eajbTaLPGUeDdNdQK3mxOrBwNoIxjnrkcV5d&#10;+xj8V9U/4KO/FIeIPixZadFH8MHttS0XR9BhaCymu5jIPPuBK0kjsnlRlQrqoI5VsmiijC6tropS&#10;a8nyJ39b6+uosTpFPq4pPzXO1+WnpofpfRRRQMKKKKACiiigAooooAKKKKACvz1/4Kq/tLfEv9nL&#10;WvhlcfDrxTN4cfVINRivEW2guY5grWxUmOZHXcMnDAZAYjOCaKKxm2p0/X9Gb0knzX7M+y/gV8Mt&#10;I+E3wy0nQ9Ha5uI3D391e30gkuby6nYyzTzOAAzu7kkgADgAAACu/oorsrJKpJLo2cVBuVKMnu1f&#10;5vcKKKKxNgooooAKKKKACiiigAooooAKKKKACiiigAooooAKKKKAP//ZUEsBAi0AFAAGAAgAAAAh&#10;AIoVP5gMAQAAFQIAABMAAAAAAAAAAAAAAAAAAAAAAFtDb250ZW50X1R5cGVzXS54bWxQSwECLQAU&#10;AAYACAAAACEAOP0h/9YAAACUAQAACwAAAAAAAAAAAAAAAAA9AQAAX3JlbHMvLnJlbHNQSwECLQAU&#10;AAYACAAAACEAsqg9wIcEAACBDgAADgAAAAAAAAAAAAAAAAA8AgAAZHJzL2Uyb0RvYy54bWxQSwEC&#10;LQAUAAYACAAAACEAWGCzG7oAAAAiAQAAGQAAAAAAAAAAAAAAAADvBgAAZHJzL19yZWxzL2Uyb0Rv&#10;Yy54bWwucmVsc1BLAQItABQABgAIAAAAIQB6YYmg4QAAAAsBAAAPAAAAAAAAAAAAAAAAAOAHAABk&#10;cnMvZG93bnJldi54bWxQSwECLQAKAAAAAAAAACEAPa4OUTiOAAA4jgAAFQAAAAAAAAAAAAAAAADu&#10;CAAAZHJzL21lZGlhL2ltYWdlMS5qcGVnUEsFBgAAAAAGAAYAfQEAAFmXAAAAAA==&#10;">
                <v:shape id="Image" o:spid="_x0000_s1076" type="#_x0000_t75" style="position:absolute;left:1350;top:820;width:4439;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zELxAAAANsAAAAPAAAAZHJzL2Rvd25yZXYueG1sRI9BawIx&#10;FITvhf6H8Aq91ay1LboapQgWqXjoKurxkTx3F5OXZZOu239vCoUeh5n5hpktemdFR22oPSsYDjIQ&#10;xNqbmksF+93qaQwiRGSD1jMp+KEAi/n93Qxz46/8RV0RS5EgHHJUUMXY5FIGXZHDMPANcfLOvnUY&#10;k2xLaVq8Jriz8jnL3qTDmtNChQ0tK9KX4tspKHRXbPhjfdheNNvj54v1o9NKqceH/n0KIlIf/8N/&#10;7bVR8DqB3y/pB8j5DQAA//8DAFBLAQItABQABgAIAAAAIQDb4fbL7gAAAIUBAAATAAAAAAAAAAAA&#10;AAAAAAAAAABbQ29udGVudF9UeXBlc10ueG1sUEsBAi0AFAAGAAgAAAAhAFr0LFu/AAAAFQEAAAsA&#10;AAAAAAAAAAAAAAAAHwEAAF9yZWxzLy5yZWxzUEsBAi0AFAAGAAgAAAAhAHsbMQvEAAAA2wAAAA8A&#10;AAAAAAAAAAAAAAAABwIAAGRycy9kb3ducmV2LnhtbFBLBQYAAAAAAwADALcAAAD4AgAAAAA=&#10;">
                  <v:imagedata r:id="rId54" o:title=""/>
                </v:shape>
                <v:shape id="Freeform 60" o:spid="_x0000_s1077" style="position:absolute;left:2550;top:771;width:8865;height:4005;visibility:visible;mso-wrap-style:square;v-text-anchor:top" coordsize="8865,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nXwQAAANsAAAAPAAAAZHJzL2Rvd25yZXYueG1sRE9Ni8Iw&#10;EL0L+x/CLHjTdGVRqUYRcVnBg2jF89iMbddmUppsW/315iB4fLzv+bIzpWiodoVlBV/DCARxanXB&#10;mYJT8jOYgnAeWWNpmRTcycFy8dGbY6xtywdqjj4TIYRdjApy76tYSpfmZNANbUUcuKutDfoA60zq&#10;GtsQbko5iqKxNFhwaMixonVO6e34bxTsfbJzl+/HejO5pb+789+qeTStUv3PbjUD4anzb/HLvdUK&#10;xmF9+BJ+gFw8AQAA//8DAFBLAQItABQABgAIAAAAIQDb4fbL7gAAAIUBAAATAAAAAAAAAAAAAAAA&#10;AAAAAABbQ29udGVudF9UeXBlc10ueG1sUEsBAi0AFAAGAAgAAAAhAFr0LFu/AAAAFQEAAAsAAAAA&#10;AAAAAAAAAAAAHwEAAF9yZWxzLy5yZWxzUEsBAi0AFAAGAAgAAAAhALA6adfBAAAA2wAAAA8AAAAA&#10;AAAAAAAAAAAABwIAAGRycy9kb3ducmV2LnhtbFBLBQYAAAAAAwADALcAAAD1AgAAAAA=&#10;" path="m1575,4005r7290,l8865,,1575,r,4005xm,555r1125,l1125,90,,90,,555xe" filled="f" strokecolor="white">
                  <v:path arrowok="t"/>
                </v:shape>
                <v:rect id="Rectangle 61" o:spid="_x0000_s1078" style="position:absolute;left:2702;top:953;width:73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082CFE" w:rsidRDefault="00340DF7">
                        <w:pPr>
                          <w:spacing w:line="221" w:lineRule="exact"/>
                          <w:rPr>
                            <w:b/>
                            <w:sz w:val="20"/>
                          </w:rPr>
                        </w:pPr>
                        <w:r>
                          <w:rPr>
                            <w:b/>
                            <w:sz w:val="20"/>
                          </w:rPr>
                          <w:t>Figure 3</w:t>
                        </w:r>
                      </w:p>
                    </w:txbxContent>
                  </v:textbox>
                </v:rect>
                <v:rect id="Rectangle 62" o:spid="_x0000_s1079" style="position:absolute;left:7463;top:855;width:6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082CFE" w:rsidRDefault="00340DF7">
                        <w:pPr>
                          <w:spacing w:line="221" w:lineRule="exact"/>
                          <w:rPr>
                            <w:i/>
                            <w:sz w:val="20"/>
                          </w:rPr>
                        </w:pPr>
                        <w:r>
                          <w:rPr>
                            <w:b/>
                            <w:i/>
                            <w:sz w:val="20"/>
                          </w:rPr>
                          <w:t xml:space="preserve">Table </w:t>
                        </w:r>
                        <w:r>
                          <w:rPr>
                            <w:i/>
                            <w:sz w:val="20"/>
                          </w:rPr>
                          <w:t>1</w:t>
                        </w:r>
                      </w:p>
                    </w:txbxContent>
                  </v:textbox>
                </v:rect>
                <v:rect id="Rectangle 63" o:spid="_x0000_s1080" style="position:absolute;left:4277;top:2293;width:690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082CFE" w:rsidRDefault="00340DF7">
                        <w:pPr>
                          <w:numPr>
                            <w:ilvl w:val="0"/>
                            <w:numId w:val="48"/>
                          </w:numPr>
                          <w:tabs>
                            <w:tab w:val="left" w:pos="245"/>
                          </w:tabs>
                          <w:spacing w:line="199" w:lineRule="exact"/>
                          <w:ind w:firstLine="0"/>
                          <w:rPr>
                            <w:sz w:val="18"/>
                          </w:rPr>
                        </w:pPr>
                        <w:r>
                          <w:rPr>
                            <w:sz w:val="18"/>
                          </w:rPr>
                          <w:t xml:space="preserve">Comment on the effect of temperature on hatching of </w:t>
                        </w:r>
                        <w:r>
                          <w:rPr>
                            <w:i/>
                            <w:sz w:val="18"/>
                          </w:rPr>
                          <w:t xml:space="preserve">Schistosoma mansoni </w:t>
                        </w:r>
                        <w:r>
                          <w:rPr>
                            <w:sz w:val="18"/>
                          </w:rPr>
                          <w:t>eggs</w:t>
                        </w:r>
                        <w:r>
                          <w:rPr>
                            <w:i/>
                            <w:sz w:val="18"/>
                          </w:rPr>
                          <w:t xml:space="preserve">. </w:t>
                        </w:r>
                        <w:r>
                          <w:rPr>
                            <w:sz w:val="18"/>
                          </w:rPr>
                          <w:t>(7</w:t>
                        </w:r>
                        <w:r>
                          <w:rPr>
                            <w:spacing w:val="-24"/>
                            <w:sz w:val="18"/>
                          </w:rPr>
                          <w:t xml:space="preserve"> </w:t>
                        </w:r>
                        <w:r>
                          <w:rPr>
                            <w:sz w:val="18"/>
                          </w:rPr>
                          <w:t>marks)</w:t>
                        </w:r>
                      </w:p>
                      <w:p w:rsidR="00082CFE" w:rsidRDefault="00340DF7">
                        <w:pPr>
                          <w:numPr>
                            <w:ilvl w:val="0"/>
                            <w:numId w:val="48"/>
                          </w:numPr>
                          <w:tabs>
                            <w:tab w:val="left" w:pos="257"/>
                          </w:tabs>
                          <w:spacing w:before="2" w:line="207" w:lineRule="exact"/>
                          <w:ind w:left="256" w:hanging="256"/>
                          <w:rPr>
                            <w:sz w:val="18"/>
                          </w:rPr>
                        </w:pPr>
                        <w:r>
                          <w:rPr>
                            <w:sz w:val="18"/>
                          </w:rPr>
                          <w:t>Explain the effect of light on percentage hatch of eggs. (6</w:t>
                        </w:r>
                        <w:r>
                          <w:rPr>
                            <w:spacing w:val="-8"/>
                            <w:sz w:val="18"/>
                          </w:rPr>
                          <w:t xml:space="preserve"> </w:t>
                        </w:r>
                        <w:r>
                          <w:rPr>
                            <w:sz w:val="18"/>
                          </w:rPr>
                          <w:t>marks)</w:t>
                        </w:r>
                      </w:p>
                      <w:p w:rsidR="00082CFE" w:rsidRDefault="00340DF7">
                        <w:pPr>
                          <w:numPr>
                            <w:ilvl w:val="0"/>
                            <w:numId w:val="48"/>
                          </w:numPr>
                          <w:tabs>
                            <w:tab w:val="left" w:pos="245"/>
                            <w:tab w:val="left" w:pos="5806"/>
                          </w:tabs>
                          <w:spacing w:line="206" w:lineRule="exact"/>
                          <w:ind w:firstLine="0"/>
                          <w:rPr>
                            <w:sz w:val="18"/>
                          </w:rPr>
                        </w:pPr>
                        <w:r>
                          <w:rPr>
                            <w:sz w:val="18"/>
                          </w:rPr>
                          <w:t xml:space="preserve">What </w:t>
                        </w:r>
                        <w:r>
                          <w:rPr>
                            <w:sz w:val="18"/>
                          </w:rPr>
                          <w:t>is the effect of salinity on percentage hatch of</w:t>
                        </w:r>
                        <w:r>
                          <w:rPr>
                            <w:spacing w:val="-16"/>
                            <w:sz w:val="18"/>
                          </w:rPr>
                          <w:t xml:space="preserve"> </w:t>
                        </w:r>
                        <w:r>
                          <w:rPr>
                            <w:sz w:val="18"/>
                          </w:rPr>
                          <w:t>the</w:t>
                        </w:r>
                        <w:r>
                          <w:rPr>
                            <w:spacing w:val="-2"/>
                            <w:sz w:val="18"/>
                          </w:rPr>
                          <w:t xml:space="preserve"> </w:t>
                        </w:r>
                        <w:r>
                          <w:rPr>
                            <w:sz w:val="18"/>
                          </w:rPr>
                          <w:t>eggs?</w:t>
                        </w:r>
                        <w:r>
                          <w:rPr>
                            <w:sz w:val="18"/>
                          </w:rPr>
                          <w:tab/>
                          <w:t>(4 marks)</w:t>
                        </w:r>
                      </w:p>
                      <w:p w:rsidR="00082CFE" w:rsidRDefault="00340DF7">
                        <w:pPr>
                          <w:numPr>
                            <w:ilvl w:val="0"/>
                            <w:numId w:val="48"/>
                          </w:numPr>
                          <w:tabs>
                            <w:tab w:val="left" w:pos="257"/>
                          </w:tabs>
                          <w:ind w:right="75" w:firstLine="0"/>
                          <w:rPr>
                            <w:sz w:val="18"/>
                          </w:rPr>
                        </w:pPr>
                        <w:r>
                          <w:rPr>
                            <w:sz w:val="18"/>
                          </w:rPr>
                          <w:t xml:space="preserve">From the data presented and restricting yourself to egg stage only, discuss adaptations of </w:t>
                        </w:r>
                        <w:r>
                          <w:rPr>
                            <w:i/>
                            <w:sz w:val="18"/>
                          </w:rPr>
                          <w:t xml:space="preserve">S. mansoni </w:t>
                        </w:r>
                        <w:r>
                          <w:rPr>
                            <w:sz w:val="18"/>
                          </w:rPr>
                          <w:t>to its mode of life. (10</w:t>
                        </w:r>
                        <w:r>
                          <w:rPr>
                            <w:spacing w:val="-2"/>
                            <w:sz w:val="18"/>
                          </w:rPr>
                          <w:t xml:space="preserve"> </w:t>
                        </w:r>
                        <w:r>
                          <w:rPr>
                            <w:sz w:val="18"/>
                          </w:rPr>
                          <w:t>marks)</w:t>
                        </w:r>
                      </w:p>
                      <w:p w:rsidR="00082CFE" w:rsidRDefault="00340DF7">
                        <w:pPr>
                          <w:numPr>
                            <w:ilvl w:val="0"/>
                            <w:numId w:val="48"/>
                          </w:numPr>
                          <w:tabs>
                            <w:tab w:val="left" w:pos="245"/>
                          </w:tabs>
                          <w:spacing w:line="207" w:lineRule="exact"/>
                          <w:ind w:firstLine="0"/>
                          <w:rPr>
                            <w:sz w:val="18"/>
                          </w:rPr>
                        </w:pPr>
                        <w:r>
                          <w:rPr>
                            <w:sz w:val="18"/>
                          </w:rPr>
                          <w:t xml:space="preserve">(i) Name the disease caused by this blood fluke to </w:t>
                        </w:r>
                        <w:r>
                          <w:rPr>
                            <w:sz w:val="18"/>
                          </w:rPr>
                          <w:t>man (1</w:t>
                        </w:r>
                        <w:r>
                          <w:rPr>
                            <w:spacing w:val="-4"/>
                            <w:sz w:val="18"/>
                          </w:rPr>
                          <w:t xml:space="preserve"> </w:t>
                        </w:r>
                        <w:r>
                          <w:rPr>
                            <w:sz w:val="18"/>
                          </w:rPr>
                          <w:t>mark)</w:t>
                        </w:r>
                      </w:p>
                      <w:p w:rsidR="00082CFE" w:rsidRDefault="00340DF7">
                        <w:pPr>
                          <w:spacing w:line="206" w:lineRule="exact"/>
                          <w:rPr>
                            <w:sz w:val="18"/>
                          </w:rPr>
                        </w:pPr>
                        <w:r>
                          <w:rPr>
                            <w:sz w:val="18"/>
                          </w:rPr>
                          <w:t>(ii) Explain how the spread of disease can be controlled (4 marks)</w:t>
                        </w:r>
                      </w:p>
                      <w:p w:rsidR="00082CFE" w:rsidRDefault="00340DF7">
                        <w:pPr>
                          <w:ind w:right="497"/>
                          <w:rPr>
                            <w:sz w:val="20"/>
                          </w:rPr>
                        </w:pPr>
                        <w:r>
                          <w:rPr>
                            <w:sz w:val="18"/>
                          </w:rPr>
                          <w:t xml:space="preserve">(f)(i)Explain the physiological challenges facing human endo-parasites and how they are overcome </w:t>
                        </w:r>
                        <w:r>
                          <w:rPr>
                            <w:sz w:val="20"/>
                          </w:rPr>
                          <w:t>(6 marks)</w:t>
                        </w:r>
                      </w:p>
                      <w:p w:rsidR="00082CFE" w:rsidRDefault="00340DF7">
                        <w:pPr>
                          <w:spacing w:line="228" w:lineRule="exact"/>
                          <w:rPr>
                            <w:sz w:val="20"/>
                          </w:rPr>
                        </w:pPr>
                        <w:r>
                          <w:rPr>
                            <w:sz w:val="20"/>
                          </w:rPr>
                          <w:t>(ii) What are the benefits of parasitic nutrition to organisms that e</w:t>
                        </w:r>
                        <w:r>
                          <w:rPr>
                            <w:sz w:val="20"/>
                          </w:rPr>
                          <w:t>xhibit it? (2 marks)</w:t>
                        </w:r>
                      </w:p>
                    </w:txbxContent>
                  </v:textbox>
                </v:rect>
                <w10:wrap anchorx="page"/>
              </v:group>
            </w:pict>
          </mc:Fallback>
        </mc:AlternateContent>
      </w:r>
      <w:r>
        <w:t xml:space="preserve">The eggs kept in 0.8% saline for 6 hours as in figure 3 above were removed, divided equally into four lots and placed in a range of saline solutions for a further 6 hours. The results are as shown in </w:t>
      </w:r>
      <w:r>
        <w:rPr>
          <w:b/>
        </w:rPr>
        <w:t xml:space="preserve">table 1 </w:t>
      </w:r>
      <w:r>
        <w:t>below:</w:t>
      </w:r>
    </w:p>
    <w:p w:rsidR="00082CFE" w:rsidRDefault="00082CFE">
      <w:pPr>
        <w:pStyle w:val="BodyText"/>
      </w:pPr>
    </w:p>
    <w:p w:rsidR="00082CFE" w:rsidRDefault="00082CFE">
      <w:pPr>
        <w:pStyle w:val="BodyText"/>
        <w:spacing w:before="1"/>
        <w:rPr>
          <w:sz w:val="27"/>
        </w:rPr>
      </w:pPr>
    </w:p>
    <w:tbl>
      <w:tblPr>
        <w:tblW w:w="4032" w:type="dxa"/>
        <w:tblInd w:w="4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92"/>
        <w:gridCol w:w="2640"/>
      </w:tblGrid>
      <w:tr w:rsidR="00082CFE">
        <w:trPr>
          <w:trHeight w:val="230"/>
        </w:trPr>
        <w:tc>
          <w:tcPr>
            <w:tcW w:w="1392" w:type="dxa"/>
          </w:tcPr>
          <w:p w:rsidR="00082CFE" w:rsidRDefault="00340DF7">
            <w:pPr>
              <w:pStyle w:val="TableParagraph"/>
              <w:spacing w:line="210" w:lineRule="exact"/>
              <w:ind w:left="188" w:right="181"/>
              <w:jc w:val="center"/>
              <w:rPr>
                <w:sz w:val="20"/>
              </w:rPr>
            </w:pPr>
            <w:r>
              <w:rPr>
                <w:sz w:val="20"/>
              </w:rPr>
              <w:t>Salinity (%)</w:t>
            </w:r>
          </w:p>
        </w:tc>
        <w:tc>
          <w:tcPr>
            <w:tcW w:w="2640" w:type="dxa"/>
          </w:tcPr>
          <w:p w:rsidR="00082CFE" w:rsidRDefault="00340DF7">
            <w:pPr>
              <w:pStyle w:val="TableParagraph"/>
              <w:spacing w:line="210" w:lineRule="exact"/>
              <w:ind w:left="138" w:right="136"/>
              <w:jc w:val="center"/>
              <w:rPr>
                <w:sz w:val="20"/>
              </w:rPr>
            </w:pPr>
            <w:r>
              <w:rPr>
                <w:sz w:val="20"/>
              </w:rPr>
              <w:t>Total</w:t>
            </w:r>
            <w:r>
              <w:rPr>
                <w:sz w:val="20"/>
              </w:rPr>
              <w:t xml:space="preserve"> hatch after 6 hours (%)</w:t>
            </w:r>
          </w:p>
        </w:tc>
      </w:tr>
      <w:tr w:rsidR="00082CFE">
        <w:trPr>
          <w:trHeight w:val="229"/>
        </w:trPr>
        <w:tc>
          <w:tcPr>
            <w:tcW w:w="1392" w:type="dxa"/>
          </w:tcPr>
          <w:p w:rsidR="00082CFE" w:rsidRDefault="00340DF7">
            <w:pPr>
              <w:pStyle w:val="TableParagraph"/>
              <w:spacing w:line="210" w:lineRule="exact"/>
              <w:ind w:left="188" w:right="173"/>
              <w:jc w:val="center"/>
              <w:rPr>
                <w:sz w:val="20"/>
              </w:rPr>
            </w:pPr>
            <w:r>
              <w:rPr>
                <w:sz w:val="20"/>
              </w:rPr>
              <w:t>0.0</w:t>
            </w:r>
          </w:p>
        </w:tc>
        <w:tc>
          <w:tcPr>
            <w:tcW w:w="2640" w:type="dxa"/>
          </w:tcPr>
          <w:p w:rsidR="00082CFE" w:rsidRDefault="00340DF7">
            <w:pPr>
              <w:pStyle w:val="TableParagraph"/>
              <w:spacing w:line="210" w:lineRule="exact"/>
              <w:ind w:left="138" w:right="128"/>
              <w:jc w:val="center"/>
              <w:rPr>
                <w:sz w:val="20"/>
              </w:rPr>
            </w:pPr>
            <w:r>
              <w:rPr>
                <w:sz w:val="20"/>
              </w:rPr>
              <w:t>100</w:t>
            </w:r>
          </w:p>
        </w:tc>
      </w:tr>
      <w:tr w:rsidR="00082CFE">
        <w:trPr>
          <w:trHeight w:val="230"/>
        </w:trPr>
        <w:tc>
          <w:tcPr>
            <w:tcW w:w="1392" w:type="dxa"/>
          </w:tcPr>
          <w:p w:rsidR="00082CFE" w:rsidRDefault="00340DF7">
            <w:pPr>
              <w:pStyle w:val="TableParagraph"/>
              <w:spacing w:line="210" w:lineRule="exact"/>
              <w:ind w:left="188" w:right="173"/>
              <w:jc w:val="center"/>
              <w:rPr>
                <w:sz w:val="20"/>
              </w:rPr>
            </w:pPr>
            <w:r>
              <w:rPr>
                <w:sz w:val="20"/>
              </w:rPr>
              <w:t>0.2</w:t>
            </w:r>
          </w:p>
        </w:tc>
        <w:tc>
          <w:tcPr>
            <w:tcW w:w="2640" w:type="dxa"/>
          </w:tcPr>
          <w:p w:rsidR="00082CFE" w:rsidRDefault="00340DF7">
            <w:pPr>
              <w:pStyle w:val="TableParagraph"/>
              <w:spacing w:line="210" w:lineRule="exact"/>
              <w:ind w:left="138" w:right="128"/>
              <w:jc w:val="center"/>
              <w:rPr>
                <w:sz w:val="20"/>
              </w:rPr>
            </w:pPr>
            <w:r>
              <w:rPr>
                <w:sz w:val="20"/>
              </w:rPr>
              <w:t>40</w:t>
            </w:r>
          </w:p>
        </w:tc>
      </w:tr>
      <w:tr w:rsidR="00082CFE">
        <w:trPr>
          <w:trHeight w:val="230"/>
        </w:trPr>
        <w:tc>
          <w:tcPr>
            <w:tcW w:w="1392" w:type="dxa"/>
          </w:tcPr>
          <w:p w:rsidR="00082CFE" w:rsidRDefault="00340DF7">
            <w:pPr>
              <w:pStyle w:val="TableParagraph"/>
              <w:spacing w:line="210" w:lineRule="exact"/>
              <w:ind w:left="188" w:right="173"/>
              <w:jc w:val="center"/>
              <w:rPr>
                <w:sz w:val="20"/>
              </w:rPr>
            </w:pPr>
            <w:r>
              <w:rPr>
                <w:sz w:val="20"/>
              </w:rPr>
              <w:t>0.4</w:t>
            </w:r>
          </w:p>
        </w:tc>
        <w:tc>
          <w:tcPr>
            <w:tcW w:w="2640" w:type="dxa"/>
          </w:tcPr>
          <w:p w:rsidR="00082CFE" w:rsidRDefault="00340DF7">
            <w:pPr>
              <w:pStyle w:val="TableParagraph"/>
              <w:spacing w:line="210" w:lineRule="exact"/>
              <w:ind w:left="138" w:right="128"/>
              <w:jc w:val="center"/>
              <w:rPr>
                <w:sz w:val="20"/>
              </w:rPr>
            </w:pPr>
            <w:r>
              <w:rPr>
                <w:sz w:val="20"/>
              </w:rPr>
              <w:t>20</w:t>
            </w:r>
          </w:p>
        </w:tc>
      </w:tr>
      <w:tr w:rsidR="00082CFE">
        <w:trPr>
          <w:trHeight w:val="230"/>
        </w:trPr>
        <w:tc>
          <w:tcPr>
            <w:tcW w:w="1392" w:type="dxa"/>
          </w:tcPr>
          <w:p w:rsidR="00082CFE" w:rsidRDefault="00340DF7">
            <w:pPr>
              <w:pStyle w:val="TableParagraph"/>
              <w:spacing w:line="210" w:lineRule="exact"/>
              <w:ind w:left="188" w:right="173"/>
              <w:jc w:val="center"/>
              <w:rPr>
                <w:sz w:val="20"/>
              </w:rPr>
            </w:pPr>
            <w:r>
              <w:rPr>
                <w:sz w:val="20"/>
              </w:rPr>
              <w:t>0.6</w:t>
            </w:r>
          </w:p>
        </w:tc>
        <w:tc>
          <w:tcPr>
            <w:tcW w:w="2640" w:type="dxa"/>
          </w:tcPr>
          <w:p w:rsidR="00082CFE" w:rsidRDefault="00340DF7">
            <w:pPr>
              <w:pStyle w:val="TableParagraph"/>
              <w:spacing w:line="210" w:lineRule="exact"/>
              <w:ind w:left="9"/>
              <w:jc w:val="center"/>
              <w:rPr>
                <w:sz w:val="20"/>
              </w:rPr>
            </w:pPr>
            <w:r>
              <w:rPr>
                <w:w w:val="99"/>
                <w:sz w:val="20"/>
              </w:rPr>
              <w:t>8</w:t>
            </w:r>
          </w:p>
        </w:tc>
      </w:tr>
    </w:tbl>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082CFE">
      <w:pPr>
        <w:pStyle w:val="BodyText"/>
        <w:rPr>
          <w:sz w:val="22"/>
        </w:rPr>
      </w:pPr>
    </w:p>
    <w:p w:rsidR="00082CFE" w:rsidRDefault="00340DF7">
      <w:pPr>
        <w:pStyle w:val="Heading1"/>
        <w:spacing w:before="187" w:line="229" w:lineRule="exact"/>
      </w:pPr>
      <w:r>
        <w:t>PROBABLE SOLUTIONS</w:t>
      </w:r>
    </w:p>
    <w:p w:rsidR="00082CFE" w:rsidRDefault="00340DF7">
      <w:pPr>
        <w:pStyle w:val="ListParagraph1"/>
        <w:numPr>
          <w:ilvl w:val="0"/>
          <w:numId w:val="49"/>
        </w:numPr>
        <w:tabs>
          <w:tab w:val="left" w:pos="618"/>
        </w:tabs>
        <w:spacing w:line="227" w:lineRule="exact"/>
        <w:ind w:firstLine="0"/>
        <w:rPr>
          <w:b/>
          <w:sz w:val="20"/>
        </w:rPr>
      </w:pPr>
      <w:r>
        <w:rPr>
          <w:b/>
          <w:sz w:val="20"/>
        </w:rPr>
        <w:t xml:space="preserve">Comment on the effect of temperature on the hatching of the eggs of </w:t>
      </w:r>
      <w:r>
        <w:rPr>
          <w:b/>
          <w:i/>
          <w:sz w:val="20"/>
        </w:rPr>
        <w:t xml:space="preserve">Schistosoma mansoni. </w:t>
      </w:r>
      <w:r>
        <w:rPr>
          <w:b/>
          <w:sz w:val="20"/>
        </w:rPr>
        <w:t>(7</w:t>
      </w:r>
      <w:r>
        <w:rPr>
          <w:b/>
          <w:spacing w:val="-9"/>
          <w:sz w:val="20"/>
        </w:rPr>
        <w:t xml:space="preserve"> </w:t>
      </w:r>
      <w:r>
        <w:rPr>
          <w:b/>
          <w:sz w:val="20"/>
        </w:rPr>
        <w:t>marks)</w:t>
      </w:r>
    </w:p>
    <w:p w:rsidR="00082CFE" w:rsidRDefault="00340DF7">
      <w:pPr>
        <w:pStyle w:val="ListParagraph1"/>
        <w:numPr>
          <w:ilvl w:val="0"/>
          <w:numId w:val="50"/>
        </w:numPr>
        <w:tabs>
          <w:tab w:val="left" w:pos="605"/>
        </w:tabs>
        <w:spacing w:line="243" w:lineRule="exact"/>
        <w:ind w:hanging="181"/>
        <w:rPr>
          <w:rFonts w:ascii="Wingdings" w:hAnsi="Wingdings"/>
          <w:sz w:val="20"/>
        </w:rPr>
      </w:pPr>
      <w:r>
        <w:rPr>
          <w:sz w:val="20"/>
        </w:rPr>
        <w:t>At constant light, salinity and temperature of 28</w:t>
      </w:r>
      <w:r>
        <w:rPr>
          <w:position w:val="7"/>
          <w:sz w:val="13"/>
        </w:rPr>
        <w:t>0</w:t>
      </w:r>
      <w:r>
        <w:rPr>
          <w:sz w:val="20"/>
        </w:rPr>
        <w:t xml:space="preserve">C; </w:t>
      </w:r>
      <w:r>
        <w:rPr>
          <w:rFonts w:ascii="Wingdings" w:hAnsi="Wingdings"/>
          <w:sz w:val="20"/>
        </w:rPr>
        <w:t></w:t>
      </w:r>
      <w:r>
        <w:rPr>
          <w:sz w:val="20"/>
        </w:rPr>
        <w:t xml:space="preserve"> eggs hatched rapidly; </w:t>
      </w:r>
      <w:r>
        <w:rPr>
          <w:rFonts w:ascii="Wingdings" w:hAnsi="Wingdings"/>
          <w:sz w:val="20"/>
        </w:rPr>
        <w:t></w:t>
      </w:r>
      <w:r>
        <w:rPr>
          <w:sz w:val="20"/>
        </w:rPr>
        <w:t xml:space="preserve"> to completion;</w:t>
      </w:r>
      <w:r>
        <w:rPr>
          <w:spacing w:val="-6"/>
          <w:sz w:val="20"/>
        </w:rPr>
        <w:t xml:space="preserve"> </w:t>
      </w:r>
      <w:r>
        <w:rPr>
          <w:rFonts w:ascii="Wingdings" w:hAnsi="Wingdings"/>
          <w:sz w:val="20"/>
        </w:rPr>
        <w:t></w:t>
      </w:r>
    </w:p>
    <w:p w:rsidR="00082CFE" w:rsidRDefault="00340DF7">
      <w:pPr>
        <w:pStyle w:val="ListParagraph1"/>
        <w:numPr>
          <w:ilvl w:val="0"/>
          <w:numId w:val="50"/>
        </w:numPr>
        <w:tabs>
          <w:tab w:val="left" w:pos="605"/>
        </w:tabs>
        <w:spacing w:line="245" w:lineRule="exact"/>
        <w:ind w:hanging="181"/>
        <w:rPr>
          <w:rFonts w:ascii="Wingdings" w:hAnsi="Wingdings"/>
          <w:sz w:val="20"/>
        </w:rPr>
      </w:pPr>
      <w:r>
        <w:rPr>
          <w:sz w:val="20"/>
        </w:rPr>
        <w:t>At higher temperature of 37</w:t>
      </w:r>
      <w:r>
        <w:rPr>
          <w:position w:val="7"/>
          <w:sz w:val="13"/>
        </w:rPr>
        <w:t>0</w:t>
      </w:r>
      <w:r>
        <w:rPr>
          <w:sz w:val="20"/>
        </w:rPr>
        <w:t>C and lower temperature of 4</w:t>
      </w:r>
      <w:r>
        <w:rPr>
          <w:position w:val="7"/>
          <w:sz w:val="13"/>
        </w:rPr>
        <w:t>0</w:t>
      </w:r>
      <w:r>
        <w:rPr>
          <w:sz w:val="20"/>
        </w:rPr>
        <w:t xml:space="preserve">C; </w:t>
      </w:r>
      <w:r>
        <w:rPr>
          <w:rFonts w:ascii="Wingdings" w:hAnsi="Wingdings"/>
          <w:sz w:val="20"/>
        </w:rPr>
        <w:t></w:t>
      </w:r>
      <w:r>
        <w:rPr>
          <w:sz w:val="20"/>
        </w:rPr>
        <w:t>hatching is just slightly stimulated (greatly inhibited);</w:t>
      </w:r>
      <w:r>
        <w:rPr>
          <w:spacing w:val="-19"/>
          <w:sz w:val="20"/>
        </w:rPr>
        <w:t xml:space="preserve"> </w:t>
      </w:r>
      <w:r>
        <w:rPr>
          <w:rFonts w:ascii="Wingdings" w:hAnsi="Wingdings"/>
          <w:sz w:val="20"/>
        </w:rPr>
        <w:t></w:t>
      </w:r>
    </w:p>
    <w:p w:rsidR="00082CFE" w:rsidRDefault="00340DF7">
      <w:pPr>
        <w:pStyle w:val="ListParagraph1"/>
        <w:numPr>
          <w:ilvl w:val="0"/>
          <w:numId w:val="50"/>
        </w:numPr>
        <w:tabs>
          <w:tab w:val="left" w:pos="605"/>
        </w:tabs>
        <w:ind w:hanging="181"/>
        <w:rPr>
          <w:rFonts w:ascii="Wingdings" w:hAnsi="Wingdings"/>
          <w:sz w:val="20"/>
        </w:rPr>
      </w:pPr>
      <w:r>
        <w:rPr>
          <w:sz w:val="20"/>
        </w:rPr>
        <w:t>Restoring temperature from 37</w:t>
      </w:r>
      <w:r>
        <w:rPr>
          <w:position w:val="7"/>
          <w:sz w:val="13"/>
        </w:rPr>
        <w:t>0</w:t>
      </w:r>
      <w:r>
        <w:rPr>
          <w:sz w:val="20"/>
        </w:rPr>
        <w:t>C and 4</w:t>
      </w:r>
      <w:r>
        <w:rPr>
          <w:position w:val="7"/>
          <w:sz w:val="13"/>
        </w:rPr>
        <w:t>0</w:t>
      </w:r>
      <w:r>
        <w:rPr>
          <w:sz w:val="20"/>
        </w:rPr>
        <w:t>C to 28</w:t>
      </w:r>
      <w:r>
        <w:rPr>
          <w:position w:val="7"/>
          <w:sz w:val="13"/>
        </w:rPr>
        <w:t>0</w:t>
      </w:r>
      <w:r>
        <w:rPr>
          <w:sz w:val="20"/>
        </w:rPr>
        <w:t xml:space="preserve">C; </w:t>
      </w:r>
      <w:r>
        <w:rPr>
          <w:rFonts w:ascii="Wingdings" w:hAnsi="Wingdings"/>
          <w:sz w:val="20"/>
        </w:rPr>
        <w:t></w:t>
      </w:r>
      <w:r>
        <w:rPr>
          <w:sz w:val="20"/>
        </w:rPr>
        <w:t>stimulates rapid hatching;</w:t>
      </w:r>
      <w:r>
        <w:rPr>
          <w:spacing w:val="-4"/>
          <w:sz w:val="20"/>
        </w:rPr>
        <w:t xml:space="preserve"> </w:t>
      </w:r>
      <w:r>
        <w:rPr>
          <w:rFonts w:ascii="Wingdings" w:hAnsi="Wingdings"/>
          <w:sz w:val="20"/>
        </w:rPr>
        <w:t></w:t>
      </w:r>
    </w:p>
    <w:p w:rsidR="00082CFE" w:rsidRDefault="00340DF7">
      <w:pPr>
        <w:pStyle w:val="Heading1"/>
        <w:numPr>
          <w:ilvl w:val="0"/>
          <w:numId w:val="49"/>
        </w:numPr>
        <w:tabs>
          <w:tab w:val="left" w:pos="628"/>
          <w:tab w:val="left" w:pos="8305"/>
        </w:tabs>
        <w:spacing w:before="4"/>
        <w:ind w:left="627" w:hanging="295"/>
      </w:pPr>
      <w:r>
        <w:t>Explain the ef</w:t>
      </w:r>
      <w:r>
        <w:t>fect of light on the percentage of the total hatch of</w:t>
      </w:r>
      <w:r>
        <w:rPr>
          <w:spacing w:val="-28"/>
        </w:rPr>
        <w:t xml:space="preserve"> </w:t>
      </w:r>
      <w:r>
        <w:t>the</w:t>
      </w:r>
      <w:r>
        <w:rPr>
          <w:spacing w:val="-2"/>
        </w:rPr>
        <w:t xml:space="preserve"> </w:t>
      </w:r>
      <w:r>
        <w:t>eggs.</w:t>
      </w:r>
      <w:r>
        <w:tab/>
        <w:t>(6</w:t>
      </w:r>
      <w:r>
        <w:rPr>
          <w:spacing w:val="3"/>
        </w:rPr>
        <w:t xml:space="preserve"> </w:t>
      </w:r>
      <w:r>
        <w:t>marks)</w:t>
      </w:r>
    </w:p>
    <w:p w:rsidR="00082CFE" w:rsidRDefault="00340DF7">
      <w:pPr>
        <w:pStyle w:val="ListParagraph1"/>
        <w:numPr>
          <w:ilvl w:val="0"/>
          <w:numId w:val="50"/>
        </w:numPr>
        <w:tabs>
          <w:tab w:val="left" w:pos="514"/>
        </w:tabs>
        <w:spacing w:line="237" w:lineRule="auto"/>
        <w:ind w:right="1583" w:hanging="181"/>
        <w:rPr>
          <w:rFonts w:ascii="Wingdings" w:hAnsi="Wingdings"/>
          <w:sz w:val="20"/>
        </w:rPr>
      </w:pPr>
      <w:r>
        <w:rPr>
          <w:sz w:val="20"/>
        </w:rPr>
        <w:t>The lot of eggs exposed to light hatch rapidly</w:t>
      </w:r>
      <w:r>
        <w:rPr>
          <w:spacing w:val="-37"/>
          <w:sz w:val="20"/>
        </w:rPr>
        <w:t xml:space="preserve"> </w:t>
      </w:r>
      <w:r>
        <w:rPr>
          <w:sz w:val="20"/>
        </w:rPr>
        <w:t xml:space="preserve">to completion; </w:t>
      </w:r>
      <w:r>
        <w:rPr>
          <w:rFonts w:ascii="Wingdings" w:hAnsi="Wingdings"/>
          <w:sz w:val="20"/>
        </w:rPr>
        <w:t></w:t>
      </w:r>
      <w:r>
        <w:rPr>
          <w:sz w:val="20"/>
        </w:rPr>
        <w:t xml:space="preserve"> because light stimulates / activates a hatching substance/enzyme; </w:t>
      </w:r>
      <w:r>
        <w:rPr>
          <w:rFonts w:ascii="Wingdings" w:hAnsi="Wingdings"/>
          <w:sz w:val="20"/>
        </w:rPr>
        <w:t></w:t>
      </w:r>
      <w:r>
        <w:rPr>
          <w:sz w:val="20"/>
        </w:rPr>
        <w:t xml:space="preserve"> which digests/breaks down the egg membranes to ena</w:t>
      </w:r>
      <w:r>
        <w:rPr>
          <w:sz w:val="20"/>
        </w:rPr>
        <w:t>ble emergence of larvae;</w:t>
      </w:r>
      <w:r>
        <w:rPr>
          <w:spacing w:val="-12"/>
          <w:sz w:val="20"/>
        </w:rPr>
        <w:t xml:space="preserve"> </w:t>
      </w:r>
      <w:r>
        <w:rPr>
          <w:rFonts w:ascii="Wingdings" w:hAnsi="Wingdings"/>
          <w:sz w:val="20"/>
        </w:rPr>
        <w:t></w:t>
      </w:r>
    </w:p>
    <w:p w:rsidR="00082CFE" w:rsidRDefault="00340DF7">
      <w:pPr>
        <w:pStyle w:val="ListParagraph1"/>
        <w:numPr>
          <w:ilvl w:val="0"/>
          <w:numId w:val="50"/>
        </w:numPr>
        <w:tabs>
          <w:tab w:val="left" w:pos="514"/>
        </w:tabs>
        <w:spacing w:before="1"/>
        <w:ind w:right="494" w:hanging="181"/>
        <w:rPr>
          <w:rFonts w:ascii="Wingdings" w:hAnsi="Wingdings"/>
          <w:sz w:val="20"/>
        </w:rPr>
      </w:pPr>
      <w:r>
        <w:rPr>
          <w:sz w:val="20"/>
        </w:rPr>
        <w:t>Darkness</w:t>
      </w:r>
      <w:r>
        <w:rPr>
          <w:spacing w:val="-2"/>
          <w:sz w:val="20"/>
        </w:rPr>
        <w:t xml:space="preserve"> </w:t>
      </w:r>
      <w:r>
        <w:rPr>
          <w:sz w:val="20"/>
        </w:rPr>
        <w:t>generally</w:t>
      </w:r>
      <w:r>
        <w:rPr>
          <w:spacing w:val="-3"/>
          <w:sz w:val="20"/>
        </w:rPr>
        <w:t xml:space="preserve"> </w:t>
      </w:r>
      <w:r>
        <w:rPr>
          <w:sz w:val="20"/>
        </w:rPr>
        <w:t>inhibits</w:t>
      </w:r>
      <w:r>
        <w:rPr>
          <w:spacing w:val="-4"/>
          <w:sz w:val="20"/>
        </w:rPr>
        <w:t xml:space="preserve"> </w:t>
      </w:r>
      <w:r>
        <w:rPr>
          <w:sz w:val="20"/>
        </w:rPr>
        <w:t>hatching;</w:t>
      </w:r>
      <w:r>
        <w:rPr>
          <w:spacing w:val="3"/>
          <w:sz w:val="20"/>
        </w:rPr>
        <w:t xml:space="preserve"> </w:t>
      </w:r>
      <w:r>
        <w:rPr>
          <w:rFonts w:ascii="Wingdings" w:hAnsi="Wingdings"/>
          <w:sz w:val="20"/>
        </w:rPr>
        <w:t></w:t>
      </w:r>
      <w:r>
        <w:rPr>
          <w:spacing w:val="-4"/>
          <w:sz w:val="20"/>
        </w:rPr>
        <w:t xml:space="preserve"> </w:t>
      </w:r>
      <w:r>
        <w:rPr>
          <w:sz w:val="20"/>
        </w:rPr>
        <w:t>because</w:t>
      </w:r>
      <w:r>
        <w:rPr>
          <w:spacing w:val="-2"/>
          <w:sz w:val="20"/>
        </w:rPr>
        <w:t xml:space="preserve"> </w:t>
      </w:r>
      <w:r>
        <w:rPr>
          <w:sz w:val="20"/>
        </w:rPr>
        <w:t>the</w:t>
      </w:r>
      <w:r>
        <w:rPr>
          <w:spacing w:val="-3"/>
          <w:sz w:val="20"/>
        </w:rPr>
        <w:t xml:space="preserve"> </w:t>
      </w:r>
      <w:r>
        <w:rPr>
          <w:sz w:val="20"/>
        </w:rPr>
        <w:t>hatching</w:t>
      </w:r>
      <w:r>
        <w:rPr>
          <w:spacing w:val="-3"/>
          <w:sz w:val="20"/>
        </w:rPr>
        <w:t xml:space="preserve"> </w:t>
      </w:r>
      <w:r>
        <w:rPr>
          <w:sz w:val="20"/>
        </w:rPr>
        <w:t>substance</w:t>
      </w:r>
      <w:r>
        <w:rPr>
          <w:spacing w:val="-2"/>
          <w:sz w:val="20"/>
        </w:rPr>
        <w:t xml:space="preserve"> </w:t>
      </w:r>
      <w:r>
        <w:rPr>
          <w:sz w:val="20"/>
        </w:rPr>
        <w:t>is</w:t>
      </w:r>
      <w:r>
        <w:rPr>
          <w:spacing w:val="-4"/>
          <w:sz w:val="20"/>
        </w:rPr>
        <w:t xml:space="preserve"> </w:t>
      </w:r>
      <w:r>
        <w:rPr>
          <w:sz w:val="20"/>
        </w:rPr>
        <w:t>inactive;</w:t>
      </w:r>
      <w:r>
        <w:rPr>
          <w:spacing w:val="1"/>
          <w:sz w:val="20"/>
        </w:rPr>
        <w:t xml:space="preserve"> </w:t>
      </w:r>
      <w:r>
        <w:rPr>
          <w:rFonts w:ascii="Wingdings" w:hAnsi="Wingdings"/>
          <w:sz w:val="20"/>
        </w:rPr>
        <w:t></w:t>
      </w:r>
      <w:r>
        <w:rPr>
          <w:spacing w:val="-1"/>
          <w:sz w:val="20"/>
        </w:rPr>
        <w:t xml:space="preserve"> </w:t>
      </w:r>
      <w:r>
        <w:rPr>
          <w:sz w:val="20"/>
        </w:rPr>
        <w:t>however</w:t>
      </w:r>
      <w:r>
        <w:rPr>
          <w:spacing w:val="-1"/>
          <w:sz w:val="20"/>
        </w:rPr>
        <w:t xml:space="preserve"> </w:t>
      </w:r>
      <w:r>
        <w:rPr>
          <w:sz w:val="20"/>
        </w:rPr>
        <w:t>in</w:t>
      </w:r>
      <w:r>
        <w:rPr>
          <w:spacing w:val="-5"/>
          <w:sz w:val="20"/>
        </w:rPr>
        <w:t xml:space="preserve"> </w:t>
      </w:r>
      <w:r>
        <w:rPr>
          <w:sz w:val="20"/>
        </w:rPr>
        <w:t>this</w:t>
      </w:r>
      <w:r>
        <w:rPr>
          <w:spacing w:val="-3"/>
          <w:sz w:val="20"/>
        </w:rPr>
        <w:t xml:space="preserve"> </w:t>
      </w:r>
      <w:r>
        <w:rPr>
          <w:sz w:val="20"/>
        </w:rPr>
        <w:t>case</w:t>
      </w:r>
      <w:r>
        <w:rPr>
          <w:spacing w:val="-2"/>
          <w:sz w:val="20"/>
        </w:rPr>
        <w:t xml:space="preserve"> </w:t>
      </w:r>
      <w:r>
        <w:rPr>
          <w:sz w:val="20"/>
        </w:rPr>
        <w:t>a</w:t>
      </w:r>
      <w:r>
        <w:rPr>
          <w:spacing w:val="-3"/>
          <w:sz w:val="20"/>
        </w:rPr>
        <w:t xml:space="preserve"> </w:t>
      </w:r>
      <w:r>
        <w:rPr>
          <w:sz w:val="20"/>
        </w:rPr>
        <w:t>little</w:t>
      </w:r>
      <w:r>
        <w:rPr>
          <w:spacing w:val="-2"/>
          <w:sz w:val="20"/>
        </w:rPr>
        <w:t xml:space="preserve"> </w:t>
      </w:r>
      <w:r>
        <w:rPr>
          <w:sz w:val="20"/>
        </w:rPr>
        <w:t xml:space="preserve">hatching </w:t>
      </w:r>
      <w:r>
        <w:rPr>
          <w:sz w:val="20"/>
        </w:rPr>
        <w:lastRenderedPageBreak/>
        <w:t>occurred in the dark probably due to experimental errors which resulted in some illumination of</w:t>
      </w:r>
      <w:r>
        <w:rPr>
          <w:spacing w:val="-12"/>
          <w:sz w:val="20"/>
        </w:rPr>
        <w:t xml:space="preserve"> </w:t>
      </w:r>
      <w:r>
        <w:rPr>
          <w:sz w:val="20"/>
        </w:rPr>
        <w:t>eggs;</w:t>
      </w:r>
      <w:r>
        <w:rPr>
          <w:rFonts w:ascii="Wingdings" w:hAnsi="Wingdings"/>
          <w:sz w:val="20"/>
        </w:rPr>
        <w:t></w:t>
      </w:r>
    </w:p>
    <w:p w:rsidR="00082CFE" w:rsidRDefault="00340DF7">
      <w:pPr>
        <w:pStyle w:val="Heading1"/>
        <w:numPr>
          <w:ilvl w:val="0"/>
          <w:numId w:val="49"/>
        </w:numPr>
        <w:tabs>
          <w:tab w:val="left" w:pos="606"/>
          <w:tab w:val="left" w:pos="8305"/>
        </w:tabs>
        <w:spacing w:before="5"/>
        <w:ind w:left="605" w:hanging="273"/>
      </w:pPr>
      <w:r>
        <w:t>What is the effect of salinity on the percentage of total hatch of</w:t>
      </w:r>
      <w:r>
        <w:rPr>
          <w:spacing w:val="-27"/>
        </w:rPr>
        <w:t xml:space="preserve"> </w:t>
      </w:r>
      <w:r>
        <w:t>the</w:t>
      </w:r>
      <w:r>
        <w:rPr>
          <w:spacing w:val="-1"/>
        </w:rPr>
        <w:t xml:space="preserve"> </w:t>
      </w:r>
      <w:r>
        <w:t>eggs?</w:t>
      </w:r>
      <w:r>
        <w:tab/>
        <w:t>(4</w:t>
      </w:r>
      <w:r>
        <w:rPr>
          <w:spacing w:val="3"/>
        </w:rPr>
        <w:t xml:space="preserve"> </w:t>
      </w:r>
      <w:r>
        <w:t>marks)</w:t>
      </w:r>
    </w:p>
    <w:p w:rsidR="00082CFE" w:rsidRDefault="00340DF7">
      <w:pPr>
        <w:pStyle w:val="ListParagraph1"/>
        <w:numPr>
          <w:ilvl w:val="0"/>
          <w:numId w:val="50"/>
        </w:numPr>
        <w:tabs>
          <w:tab w:val="left" w:pos="605"/>
        </w:tabs>
        <w:spacing w:line="237" w:lineRule="auto"/>
        <w:ind w:left="604" w:right="640"/>
        <w:rPr>
          <w:rFonts w:ascii="Wingdings" w:hAnsi="Wingdings"/>
          <w:sz w:val="20"/>
        </w:rPr>
      </w:pPr>
      <w:r>
        <w:rPr>
          <w:sz w:val="20"/>
        </w:rPr>
        <w:t>In</w:t>
      </w:r>
      <w:r>
        <w:rPr>
          <w:spacing w:val="-4"/>
          <w:sz w:val="20"/>
        </w:rPr>
        <w:t xml:space="preserve"> </w:t>
      </w:r>
      <w:r>
        <w:rPr>
          <w:sz w:val="20"/>
        </w:rPr>
        <w:t>fresh</w:t>
      </w:r>
      <w:r>
        <w:rPr>
          <w:spacing w:val="-1"/>
          <w:sz w:val="20"/>
        </w:rPr>
        <w:t xml:space="preserve"> </w:t>
      </w:r>
      <w:r>
        <w:rPr>
          <w:sz w:val="20"/>
        </w:rPr>
        <w:t>water</w:t>
      </w:r>
      <w:r>
        <w:rPr>
          <w:spacing w:val="-2"/>
          <w:sz w:val="20"/>
        </w:rPr>
        <w:t xml:space="preserve"> </w:t>
      </w:r>
      <w:r>
        <w:rPr>
          <w:sz w:val="20"/>
        </w:rPr>
        <w:t>(at</w:t>
      </w:r>
      <w:r>
        <w:rPr>
          <w:spacing w:val="-2"/>
          <w:sz w:val="20"/>
        </w:rPr>
        <w:t xml:space="preserve"> </w:t>
      </w:r>
      <w:r>
        <w:rPr>
          <w:sz w:val="20"/>
        </w:rPr>
        <w:t>0%</w:t>
      </w:r>
      <w:r>
        <w:rPr>
          <w:spacing w:val="-3"/>
          <w:sz w:val="20"/>
        </w:rPr>
        <w:t xml:space="preserve"> </w:t>
      </w:r>
      <w:r>
        <w:rPr>
          <w:sz w:val="20"/>
        </w:rPr>
        <w:t>salinity)</w:t>
      </w:r>
      <w:r>
        <w:rPr>
          <w:spacing w:val="3"/>
          <w:sz w:val="20"/>
        </w:rPr>
        <w:t xml:space="preserve"> </w:t>
      </w:r>
      <w:r>
        <w:rPr>
          <w:sz w:val="20"/>
        </w:rPr>
        <w:t>all</w:t>
      </w:r>
      <w:r>
        <w:rPr>
          <w:spacing w:val="-2"/>
          <w:sz w:val="20"/>
        </w:rPr>
        <w:t xml:space="preserve"> </w:t>
      </w:r>
      <w:r>
        <w:rPr>
          <w:sz w:val="20"/>
        </w:rPr>
        <w:t>eggs</w:t>
      </w:r>
      <w:r>
        <w:rPr>
          <w:spacing w:val="-4"/>
          <w:sz w:val="20"/>
        </w:rPr>
        <w:t xml:space="preserve"> </w:t>
      </w:r>
      <w:r>
        <w:rPr>
          <w:sz w:val="20"/>
        </w:rPr>
        <w:t>hatched;</w:t>
      </w:r>
      <w:r>
        <w:rPr>
          <w:spacing w:val="-2"/>
          <w:sz w:val="20"/>
        </w:rPr>
        <w:t xml:space="preserve"> </w:t>
      </w:r>
      <w:r>
        <w:rPr>
          <w:rFonts w:ascii="Wingdings" w:hAnsi="Wingdings"/>
          <w:sz w:val="20"/>
        </w:rPr>
        <w:t></w:t>
      </w:r>
      <w:r>
        <w:rPr>
          <w:spacing w:val="-3"/>
          <w:sz w:val="20"/>
        </w:rPr>
        <w:t xml:space="preserve"> </w:t>
      </w:r>
      <w:r>
        <w:rPr>
          <w:sz w:val="20"/>
        </w:rPr>
        <w:t>at</w:t>
      </w:r>
      <w:r>
        <w:rPr>
          <w:spacing w:val="-3"/>
          <w:sz w:val="20"/>
        </w:rPr>
        <w:t xml:space="preserve"> </w:t>
      </w:r>
      <w:r>
        <w:rPr>
          <w:sz w:val="20"/>
        </w:rPr>
        <w:t>0.8%</w:t>
      </w:r>
      <w:r>
        <w:rPr>
          <w:spacing w:val="-3"/>
          <w:sz w:val="20"/>
        </w:rPr>
        <w:t xml:space="preserve"> </w:t>
      </w:r>
      <w:r>
        <w:rPr>
          <w:sz w:val="20"/>
        </w:rPr>
        <w:t>salinity</w:t>
      </w:r>
      <w:r>
        <w:rPr>
          <w:spacing w:val="-3"/>
          <w:sz w:val="20"/>
        </w:rPr>
        <w:t xml:space="preserve"> </w:t>
      </w:r>
      <w:r>
        <w:rPr>
          <w:sz w:val="20"/>
        </w:rPr>
        <w:t>no</w:t>
      </w:r>
      <w:r>
        <w:rPr>
          <w:spacing w:val="-2"/>
          <w:sz w:val="20"/>
        </w:rPr>
        <w:t xml:space="preserve"> </w:t>
      </w:r>
      <w:r>
        <w:rPr>
          <w:sz w:val="20"/>
        </w:rPr>
        <w:t>eggs</w:t>
      </w:r>
      <w:r>
        <w:rPr>
          <w:spacing w:val="-3"/>
          <w:sz w:val="20"/>
        </w:rPr>
        <w:t xml:space="preserve"> </w:t>
      </w:r>
      <w:r>
        <w:rPr>
          <w:sz w:val="20"/>
        </w:rPr>
        <w:t>hatched</w:t>
      </w:r>
      <w:r>
        <w:rPr>
          <w:spacing w:val="-1"/>
          <w:sz w:val="20"/>
        </w:rPr>
        <w:t xml:space="preserve"> </w:t>
      </w:r>
      <w:r>
        <w:rPr>
          <w:sz w:val="20"/>
        </w:rPr>
        <w:t>(hatching</w:t>
      </w:r>
      <w:r>
        <w:rPr>
          <w:spacing w:val="-2"/>
          <w:sz w:val="20"/>
        </w:rPr>
        <w:t xml:space="preserve"> </w:t>
      </w:r>
      <w:r>
        <w:rPr>
          <w:sz w:val="20"/>
        </w:rPr>
        <w:t>was</w:t>
      </w:r>
      <w:r>
        <w:rPr>
          <w:spacing w:val="-3"/>
          <w:sz w:val="20"/>
        </w:rPr>
        <w:t xml:space="preserve"> </w:t>
      </w:r>
      <w:r>
        <w:rPr>
          <w:sz w:val="20"/>
        </w:rPr>
        <w:t>inhibited);</w:t>
      </w:r>
      <w:r>
        <w:rPr>
          <w:spacing w:val="2"/>
          <w:sz w:val="20"/>
        </w:rPr>
        <w:t xml:space="preserve"> </w:t>
      </w:r>
      <w:r>
        <w:rPr>
          <w:rFonts w:ascii="Wingdings" w:hAnsi="Wingdings"/>
          <w:sz w:val="20"/>
        </w:rPr>
        <w:t></w:t>
      </w:r>
      <w:r>
        <w:rPr>
          <w:spacing w:val="-3"/>
          <w:sz w:val="20"/>
        </w:rPr>
        <w:t xml:space="preserve"> </w:t>
      </w:r>
      <w:r>
        <w:rPr>
          <w:sz w:val="20"/>
        </w:rPr>
        <w:t xml:space="preserve">increase in salinity; </w:t>
      </w:r>
      <w:r>
        <w:rPr>
          <w:rFonts w:ascii="Wingdings" w:hAnsi="Wingdings"/>
          <w:sz w:val="20"/>
        </w:rPr>
        <w:t></w:t>
      </w:r>
      <w:r>
        <w:rPr>
          <w:sz w:val="20"/>
        </w:rPr>
        <w:t xml:space="preserve"> causes a rapid decrease in hatch</w:t>
      </w:r>
      <w:r>
        <w:rPr>
          <w:sz w:val="20"/>
        </w:rPr>
        <w:t>ing;</w:t>
      </w:r>
      <w:r>
        <w:rPr>
          <w:spacing w:val="-1"/>
          <w:sz w:val="20"/>
        </w:rPr>
        <w:t xml:space="preserve"> </w:t>
      </w:r>
      <w:r>
        <w:rPr>
          <w:rFonts w:ascii="Wingdings" w:hAnsi="Wingdings"/>
          <w:sz w:val="20"/>
        </w:rPr>
        <w:t></w:t>
      </w:r>
    </w:p>
    <w:p w:rsidR="00082CFE" w:rsidRDefault="00340DF7">
      <w:pPr>
        <w:pStyle w:val="ListParagraph1"/>
        <w:numPr>
          <w:ilvl w:val="0"/>
          <w:numId w:val="49"/>
        </w:numPr>
        <w:tabs>
          <w:tab w:val="left" w:pos="628"/>
        </w:tabs>
        <w:spacing w:before="5"/>
        <w:ind w:right="1102" w:firstLine="0"/>
        <w:rPr>
          <w:b/>
          <w:i/>
          <w:sz w:val="20"/>
        </w:rPr>
      </w:pPr>
      <w:r>
        <w:rPr>
          <w:b/>
          <w:sz w:val="20"/>
        </w:rPr>
        <w:t xml:space="preserve">From the data presented and restricting yourself to the egg stage only, discuss the adaptation of </w:t>
      </w:r>
      <w:r>
        <w:rPr>
          <w:b/>
          <w:i/>
          <w:sz w:val="20"/>
        </w:rPr>
        <w:t>S. mansoni (For more information, see MBV Roberts; functional approach, pg.</w:t>
      </w:r>
      <w:r>
        <w:rPr>
          <w:b/>
          <w:i/>
          <w:spacing w:val="-7"/>
          <w:sz w:val="20"/>
        </w:rPr>
        <w:t xml:space="preserve"> </w:t>
      </w:r>
      <w:r>
        <w:rPr>
          <w:b/>
          <w:i/>
          <w:sz w:val="20"/>
        </w:rPr>
        <w:t>552-553)</w:t>
      </w:r>
    </w:p>
    <w:p w:rsidR="00082CFE" w:rsidRDefault="00340DF7">
      <w:pPr>
        <w:pStyle w:val="ListParagraph1"/>
        <w:numPr>
          <w:ilvl w:val="0"/>
          <w:numId w:val="50"/>
        </w:numPr>
        <w:tabs>
          <w:tab w:val="left" w:pos="514"/>
        </w:tabs>
        <w:spacing w:line="241" w:lineRule="exact"/>
        <w:ind w:hanging="181"/>
        <w:rPr>
          <w:sz w:val="20"/>
        </w:rPr>
      </w:pPr>
      <w:r>
        <w:rPr>
          <w:sz w:val="20"/>
        </w:rPr>
        <w:t xml:space="preserve">In the mesenteric veins of the main host of </w:t>
      </w:r>
      <w:r>
        <w:rPr>
          <w:i/>
          <w:sz w:val="20"/>
        </w:rPr>
        <w:t>Schistosoma mansoni</w:t>
      </w:r>
      <w:r>
        <w:rPr>
          <w:sz w:val="20"/>
        </w:rPr>
        <w:t xml:space="preserve">; </w:t>
      </w:r>
      <w:r>
        <w:rPr>
          <w:rFonts w:ascii="Wingdings" w:hAnsi="Wingdings"/>
          <w:sz w:val="20"/>
        </w:rPr>
        <w:t></w:t>
      </w:r>
      <w:r>
        <w:rPr>
          <w:sz w:val="20"/>
        </w:rPr>
        <w:t xml:space="preserve"> there is total darkness and temperature is about</w:t>
      </w:r>
      <w:r>
        <w:rPr>
          <w:spacing w:val="-22"/>
          <w:sz w:val="20"/>
        </w:rPr>
        <w:t xml:space="preserve"> </w:t>
      </w:r>
      <w:r>
        <w:rPr>
          <w:sz w:val="20"/>
        </w:rPr>
        <w:t>37</w:t>
      </w:r>
      <w:r>
        <w:rPr>
          <w:position w:val="7"/>
          <w:sz w:val="13"/>
        </w:rPr>
        <w:t>0</w:t>
      </w:r>
      <w:r>
        <w:rPr>
          <w:sz w:val="20"/>
        </w:rPr>
        <w:t>C;</w:t>
      </w:r>
    </w:p>
    <w:p w:rsidR="00082CFE" w:rsidRDefault="00340DF7">
      <w:pPr>
        <w:pStyle w:val="BodyText"/>
        <w:ind w:left="513"/>
        <w:rPr>
          <w:rFonts w:ascii="Wingdings" w:hAnsi="Wingdings"/>
        </w:rPr>
      </w:pPr>
      <w:r>
        <w:rPr>
          <w:rFonts w:ascii="Wingdings" w:hAnsi="Wingdings"/>
        </w:rPr>
        <w:t></w:t>
      </w:r>
      <w:r>
        <w:t xml:space="preserve">both of which prevent hatching of eggs into miracidia (larvae) in man; </w:t>
      </w:r>
      <w:r>
        <w:rPr>
          <w:rFonts w:ascii="Wingdings" w:hAnsi="Wingdings"/>
        </w:rPr>
        <w:t></w:t>
      </w:r>
      <w:r>
        <w:t xml:space="preserve">because they would die; </w:t>
      </w:r>
      <w:r>
        <w:rPr>
          <w:rFonts w:ascii="Wingdings" w:hAnsi="Wingdings"/>
        </w:rPr>
        <w:t></w:t>
      </w:r>
    </w:p>
    <w:p w:rsidR="00082CFE" w:rsidRDefault="00340DF7">
      <w:pPr>
        <w:pStyle w:val="ListParagraph1"/>
        <w:numPr>
          <w:ilvl w:val="0"/>
          <w:numId w:val="50"/>
        </w:numPr>
        <w:tabs>
          <w:tab w:val="left" w:pos="514"/>
        </w:tabs>
        <w:spacing w:before="1"/>
        <w:ind w:right="719" w:hanging="181"/>
        <w:jc w:val="both"/>
        <w:rPr>
          <w:rFonts w:ascii="Wingdings" w:hAnsi="Wingdings"/>
          <w:sz w:val="20"/>
        </w:rPr>
      </w:pPr>
      <w:r>
        <w:rPr>
          <w:sz w:val="20"/>
        </w:rPr>
        <w:t xml:space="preserve">When faeces with eggs reach fresh water bodies; </w:t>
      </w:r>
      <w:r>
        <w:rPr>
          <w:rFonts w:ascii="Wingdings" w:hAnsi="Wingdings"/>
          <w:sz w:val="20"/>
        </w:rPr>
        <w:t></w:t>
      </w:r>
      <w:r>
        <w:rPr>
          <w:sz w:val="20"/>
        </w:rPr>
        <w:t>where there is much illumination (light), lower temp</w:t>
      </w:r>
      <w:r>
        <w:rPr>
          <w:sz w:val="20"/>
        </w:rPr>
        <w:t>erature and</w:t>
      </w:r>
      <w:r>
        <w:rPr>
          <w:spacing w:val="-35"/>
          <w:sz w:val="20"/>
        </w:rPr>
        <w:t xml:space="preserve"> </w:t>
      </w:r>
      <w:r>
        <w:rPr>
          <w:sz w:val="20"/>
        </w:rPr>
        <w:t xml:space="preserve">very low salinity; </w:t>
      </w:r>
      <w:r>
        <w:rPr>
          <w:rFonts w:ascii="Wingdings" w:hAnsi="Wingdings"/>
          <w:sz w:val="20"/>
        </w:rPr>
        <w:t></w:t>
      </w:r>
      <w:r>
        <w:rPr>
          <w:sz w:val="20"/>
        </w:rPr>
        <w:t xml:space="preserve"> all of which favour rapid hatching of eggs; </w:t>
      </w:r>
      <w:r>
        <w:rPr>
          <w:rFonts w:ascii="Wingdings" w:hAnsi="Wingdings"/>
          <w:sz w:val="20"/>
        </w:rPr>
        <w:t></w:t>
      </w:r>
      <w:r>
        <w:rPr>
          <w:sz w:val="20"/>
        </w:rPr>
        <w:t xml:space="preserve"> many larvae (miracidia) are formed; </w:t>
      </w:r>
      <w:r>
        <w:rPr>
          <w:rFonts w:ascii="Wingdings" w:hAnsi="Wingdings"/>
          <w:sz w:val="20"/>
        </w:rPr>
        <w:t></w:t>
      </w:r>
      <w:r>
        <w:rPr>
          <w:sz w:val="20"/>
        </w:rPr>
        <w:t xml:space="preserve"> which infect water snails; </w:t>
      </w:r>
      <w:r>
        <w:rPr>
          <w:rFonts w:ascii="Wingdings" w:hAnsi="Wingdings"/>
          <w:sz w:val="20"/>
        </w:rPr>
        <w:t></w:t>
      </w:r>
      <w:r>
        <w:rPr>
          <w:sz w:val="20"/>
        </w:rPr>
        <w:t xml:space="preserve"> (intermediate host) and form more larvae (cercariae) that infect man;</w:t>
      </w:r>
      <w:r>
        <w:rPr>
          <w:spacing w:val="6"/>
          <w:sz w:val="20"/>
        </w:rPr>
        <w:t xml:space="preserve"> </w:t>
      </w:r>
      <w:r>
        <w:rPr>
          <w:rFonts w:ascii="Wingdings" w:hAnsi="Wingdings"/>
          <w:sz w:val="20"/>
        </w:rPr>
        <w:t></w:t>
      </w:r>
    </w:p>
    <w:p w:rsidR="00082CFE" w:rsidRDefault="00340DF7">
      <w:pPr>
        <w:pStyle w:val="Heading1"/>
        <w:numPr>
          <w:ilvl w:val="0"/>
          <w:numId w:val="49"/>
        </w:numPr>
        <w:tabs>
          <w:tab w:val="left" w:pos="606"/>
          <w:tab w:val="left" w:pos="7634"/>
        </w:tabs>
        <w:spacing w:before="3"/>
        <w:ind w:left="605" w:hanging="273"/>
      </w:pPr>
      <w:r>
        <w:t>(i) Name the disease caused by this bl</w:t>
      </w:r>
      <w:r>
        <w:t>ood fluke</w:t>
      </w:r>
      <w:r>
        <w:rPr>
          <w:spacing w:val="-26"/>
        </w:rPr>
        <w:t xml:space="preserve"> </w:t>
      </w:r>
      <w:r>
        <w:t>to man</w:t>
      </w:r>
      <w:r>
        <w:tab/>
        <w:t>(1</w:t>
      </w:r>
      <w:r>
        <w:rPr>
          <w:spacing w:val="1"/>
        </w:rPr>
        <w:t xml:space="preserve"> </w:t>
      </w:r>
      <w:r>
        <w:t>mark)</w:t>
      </w:r>
    </w:p>
    <w:p w:rsidR="00082CFE" w:rsidRDefault="00340DF7">
      <w:pPr>
        <w:pStyle w:val="BodyText"/>
        <w:spacing w:line="228" w:lineRule="exact"/>
        <w:ind w:left="332"/>
        <w:rPr>
          <w:rFonts w:ascii="Wingdings" w:hAnsi="Wingdings"/>
        </w:rPr>
      </w:pPr>
      <w:r>
        <w:t xml:space="preserve">Bilharzia (Schistosomiasis); </w:t>
      </w:r>
      <w:r>
        <w:rPr>
          <w:rFonts w:ascii="Wingdings" w:hAnsi="Wingdings"/>
        </w:rPr>
        <w:t></w:t>
      </w:r>
    </w:p>
    <w:p w:rsidR="00082CFE" w:rsidRDefault="00340DF7">
      <w:pPr>
        <w:pStyle w:val="Heading1"/>
        <w:spacing w:before="5" w:line="227" w:lineRule="exact"/>
      </w:pPr>
      <w:r>
        <w:t>(ii) Explain how the spread of the disease can be controlled (method and its purpose = 01 mark x 4)</w:t>
      </w:r>
    </w:p>
    <w:p w:rsidR="00082CFE" w:rsidRDefault="00340DF7">
      <w:pPr>
        <w:pStyle w:val="ListParagraph1"/>
        <w:numPr>
          <w:ilvl w:val="0"/>
          <w:numId w:val="50"/>
        </w:numPr>
        <w:tabs>
          <w:tab w:val="left" w:pos="514"/>
        </w:tabs>
        <w:spacing w:line="242" w:lineRule="exact"/>
        <w:ind w:hanging="181"/>
        <w:rPr>
          <w:rFonts w:ascii="Wingdings" w:hAnsi="Wingdings"/>
          <w:sz w:val="20"/>
        </w:rPr>
      </w:pPr>
      <w:r>
        <w:rPr>
          <w:sz w:val="20"/>
        </w:rPr>
        <w:t>Disposal of faeces in latrines/toilets to avoid their contact with fresh water bodies;</w:t>
      </w:r>
      <w:r>
        <w:rPr>
          <w:spacing w:val="5"/>
          <w:sz w:val="20"/>
        </w:rPr>
        <w:t xml:space="preserve"> </w:t>
      </w:r>
      <w:r>
        <w:rPr>
          <w:rFonts w:ascii="Wingdings" w:hAnsi="Wingdings"/>
          <w:sz w:val="20"/>
        </w:rPr>
        <w:t></w:t>
      </w:r>
    </w:p>
    <w:p w:rsidR="00082CFE" w:rsidRDefault="00340DF7">
      <w:pPr>
        <w:pStyle w:val="ListParagraph1"/>
        <w:numPr>
          <w:ilvl w:val="0"/>
          <w:numId w:val="50"/>
        </w:numPr>
        <w:tabs>
          <w:tab w:val="left" w:pos="514"/>
        </w:tabs>
        <w:spacing w:line="245" w:lineRule="exact"/>
        <w:ind w:hanging="181"/>
        <w:rPr>
          <w:rFonts w:ascii="Wingdings" w:hAnsi="Wingdings"/>
          <w:sz w:val="20"/>
        </w:rPr>
      </w:pPr>
      <w:r>
        <w:rPr>
          <w:sz w:val="20"/>
        </w:rPr>
        <w:t xml:space="preserve">Deworming </w:t>
      </w:r>
      <w:r>
        <w:rPr>
          <w:sz w:val="20"/>
        </w:rPr>
        <w:t>to kill adult worms in humans;</w:t>
      </w:r>
      <w:r>
        <w:rPr>
          <w:spacing w:val="5"/>
          <w:sz w:val="20"/>
        </w:rPr>
        <w:t xml:space="preserve"> </w:t>
      </w:r>
      <w:r>
        <w:rPr>
          <w:rFonts w:ascii="Wingdings" w:hAnsi="Wingdings"/>
          <w:sz w:val="20"/>
        </w:rPr>
        <w:t></w:t>
      </w:r>
    </w:p>
    <w:p w:rsidR="00082CFE" w:rsidRDefault="00340DF7">
      <w:pPr>
        <w:pStyle w:val="ListParagraph1"/>
        <w:numPr>
          <w:ilvl w:val="0"/>
          <w:numId w:val="50"/>
        </w:numPr>
        <w:tabs>
          <w:tab w:val="left" w:pos="514"/>
        </w:tabs>
        <w:spacing w:line="245" w:lineRule="exact"/>
        <w:ind w:hanging="181"/>
        <w:rPr>
          <w:rFonts w:ascii="Wingdings" w:hAnsi="Wingdings"/>
          <w:sz w:val="20"/>
        </w:rPr>
      </w:pPr>
      <w:r>
        <w:rPr>
          <w:sz w:val="20"/>
        </w:rPr>
        <w:t>Wearing gear (boots/shoes) that shield/protect feet from larvae (cercaria) infection;</w:t>
      </w:r>
      <w:r>
        <w:rPr>
          <w:spacing w:val="-4"/>
          <w:sz w:val="20"/>
        </w:rPr>
        <w:t xml:space="preserve"> </w:t>
      </w:r>
      <w:r>
        <w:rPr>
          <w:rFonts w:ascii="Wingdings" w:hAnsi="Wingdings"/>
          <w:sz w:val="20"/>
        </w:rPr>
        <w:t></w:t>
      </w:r>
    </w:p>
    <w:p w:rsidR="00082CFE" w:rsidRDefault="00340DF7">
      <w:pPr>
        <w:pStyle w:val="ListParagraph1"/>
        <w:numPr>
          <w:ilvl w:val="0"/>
          <w:numId w:val="50"/>
        </w:numPr>
        <w:tabs>
          <w:tab w:val="left" w:pos="514"/>
        </w:tabs>
        <w:spacing w:line="245" w:lineRule="exact"/>
        <w:ind w:hanging="181"/>
        <w:rPr>
          <w:rFonts w:ascii="Wingdings" w:hAnsi="Wingdings"/>
          <w:sz w:val="20"/>
        </w:rPr>
      </w:pPr>
      <w:r>
        <w:rPr>
          <w:sz w:val="20"/>
        </w:rPr>
        <w:t xml:space="preserve">Use molluscides to kill larvae’s (miracidia) intermediate hosts (adult snails) in water; </w:t>
      </w:r>
      <w:r>
        <w:rPr>
          <w:rFonts w:ascii="Wingdings" w:hAnsi="Wingdings"/>
          <w:sz w:val="20"/>
        </w:rPr>
        <w:t></w:t>
      </w:r>
    </w:p>
    <w:p w:rsidR="00082CFE" w:rsidRDefault="00340DF7">
      <w:pPr>
        <w:pStyle w:val="ListParagraph1"/>
        <w:numPr>
          <w:ilvl w:val="0"/>
          <w:numId w:val="50"/>
        </w:numPr>
        <w:tabs>
          <w:tab w:val="left" w:pos="514"/>
        </w:tabs>
        <w:ind w:hanging="181"/>
        <w:rPr>
          <w:rFonts w:ascii="Wingdings" w:hAnsi="Wingdings"/>
          <w:sz w:val="20"/>
        </w:rPr>
      </w:pPr>
      <w:r>
        <w:rPr>
          <w:sz w:val="20"/>
        </w:rPr>
        <w:t xml:space="preserve">Biological control in which some fish and </w:t>
      </w:r>
      <w:r>
        <w:rPr>
          <w:sz w:val="20"/>
        </w:rPr>
        <w:t>ducks are introduced in water to feed on larvae /snails;</w:t>
      </w:r>
      <w:r>
        <w:rPr>
          <w:spacing w:val="5"/>
          <w:sz w:val="20"/>
        </w:rPr>
        <w:t xml:space="preserve"> </w:t>
      </w:r>
      <w:r>
        <w:rPr>
          <w:rFonts w:ascii="Wingdings" w:hAnsi="Wingdings"/>
          <w:sz w:val="20"/>
        </w:rPr>
        <w:t></w:t>
      </w:r>
    </w:p>
    <w:p w:rsidR="00082CFE" w:rsidRDefault="00082CFE">
      <w:pPr>
        <w:rPr>
          <w:rFonts w:ascii="Wingdings" w:hAnsi="Wingdings"/>
          <w:sz w:val="20"/>
        </w:rPr>
        <w:sectPr w:rsidR="00082CFE">
          <w:pgSz w:w="12240" w:h="15840"/>
          <w:pgMar w:top="1080" w:right="600" w:bottom="940" w:left="800" w:header="718" w:footer="748" w:gutter="0"/>
          <w:cols w:space="720"/>
        </w:sectPr>
      </w:pPr>
    </w:p>
    <w:p w:rsidR="00082CFE" w:rsidRDefault="00340DF7">
      <w:pPr>
        <w:pStyle w:val="Heading1"/>
        <w:spacing w:before="85" w:line="240" w:lineRule="auto"/>
        <w:ind w:left="1773" w:right="1683" w:hanging="1441"/>
      </w:pPr>
      <w:r>
        <w:lastRenderedPageBreak/>
        <w:t>(f)(i) Explain the physiological challenges facing human endo-parasites and how they are overcome (Any 3, @ challenge – 1 mark, how overcome – 1 mark = 06 marks)</w:t>
      </w:r>
    </w:p>
    <w:tbl>
      <w:tblPr>
        <w:tblW w:w="10283"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91"/>
        <w:gridCol w:w="6692"/>
      </w:tblGrid>
      <w:tr w:rsidR="00082CFE">
        <w:trPr>
          <w:trHeight w:val="230"/>
        </w:trPr>
        <w:tc>
          <w:tcPr>
            <w:tcW w:w="3591" w:type="dxa"/>
          </w:tcPr>
          <w:p w:rsidR="00082CFE" w:rsidRDefault="00340DF7">
            <w:pPr>
              <w:pStyle w:val="TableParagraph"/>
              <w:spacing w:line="210" w:lineRule="exact"/>
              <w:rPr>
                <w:b/>
                <w:sz w:val="20"/>
              </w:rPr>
            </w:pPr>
            <w:r>
              <w:rPr>
                <w:b/>
                <w:sz w:val="20"/>
              </w:rPr>
              <w:t>Challenge</w:t>
            </w:r>
          </w:p>
        </w:tc>
        <w:tc>
          <w:tcPr>
            <w:tcW w:w="6692" w:type="dxa"/>
          </w:tcPr>
          <w:p w:rsidR="00082CFE" w:rsidRDefault="00340DF7">
            <w:pPr>
              <w:pStyle w:val="TableParagraph"/>
              <w:spacing w:line="210" w:lineRule="exact"/>
              <w:ind w:left="110"/>
              <w:rPr>
                <w:b/>
                <w:sz w:val="20"/>
              </w:rPr>
            </w:pPr>
            <w:r>
              <w:rPr>
                <w:b/>
                <w:sz w:val="20"/>
              </w:rPr>
              <w:t>How it is o</w:t>
            </w:r>
            <w:r>
              <w:rPr>
                <w:b/>
                <w:sz w:val="20"/>
              </w:rPr>
              <w:t>vercome</w:t>
            </w:r>
          </w:p>
        </w:tc>
      </w:tr>
      <w:tr w:rsidR="00082CFE">
        <w:trPr>
          <w:trHeight w:val="1223"/>
        </w:trPr>
        <w:tc>
          <w:tcPr>
            <w:tcW w:w="3591" w:type="dxa"/>
          </w:tcPr>
          <w:p w:rsidR="00082CFE" w:rsidRDefault="00340DF7">
            <w:pPr>
              <w:pStyle w:val="TableParagraph"/>
              <w:numPr>
                <w:ilvl w:val="0"/>
                <w:numId w:val="51"/>
              </w:numPr>
              <w:tabs>
                <w:tab w:val="left" w:pos="289"/>
              </w:tabs>
              <w:spacing w:line="238" w:lineRule="exact"/>
              <w:rPr>
                <w:rFonts w:ascii="Wingdings" w:hAnsi="Wingdings"/>
                <w:sz w:val="20"/>
              </w:rPr>
            </w:pPr>
            <w:r>
              <w:rPr>
                <w:sz w:val="20"/>
              </w:rPr>
              <w:t>Digestion by the host’s enzymes;</w:t>
            </w:r>
            <w:r>
              <w:rPr>
                <w:spacing w:val="-8"/>
                <w:sz w:val="20"/>
              </w:rPr>
              <w:t xml:space="preserve"> </w:t>
            </w:r>
            <w:r>
              <w:rPr>
                <w:rFonts w:ascii="Wingdings" w:hAnsi="Wingdings"/>
                <w:sz w:val="20"/>
              </w:rPr>
              <w:t></w:t>
            </w:r>
          </w:p>
          <w:p w:rsidR="00082CFE" w:rsidRDefault="00340DF7">
            <w:pPr>
              <w:pStyle w:val="TableParagraph"/>
              <w:numPr>
                <w:ilvl w:val="0"/>
                <w:numId w:val="51"/>
              </w:numPr>
              <w:tabs>
                <w:tab w:val="left" w:pos="289"/>
              </w:tabs>
              <w:spacing w:line="245" w:lineRule="exact"/>
              <w:rPr>
                <w:rFonts w:ascii="Wingdings" w:hAnsi="Wingdings"/>
                <w:sz w:val="20"/>
              </w:rPr>
            </w:pPr>
            <w:r>
              <w:rPr>
                <w:sz w:val="20"/>
              </w:rPr>
              <w:t>Osmotic changes in the habitat;</w:t>
            </w:r>
            <w:r>
              <w:rPr>
                <w:spacing w:val="-5"/>
                <w:sz w:val="20"/>
              </w:rPr>
              <w:t xml:space="preserve"> </w:t>
            </w:r>
            <w:r>
              <w:rPr>
                <w:rFonts w:ascii="Wingdings" w:hAnsi="Wingdings"/>
                <w:sz w:val="20"/>
              </w:rPr>
              <w:t></w:t>
            </w:r>
          </w:p>
          <w:p w:rsidR="00082CFE" w:rsidRDefault="00340DF7">
            <w:pPr>
              <w:pStyle w:val="TableParagraph"/>
              <w:numPr>
                <w:ilvl w:val="0"/>
                <w:numId w:val="51"/>
              </w:numPr>
              <w:tabs>
                <w:tab w:val="left" w:pos="289"/>
              </w:tabs>
              <w:spacing w:line="245" w:lineRule="exact"/>
              <w:rPr>
                <w:rFonts w:ascii="Wingdings" w:hAnsi="Wingdings"/>
                <w:sz w:val="20"/>
              </w:rPr>
            </w:pPr>
            <w:r>
              <w:rPr>
                <w:sz w:val="20"/>
              </w:rPr>
              <w:t>Inhibitory chemical environment;</w:t>
            </w:r>
            <w:r>
              <w:rPr>
                <w:spacing w:val="-5"/>
                <w:sz w:val="20"/>
              </w:rPr>
              <w:t xml:space="preserve"> </w:t>
            </w:r>
            <w:r>
              <w:rPr>
                <w:rFonts w:ascii="Wingdings" w:hAnsi="Wingdings"/>
                <w:sz w:val="20"/>
              </w:rPr>
              <w:t></w:t>
            </w:r>
          </w:p>
          <w:p w:rsidR="00082CFE" w:rsidRDefault="00340DF7">
            <w:pPr>
              <w:pStyle w:val="TableParagraph"/>
              <w:numPr>
                <w:ilvl w:val="0"/>
                <w:numId w:val="51"/>
              </w:numPr>
              <w:tabs>
                <w:tab w:val="left" w:pos="289"/>
              </w:tabs>
              <w:spacing w:line="245" w:lineRule="exact"/>
              <w:rPr>
                <w:rFonts w:ascii="Wingdings" w:hAnsi="Wingdings"/>
                <w:sz w:val="20"/>
              </w:rPr>
            </w:pPr>
            <w:r>
              <w:rPr>
                <w:sz w:val="20"/>
              </w:rPr>
              <w:t>Anaerobic conditions;</w:t>
            </w:r>
            <w:r>
              <w:rPr>
                <w:spacing w:val="2"/>
                <w:sz w:val="20"/>
              </w:rPr>
              <w:t xml:space="preserve"> </w:t>
            </w:r>
            <w:r>
              <w:rPr>
                <w:rFonts w:ascii="Wingdings" w:hAnsi="Wingdings"/>
                <w:sz w:val="20"/>
              </w:rPr>
              <w:t></w:t>
            </w:r>
          </w:p>
          <w:p w:rsidR="00082CFE" w:rsidRDefault="00340DF7">
            <w:pPr>
              <w:pStyle w:val="TableParagraph"/>
              <w:numPr>
                <w:ilvl w:val="0"/>
                <w:numId w:val="51"/>
              </w:numPr>
              <w:tabs>
                <w:tab w:val="left" w:pos="289"/>
              </w:tabs>
              <w:spacing w:line="231" w:lineRule="exact"/>
              <w:rPr>
                <w:rFonts w:ascii="Wingdings" w:hAnsi="Wingdings"/>
                <w:sz w:val="20"/>
              </w:rPr>
            </w:pPr>
            <w:r>
              <w:rPr>
                <w:sz w:val="20"/>
              </w:rPr>
              <w:t>Attack by host’s immune system;</w:t>
            </w:r>
            <w:r>
              <w:rPr>
                <w:spacing w:val="-3"/>
                <w:sz w:val="20"/>
              </w:rPr>
              <w:t xml:space="preserve"> </w:t>
            </w:r>
            <w:r>
              <w:rPr>
                <w:rFonts w:ascii="Wingdings" w:hAnsi="Wingdings"/>
                <w:sz w:val="20"/>
              </w:rPr>
              <w:t></w:t>
            </w:r>
          </w:p>
        </w:tc>
        <w:tc>
          <w:tcPr>
            <w:tcW w:w="6692" w:type="dxa"/>
          </w:tcPr>
          <w:p w:rsidR="00082CFE" w:rsidRDefault="00340DF7">
            <w:pPr>
              <w:pStyle w:val="TableParagraph"/>
              <w:numPr>
                <w:ilvl w:val="0"/>
                <w:numId w:val="52"/>
              </w:numPr>
              <w:tabs>
                <w:tab w:val="left" w:pos="274"/>
              </w:tabs>
              <w:spacing w:line="238" w:lineRule="exact"/>
              <w:ind w:hanging="163"/>
              <w:rPr>
                <w:rFonts w:ascii="Wingdings" w:hAnsi="Wingdings"/>
                <w:sz w:val="20"/>
              </w:rPr>
            </w:pPr>
            <w:r>
              <w:rPr>
                <w:sz w:val="20"/>
              </w:rPr>
              <w:t>Development of thick cuticle/secretion of inhibitory substances</w:t>
            </w:r>
            <w:r>
              <w:rPr>
                <w:spacing w:val="-17"/>
                <w:sz w:val="20"/>
              </w:rPr>
              <w:t xml:space="preserve"> </w:t>
            </w:r>
            <w:r>
              <w:rPr>
                <w:sz w:val="20"/>
              </w:rPr>
              <w:t>/mucus</w:t>
            </w:r>
            <w:r>
              <w:rPr>
                <w:rFonts w:ascii="Wingdings" w:hAnsi="Wingdings"/>
                <w:sz w:val="20"/>
              </w:rPr>
              <w:t></w:t>
            </w:r>
          </w:p>
          <w:p w:rsidR="00082CFE" w:rsidRDefault="00340DF7">
            <w:pPr>
              <w:pStyle w:val="TableParagraph"/>
              <w:numPr>
                <w:ilvl w:val="0"/>
                <w:numId w:val="52"/>
              </w:numPr>
              <w:tabs>
                <w:tab w:val="left" w:pos="274"/>
              </w:tabs>
              <w:spacing w:line="245" w:lineRule="exact"/>
              <w:ind w:hanging="163"/>
              <w:rPr>
                <w:rFonts w:ascii="Wingdings" w:hAnsi="Wingdings"/>
                <w:sz w:val="20"/>
              </w:rPr>
            </w:pPr>
            <w:r>
              <w:rPr>
                <w:sz w:val="20"/>
              </w:rPr>
              <w:t xml:space="preserve">Increased </w:t>
            </w:r>
            <w:r>
              <w:rPr>
                <w:sz w:val="20"/>
              </w:rPr>
              <w:t>chemosensitivity in order to equilibrate with</w:t>
            </w:r>
            <w:r>
              <w:rPr>
                <w:spacing w:val="-1"/>
                <w:sz w:val="20"/>
              </w:rPr>
              <w:t xml:space="preserve"> </w:t>
            </w:r>
            <w:r>
              <w:rPr>
                <w:sz w:val="20"/>
              </w:rPr>
              <w:t>host</w:t>
            </w:r>
            <w:r>
              <w:rPr>
                <w:rFonts w:ascii="Wingdings" w:hAnsi="Wingdings"/>
                <w:sz w:val="20"/>
              </w:rPr>
              <w:t></w:t>
            </w:r>
          </w:p>
          <w:p w:rsidR="00082CFE" w:rsidRDefault="00340DF7">
            <w:pPr>
              <w:pStyle w:val="TableParagraph"/>
              <w:numPr>
                <w:ilvl w:val="0"/>
                <w:numId w:val="52"/>
              </w:numPr>
              <w:tabs>
                <w:tab w:val="left" w:pos="274"/>
              </w:tabs>
              <w:spacing w:line="245" w:lineRule="exact"/>
              <w:ind w:hanging="163"/>
              <w:rPr>
                <w:rFonts w:ascii="Wingdings" w:hAnsi="Wingdings"/>
                <w:sz w:val="20"/>
              </w:rPr>
            </w:pPr>
            <w:r>
              <w:rPr>
                <w:sz w:val="20"/>
              </w:rPr>
              <w:t>Secretion of anti-inhibitory substances;</w:t>
            </w:r>
            <w:r>
              <w:rPr>
                <w:spacing w:val="-1"/>
                <w:sz w:val="20"/>
              </w:rPr>
              <w:t xml:space="preserve"> </w:t>
            </w:r>
            <w:r>
              <w:rPr>
                <w:rFonts w:ascii="Wingdings" w:hAnsi="Wingdings"/>
                <w:sz w:val="20"/>
              </w:rPr>
              <w:t></w:t>
            </w:r>
          </w:p>
          <w:p w:rsidR="00082CFE" w:rsidRDefault="00340DF7">
            <w:pPr>
              <w:pStyle w:val="TableParagraph"/>
              <w:numPr>
                <w:ilvl w:val="0"/>
                <w:numId w:val="52"/>
              </w:numPr>
              <w:tabs>
                <w:tab w:val="left" w:pos="274"/>
              </w:tabs>
              <w:spacing w:line="245" w:lineRule="exact"/>
              <w:ind w:hanging="163"/>
              <w:rPr>
                <w:rFonts w:ascii="Wingdings" w:hAnsi="Wingdings"/>
                <w:sz w:val="20"/>
              </w:rPr>
            </w:pPr>
            <w:r>
              <w:rPr>
                <w:sz w:val="20"/>
              </w:rPr>
              <w:t>Ability to respire anaerobically;</w:t>
            </w:r>
            <w:r>
              <w:rPr>
                <w:spacing w:val="-1"/>
                <w:sz w:val="20"/>
              </w:rPr>
              <w:t xml:space="preserve"> </w:t>
            </w:r>
            <w:r>
              <w:rPr>
                <w:rFonts w:ascii="Wingdings" w:hAnsi="Wingdings"/>
                <w:sz w:val="20"/>
              </w:rPr>
              <w:t></w:t>
            </w:r>
          </w:p>
          <w:p w:rsidR="00082CFE" w:rsidRDefault="00340DF7">
            <w:pPr>
              <w:pStyle w:val="TableParagraph"/>
              <w:numPr>
                <w:ilvl w:val="0"/>
                <w:numId w:val="52"/>
              </w:numPr>
              <w:tabs>
                <w:tab w:val="left" w:pos="274"/>
              </w:tabs>
              <w:spacing w:line="231" w:lineRule="exact"/>
              <w:ind w:hanging="163"/>
              <w:rPr>
                <w:rFonts w:ascii="Wingdings" w:hAnsi="Wingdings"/>
                <w:sz w:val="20"/>
              </w:rPr>
            </w:pPr>
            <w:r>
              <w:rPr>
                <w:sz w:val="20"/>
              </w:rPr>
              <w:t>Development of protective structures against the host’s immune</w:t>
            </w:r>
            <w:r>
              <w:rPr>
                <w:spacing w:val="-8"/>
                <w:sz w:val="20"/>
              </w:rPr>
              <w:t xml:space="preserve"> </w:t>
            </w:r>
            <w:r>
              <w:rPr>
                <w:sz w:val="20"/>
              </w:rPr>
              <w:t>attack</w:t>
            </w:r>
            <w:r>
              <w:rPr>
                <w:rFonts w:ascii="Wingdings" w:hAnsi="Wingdings"/>
                <w:sz w:val="20"/>
              </w:rPr>
              <w:t></w:t>
            </w:r>
          </w:p>
        </w:tc>
      </w:tr>
    </w:tbl>
    <w:p w:rsidR="00082CFE" w:rsidRDefault="00340DF7">
      <w:pPr>
        <w:spacing w:line="225" w:lineRule="exact"/>
        <w:ind w:left="332"/>
        <w:rPr>
          <w:b/>
          <w:sz w:val="20"/>
        </w:rPr>
      </w:pPr>
      <w:r>
        <w:rPr>
          <w:b/>
          <w:sz w:val="20"/>
        </w:rPr>
        <w:t>(ii) Importance of parasitic nutrition (2 marks)</w:t>
      </w:r>
    </w:p>
    <w:p w:rsidR="00082CFE" w:rsidRDefault="00340DF7">
      <w:pPr>
        <w:pStyle w:val="ListParagraph1"/>
        <w:numPr>
          <w:ilvl w:val="0"/>
          <w:numId w:val="50"/>
        </w:numPr>
        <w:tabs>
          <w:tab w:val="left" w:pos="605"/>
        </w:tabs>
        <w:ind w:left="332" w:right="1342" w:firstLine="0"/>
        <w:rPr>
          <w:sz w:val="20"/>
        </w:rPr>
      </w:pPr>
      <w:r>
        <w:rPr>
          <w:sz w:val="20"/>
        </w:rPr>
        <w:t>A</w:t>
      </w:r>
      <w:r>
        <w:rPr>
          <w:spacing w:val="-3"/>
          <w:sz w:val="20"/>
        </w:rPr>
        <w:t xml:space="preserve"> </w:t>
      </w:r>
      <w:r>
        <w:rPr>
          <w:sz w:val="20"/>
        </w:rPr>
        <w:t>variety</w:t>
      </w:r>
      <w:r>
        <w:rPr>
          <w:spacing w:val="-6"/>
          <w:sz w:val="20"/>
        </w:rPr>
        <w:t xml:space="preserve"> </w:t>
      </w:r>
      <w:r>
        <w:rPr>
          <w:sz w:val="20"/>
        </w:rPr>
        <w:t>of</w:t>
      </w:r>
      <w:r>
        <w:rPr>
          <w:spacing w:val="-4"/>
          <w:sz w:val="20"/>
        </w:rPr>
        <w:t xml:space="preserve"> </w:t>
      </w:r>
      <w:r>
        <w:rPr>
          <w:sz w:val="20"/>
        </w:rPr>
        <w:t>nutrients</w:t>
      </w:r>
      <w:r>
        <w:rPr>
          <w:spacing w:val="-3"/>
          <w:sz w:val="20"/>
        </w:rPr>
        <w:t xml:space="preserve"> </w:t>
      </w:r>
      <w:r>
        <w:rPr>
          <w:sz w:val="20"/>
        </w:rPr>
        <w:t>required</w:t>
      </w:r>
      <w:r>
        <w:rPr>
          <w:spacing w:val="1"/>
          <w:sz w:val="20"/>
        </w:rPr>
        <w:t xml:space="preserve"> </w:t>
      </w:r>
      <w:r>
        <w:rPr>
          <w:sz w:val="20"/>
        </w:rPr>
        <w:t>for</w:t>
      </w:r>
      <w:r>
        <w:rPr>
          <w:spacing w:val="-2"/>
          <w:sz w:val="20"/>
        </w:rPr>
        <w:t xml:space="preserve"> </w:t>
      </w:r>
      <w:r>
        <w:rPr>
          <w:sz w:val="20"/>
        </w:rPr>
        <w:t>growth,</w:t>
      </w:r>
      <w:r>
        <w:rPr>
          <w:spacing w:val="-3"/>
          <w:sz w:val="20"/>
        </w:rPr>
        <w:t xml:space="preserve"> </w:t>
      </w:r>
      <w:r>
        <w:rPr>
          <w:sz w:val="20"/>
        </w:rPr>
        <w:t>development</w:t>
      </w:r>
      <w:r>
        <w:rPr>
          <w:spacing w:val="-3"/>
          <w:sz w:val="20"/>
        </w:rPr>
        <w:t xml:space="preserve"> </w:t>
      </w:r>
      <w:r>
        <w:rPr>
          <w:sz w:val="20"/>
        </w:rPr>
        <w:t>and</w:t>
      </w:r>
      <w:r>
        <w:rPr>
          <w:spacing w:val="-1"/>
          <w:sz w:val="20"/>
        </w:rPr>
        <w:t xml:space="preserve"> </w:t>
      </w:r>
      <w:r>
        <w:rPr>
          <w:sz w:val="20"/>
        </w:rPr>
        <w:t>body</w:t>
      </w:r>
      <w:r>
        <w:rPr>
          <w:spacing w:val="-3"/>
          <w:sz w:val="20"/>
        </w:rPr>
        <w:t xml:space="preserve"> </w:t>
      </w:r>
      <w:r>
        <w:rPr>
          <w:sz w:val="20"/>
        </w:rPr>
        <w:t>maintenance may</w:t>
      </w:r>
      <w:r>
        <w:rPr>
          <w:spacing w:val="-3"/>
          <w:sz w:val="20"/>
        </w:rPr>
        <w:t xml:space="preserve"> </w:t>
      </w:r>
      <w:r>
        <w:rPr>
          <w:sz w:val="20"/>
        </w:rPr>
        <w:t>be</w:t>
      </w:r>
      <w:r>
        <w:rPr>
          <w:spacing w:val="-2"/>
          <w:sz w:val="20"/>
        </w:rPr>
        <w:t xml:space="preserve"> </w:t>
      </w:r>
      <w:r>
        <w:rPr>
          <w:sz w:val="20"/>
        </w:rPr>
        <w:t>obtained</w:t>
      </w:r>
      <w:r>
        <w:rPr>
          <w:spacing w:val="-2"/>
          <w:sz w:val="20"/>
        </w:rPr>
        <w:t xml:space="preserve"> </w:t>
      </w:r>
      <w:r>
        <w:rPr>
          <w:sz w:val="20"/>
        </w:rPr>
        <w:t>from</w:t>
      </w:r>
      <w:r>
        <w:rPr>
          <w:spacing w:val="-6"/>
          <w:sz w:val="20"/>
        </w:rPr>
        <w:t xml:space="preserve"> </w:t>
      </w:r>
      <w:r>
        <w:rPr>
          <w:sz w:val="20"/>
        </w:rPr>
        <w:t>one</w:t>
      </w:r>
      <w:r>
        <w:rPr>
          <w:spacing w:val="1"/>
          <w:sz w:val="20"/>
        </w:rPr>
        <w:t xml:space="preserve"> </w:t>
      </w:r>
      <w:r>
        <w:rPr>
          <w:sz w:val="20"/>
        </w:rPr>
        <w:t>meal Less development of digestive system since most nutrients obtained are fully /partially</w:t>
      </w:r>
      <w:r>
        <w:rPr>
          <w:spacing w:val="-10"/>
          <w:sz w:val="20"/>
        </w:rPr>
        <w:t xml:space="preserve"> </w:t>
      </w:r>
      <w:r>
        <w:rPr>
          <w:sz w:val="20"/>
        </w:rPr>
        <w:t>digested.</w:t>
      </w:r>
    </w:p>
    <w:p w:rsidR="00082CFE" w:rsidRDefault="00082CFE">
      <w:pPr>
        <w:pStyle w:val="BodyText"/>
        <w:rPr>
          <w:sz w:val="22"/>
        </w:rPr>
      </w:pPr>
    </w:p>
    <w:p w:rsidR="00082CFE" w:rsidRDefault="00082CFE">
      <w:pPr>
        <w:pStyle w:val="BodyText"/>
        <w:spacing w:before="2"/>
        <w:rPr>
          <w:sz w:val="18"/>
        </w:rPr>
      </w:pPr>
    </w:p>
    <w:p w:rsidR="00082CFE" w:rsidRDefault="00340DF7">
      <w:pPr>
        <w:pStyle w:val="Heading1"/>
        <w:spacing w:line="227" w:lineRule="exact"/>
      </w:pPr>
      <w:r>
        <w:t>SAPROTROPHISM (SAPROTROPHIC NUTRITION)</w:t>
      </w:r>
    </w:p>
    <w:p w:rsidR="00082CFE" w:rsidRDefault="00340DF7">
      <w:pPr>
        <w:pStyle w:val="BodyText"/>
        <w:spacing w:line="227" w:lineRule="exact"/>
        <w:ind w:left="332"/>
      </w:pPr>
      <w:r>
        <w:t xml:space="preserve">The process </w:t>
      </w:r>
      <w:r>
        <w:t>of obtaining soluble organic substances from extracellular digestion of dead or decayed organic matter.</w:t>
      </w:r>
    </w:p>
    <w:p w:rsidR="00082CFE" w:rsidRDefault="00340DF7">
      <w:pPr>
        <w:pStyle w:val="BodyText"/>
        <w:spacing w:before="1"/>
        <w:ind w:left="332"/>
      </w:pPr>
      <w:r>
        <w:rPr>
          <w:b/>
        </w:rPr>
        <w:t>Saprotroph</w:t>
      </w:r>
      <w:r>
        <w:t>: An organism that absorbs soluble nutrients from extracellular digestion of dead/decaying organic matter.</w:t>
      </w:r>
    </w:p>
    <w:p w:rsidR="00082CFE" w:rsidRDefault="00082CFE">
      <w:pPr>
        <w:pStyle w:val="BodyText"/>
        <w:spacing w:before="6"/>
      </w:pPr>
    </w:p>
    <w:p w:rsidR="00082CFE" w:rsidRDefault="00340DF7">
      <w:pPr>
        <w:pStyle w:val="Heading1"/>
      </w:pPr>
      <w:r>
        <w:t>EXAMPLES OF SAPROTROPHS</w:t>
      </w:r>
    </w:p>
    <w:p w:rsidR="00082CFE" w:rsidRDefault="00340DF7">
      <w:pPr>
        <w:pStyle w:val="ListParagraph1"/>
        <w:numPr>
          <w:ilvl w:val="0"/>
          <w:numId w:val="53"/>
        </w:numPr>
        <w:tabs>
          <w:tab w:val="left" w:pos="574"/>
        </w:tabs>
        <w:spacing w:line="228" w:lineRule="exact"/>
        <w:ind w:firstLine="0"/>
        <w:rPr>
          <w:sz w:val="20"/>
        </w:rPr>
      </w:pPr>
      <w:r>
        <w:rPr>
          <w:b/>
          <w:i/>
          <w:sz w:val="20"/>
        </w:rPr>
        <w:t>Saprobes</w:t>
      </w:r>
      <w:r>
        <w:rPr>
          <w:sz w:val="20"/>
        </w:rPr>
        <w:t xml:space="preserve">: </w:t>
      </w:r>
      <w:r>
        <w:rPr>
          <w:sz w:val="20"/>
        </w:rPr>
        <w:t>fungi like mushrooms, yeasts and</w:t>
      </w:r>
      <w:r>
        <w:rPr>
          <w:spacing w:val="8"/>
          <w:sz w:val="20"/>
        </w:rPr>
        <w:t xml:space="preserve"> </w:t>
      </w:r>
      <w:r>
        <w:rPr>
          <w:sz w:val="20"/>
        </w:rPr>
        <w:t>moulds</w:t>
      </w:r>
    </w:p>
    <w:p w:rsidR="00082CFE" w:rsidRDefault="00340DF7">
      <w:pPr>
        <w:pStyle w:val="ListParagraph1"/>
        <w:numPr>
          <w:ilvl w:val="0"/>
          <w:numId w:val="53"/>
        </w:numPr>
        <w:tabs>
          <w:tab w:val="left" w:pos="629"/>
        </w:tabs>
        <w:ind w:right="526" w:firstLine="0"/>
        <w:rPr>
          <w:sz w:val="20"/>
        </w:rPr>
      </w:pPr>
      <w:r>
        <w:rPr>
          <w:b/>
          <w:i/>
          <w:sz w:val="20"/>
        </w:rPr>
        <w:t>Saprophytes</w:t>
      </w:r>
      <w:r>
        <w:rPr>
          <w:sz w:val="20"/>
        </w:rPr>
        <w:t xml:space="preserve">: </w:t>
      </w:r>
      <w:r>
        <w:rPr>
          <w:b/>
          <w:sz w:val="20"/>
        </w:rPr>
        <w:t xml:space="preserve">saprotrophic plants </w:t>
      </w:r>
      <w:r>
        <w:rPr>
          <w:sz w:val="20"/>
        </w:rPr>
        <w:t xml:space="preserve">e.g. sugar stick, gnome plant, Indian-pipe and </w:t>
      </w:r>
      <w:r>
        <w:rPr>
          <w:b/>
          <w:sz w:val="20"/>
        </w:rPr>
        <w:t xml:space="preserve">putrefying bacteria </w:t>
      </w:r>
      <w:r>
        <w:rPr>
          <w:sz w:val="20"/>
        </w:rPr>
        <w:t xml:space="preserve">which convert complex organic substances into simpler compounds e.g. </w:t>
      </w:r>
      <w:r>
        <w:rPr>
          <w:b/>
          <w:sz w:val="20"/>
        </w:rPr>
        <w:t xml:space="preserve">Zygomonas </w:t>
      </w:r>
      <w:r>
        <w:rPr>
          <w:sz w:val="20"/>
        </w:rPr>
        <w:t xml:space="preserve">bacterium ferments </w:t>
      </w:r>
      <w:r>
        <w:rPr>
          <w:b/>
          <w:sz w:val="20"/>
        </w:rPr>
        <w:t xml:space="preserve">glucose </w:t>
      </w:r>
      <w:r>
        <w:rPr>
          <w:sz w:val="20"/>
        </w:rPr>
        <w:t xml:space="preserve">producing </w:t>
      </w:r>
      <w:r>
        <w:rPr>
          <w:b/>
          <w:sz w:val="20"/>
        </w:rPr>
        <w:t>alcohol, lactic acid and carbon dioxide</w:t>
      </w:r>
      <w:r>
        <w:rPr>
          <w:sz w:val="20"/>
        </w:rPr>
        <w:t xml:space="preserve">, </w:t>
      </w:r>
      <w:r>
        <w:rPr>
          <w:b/>
          <w:sz w:val="20"/>
        </w:rPr>
        <w:t xml:space="preserve">Clostridium aceto-butylicum </w:t>
      </w:r>
      <w:r>
        <w:rPr>
          <w:sz w:val="20"/>
        </w:rPr>
        <w:t xml:space="preserve">forms </w:t>
      </w:r>
      <w:r>
        <w:rPr>
          <w:b/>
          <w:sz w:val="20"/>
        </w:rPr>
        <w:t xml:space="preserve">butyl alcohol </w:t>
      </w:r>
      <w:r>
        <w:rPr>
          <w:sz w:val="20"/>
        </w:rPr>
        <w:t xml:space="preserve">from </w:t>
      </w:r>
      <w:r>
        <w:rPr>
          <w:b/>
          <w:sz w:val="20"/>
        </w:rPr>
        <w:t>carbohydrates</w:t>
      </w:r>
      <w:r>
        <w:rPr>
          <w:sz w:val="20"/>
        </w:rPr>
        <w:t xml:space="preserve">, </w:t>
      </w:r>
      <w:r>
        <w:rPr>
          <w:b/>
          <w:sz w:val="20"/>
        </w:rPr>
        <w:t xml:space="preserve">Lactobacillus </w:t>
      </w:r>
      <w:r>
        <w:rPr>
          <w:sz w:val="20"/>
        </w:rPr>
        <w:t xml:space="preserve">converts </w:t>
      </w:r>
      <w:r>
        <w:rPr>
          <w:b/>
          <w:sz w:val="20"/>
        </w:rPr>
        <w:t xml:space="preserve">sugars </w:t>
      </w:r>
      <w:r>
        <w:rPr>
          <w:sz w:val="20"/>
        </w:rPr>
        <w:t xml:space="preserve">into </w:t>
      </w:r>
      <w:r>
        <w:rPr>
          <w:b/>
          <w:sz w:val="20"/>
        </w:rPr>
        <w:t>lactic acid</w:t>
      </w:r>
      <w:r>
        <w:rPr>
          <w:sz w:val="20"/>
        </w:rPr>
        <w:t>.</w:t>
      </w:r>
    </w:p>
    <w:p w:rsidR="00082CFE" w:rsidRDefault="00340DF7">
      <w:pPr>
        <w:pStyle w:val="ListParagraph1"/>
        <w:numPr>
          <w:ilvl w:val="0"/>
          <w:numId w:val="53"/>
        </w:numPr>
        <w:tabs>
          <w:tab w:val="left" w:pos="684"/>
        </w:tabs>
        <w:spacing w:line="229" w:lineRule="exact"/>
        <w:ind w:left="683" w:hanging="351"/>
        <w:rPr>
          <w:sz w:val="20"/>
        </w:rPr>
      </w:pPr>
      <w:r>
        <w:rPr>
          <w:b/>
          <w:i/>
          <w:sz w:val="20"/>
        </w:rPr>
        <w:t>Saprophages</w:t>
      </w:r>
      <w:r>
        <w:rPr>
          <w:sz w:val="20"/>
        </w:rPr>
        <w:t>: Animal scavengers, such as dung beetles and</w:t>
      </w:r>
      <w:r>
        <w:rPr>
          <w:spacing w:val="-3"/>
          <w:sz w:val="20"/>
        </w:rPr>
        <w:t xml:space="preserve"> </w:t>
      </w:r>
      <w:r>
        <w:rPr>
          <w:sz w:val="20"/>
        </w:rPr>
        <w:t>vultures</w:t>
      </w:r>
    </w:p>
    <w:p w:rsidR="00082CFE" w:rsidRDefault="00082CFE">
      <w:pPr>
        <w:pStyle w:val="BodyText"/>
        <w:spacing w:before="6"/>
      </w:pPr>
    </w:p>
    <w:p w:rsidR="00082CFE" w:rsidRDefault="00340DF7">
      <w:pPr>
        <w:pStyle w:val="Heading1"/>
        <w:spacing w:line="227" w:lineRule="exact"/>
      </w:pPr>
      <w:r>
        <w:t xml:space="preserve">DESCRIPTION OF SAPROTROPHISM IN </w:t>
      </w:r>
      <w:r>
        <w:t>FUNGAL MOULD LIKE MUCOR/RHIZOPUS</w:t>
      </w:r>
    </w:p>
    <w:p w:rsidR="00082CFE" w:rsidRDefault="00340DF7">
      <w:pPr>
        <w:pStyle w:val="BodyText"/>
        <w:ind w:left="332"/>
      </w:pPr>
      <w:r>
        <w:rPr>
          <w:rFonts w:ascii="Webdings" w:hAnsi="Webdings"/>
          <w:i/>
          <w:sz w:val="21"/>
        </w:rPr>
        <w:t></w:t>
      </w:r>
      <w:r>
        <w:t>Under suitable conditions (moisture / water, oxygen, neutral / mildly acidic pH, temperature of about 25 °C) the saprotroph secretes different enzymes into the dead animal/plant body; proteases, lipases, carbohydrases e.g.</w:t>
      </w:r>
      <w:r>
        <w:t xml:space="preserve"> amylase which break down insoluble complex organic substances into simple soluble substances as follows:</w:t>
      </w:r>
    </w:p>
    <w:p w:rsidR="00082CFE" w:rsidRDefault="00340DF7">
      <w:pPr>
        <w:ind w:left="332"/>
        <w:rPr>
          <w:b/>
          <w:sz w:val="20"/>
        </w:rPr>
      </w:pPr>
      <w:r>
        <w:rPr>
          <w:sz w:val="20"/>
        </w:rPr>
        <w:t>-</w:t>
      </w:r>
      <w:r>
        <w:rPr>
          <w:b/>
          <w:sz w:val="20"/>
        </w:rPr>
        <w:t xml:space="preserve">Proteases </w:t>
      </w:r>
      <w:r>
        <w:rPr>
          <w:sz w:val="20"/>
        </w:rPr>
        <w:t xml:space="preserve">break down </w:t>
      </w:r>
      <w:r>
        <w:rPr>
          <w:b/>
          <w:sz w:val="20"/>
        </w:rPr>
        <w:t xml:space="preserve">proteins </w:t>
      </w:r>
      <w:r>
        <w:rPr>
          <w:sz w:val="20"/>
        </w:rPr>
        <w:t xml:space="preserve">into </w:t>
      </w:r>
      <w:r>
        <w:rPr>
          <w:b/>
          <w:sz w:val="20"/>
        </w:rPr>
        <w:t>amino acids</w:t>
      </w:r>
    </w:p>
    <w:p w:rsidR="00082CFE" w:rsidRDefault="00340DF7">
      <w:pPr>
        <w:ind w:left="332"/>
        <w:rPr>
          <w:b/>
          <w:sz w:val="20"/>
        </w:rPr>
      </w:pPr>
      <w:r>
        <w:rPr>
          <w:sz w:val="20"/>
        </w:rPr>
        <w:t>-</w:t>
      </w:r>
      <w:r>
        <w:rPr>
          <w:b/>
          <w:sz w:val="20"/>
        </w:rPr>
        <w:t xml:space="preserve">Lipases </w:t>
      </w:r>
      <w:r>
        <w:rPr>
          <w:sz w:val="20"/>
        </w:rPr>
        <w:t xml:space="preserve">break down </w:t>
      </w:r>
      <w:r>
        <w:rPr>
          <w:b/>
          <w:sz w:val="20"/>
        </w:rPr>
        <w:t xml:space="preserve">lipids </w:t>
      </w:r>
      <w:r>
        <w:rPr>
          <w:sz w:val="20"/>
        </w:rPr>
        <w:t xml:space="preserve">into </w:t>
      </w:r>
      <w:r>
        <w:rPr>
          <w:b/>
          <w:sz w:val="20"/>
        </w:rPr>
        <w:t xml:space="preserve">fatty acids </w:t>
      </w:r>
      <w:r>
        <w:rPr>
          <w:sz w:val="20"/>
        </w:rPr>
        <w:t xml:space="preserve">and </w:t>
      </w:r>
      <w:r>
        <w:rPr>
          <w:b/>
          <w:sz w:val="20"/>
        </w:rPr>
        <w:t>glycerol</w:t>
      </w:r>
    </w:p>
    <w:p w:rsidR="00082CFE" w:rsidRDefault="00340DF7">
      <w:pPr>
        <w:spacing w:line="229" w:lineRule="exact"/>
        <w:ind w:left="332"/>
        <w:rPr>
          <w:b/>
          <w:sz w:val="20"/>
        </w:rPr>
      </w:pPr>
      <w:r>
        <w:rPr>
          <w:sz w:val="20"/>
        </w:rPr>
        <w:t>-</w:t>
      </w:r>
      <w:r>
        <w:rPr>
          <w:b/>
          <w:sz w:val="20"/>
        </w:rPr>
        <w:t xml:space="preserve">Carbohydrases </w:t>
      </w:r>
      <w:r>
        <w:rPr>
          <w:sz w:val="20"/>
        </w:rPr>
        <w:t xml:space="preserve">e.g. </w:t>
      </w:r>
      <w:r>
        <w:rPr>
          <w:b/>
          <w:sz w:val="20"/>
        </w:rPr>
        <w:t xml:space="preserve">Amylases </w:t>
      </w:r>
      <w:r>
        <w:rPr>
          <w:sz w:val="20"/>
        </w:rPr>
        <w:t xml:space="preserve">break down </w:t>
      </w:r>
      <w:r>
        <w:rPr>
          <w:b/>
          <w:sz w:val="20"/>
        </w:rPr>
        <w:t>starc</w:t>
      </w:r>
      <w:r>
        <w:rPr>
          <w:b/>
          <w:sz w:val="20"/>
        </w:rPr>
        <w:t xml:space="preserve">h </w:t>
      </w:r>
      <w:r>
        <w:rPr>
          <w:sz w:val="20"/>
        </w:rPr>
        <w:t xml:space="preserve">into </w:t>
      </w:r>
      <w:r>
        <w:rPr>
          <w:b/>
          <w:sz w:val="20"/>
        </w:rPr>
        <w:t>maltose</w:t>
      </w:r>
      <w:r>
        <w:rPr>
          <w:sz w:val="20"/>
        </w:rPr>
        <w:t>/</w:t>
      </w:r>
      <w:r>
        <w:rPr>
          <w:b/>
          <w:sz w:val="20"/>
        </w:rPr>
        <w:t>simple disaccharides</w:t>
      </w:r>
    </w:p>
    <w:p w:rsidR="00082CFE" w:rsidRDefault="00340DF7">
      <w:pPr>
        <w:ind w:left="332" w:right="462"/>
        <w:rPr>
          <w:sz w:val="20"/>
        </w:rPr>
      </w:pPr>
      <w:r>
        <w:rPr>
          <w:rFonts w:ascii="Webdings" w:hAnsi="Webdings"/>
          <w:i/>
          <w:sz w:val="21"/>
        </w:rPr>
        <w:t></w:t>
      </w:r>
      <w:r>
        <w:rPr>
          <w:sz w:val="20"/>
        </w:rPr>
        <w:t xml:space="preserve">The end products of extra-cellular digestion such as </w:t>
      </w:r>
      <w:r>
        <w:rPr>
          <w:b/>
          <w:sz w:val="20"/>
        </w:rPr>
        <w:t xml:space="preserve">fatty acids </w:t>
      </w:r>
      <w:r>
        <w:rPr>
          <w:sz w:val="20"/>
        </w:rPr>
        <w:t xml:space="preserve">and </w:t>
      </w:r>
      <w:r>
        <w:rPr>
          <w:b/>
          <w:sz w:val="20"/>
        </w:rPr>
        <w:t xml:space="preserve">glycerol, glucose, amino acids </w:t>
      </w:r>
      <w:r>
        <w:rPr>
          <w:sz w:val="20"/>
        </w:rPr>
        <w:t xml:space="preserve">plus other nutrients like </w:t>
      </w:r>
      <w:r>
        <w:rPr>
          <w:b/>
          <w:sz w:val="20"/>
        </w:rPr>
        <w:t xml:space="preserve">vitamins </w:t>
      </w:r>
      <w:r>
        <w:rPr>
          <w:sz w:val="20"/>
        </w:rPr>
        <w:t xml:space="preserve">e.g. </w:t>
      </w:r>
      <w:r>
        <w:rPr>
          <w:b/>
          <w:sz w:val="20"/>
        </w:rPr>
        <w:t xml:space="preserve">thiamine </w:t>
      </w:r>
      <w:r>
        <w:rPr>
          <w:sz w:val="20"/>
        </w:rPr>
        <w:t xml:space="preserve">and </w:t>
      </w:r>
      <w:r>
        <w:rPr>
          <w:b/>
          <w:sz w:val="20"/>
        </w:rPr>
        <w:t xml:space="preserve">ions </w:t>
      </w:r>
      <w:r>
        <w:rPr>
          <w:sz w:val="20"/>
        </w:rPr>
        <w:t xml:space="preserve">e.g. </w:t>
      </w:r>
      <w:r>
        <w:rPr>
          <w:b/>
          <w:sz w:val="20"/>
        </w:rPr>
        <w:t xml:space="preserve">potassium, phosphorus, and magnesium </w:t>
      </w:r>
      <w:r>
        <w:rPr>
          <w:sz w:val="20"/>
        </w:rPr>
        <w:t>are re-absorbed int</w:t>
      </w:r>
      <w:r>
        <w:rPr>
          <w:sz w:val="20"/>
        </w:rPr>
        <w:t xml:space="preserve">o the hypha through the cell wall by </w:t>
      </w:r>
      <w:r>
        <w:rPr>
          <w:b/>
          <w:sz w:val="20"/>
        </w:rPr>
        <w:t xml:space="preserve">endocytosis / simple diffusion / facilitated diffusion / active transport </w:t>
      </w:r>
      <w:r>
        <w:rPr>
          <w:sz w:val="20"/>
        </w:rPr>
        <w:t>and passed on throughout the mycelium complex to enable growth and repair.</w:t>
      </w:r>
    </w:p>
    <w:p w:rsidR="00082CFE" w:rsidRDefault="00082CFE">
      <w:pPr>
        <w:pStyle w:val="BodyText"/>
        <w:spacing w:before="2"/>
      </w:pPr>
    </w:p>
    <w:p w:rsidR="00B41572" w:rsidRDefault="00B41572">
      <w:pPr>
        <w:pStyle w:val="Heading1"/>
        <w:spacing w:line="240" w:lineRule="auto"/>
      </w:pPr>
    </w:p>
    <w:p w:rsidR="00082CFE" w:rsidRDefault="00340DF7">
      <w:pPr>
        <w:pStyle w:val="Heading1"/>
        <w:spacing w:line="240" w:lineRule="auto"/>
      </w:pPr>
      <w:bookmarkStart w:id="0" w:name="_GoBack"/>
      <w:bookmarkEnd w:id="0"/>
      <w:r>
        <w:lastRenderedPageBreak/>
        <w:t>COMPARISON OF SAPROPHYTES WITH PARASITES</w:t>
      </w:r>
    </w:p>
    <w:p w:rsidR="00082CFE" w:rsidRDefault="00340DF7">
      <w:pPr>
        <w:pStyle w:val="Heading2"/>
        <w:spacing w:before="1"/>
      </w:pPr>
      <w:r>
        <w:t>Similarities</w:t>
      </w:r>
    </w:p>
    <w:p w:rsidR="00082CFE" w:rsidRDefault="00340DF7">
      <w:pPr>
        <w:pStyle w:val="BodyText"/>
        <w:ind w:left="332" w:right="707"/>
      </w:pPr>
      <w:r>
        <w:t xml:space="preserve">Both: </w:t>
      </w:r>
      <w:r>
        <w:rPr>
          <w:b/>
        </w:rPr>
        <w:t xml:space="preserve">(1) </w:t>
      </w:r>
      <w:r>
        <w:t>are h</w:t>
      </w:r>
      <w:r>
        <w:t xml:space="preserve">eterotrophs </w:t>
      </w:r>
      <w:r>
        <w:rPr>
          <w:b/>
        </w:rPr>
        <w:t xml:space="preserve">(2) </w:t>
      </w:r>
      <w:r>
        <w:t xml:space="preserve">absorb soluble food </w:t>
      </w:r>
      <w:r>
        <w:rPr>
          <w:b/>
        </w:rPr>
        <w:t xml:space="preserve">(3) </w:t>
      </w:r>
      <w:r>
        <w:t xml:space="preserve">have simple digestive systems </w:t>
      </w:r>
      <w:r>
        <w:rPr>
          <w:b/>
        </w:rPr>
        <w:t xml:space="preserve">(4) </w:t>
      </w:r>
      <w:r>
        <w:t xml:space="preserve">have sexual and asexual phases in their reproduction </w:t>
      </w:r>
      <w:r>
        <w:rPr>
          <w:b/>
        </w:rPr>
        <w:t xml:space="preserve">(5) </w:t>
      </w:r>
      <w:r>
        <w:t>produce large numbers of offspring.</w:t>
      </w:r>
    </w:p>
    <w:p w:rsidR="00082CFE" w:rsidRDefault="00082CFE">
      <w:pPr>
        <w:pStyle w:val="BodyText"/>
        <w:spacing w:before="4"/>
      </w:pPr>
    </w:p>
    <w:p w:rsidR="00082CFE" w:rsidRDefault="00340DF7">
      <w:pPr>
        <w:pStyle w:val="Heading2"/>
        <w:spacing w:line="240" w:lineRule="auto"/>
      </w:pPr>
      <w:r>
        <w:t>Differences</w:t>
      </w:r>
    </w:p>
    <w:tbl>
      <w:tblPr>
        <w:tblW w:w="10282"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29"/>
        <w:gridCol w:w="3245"/>
        <w:gridCol w:w="273"/>
        <w:gridCol w:w="3535"/>
      </w:tblGrid>
      <w:tr w:rsidR="00082CFE">
        <w:trPr>
          <w:trHeight w:val="231"/>
        </w:trPr>
        <w:tc>
          <w:tcPr>
            <w:tcW w:w="3229" w:type="dxa"/>
          </w:tcPr>
          <w:p w:rsidR="00082CFE" w:rsidRDefault="00340DF7">
            <w:pPr>
              <w:pStyle w:val="TableParagraph"/>
              <w:spacing w:line="210" w:lineRule="exact"/>
              <w:ind w:left="108"/>
              <w:rPr>
                <w:b/>
                <w:sz w:val="20"/>
              </w:rPr>
            </w:pPr>
            <w:r>
              <w:rPr>
                <w:b/>
                <w:sz w:val="20"/>
              </w:rPr>
              <w:t>Parasites</w:t>
            </w:r>
          </w:p>
        </w:tc>
        <w:tc>
          <w:tcPr>
            <w:tcW w:w="3245" w:type="dxa"/>
          </w:tcPr>
          <w:p w:rsidR="00082CFE" w:rsidRDefault="00340DF7">
            <w:pPr>
              <w:pStyle w:val="TableParagraph"/>
              <w:spacing w:line="210" w:lineRule="exact"/>
              <w:ind w:left="108"/>
              <w:rPr>
                <w:b/>
                <w:sz w:val="20"/>
              </w:rPr>
            </w:pPr>
            <w:r>
              <w:rPr>
                <w:b/>
                <w:sz w:val="20"/>
              </w:rPr>
              <w:t>Saprophytes</w:t>
            </w:r>
          </w:p>
        </w:tc>
        <w:tc>
          <w:tcPr>
            <w:tcW w:w="273" w:type="dxa"/>
            <w:vMerge w:val="restart"/>
            <w:tcBorders>
              <w:top w:val="nil"/>
              <w:bottom w:val="nil"/>
            </w:tcBorders>
          </w:tcPr>
          <w:p w:rsidR="00082CFE" w:rsidRDefault="00082CFE">
            <w:pPr>
              <w:pStyle w:val="TableParagraph"/>
              <w:ind w:left="0"/>
              <w:rPr>
                <w:sz w:val="18"/>
              </w:rPr>
            </w:pPr>
          </w:p>
        </w:tc>
        <w:tc>
          <w:tcPr>
            <w:tcW w:w="3535" w:type="dxa"/>
          </w:tcPr>
          <w:p w:rsidR="00082CFE" w:rsidRDefault="00340DF7">
            <w:pPr>
              <w:pStyle w:val="TableParagraph"/>
              <w:spacing w:line="210" w:lineRule="exact"/>
              <w:ind w:left="108"/>
              <w:rPr>
                <w:b/>
                <w:sz w:val="20"/>
              </w:rPr>
            </w:pPr>
            <w:r>
              <w:rPr>
                <w:b/>
                <w:sz w:val="20"/>
              </w:rPr>
              <w:t>IMPORTANCE OF SAPROPHYTES</w:t>
            </w:r>
          </w:p>
        </w:tc>
      </w:tr>
      <w:tr w:rsidR="00082CFE">
        <w:trPr>
          <w:trHeight w:val="2302"/>
        </w:trPr>
        <w:tc>
          <w:tcPr>
            <w:tcW w:w="3229" w:type="dxa"/>
          </w:tcPr>
          <w:p w:rsidR="00082CFE" w:rsidRDefault="00340DF7">
            <w:pPr>
              <w:pStyle w:val="TableParagraph"/>
              <w:spacing w:line="237" w:lineRule="auto"/>
              <w:ind w:left="108"/>
              <w:rPr>
                <w:sz w:val="20"/>
              </w:rPr>
            </w:pPr>
            <w:r>
              <w:rPr>
                <w:rFonts w:ascii="Webdings" w:hAnsi="Webdings"/>
                <w:i/>
                <w:sz w:val="21"/>
              </w:rPr>
              <w:t></w:t>
            </w:r>
            <w:r>
              <w:rPr>
                <w:sz w:val="20"/>
              </w:rPr>
              <w:t xml:space="preserve">Energy derived from </w:t>
            </w:r>
            <w:r>
              <w:rPr>
                <w:sz w:val="20"/>
              </w:rPr>
              <w:t>living organisms</w:t>
            </w:r>
          </w:p>
          <w:p w:rsidR="00082CFE" w:rsidRDefault="00340DF7">
            <w:pPr>
              <w:pStyle w:val="TableParagraph"/>
              <w:ind w:left="108"/>
              <w:rPr>
                <w:sz w:val="20"/>
              </w:rPr>
            </w:pPr>
            <w:r>
              <w:rPr>
                <w:rFonts w:ascii="Webdings" w:hAnsi="Webdings"/>
                <w:i/>
                <w:sz w:val="21"/>
              </w:rPr>
              <w:t></w:t>
            </w:r>
            <w:r>
              <w:rPr>
                <w:sz w:val="20"/>
              </w:rPr>
              <w:t>Many stages in lifecycle</w:t>
            </w:r>
          </w:p>
          <w:p w:rsidR="00082CFE" w:rsidRDefault="00082CFE">
            <w:pPr>
              <w:pStyle w:val="TableParagraph"/>
              <w:spacing w:before="11"/>
              <w:ind w:left="0"/>
              <w:rPr>
                <w:b/>
                <w:i/>
                <w:sz w:val="19"/>
              </w:rPr>
            </w:pPr>
          </w:p>
          <w:p w:rsidR="00082CFE" w:rsidRDefault="00340DF7">
            <w:pPr>
              <w:pStyle w:val="TableParagraph"/>
              <w:ind w:left="108"/>
              <w:rPr>
                <w:sz w:val="20"/>
              </w:rPr>
            </w:pPr>
            <w:r>
              <w:rPr>
                <w:rFonts w:ascii="Webdings" w:hAnsi="Webdings"/>
                <w:i/>
                <w:sz w:val="21"/>
              </w:rPr>
              <w:t></w:t>
            </w:r>
            <w:r>
              <w:rPr>
                <w:sz w:val="20"/>
              </w:rPr>
              <w:t>Very specific to their host</w:t>
            </w:r>
          </w:p>
          <w:p w:rsidR="00082CFE" w:rsidRDefault="00340DF7">
            <w:pPr>
              <w:pStyle w:val="TableParagraph"/>
              <w:spacing w:before="1"/>
              <w:ind w:left="108"/>
              <w:rPr>
                <w:sz w:val="20"/>
              </w:rPr>
            </w:pPr>
            <w:r>
              <w:rPr>
                <w:rFonts w:ascii="Webdings" w:hAnsi="Webdings"/>
                <w:i/>
                <w:sz w:val="21"/>
              </w:rPr>
              <w:t></w:t>
            </w:r>
            <w:r>
              <w:rPr>
                <w:sz w:val="20"/>
              </w:rPr>
              <w:t>Nutritionally highly adapted</w:t>
            </w:r>
          </w:p>
          <w:p w:rsidR="00082CFE" w:rsidRDefault="00340DF7">
            <w:pPr>
              <w:pStyle w:val="TableParagraph"/>
              <w:ind w:left="108" w:right="154"/>
              <w:rPr>
                <w:sz w:val="20"/>
              </w:rPr>
            </w:pPr>
            <w:r>
              <w:rPr>
                <w:rFonts w:ascii="Webdings" w:hAnsi="Webdings"/>
                <w:i/>
                <w:sz w:val="21"/>
              </w:rPr>
              <w:t></w:t>
            </w:r>
            <w:r>
              <w:rPr>
                <w:sz w:val="20"/>
              </w:rPr>
              <w:t>Most plant and animal groups have representatives</w:t>
            </w:r>
          </w:p>
          <w:p w:rsidR="00082CFE" w:rsidRDefault="00340DF7">
            <w:pPr>
              <w:pStyle w:val="TableParagraph"/>
              <w:spacing w:line="228" w:lineRule="exact"/>
              <w:ind w:left="108"/>
              <w:rPr>
                <w:sz w:val="20"/>
              </w:rPr>
            </w:pPr>
            <w:r>
              <w:rPr>
                <w:rFonts w:ascii="Webdings" w:hAnsi="Webdings"/>
                <w:i/>
                <w:sz w:val="21"/>
              </w:rPr>
              <w:t></w:t>
            </w:r>
            <w:r>
              <w:rPr>
                <w:sz w:val="20"/>
              </w:rPr>
              <w:t>Most are aerobic</w:t>
            </w:r>
          </w:p>
        </w:tc>
        <w:tc>
          <w:tcPr>
            <w:tcW w:w="3245" w:type="dxa"/>
          </w:tcPr>
          <w:p w:rsidR="00082CFE" w:rsidRDefault="00340DF7">
            <w:pPr>
              <w:pStyle w:val="TableParagraph"/>
              <w:spacing w:line="237" w:lineRule="auto"/>
              <w:ind w:left="108" w:right="21"/>
              <w:rPr>
                <w:sz w:val="20"/>
              </w:rPr>
            </w:pPr>
            <w:r>
              <w:rPr>
                <w:rFonts w:ascii="Webdings" w:hAnsi="Webdings"/>
                <w:i/>
                <w:sz w:val="21"/>
              </w:rPr>
              <w:t></w:t>
            </w:r>
            <w:r>
              <w:rPr>
                <w:sz w:val="20"/>
              </w:rPr>
              <w:t>Energy derived from dead organisms</w:t>
            </w:r>
          </w:p>
          <w:p w:rsidR="00082CFE" w:rsidRDefault="00340DF7">
            <w:pPr>
              <w:pStyle w:val="TableParagraph"/>
              <w:ind w:left="108"/>
              <w:rPr>
                <w:sz w:val="20"/>
              </w:rPr>
            </w:pPr>
            <w:r>
              <w:rPr>
                <w:rFonts w:ascii="Webdings" w:hAnsi="Webdings"/>
                <w:i/>
                <w:sz w:val="21"/>
              </w:rPr>
              <w:t></w:t>
            </w:r>
            <w:r>
              <w:rPr>
                <w:sz w:val="20"/>
              </w:rPr>
              <w:t xml:space="preserve">Usually a single adult stage, with spores </w:t>
            </w:r>
            <w:r>
              <w:rPr>
                <w:sz w:val="20"/>
              </w:rPr>
              <w:t>inclusive</w:t>
            </w:r>
          </w:p>
          <w:p w:rsidR="00082CFE" w:rsidRDefault="00340DF7">
            <w:pPr>
              <w:pStyle w:val="TableParagraph"/>
              <w:ind w:left="108"/>
              <w:rPr>
                <w:sz w:val="20"/>
              </w:rPr>
            </w:pPr>
            <w:r>
              <w:rPr>
                <w:rFonts w:ascii="Webdings" w:hAnsi="Webdings"/>
                <w:i/>
                <w:sz w:val="21"/>
              </w:rPr>
              <w:t></w:t>
            </w:r>
            <w:r>
              <w:rPr>
                <w:sz w:val="20"/>
              </w:rPr>
              <w:t>Use a variety of food sources</w:t>
            </w:r>
          </w:p>
          <w:p w:rsidR="00082CFE" w:rsidRDefault="00340DF7">
            <w:pPr>
              <w:pStyle w:val="TableParagraph"/>
              <w:ind w:left="108"/>
              <w:rPr>
                <w:sz w:val="20"/>
              </w:rPr>
            </w:pPr>
            <w:r>
              <w:rPr>
                <w:rFonts w:ascii="Webdings" w:hAnsi="Webdings"/>
                <w:i/>
                <w:sz w:val="21"/>
              </w:rPr>
              <w:t></w:t>
            </w:r>
            <w:r>
              <w:rPr>
                <w:sz w:val="20"/>
              </w:rPr>
              <w:t>Simple methods of nutrition</w:t>
            </w:r>
          </w:p>
          <w:p w:rsidR="00082CFE" w:rsidRDefault="00340DF7">
            <w:pPr>
              <w:pStyle w:val="TableParagraph"/>
              <w:ind w:left="108"/>
              <w:rPr>
                <w:sz w:val="20"/>
              </w:rPr>
            </w:pPr>
            <w:r>
              <w:rPr>
                <w:rFonts w:ascii="Webdings" w:hAnsi="Webdings"/>
                <w:i/>
                <w:sz w:val="21"/>
              </w:rPr>
              <w:t></w:t>
            </w:r>
            <w:r>
              <w:rPr>
                <w:sz w:val="20"/>
              </w:rPr>
              <w:t>Almost totally fungi and bacteria</w:t>
            </w:r>
          </w:p>
          <w:p w:rsidR="00082CFE" w:rsidRDefault="00082CFE">
            <w:pPr>
              <w:pStyle w:val="TableParagraph"/>
              <w:spacing w:before="10"/>
              <w:ind w:left="0"/>
              <w:rPr>
                <w:b/>
                <w:i/>
                <w:sz w:val="19"/>
              </w:rPr>
            </w:pPr>
          </w:p>
          <w:p w:rsidR="00082CFE" w:rsidRDefault="00340DF7">
            <w:pPr>
              <w:pStyle w:val="TableParagraph"/>
              <w:ind w:left="108"/>
              <w:rPr>
                <w:sz w:val="20"/>
              </w:rPr>
            </w:pPr>
            <w:r>
              <w:rPr>
                <w:rFonts w:ascii="Webdings" w:hAnsi="Webdings"/>
                <w:i/>
                <w:sz w:val="21"/>
              </w:rPr>
              <w:t></w:t>
            </w:r>
            <w:r>
              <w:rPr>
                <w:sz w:val="20"/>
              </w:rPr>
              <w:t>Anaerobic and aerobic</w:t>
            </w:r>
          </w:p>
        </w:tc>
        <w:tc>
          <w:tcPr>
            <w:tcW w:w="273" w:type="dxa"/>
            <w:vMerge/>
            <w:tcBorders>
              <w:top w:val="nil"/>
              <w:bottom w:val="nil"/>
            </w:tcBorders>
          </w:tcPr>
          <w:p w:rsidR="00082CFE" w:rsidRDefault="00082CFE">
            <w:pPr>
              <w:rPr>
                <w:sz w:val="2"/>
                <w:szCs w:val="2"/>
              </w:rPr>
            </w:pPr>
          </w:p>
        </w:tc>
        <w:tc>
          <w:tcPr>
            <w:tcW w:w="3535" w:type="dxa"/>
          </w:tcPr>
          <w:p w:rsidR="00082CFE" w:rsidRDefault="00340DF7">
            <w:pPr>
              <w:pStyle w:val="TableParagraph"/>
              <w:spacing w:line="237" w:lineRule="auto"/>
              <w:ind w:left="108"/>
              <w:rPr>
                <w:sz w:val="20"/>
              </w:rPr>
            </w:pPr>
            <w:r>
              <w:rPr>
                <w:rFonts w:ascii="Webdings" w:hAnsi="Webdings"/>
                <w:i/>
                <w:sz w:val="21"/>
              </w:rPr>
              <w:t></w:t>
            </w:r>
            <w:r>
              <w:rPr>
                <w:sz w:val="20"/>
              </w:rPr>
              <w:t>Recycling of materials e.g. carbon, nitrogen, phosphorus</w:t>
            </w:r>
          </w:p>
          <w:p w:rsidR="00082CFE" w:rsidRDefault="00340DF7">
            <w:pPr>
              <w:pStyle w:val="TableParagraph"/>
              <w:ind w:left="108"/>
              <w:rPr>
                <w:sz w:val="20"/>
              </w:rPr>
            </w:pPr>
            <w:r>
              <w:rPr>
                <w:rFonts w:ascii="Webdings" w:hAnsi="Webdings"/>
                <w:i/>
                <w:sz w:val="21"/>
              </w:rPr>
              <w:t></w:t>
            </w:r>
            <w:r>
              <w:rPr>
                <w:sz w:val="20"/>
              </w:rPr>
              <w:t>Brewing and baking e.g. yeast (S</w:t>
            </w:r>
            <w:r>
              <w:rPr>
                <w:i/>
                <w:sz w:val="20"/>
              </w:rPr>
              <w:t>accharomyces</w:t>
            </w:r>
            <w:r>
              <w:rPr>
                <w:sz w:val="20"/>
              </w:rPr>
              <w:t>)</w:t>
            </w:r>
          </w:p>
          <w:p w:rsidR="00082CFE" w:rsidRDefault="00340DF7">
            <w:pPr>
              <w:pStyle w:val="TableParagraph"/>
              <w:ind w:left="108"/>
              <w:rPr>
                <w:sz w:val="20"/>
              </w:rPr>
            </w:pPr>
            <w:r>
              <w:rPr>
                <w:rFonts w:ascii="Webdings" w:hAnsi="Webdings"/>
                <w:i/>
                <w:sz w:val="21"/>
              </w:rPr>
              <w:t></w:t>
            </w:r>
            <w:r>
              <w:rPr>
                <w:sz w:val="20"/>
              </w:rPr>
              <w:t xml:space="preserve">Making antibiotics </w:t>
            </w:r>
            <w:r>
              <w:rPr>
                <w:sz w:val="20"/>
              </w:rPr>
              <w:t>e.g. Penicillin</w:t>
            </w:r>
          </w:p>
          <w:p w:rsidR="00082CFE" w:rsidRDefault="00340DF7">
            <w:pPr>
              <w:pStyle w:val="TableParagraph"/>
              <w:ind w:left="108"/>
              <w:rPr>
                <w:sz w:val="20"/>
              </w:rPr>
            </w:pPr>
            <w:r>
              <w:rPr>
                <w:rFonts w:ascii="Webdings" w:hAnsi="Webdings"/>
                <w:i/>
                <w:sz w:val="21"/>
              </w:rPr>
              <w:t></w:t>
            </w:r>
            <w:r>
              <w:rPr>
                <w:sz w:val="20"/>
              </w:rPr>
              <w:t>Decomposition of wastes e.g. sewage</w:t>
            </w:r>
          </w:p>
          <w:p w:rsidR="00082CFE" w:rsidRDefault="00340DF7">
            <w:pPr>
              <w:pStyle w:val="TableParagraph"/>
              <w:spacing w:line="229" w:lineRule="exact"/>
              <w:ind w:left="108"/>
              <w:rPr>
                <w:sz w:val="20"/>
              </w:rPr>
            </w:pPr>
            <w:r>
              <w:rPr>
                <w:rFonts w:ascii="Webdings" w:hAnsi="Webdings"/>
                <w:i/>
                <w:sz w:val="21"/>
              </w:rPr>
              <w:t></w:t>
            </w:r>
            <w:r>
              <w:rPr>
                <w:sz w:val="20"/>
              </w:rPr>
              <w:t>Production of yoghurt and cheese</w:t>
            </w:r>
          </w:p>
          <w:p w:rsidR="00082CFE" w:rsidRDefault="00340DF7">
            <w:pPr>
              <w:pStyle w:val="TableParagraph"/>
              <w:spacing w:line="229" w:lineRule="exact"/>
              <w:ind w:left="108"/>
              <w:rPr>
                <w:sz w:val="20"/>
              </w:rPr>
            </w:pPr>
            <w:r>
              <w:rPr>
                <w:rFonts w:ascii="Webdings" w:hAnsi="Webdings"/>
                <w:i/>
                <w:sz w:val="21"/>
              </w:rPr>
              <w:t></w:t>
            </w:r>
            <w:r>
              <w:rPr>
                <w:sz w:val="20"/>
              </w:rPr>
              <w:t>Food source e.g. mushrooms</w:t>
            </w:r>
          </w:p>
          <w:p w:rsidR="00082CFE" w:rsidRDefault="00340DF7">
            <w:pPr>
              <w:pStyle w:val="TableParagraph"/>
              <w:spacing w:before="1" w:line="230" w:lineRule="atLeast"/>
              <w:ind w:left="108"/>
              <w:rPr>
                <w:sz w:val="20"/>
              </w:rPr>
            </w:pPr>
            <w:r>
              <w:rPr>
                <w:rFonts w:ascii="Webdings" w:hAnsi="Webdings"/>
                <w:i/>
                <w:sz w:val="21"/>
              </w:rPr>
              <w:t></w:t>
            </w:r>
            <w:r>
              <w:rPr>
                <w:sz w:val="20"/>
              </w:rPr>
              <w:t>Industrial applications e.g. leather tanning, production of vitamins, etc.</w:t>
            </w:r>
          </w:p>
        </w:tc>
      </w:tr>
    </w:tbl>
    <w:p w:rsidR="00082CFE" w:rsidRDefault="00082CFE"/>
    <w:sectPr w:rsidR="00082CFE">
      <w:pgSz w:w="12240" w:h="15840"/>
      <w:pgMar w:top="1080" w:right="600" w:bottom="940" w:left="800" w:header="718" w:footer="7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DF7" w:rsidRDefault="00340DF7">
      <w:pPr>
        <w:spacing w:after="0" w:line="240" w:lineRule="auto"/>
      </w:pPr>
      <w:r>
        <w:separator/>
      </w:r>
    </w:p>
  </w:endnote>
  <w:endnote w:type="continuationSeparator" w:id="0">
    <w:p w:rsidR="00340DF7" w:rsidRDefault="00340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CFE" w:rsidRDefault="00340DF7">
    <w:pPr>
      <w:pStyle w:val="BodyText"/>
      <w:spacing w:line="14" w:lineRule="auto"/>
    </w:pPr>
    <w:r>
      <w:rPr>
        <w:noProof/>
        <w:lang w:bidi="ar-SA"/>
      </w:rPr>
      <mc:AlternateContent>
        <mc:Choice Requires="wps">
          <w:drawing>
            <wp:anchor distT="0" distB="0" distL="0" distR="0" simplePos="0" relativeHeight="251658240" behindDoc="1" locked="0" layoutInCell="1" allowOverlap="1">
              <wp:simplePos x="0" y="0"/>
              <wp:positionH relativeFrom="page">
                <wp:posOffset>3550920</wp:posOffset>
              </wp:positionH>
              <wp:positionV relativeFrom="page">
                <wp:posOffset>9443720</wp:posOffset>
              </wp:positionV>
              <wp:extent cx="730250" cy="165735"/>
              <wp:effectExtent l="0" t="4445" r="0" b="1270"/>
              <wp:wrapNone/>
              <wp:docPr id="4098" name="Text Box 1"/>
              <wp:cNvGraphicFramePr/>
              <a:graphic xmlns:a="http://schemas.openxmlformats.org/drawingml/2006/main">
                <a:graphicData uri="http://schemas.microsoft.com/office/word/2010/wordprocessingShape">
                  <wps:wsp>
                    <wps:cNvSpPr/>
                    <wps:spPr>
                      <a:xfrm>
                        <a:off x="0" y="0"/>
                        <a:ext cx="730250" cy="165734"/>
                      </a:xfrm>
                      <a:prstGeom prst="rect">
                        <a:avLst/>
                      </a:prstGeom>
                      <a:ln>
                        <a:noFill/>
                      </a:ln>
                    </wps:spPr>
                    <wps:txbx>
                      <w:txbxContent>
                        <w:p w:rsidR="00082CFE" w:rsidRDefault="00340DF7">
                          <w:pPr>
                            <w:spacing w:before="10"/>
                            <w:ind w:left="20"/>
                            <w:rPr>
                              <w:b/>
                              <w:sz w:val="20"/>
                            </w:rPr>
                          </w:pPr>
                          <w:r>
                            <w:rPr>
                              <w:sz w:val="20"/>
                            </w:rPr>
                            <w:t xml:space="preserve">Page </w:t>
                          </w:r>
                          <w:r>
                            <w:fldChar w:fldCharType="begin"/>
                          </w:r>
                          <w:r>
                            <w:rPr>
                              <w:b/>
                              <w:sz w:val="20"/>
                            </w:rPr>
                            <w:instrText xml:space="preserve"> PAGE </w:instrText>
                          </w:r>
                          <w:r>
                            <w:fldChar w:fldCharType="separate"/>
                          </w:r>
                          <w:r w:rsidR="00B41572">
                            <w:rPr>
                              <w:b/>
                              <w:noProof/>
                              <w:sz w:val="20"/>
                            </w:rPr>
                            <w:t>51</w:t>
                          </w:r>
                          <w:r>
                            <w:fldChar w:fldCharType="end"/>
                          </w:r>
                          <w:r>
                            <w:rPr>
                              <w:b/>
                              <w:sz w:val="20"/>
                            </w:rPr>
                            <w:t xml:space="preserve"> </w:t>
                          </w:r>
                          <w:r>
                            <w:rPr>
                              <w:sz w:val="20"/>
                            </w:rPr>
                            <w:t xml:space="preserve">of </w:t>
                          </w:r>
                          <w:r>
                            <w:rPr>
                              <w:b/>
                              <w:sz w:val="20"/>
                            </w:rPr>
                            <w:t>26</w:t>
                          </w:r>
                        </w:p>
                      </w:txbxContent>
                    </wps:txbx>
                    <wps:bodyPr vert="horz" wrap="square" lIns="0" tIns="0" rIns="0" bIns="0" anchor="t" upright="1">
                      <a:noAutofit/>
                    </wps:bodyPr>
                  </wps:wsp>
                </a:graphicData>
              </a:graphic>
            </wp:anchor>
          </w:drawing>
        </mc:Choice>
        <mc:Fallback>
          <w:pict>
            <v:rect id="Text Box 1" o:spid="_x0000_s1082" style="position:absolute;margin-left:279.6pt;margin-top:743.6pt;width:57.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CNtwEAAFYDAAAOAAAAZHJzL2Uyb0RvYy54bWysU9tu2zAMfR+wfxD0vthO70aUYkPRYcCw&#10;FWj7AYosxQIsUaOU2NnXj5KTdNjehr3QlEgdnkPSq/vJDWyvMVrwgjeLmjPtFXTWbwV/fXn8cMtZ&#10;TNJ3cgCvBT/oyO/X79+txtDqJfQwdBoZgfjYjkHwPqXQVlVUvXYyLiBoT0ED6GSiI26rDuVI6G6o&#10;lnV9XY2AXUBQOka6fZiDfF3wjdEqfTcm6sQGwYlbKhaL3WRbrVey3aIMvVVHGvIfWDhpPRU9Qz3I&#10;JNkO7V9QziqECCYtFLgKjLFKFw2kpqn/UPPcy6CLFmpODOc2xf8Hq77tn5DZTvDL+o5m5aWjKb3o&#10;KbFPMLEmN2gMsaW85/CEx1MkN6udDLr8JR1sKk09nJuaIRRd3lzUyytqvaJQc311c3GZMau3xwFj&#10;+qzBsewIjjSz0kq5/xrTnHpKybUGn62HRzsMczTfVJnkTCt7adpMRdVZwAa6AymlVaUaPeBPzkYa&#10;u+Dxx06i5mz44qmveUdODp6czcmRXtFTwRNnu4B22xNWU8h6+LhLYGwhnBnM9Y7EaHhF8nHR8nb8&#10;fi5Zb7/D+hcAAAD//wMAUEsDBBQABgAIAAAAIQD68/eD4wAAAA0BAAAPAAAAZHJzL2Rvd25yZXYu&#10;eG1sTI9LT8MwEITvSPwHa5G4UaePtEmIU1U8VI7QIhVubrIkEfY6it0m8OtZTnCb3RnNfpuvR2vE&#10;GXvfOlIwnUQgkEpXtVQreN0/3iQgfNBUaeMIFXyhh3VxeZHrrHIDveB5F2rBJeQzraAJocuk9GWD&#10;VvuJ65DY+3C91YHHvpZVrwcut0bOomgprW6JLzS6w7sGy8/dySrYJt3m7cl9D7V5eN8eng/p/T4N&#10;Sl1fjZtbEAHH8BeGX3xGh4KZju5ElRdGQRynM46ysUhWrDiyXC1YHHkVT+dzkEUu/39R/AAAAP//&#10;AwBQSwECLQAUAAYACAAAACEAtoM4kv4AAADhAQAAEwAAAAAAAAAAAAAAAAAAAAAAW0NvbnRlbnRf&#10;VHlwZXNdLnhtbFBLAQItABQABgAIAAAAIQA4/SH/1gAAAJQBAAALAAAAAAAAAAAAAAAAAC8BAABf&#10;cmVscy8ucmVsc1BLAQItABQABgAIAAAAIQDhQWCNtwEAAFYDAAAOAAAAAAAAAAAAAAAAAC4CAABk&#10;cnMvZTJvRG9jLnhtbFBLAQItABQABgAIAAAAIQD68/eD4wAAAA0BAAAPAAAAAAAAAAAAAAAAABEE&#10;AABkcnMvZG93bnJldi54bWxQSwUGAAAAAAQABADzAAAAIQUAAAAA&#10;" filled="f" stroked="f">
              <v:textbox inset="0,0,0,0">
                <w:txbxContent>
                  <w:p w:rsidR="00082CFE" w:rsidRDefault="00340DF7">
                    <w:pPr>
                      <w:spacing w:before="10"/>
                      <w:ind w:left="20"/>
                      <w:rPr>
                        <w:b/>
                        <w:sz w:val="20"/>
                      </w:rPr>
                    </w:pPr>
                    <w:r>
                      <w:rPr>
                        <w:sz w:val="20"/>
                      </w:rPr>
                      <w:t xml:space="preserve">Page </w:t>
                    </w:r>
                    <w:r>
                      <w:fldChar w:fldCharType="begin"/>
                    </w:r>
                    <w:r>
                      <w:rPr>
                        <w:b/>
                        <w:sz w:val="20"/>
                      </w:rPr>
                      <w:instrText xml:space="preserve"> PAGE </w:instrText>
                    </w:r>
                    <w:r>
                      <w:fldChar w:fldCharType="separate"/>
                    </w:r>
                    <w:r w:rsidR="00B41572">
                      <w:rPr>
                        <w:b/>
                        <w:noProof/>
                        <w:sz w:val="20"/>
                      </w:rPr>
                      <w:t>51</w:t>
                    </w:r>
                    <w:r>
                      <w:fldChar w:fldCharType="end"/>
                    </w:r>
                    <w:r>
                      <w:rPr>
                        <w:b/>
                        <w:sz w:val="20"/>
                      </w:rPr>
                      <w:t xml:space="preserve"> </w:t>
                    </w:r>
                    <w:r>
                      <w:rPr>
                        <w:sz w:val="20"/>
                      </w:rPr>
                      <w:t xml:space="preserve">of </w:t>
                    </w:r>
                    <w:r>
                      <w:rPr>
                        <w:b/>
                        <w:sz w:val="20"/>
                      </w:rPr>
                      <w:t>26</w:t>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DF7" w:rsidRDefault="00340DF7">
      <w:pPr>
        <w:spacing w:after="0" w:line="240" w:lineRule="auto"/>
      </w:pPr>
      <w:r>
        <w:separator/>
      </w:r>
    </w:p>
  </w:footnote>
  <w:footnote w:type="continuationSeparator" w:id="0">
    <w:p w:rsidR="00340DF7" w:rsidRDefault="00340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CFE" w:rsidRDefault="00340DF7">
    <w:pPr>
      <w:pStyle w:val="BodyText"/>
      <w:spacing w:line="14" w:lineRule="auto"/>
    </w:pPr>
    <w:r>
      <w:rPr>
        <w:noProof/>
        <w:lang w:bidi="ar-SA"/>
      </w:rPr>
      <mc:AlternateContent>
        <mc:Choice Requires="wps">
          <w:drawing>
            <wp:anchor distT="0" distB="0" distL="0" distR="0" simplePos="0" relativeHeight="251657216" behindDoc="1" locked="0" layoutInCell="1" allowOverlap="1">
              <wp:simplePos x="0" y="0"/>
              <wp:positionH relativeFrom="page">
                <wp:posOffset>706755</wp:posOffset>
              </wp:positionH>
              <wp:positionV relativeFrom="page">
                <wp:posOffset>443230</wp:posOffset>
              </wp:positionV>
              <wp:extent cx="6271260" cy="170180"/>
              <wp:effectExtent l="1905" t="0" r="3810" b="0"/>
              <wp:wrapNone/>
              <wp:docPr id="4097" name="Text Box 2"/>
              <wp:cNvGraphicFramePr/>
              <a:graphic xmlns:a="http://schemas.openxmlformats.org/drawingml/2006/main">
                <a:graphicData uri="http://schemas.microsoft.com/office/word/2010/wordprocessingShape">
                  <wps:wsp>
                    <wps:cNvSpPr/>
                    <wps:spPr>
                      <a:xfrm>
                        <a:off x="0" y="0"/>
                        <a:ext cx="6271260" cy="170180"/>
                      </a:xfrm>
                      <a:prstGeom prst="rect">
                        <a:avLst/>
                      </a:prstGeom>
                      <a:ln>
                        <a:noFill/>
                      </a:ln>
                    </wps:spPr>
                    <wps:txbx>
                      <w:txbxContent>
                        <w:p w:rsidR="00082CFE" w:rsidRDefault="00340DF7">
                          <w:pPr>
                            <w:spacing w:before="16"/>
                            <w:ind w:left="20"/>
                            <w:rPr>
                              <w:rFonts w:ascii="Arial" w:hAnsi="Arial"/>
                              <w:b/>
                              <w:sz w:val="20"/>
                            </w:rPr>
                          </w:pPr>
                          <w:r>
                            <w:rPr>
                              <w:rFonts w:ascii="Arial" w:hAnsi="Arial"/>
                              <w:b/>
                              <w:w w:val="90"/>
                              <w:sz w:val="20"/>
                            </w:rPr>
                            <w:t>HETEROTROPHIC</w:t>
                          </w:r>
                          <w:r>
                            <w:rPr>
                              <w:rFonts w:ascii="Arial" w:hAnsi="Arial"/>
                              <w:b/>
                              <w:spacing w:val="-8"/>
                              <w:w w:val="90"/>
                              <w:sz w:val="20"/>
                            </w:rPr>
                            <w:t xml:space="preserve"> </w:t>
                          </w:r>
                          <w:r>
                            <w:rPr>
                              <w:rFonts w:ascii="Arial" w:hAnsi="Arial"/>
                              <w:b/>
                              <w:w w:val="90"/>
                              <w:sz w:val="20"/>
                            </w:rPr>
                            <w:t>NUTRITI</w:t>
                          </w:r>
                          <w:r>
                            <w:rPr>
                              <w:rFonts w:ascii="Arial" w:hAnsi="Arial"/>
                              <w:b/>
                              <w:w w:val="90"/>
                              <w:sz w:val="20"/>
                            </w:rPr>
                            <w:t xml:space="preserve">ON            </w:t>
                          </w:r>
                          <w:r>
                            <w:rPr>
                              <w:rFonts w:ascii="Arial" w:hAnsi="Arial"/>
                              <w:b/>
                              <w:w w:val="90"/>
                              <w:sz w:val="20"/>
                            </w:rPr>
                            <w:t xml:space="preserve">                                                                   MOUNT OF OLIVES COLLEGE KAKIRI</w:t>
                          </w:r>
                        </w:p>
                      </w:txbxContent>
                    </wps:txbx>
                    <wps:bodyPr vert="horz" wrap="square" lIns="0" tIns="0" rIns="0" bIns="0" anchor="t" upright="1">
                      <a:noAutofit/>
                    </wps:bodyPr>
                  </wps:wsp>
                </a:graphicData>
              </a:graphic>
            </wp:anchor>
          </w:drawing>
        </mc:Choice>
        <mc:Fallback>
          <w:pict>
            <v:rect id="Text Box 2" o:spid="_x0000_s1081" style="position:absolute;margin-left:55.65pt;margin-top:34.9pt;width:493.8pt;height:13.4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9LtgEAAFADAAAOAAAAZHJzL2Uyb0RvYy54bWysU9tu2zAMfR/QfxD03viCIemMOEWHosWA&#10;YSvQ7gMUWYoFWKJKKbGzrx+lOGmxvQ19oSmROjw8pNe3kx3YQWEw4FpeLUrOlJPQGbdr+a+Xh+sb&#10;zkIUrhMDONXyowr8dnP1aT36RtXQw9ApZATiQjP6lvcx+qYoguyVFWEBXjkKakArIh1xV3QoRkK3&#10;Q1GX5bIYATuPIFUIdHt/CvJNxtdayfhT66AiG1pO3GK2mO022WKzFs0Ohe+NnGmI/2BhhXFU9AJ1&#10;L6JgezT/QFkjEQLouJBgC9DaSJV7oG6q8q9unnvhVe6FxAn+IlP4OFj54/CEzHQt/1x+WXHmhKUp&#10;vagpsq8wsToJNPrQUN6zf8L5FMhN3U4abfpSH2zKoh4voiYISZfLelXVS9JeUqxaldVNVr14e+0x&#10;xEcFliWn5UhDy1qKw/cQqSKlnlNSscEl6+DBDMMpmm6KxPLEK3lx2k4z2S10R+qRlpTAe8DfnI00&#10;8JaH171AxdnwzZGiaTvODp6d7dkRTtLTlkfO9h7NriesKrN0cLePoE1mmkqf6s2MaGy5gXnF0l68&#10;P+estx9h8wcAAP//AwBQSwMEFAAGAAgAAAAhAMw5+cjfAAAACgEAAA8AAABkcnMvZG93bnJldi54&#10;bWxMj8tOwzAQRfdI/IM1SOyoE5CiOMSpKh4qS2iRCjs3HpKIeBzFbhP4eqarsryaozvnlsvZ9eKI&#10;Y+g8aUgXCQik2tuOGg3v2+ebHESIhqzpPaGGHwywrC4vSlNYP9EbHjexEVxCoTAa2hiHQspQt+hM&#10;WPgBiW9ffnQmchwbaUczcbnr5W2SZNKZjvhDawZ8aLH+3hychnU+rD5e/O/U9E+f693rTj1uVdT6&#10;+mpe3YOIOMczDCd9VoeKnfb+QDaInnOa3jGqIVM84QQkKlcg9hpUloGsSvl/QvUHAAD//wMAUEsB&#10;Ai0AFAAGAAgAAAAhALaDOJL+AAAA4QEAABMAAAAAAAAAAAAAAAAAAAAAAFtDb250ZW50X1R5cGVz&#10;XS54bWxQSwECLQAUAAYACAAAACEAOP0h/9YAAACUAQAACwAAAAAAAAAAAAAAAAAvAQAAX3JlbHMv&#10;LnJlbHNQSwECLQAUAAYACAAAACEAAjUvS7YBAABQAwAADgAAAAAAAAAAAAAAAAAuAgAAZHJzL2Uy&#10;b0RvYy54bWxQSwECLQAUAAYACAAAACEAzDn5yN8AAAAKAQAADwAAAAAAAAAAAAAAAAAQBAAAZHJz&#10;L2Rvd25yZXYueG1sUEsFBgAAAAAEAAQA8wAAABwFAAAAAA==&#10;" filled="f" stroked="f">
              <v:textbox inset="0,0,0,0">
                <w:txbxContent>
                  <w:p w:rsidR="00082CFE" w:rsidRDefault="00340DF7">
                    <w:pPr>
                      <w:spacing w:before="16"/>
                      <w:ind w:left="20"/>
                      <w:rPr>
                        <w:rFonts w:ascii="Arial" w:hAnsi="Arial"/>
                        <w:b/>
                        <w:sz w:val="20"/>
                      </w:rPr>
                    </w:pPr>
                    <w:r>
                      <w:rPr>
                        <w:rFonts w:ascii="Arial" w:hAnsi="Arial"/>
                        <w:b/>
                        <w:w w:val="90"/>
                        <w:sz w:val="20"/>
                      </w:rPr>
                      <w:t>HETEROTROPHIC</w:t>
                    </w:r>
                    <w:r>
                      <w:rPr>
                        <w:rFonts w:ascii="Arial" w:hAnsi="Arial"/>
                        <w:b/>
                        <w:spacing w:val="-8"/>
                        <w:w w:val="90"/>
                        <w:sz w:val="20"/>
                      </w:rPr>
                      <w:t xml:space="preserve"> </w:t>
                    </w:r>
                    <w:r>
                      <w:rPr>
                        <w:rFonts w:ascii="Arial" w:hAnsi="Arial"/>
                        <w:b/>
                        <w:w w:val="90"/>
                        <w:sz w:val="20"/>
                      </w:rPr>
                      <w:t>NUTRITI</w:t>
                    </w:r>
                    <w:r>
                      <w:rPr>
                        <w:rFonts w:ascii="Arial" w:hAnsi="Arial"/>
                        <w:b/>
                        <w:w w:val="90"/>
                        <w:sz w:val="20"/>
                      </w:rPr>
                      <w:t xml:space="preserve">ON            </w:t>
                    </w:r>
                    <w:r>
                      <w:rPr>
                        <w:rFonts w:ascii="Arial" w:hAnsi="Arial"/>
                        <w:b/>
                        <w:w w:val="90"/>
                        <w:sz w:val="20"/>
                      </w:rPr>
                      <w:t xml:space="preserve">                                                                   MOUNT OF OLIVES COLLEGE KAKIRI</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multiLevelType w:val="multilevel"/>
    <w:tmpl w:val="00000000"/>
    <w:lvl w:ilvl="0">
      <w:start w:val="1"/>
      <w:numFmt w:val="lowerRoman"/>
      <w:lvlText w:val="(%1)"/>
      <w:lvlJc w:val="left"/>
      <w:pPr>
        <w:ind w:left="332" w:hanging="216"/>
        <w:jc w:val="left"/>
      </w:pPr>
      <w:rPr>
        <w:rFonts w:ascii="Times New Roman" w:eastAsia="Times New Roman" w:hAnsi="Times New Roman" w:cs="Times New Roman" w:hint="default"/>
        <w:b/>
        <w:bCs/>
        <w:spacing w:val="-4"/>
        <w:w w:val="100"/>
        <w:sz w:val="18"/>
        <w:szCs w:val="18"/>
        <w:lang w:val="en-US" w:eastAsia="en-US" w:bidi="en-US"/>
      </w:rPr>
    </w:lvl>
    <w:lvl w:ilvl="1">
      <w:start w:val="1"/>
      <w:numFmt w:val="bullet"/>
      <w:lvlText w:val="•"/>
      <w:lvlJc w:val="left"/>
      <w:pPr>
        <w:ind w:left="829" w:hanging="216"/>
      </w:pPr>
      <w:rPr>
        <w:rFonts w:hint="default"/>
        <w:lang w:val="en-US" w:eastAsia="en-US" w:bidi="en-US"/>
      </w:rPr>
    </w:lvl>
    <w:lvl w:ilvl="2">
      <w:start w:val="1"/>
      <w:numFmt w:val="bullet"/>
      <w:lvlText w:val="•"/>
      <w:lvlJc w:val="left"/>
      <w:pPr>
        <w:ind w:left="1318" w:hanging="216"/>
      </w:pPr>
      <w:rPr>
        <w:rFonts w:hint="default"/>
        <w:lang w:val="en-US" w:eastAsia="en-US" w:bidi="en-US"/>
      </w:rPr>
    </w:lvl>
    <w:lvl w:ilvl="3">
      <w:start w:val="1"/>
      <w:numFmt w:val="bullet"/>
      <w:lvlText w:val="•"/>
      <w:lvlJc w:val="left"/>
      <w:pPr>
        <w:ind w:left="1808" w:hanging="216"/>
      </w:pPr>
      <w:rPr>
        <w:rFonts w:hint="default"/>
        <w:lang w:val="en-US" w:eastAsia="en-US" w:bidi="en-US"/>
      </w:rPr>
    </w:lvl>
    <w:lvl w:ilvl="4">
      <w:start w:val="1"/>
      <w:numFmt w:val="bullet"/>
      <w:lvlText w:val="•"/>
      <w:lvlJc w:val="left"/>
      <w:pPr>
        <w:ind w:left="2297" w:hanging="216"/>
      </w:pPr>
      <w:rPr>
        <w:rFonts w:hint="default"/>
        <w:lang w:val="en-US" w:eastAsia="en-US" w:bidi="en-US"/>
      </w:rPr>
    </w:lvl>
    <w:lvl w:ilvl="5">
      <w:start w:val="1"/>
      <w:numFmt w:val="bullet"/>
      <w:lvlText w:val="•"/>
      <w:lvlJc w:val="left"/>
      <w:pPr>
        <w:ind w:left="2787" w:hanging="216"/>
      </w:pPr>
      <w:rPr>
        <w:rFonts w:hint="default"/>
        <w:lang w:val="en-US" w:eastAsia="en-US" w:bidi="en-US"/>
      </w:rPr>
    </w:lvl>
    <w:lvl w:ilvl="6">
      <w:start w:val="1"/>
      <w:numFmt w:val="bullet"/>
      <w:lvlText w:val="•"/>
      <w:lvlJc w:val="left"/>
      <w:pPr>
        <w:ind w:left="3276" w:hanging="216"/>
      </w:pPr>
      <w:rPr>
        <w:rFonts w:hint="default"/>
        <w:lang w:val="en-US" w:eastAsia="en-US" w:bidi="en-US"/>
      </w:rPr>
    </w:lvl>
    <w:lvl w:ilvl="7">
      <w:start w:val="1"/>
      <w:numFmt w:val="bullet"/>
      <w:lvlText w:val="•"/>
      <w:lvlJc w:val="left"/>
      <w:pPr>
        <w:ind w:left="3766" w:hanging="216"/>
      </w:pPr>
      <w:rPr>
        <w:rFonts w:hint="default"/>
        <w:lang w:val="en-US" w:eastAsia="en-US" w:bidi="en-US"/>
      </w:rPr>
    </w:lvl>
    <w:lvl w:ilvl="8">
      <w:start w:val="1"/>
      <w:numFmt w:val="bullet"/>
      <w:lvlText w:val="•"/>
      <w:lvlJc w:val="left"/>
      <w:pPr>
        <w:ind w:left="4255" w:hanging="216"/>
      </w:pPr>
      <w:rPr>
        <w:rFonts w:hint="default"/>
        <w:lang w:val="en-US" w:eastAsia="en-US" w:bidi="en-US"/>
      </w:rPr>
    </w:lvl>
  </w:abstractNum>
  <w:abstractNum w:abstractNumId="1" w15:restartNumberingAfterBreak="0">
    <w:nsid w:val="00000001"/>
    <w:multiLevelType w:val="multilevel"/>
    <w:tmpl w:val="00000001"/>
    <w:lvl w:ilvl="0">
      <w:start w:val="1"/>
      <w:numFmt w:val="lowerRoman"/>
      <w:lvlText w:val="(%1)"/>
      <w:lvlJc w:val="left"/>
      <w:pPr>
        <w:ind w:left="107" w:hanging="229"/>
        <w:jc w:val="left"/>
      </w:pPr>
      <w:rPr>
        <w:rFonts w:ascii="Times New Roman" w:eastAsia="Times New Roman" w:hAnsi="Times New Roman" w:cs="Times New Roman" w:hint="default"/>
        <w:b/>
        <w:bCs/>
        <w:spacing w:val="-1"/>
        <w:w w:val="99"/>
        <w:sz w:val="19"/>
        <w:szCs w:val="19"/>
        <w:lang w:val="en-US" w:eastAsia="en-US" w:bidi="en-US"/>
      </w:rPr>
    </w:lvl>
    <w:lvl w:ilvl="1">
      <w:start w:val="1"/>
      <w:numFmt w:val="bullet"/>
      <w:lvlText w:val="•"/>
      <w:lvlJc w:val="left"/>
      <w:pPr>
        <w:ind w:left="610" w:hanging="229"/>
      </w:pPr>
      <w:rPr>
        <w:rFonts w:hint="default"/>
        <w:lang w:val="en-US" w:eastAsia="en-US" w:bidi="en-US"/>
      </w:rPr>
    </w:lvl>
    <w:lvl w:ilvl="2">
      <w:start w:val="1"/>
      <w:numFmt w:val="bullet"/>
      <w:lvlText w:val="•"/>
      <w:lvlJc w:val="left"/>
      <w:pPr>
        <w:ind w:left="1120" w:hanging="229"/>
      </w:pPr>
      <w:rPr>
        <w:rFonts w:hint="default"/>
        <w:lang w:val="en-US" w:eastAsia="en-US" w:bidi="en-US"/>
      </w:rPr>
    </w:lvl>
    <w:lvl w:ilvl="3">
      <w:start w:val="1"/>
      <w:numFmt w:val="bullet"/>
      <w:lvlText w:val="•"/>
      <w:lvlJc w:val="left"/>
      <w:pPr>
        <w:ind w:left="1630" w:hanging="229"/>
      </w:pPr>
      <w:rPr>
        <w:rFonts w:hint="default"/>
        <w:lang w:val="en-US" w:eastAsia="en-US" w:bidi="en-US"/>
      </w:rPr>
    </w:lvl>
    <w:lvl w:ilvl="4">
      <w:start w:val="1"/>
      <w:numFmt w:val="bullet"/>
      <w:lvlText w:val="•"/>
      <w:lvlJc w:val="left"/>
      <w:pPr>
        <w:ind w:left="2140" w:hanging="229"/>
      </w:pPr>
      <w:rPr>
        <w:rFonts w:hint="default"/>
        <w:lang w:val="en-US" w:eastAsia="en-US" w:bidi="en-US"/>
      </w:rPr>
    </w:lvl>
    <w:lvl w:ilvl="5">
      <w:start w:val="1"/>
      <w:numFmt w:val="bullet"/>
      <w:lvlText w:val="•"/>
      <w:lvlJc w:val="left"/>
      <w:pPr>
        <w:ind w:left="2650" w:hanging="229"/>
      </w:pPr>
      <w:rPr>
        <w:rFonts w:hint="default"/>
        <w:lang w:val="en-US" w:eastAsia="en-US" w:bidi="en-US"/>
      </w:rPr>
    </w:lvl>
    <w:lvl w:ilvl="6">
      <w:start w:val="1"/>
      <w:numFmt w:val="bullet"/>
      <w:lvlText w:val="•"/>
      <w:lvlJc w:val="left"/>
      <w:pPr>
        <w:ind w:left="3160" w:hanging="229"/>
      </w:pPr>
      <w:rPr>
        <w:rFonts w:hint="default"/>
        <w:lang w:val="en-US" w:eastAsia="en-US" w:bidi="en-US"/>
      </w:rPr>
    </w:lvl>
    <w:lvl w:ilvl="7">
      <w:start w:val="1"/>
      <w:numFmt w:val="bullet"/>
      <w:lvlText w:val="•"/>
      <w:lvlJc w:val="left"/>
      <w:pPr>
        <w:ind w:left="3670" w:hanging="229"/>
      </w:pPr>
      <w:rPr>
        <w:rFonts w:hint="default"/>
        <w:lang w:val="en-US" w:eastAsia="en-US" w:bidi="en-US"/>
      </w:rPr>
    </w:lvl>
    <w:lvl w:ilvl="8">
      <w:start w:val="1"/>
      <w:numFmt w:val="bullet"/>
      <w:lvlText w:val="•"/>
      <w:lvlJc w:val="left"/>
      <w:pPr>
        <w:ind w:left="4180" w:hanging="229"/>
      </w:pPr>
      <w:rPr>
        <w:rFonts w:hint="default"/>
        <w:lang w:val="en-US" w:eastAsia="en-US" w:bidi="en-US"/>
      </w:rPr>
    </w:lvl>
  </w:abstractNum>
  <w:abstractNum w:abstractNumId="2" w15:restartNumberingAfterBreak="0">
    <w:nsid w:val="00000002"/>
    <w:multiLevelType w:val="multilevel"/>
    <w:tmpl w:val="00000002"/>
    <w:lvl w:ilvl="0">
      <w:start w:val="1"/>
      <w:numFmt w:val="lowerLetter"/>
      <w:lvlText w:val="(%1)"/>
      <w:lvlJc w:val="left"/>
      <w:pPr>
        <w:ind w:left="332" w:hanging="285"/>
        <w:jc w:val="left"/>
      </w:pPr>
      <w:rPr>
        <w:rFonts w:ascii="Times New Roman" w:eastAsia="Times New Roman" w:hAnsi="Times New Roman" w:cs="Times New Roman" w:hint="default"/>
        <w:b/>
        <w:bCs/>
        <w:w w:val="99"/>
        <w:sz w:val="20"/>
        <w:szCs w:val="20"/>
        <w:lang w:val="en-US" w:eastAsia="en-US" w:bidi="en-US"/>
      </w:rPr>
    </w:lvl>
    <w:lvl w:ilvl="1">
      <w:start w:val="1"/>
      <w:numFmt w:val="bullet"/>
      <w:lvlText w:val="•"/>
      <w:lvlJc w:val="left"/>
      <w:pPr>
        <w:ind w:left="1390" w:hanging="285"/>
      </w:pPr>
      <w:rPr>
        <w:rFonts w:hint="default"/>
        <w:lang w:val="en-US" w:eastAsia="en-US" w:bidi="en-US"/>
      </w:rPr>
    </w:lvl>
    <w:lvl w:ilvl="2">
      <w:start w:val="1"/>
      <w:numFmt w:val="bullet"/>
      <w:lvlText w:val="•"/>
      <w:lvlJc w:val="left"/>
      <w:pPr>
        <w:ind w:left="2440" w:hanging="285"/>
      </w:pPr>
      <w:rPr>
        <w:rFonts w:hint="default"/>
        <w:lang w:val="en-US" w:eastAsia="en-US" w:bidi="en-US"/>
      </w:rPr>
    </w:lvl>
    <w:lvl w:ilvl="3">
      <w:start w:val="1"/>
      <w:numFmt w:val="bullet"/>
      <w:lvlText w:val="•"/>
      <w:lvlJc w:val="left"/>
      <w:pPr>
        <w:ind w:left="3490" w:hanging="285"/>
      </w:pPr>
      <w:rPr>
        <w:rFonts w:hint="default"/>
        <w:lang w:val="en-US" w:eastAsia="en-US" w:bidi="en-US"/>
      </w:rPr>
    </w:lvl>
    <w:lvl w:ilvl="4">
      <w:start w:val="1"/>
      <w:numFmt w:val="bullet"/>
      <w:lvlText w:val="•"/>
      <w:lvlJc w:val="left"/>
      <w:pPr>
        <w:ind w:left="4540" w:hanging="285"/>
      </w:pPr>
      <w:rPr>
        <w:rFonts w:hint="default"/>
        <w:lang w:val="en-US" w:eastAsia="en-US" w:bidi="en-US"/>
      </w:rPr>
    </w:lvl>
    <w:lvl w:ilvl="5">
      <w:start w:val="1"/>
      <w:numFmt w:val="bullet"/>
      <w:lvlText w:val="•"/>
      <w:lvlJc w:val="left"/>
      <w:pPr>
        <w:ind w:left="5590" w:hanging="285"/>
      </w:pPr>
      <w:rPr>
        <w:rFonts w:hint="default"/>
        <w:lang w:val="en-US" w:eastAsia="en-US" w:bidi="en-US"/>
      </w:rPr>
    </w:lvl>
    <w:lvl w:ilvl="6">
      <w:start w:val="1"/>
      <w:numFmt w:val="bullet"/>
      <w:lvlText w:val="•"/>
      <w:lvlJc w:val="left"/>
      <w:pPr>
        <w:ind w:left="6640" w:hanging="285"/>
      </w:pPr>
      <w:rPr>
        <w:rFonts w:hint="default"/>
        <w:lang w:val="en-US" w:eastAsia="en-US" w:bidi="en-US"/>
      </w:rPr>
    </w:lvl>
    <w:lvl w:ilvl="7">
      <w:start w:val="1"/>
      <w:numFmt w:val="bullet"/>
      <w:lvlText w:val="•"/>
      <w:lvlJc w:val="left"/>
      <w:pPr>
        <w:ind w:left="7690" w:hanging="285"/>
      </w:pPr>
      <w:rPr>
        <w:rFonts w:hint="default"/>
        <w:lang w:val="en-US" w:eastAsia="en-US" w:bidi="en-US"/>
      </w:rPr>
    </w:lvl>
    <w:lvl w:ilvl="8">
      <w:start w:val="1"/>
      <w:numFmt w:val="bullet"/>
      <w:lvlText w:val="•"/>
      <w:lvlJc w:val="left"/>
      <w:pPr>
        <w:ind w:left="8740" w:hanging="285"/>
      </w:pPr>
      <w:rPr>
        <w:rFonts w:hint="default"/>
        <w:lang w:val="en-US" w:eastAsia="en-US" w:bidi="en-US"/>
      </w:rPr>
    </w:lvl>
  </w:abstractNum>
  <w:abstractNum w:abstractNumId="3" w15:restartNumberingAfterBreak="0">
    <w:nsid w:val="00000003"/>
    <w:multiLevelType w:val="multilevel"/>
    <w:tmpl w:val="00000003"/>
    <w:lvl w:ilvl="0">
      <w:start w:val="1"/>
      <w:numFmt w:val="decimal"/>
      <w:lvlText w:val="%1."/>
      <w:lvlJc w:val="left"/>
      <w:pPr>
        <w:ind w:left="534" w:hanging="203"/>
        <w:jc w:val="left"/>
      </w:pPr>
      <w:rPr>
        <w:rFonts w:ascii="Times New Roman" w:eastAsia="Times New Roman" w:hAnsi="Times New Roman" w:cs="Times New Roman" w:hint="default"/>
        <w:spacing w:val="0"/>
        <w:w w:val="99"/>
        <w:sz w:val="20"/>
        <w:szCs w:val="20"/>
        <w:lang w:val="en-US" w:eastAsia="en-US" w:bidi="en-US"/>
      </w:rPr>
    </w:lvl>
    <w:lvl w:ilvl="1">
      <w:start w:val="1"/>
      <w:numFmt w:val="bullet"/>
      <w:lvlText w:val="•"/>
      <w:lvlJc w:val="left"/>
      <w:pPr>
        <w:ind w:left="1570" w:hanging="203"/>
      </w:pPr>
      <w:rPr>
        <w:rFonts w:hint="default"/>
        <w:lang w:val="en-US" w:eastAsia="en-US" w:bidi="en-US"/>
      </w:rPr>
    </w:lvl>
    <w:lvl w:ilvl="2">
      <w:start w:val="1"/>
      <w:numFmt w:val="bullet"/>
      <w:lvlText w:val="•"/>
      <w:lvlJc w:val="left"/>
      <w:pPr>
        <w:ind w:left="2600" w:hanging="203"/>
      </w:pPr>
      <w:rPr>
        <w:rFonts w:hint="default"/>
        <w:lang w:val="en-US" w:eastAsia="en-US" w:bidi="en-US"/>
      </w:rPr>
    </w:lvl>
    <w:lvl w:ilvl="3">
      <w:start w:val="1"/>
      <w:numFmt w:val="bullet"/>
      <w:lvlText w:val="•"/>
      <w:lvlJc w:val="left"/>
      <w:pPr>
        <w:ind w:left="3630" w:hanging="203"/>
      </w:pPr>
      <w:rPr>
        <w:rFonts w:hint="default"/>
        <w:lang w:val="en-US" w:eastAsia="en-US" w:bidi="en-US"/>
      </w:rPr>
    </w:lvl>
    <w:lvl w:ilvl="4">
      <w:start w:val="1"/>
      <w:numFmt w:val="bullet"/>
      <w:lvlText w:val="•"/>
      <w:lvlJc w:val="left"/>
      <w:pPr>
        <w:ind w:left="4660" w:hanging="203"/>
      </w:pPr>
      <w:rPr>
        <w:rFonts w:hint="default"/>
        <w:lang w:val="en-US" w:eastAsia="en-US" w:bidi="en-US"/>
      </w:rPr>
    </w:lvl>
    <w:lvl w:ilvl="5">
      <w:start w:val="1"/>
      <w:numFmt w:val="bullet"/>
      <w:lvlText w:val="•"/>
      <w:lvlJc w:val="left"/>
      <w:pPr>
        <w:ind w:left="5690" w:hanging="203"/>
      </w:pPr>
      <w:rPr>
        <w:rFonts w:hint="default"/>
        <w:lang w:val="en-US" w:eastAsia="en-US" w:bidi="en-US"/>
      </w:rPr>
    </w:lvl>
    <w:lvl w:ilvl="6">
      <w:start w:val="1"/>
      <w:numFmt w:val="bullet"/>
      <w:lvlText w:val="•"/>
      <w:lvlJc w:val="left"/>
      <w:pPr>
        <w:ind w:left="6720" w:hanging="203"/>
      </w:pPr>
      <w:rPr>
        <w:rFonts w:hint="default"/>
        <w:lang w:val="en-US" w:eastAsia="en-US" w:bidi="en-US"/>
      </w:rPr>
    </w:lvl>
    <w:lvl w:ilvl="7">
      <w:start w:val="1"/>
      <w:numFmt w:val="bullet"/>
      <w:lvlText w:val="•"/>
      <w:lvlJc w:val="left"/>
      <w:pPr>
        <w:ind w:left="7750" w:hanging="203"/>
      </w:pPr>
      <w:rPr>
        <w:rFonts w:hint="default"/>
        <w:lang w:val="en-US" w:eastAsia="en-US" w:bidi="en-US"/>
      </w:rPr>
    </w:lvl>
    <w:lvl w:ilvl="8">
      <w:start w:val="1"/>
      <w:numFmt w:val="bullet"/>
      <w:lvlText w:val="•"/>
      <w:lvlJc w:val="left"/>
      <w:pPr>
        <w:ind w:left="8780" w:hanging="203"/>
      </w:pPr>
      <w:rPr>
        <w:rFonts w:hint="default"/>
        <w:lang w:val="en-US" w:eastAsia="en-US" w:bidi="en-US"/>
      </w:rPr>
    </w:lvl>
  </w:abstractNum>
  <w:abstractNum w:abstractNumId="4" w15:restartNumberingAfterBreak="0">
    <w:nsid w:val="00000004"/>
    <w:multiLevelType w:val="multilevel"/>
    <w:tmpl w:val="00000004"/>
    <w:lvl w:ilvl="0">
      <w:start w:val="1"/>
      <w:numFmt w:val="lowerRoman"/>
      <w:lvlText w:val="(%1)"/>
      <w:lvlJc w:val="left"/>
      <w:pPr>
        <w:ind w:left="108" w:hanging="240"/>
        <w:jc w:val="left"/>
      </w:pPr>
      <w:rPr>
        <w:rFonts w:ascii="Times New Roman" w:eastAsia="Times New Roman" w:hAnsi="Times New Roman" w:cs="Times New Roman" w:hint="default"/>
        <w:w w:val="99"/>
        <w:sz w:val="20"/>
        <w:szCs w:val="20"/>
        <w:lang w:val="en-US" w:eastAsia="en-US" w:bidi="en-US"/>
      </w:rPr>
    </w:lvl>
    <w:lvl w:ilvl="1">
      <w:start w:val="1"/>
      <w:numFmt w:val="decimal"/>
      <w:lvlText w:val="(%2)"/>
      <w:lvlJc w:val="left"/>
      <w:pPr>
        <w:ind w:left="392" w:hanging="285"/>
        <w:jc w:val="left"/>
      </w:pPr>
      <w:rPr>
        <w:rFonts w:ascii="Times New Roman" w:eastAsia="Times New Roman" w:hAnsi="Times New Roman" w:cs="Times New Roman" w:hint="default"/>
        <w:w w:val="99"/>
        <w:sz w:val="20"/>
        <w:szCs w:val="20"/>
        <w:lang w:val="en-US" w:eastAsia="en-US" w:bidi="en-US"/>
      </w:rPr>
    </w:lvl>
    <w:lvl w:ilvl="2">
      <w:start w:val="1"/>
      <w:numFmt w:val="bullet"/>
      <w:lvlText w:val="•"/>
      <w:lvlJc w:val="left"/>
      <w:pPr>
        <w:ind w:left="872" w:hanging="285"/>
      </w:pPr>
      <w:rPr>
        <w:rFonts w:hint="default"/>
        <w:lang w:val="en-US" w:eastAsia="en-US" w:bidi="en-US"/>
      </w:rPr>
    </w:lvl>
    <w:lvl w:ilvl="3">
      <w:start w:val="1"/>
      <w:numFmt w:val="bullet"/>
      <w:lvlText w:val="•"/>
      <w:lvlJc w:val="left"/>
      <w:pPr>
        <w:ind w:left="1344" w:hanging="285"/>
      </w:pPr>
      <w:rPr>
        <w:rFonts w:hint="default"/>
        <w:lang w:val="en-US" w:eastAsia="en-US" w:bidi="en-US"/>
      </w:rPr>
    </w:lvl>
    <w:lvl w:ilvl="4">
      <w:start w:val="1"/>
      <w:numFmt w:val="bullet"/>
      <w:lvlText w:val="•"/>
      <w:lvlJc w:val="left"/>
      <w:pPr>
        <w:ind w:left="1817" w:hanging="285"/>
      </w:pPr>
      <w:rPr>
        <w:rFonts w:hint="default"/>
        <w:lang w:val="en-US" w:eastAsia="en-US" w:bidi="en-US"/>
      </w:rPr>
    </w:lvl>
    <w:lvl w:ilvl="5">
      <w:start w:val="1"/>
      <w:numFmt w:val="bullet"/>
      <w:lvlText w:val="•"/>
      <w:lvlJc w:val="left"/>
      <w:pPr>
        <w:ind w:left="2289" w:hanging="285"/>
      </w:pPr>
      <w:rPr>
        <w:rFonts w:hint="default"/>
        <w:lang w:val="en-US" w:eastAsia="en-US" w:bidi="en-US"/>
      </w:rPr>
    </w:lvl>
    <w:lvl w:ilvl="6">
      <w:start w:val="1"/>
      <w:numFmt w:val="bullet"/>
      <w:lvlText w:val="•"/>
      <w:lvlJc w:val="left"/>
      <w:pPr>
        <w:ind w:left="2761" w:hanging="285"/>
      </w:pPr>
      <w:rPr>
        <w:rFonts w:hint="default"/>
        <w:lang w:val="en-US" w:eastAsia="en-US" w:bidi="en-US"/>
      </w:rPr>
    </w:lvl>
    <w:lvl w:ilvl="7">
      <w:start w:val="1"/>
      <w:numFmt w:val="bullet"/>
      <w:lvlText w:val="•"/>
      <w:lvlJc w:val="left"/>
      <w:pPr>
        <w:ind w:left="3234" w:hanging="285"/>
      </w:pPr>
      <w:rPr>
        <w:rFonts w:hint="default"/>
        <w:lang w:val="en-US" w:eastAsia="en-US" w:bidi="en-US"/>
      </w:rPr>
    </w:lvl>
    <w:lvl w:ilvl="8">
      <w:start w:val="1"/>
      <w:numFmt w:val="bullet"/>
      <w:lvlText w:val="•"/>
      <w:lvlJc w:val="left"/>
      <w:pPr>
        <w:ind w:left="3706" w:hanging="285"/>
      </w:pPr>
      <w:rPr>
        <w:rFonts w:hint="default"/>
        <w:lang w:val="en-US" w:eastAsia="en-US" w:bidi="en-US"/>
      </w:rPr>
    </w:lvl>
  </w:abstractNum>
  <w:abstractNum w:abstractNumId="5" w15:restartNumberingAfterBreak="0">
    <w:nsid w:val="00000005"/>
    <w:multiLevelType w:val="multilevel"/>
    <w:tmpl w:val="00000005"/>
    <w:lvl w:ilvl="0">
      <w:start w:val="1"/>
      <w:numFmt w:val="decimal"/>
      <w:lvlText w:val="%1."/>
      <w:lvlJc w:val="left"/>
      <w:pPr>
        <w:ind w:left="332" w:hanging="203"/>
        <w:jc w:val="left"/>
      </w:pPr>
      <w:rPr>
        <w:rFonts w:ascii="Times New Roman" w:eastAsia="Times New Roman" w:hAnsi="Times New Roman" w:cs="Times New Roman" w:hint="default"/>
        <w:b/>
        <w:bCs/>
        <w:spacing w:val="0"/>
        <w:w w:val="99"/>
        <w:sz w:val="20"/>
        <w:szCs w:val="20"/>
        <w:lang w:val="en-US" w:eastAsia="en-US" w:bidi="en-US"/>
      </w:rPr>
    </w:lvl>
    <w:lvl w:ilvl="1">
      <w:start w:val="1"/>
      <w:numFmt w:val="bullet"/>
      <w:lvlText w:val="•"/>
      <w:lvlJc w:val="left"/>
      <w:pPr>
        <w:ind w:left="1390" w:hanging="203"/>
      </w:pPr>
      <w:rPr>
        <w:rFonts w:hint="default"/>
        <w:lang w:val="en-US" w:eastAsia="en-US" w:bidi="en-US"/>
      </w:rPr>
    </w:lvl>
    <w:lvl w:ilvl="2">
      <w:start w:val="1"/>
      <w:numFmt w:val="bullet"/>
      <w:lvlText w:val="•"/>
      <w:lvlJc w:val="left"/>
      <w:pPr>
        <w:ind w:left="2440" w:hanging="203"/>
      </w:pPr>
      <w:rPr>
        <w:rFonts w:hint="default"/>
        <w:lang w:val="en-US" w:eastAsia="en-US" w:bidi="en-US"/>
      </w:rPr>
    </w:lvl>
    <w:lvl w:ilvl="3">
      <w:start w:val="1"/>
      <w:numFmt w:val="bullet"/>
      <w:lvlText w:val="•"/>
      <w:lvlJc w:val="left"/>
      <w:pPr>
        <w:ind w:left="3490" w:hanging="203"/>
      </w:pPr>
      <w:rPr>
        <w:rFonts w:hint="default"/>
        <w:lang w:val="en-US" w:eastAsia="en-US" w:bidi="en-US"/>
      </w:rPr>
    </w:lvl>
    <w:lvl w:ilvl="4">
      <w:start w:val="1"/>
      <w:numFmt w:val="bullet"/>
      <w:lvlText w:val="•"/>
      <w:lvlJc w:val="left"/>
      <w:pPr>
        <w:ind w:left="4540" w:hanging="203"/>
      </w:pPr>
      <w:rPr>
        <w:rFonts w:hint="default"/>
        <w:lang w:val="en-US" w:eastAsia="en-US" w:bidi="en-US"/>
      </w:rPr>
    </w:lvl>
    <w:lvl w:ilvl="5">
      <w:start w:val="1"/>
      <w:numFmt w:val="bullet"/>
      <w:lvlText w:val="•"/>
      <w:lvlJc w:val="left"/>
      <w:pPr>
        <w:ind w:left="5590" w:hanging="203"/>
      </w:pPr>
      <w:rPr>
        <w:rFonts w:hint="default"/>
        <w:lang w:val="en-US" w:eastAsia="en-US" w:bidi="en-US"/>
      </w:rPr>
    </w:lvl>
    <w:lvl w:ilvl="6">
      <w:start w:val="1"/>
      <w:numFmt w:val="bullet"/>
      <w:lvlText w:val="•"/>
      <w:lvlJc w:val="left"/>
      <w:pPr>
        <w:ind w:left="6640" w:hanging="203"/>
      </w:pPr>
      <w:rPr>
        <w:rFonts w:hint="default"/>
        <w:lang w:val="en-US" w:eastAsia="en-US" w:bidi="en-US"/>
      </w:rPr>
    </w:lvl>
    <w:lvl w:ilvl="7">
      <w:start w:val="1"/>
      <w:numFmt w:val="bullet"/>
      <w:lvlText w:val="•"/>
      <w:lvlJc w:val="left"/>
      <w:pPr>
        <w:ind w:left="7690" w:hanging="203"/>
      </w:pPr>
      <w:rPr>
        <w:rFonts w:hint="default"/>
        <w:lang w:val="en-US" w:eastAsia="en-US" w:bidi="en-US"/>
      </w:rPr>
    </w:lvl>
    <w:lvl w:ilvl="8">
      <w:start w:val="1"/>
      <w:numFmt w:val="bullet"/>
      <w:lvlText w:val="•"/>
      <w:lvlJc w:val="left"/>
      <w:pPr>
        <w:ind w:left="8740" w:hanging="203"/>
      </w:pPr>
      <w:rPr>
        <w:rFonts w:hint="default"/>
        <w:lang w:val="en-US" w:eastAsia="en-US" w:bidi="en-US"/>
      </w:rPr>
    </w:lvl>
  </w:abstractNum>
  <w:abstractNum w:abstractNumId="6" w15:restartNumberingAfterBreak="0">
    <w:nsid w:val="00000006"/>
    <w:multiLevelType w:val="multilevel"/>
    <w:tmpl w:val="00000006"/>
    <w:lvl w:ilvl="0">
      <w:start w:val="1"/>
      <w:numFmt w:val="lowerRoman"/>
      <w:lvlText w:val="(%1)"/>
      <w:lvlJc w:val="left"/>
      <w:pPr>
        <w:ind w:left="332" w:hanging="215"/>
        <w:jc w:val="left"/>
      </w:pPr>
      <w:rPr>
        <w:rFonts w:ascii="Times New Roman" w:eastAsia="Times New Roman" w:hAnsi="Times New Roman" w:cs="Times New Roman" w:hint="default"/>
        <w:b/>
        <w:bCs/>
        <w:w w:val="100"/>
        <w:sz w:val="18"/>
        <w:szCs w:val="18"/>
        <w:lang w:val="en-US" w:eastAsia="en-US" w:bidi="en-US"/>
      </w:rPr>
    </w:lvl>
    <w:lvl w:ilvl="1">
      <w:start w:val="1"/>
      <w:numFmt w:val="bullet"/>
      <w:lvlText w:val="•"/>
      <w:lvlJc w:val="left"/>
      <w:pPr>
        <w:ind w:left="1390" w:hanging="215"/>
      </w:pPr>
      <w:rPr>
        <w:rFonts w:hint="default"/>
        <w:lang w:val="en-US" w:eastAsia="en-US" w:bidi="en-US"/>
      </w:rPr>
    </w:lvl>
    <w:lvl w:ilvl="2">
      <w:start w:val="1"/>
      <w:numFmt w:val="bullet"/>
      <w:lvlText w:val="•"/>
      <w:lvlJc w:val="left"/>
      <w:pPr>
        <w:ind w:left="2440" w:hanging="215"/>
      </w:pPr>
      <w:rPr>
        <w:rFonts w:hint="default"/>
        <w:lang w:val="en-US" w:eastAsia="en-US" w:bidi="en-US"/>
      </w:rPr>
    </w:lvl>
    <w:lvl w:ilvl="3">
      <w:start w:val="1"/>
      <w:numFmt w:val="bullet"/>
      <w:lvlText w:val="•"/>
      <w:lvlJc w:val="left"/>
      <w:pPr>
        <w:ind w:left="3490" w:hanging="215"/>
      </w:pPr>
      <w:rPr>
        <w:rFonts w:hint="default"/>
        <w:lang w:val="en-US" w:eastAsia="en-US" w:bidi="en-US"/>
      </w:rPr>
    </w:lvl>
    <w:lvl w:ilvl="4">
      <w:start w:val="1"/>
      <w:numFmt w:val="bullet"/>
      <w:lvlText w:val="•"/>
      <w:lvlJc w:val="left"/>
      <w:pPr>
        <w:ind w:left="4540" w:hanging="215"/>
      </w:pPr>
      <w:rPr>
        <w:rFonts w:hint="default"/>
        <w:lang w:val="en-US" w:eastAsia="en-US" w:bidi="en-US"/>
      </w:rPr>
    </w:lvl>
    <w:lvl w:ilvl="5">
      <w:start w:val="1"/>
      <w:numFmt w:val="bullet"/>
      <w:lvlText w:val="•"/>
      <w:lvlJc w:val="left"/>
      <w:pPr>
        <w:ind w:left="5590" w:hanging="215"/>
      </w:pPr>
      <w:rPr>
        <w:rFonts w:hint="default"/>
        <w:lang w:val="en-US" w:eastAsia="en-US" w:bidi="en-US"/>
      </w:rPr>
    </w:lvl>
    <w:lvl w:ilvl="6">
      <w:start w:val="1"/>
      <w:numFmt w:val="bullet"/>
      <w:lvlText w:val="•"/>
      <w:lvlJc w:val="left"/>
      <w:pPr>
        <w:ind w:left="6640" w:hanging="215"/>
      </w:pPr>
      <w:rPr>
        <w:rFonts w:hint="default"/>
        <w:lang w:val="en-US" w:eastAsia="en-US" w:bidi="en-US"/>
      </w:rPr>
    </w:lvl>
    <w:lvl w:ilvl="7">
      <w:start w:val="1"/>
      <w:numFmt w:val="bullet"/>
      <w:lvlText w:val="•"/>
      <w:lvlJc w:val="left"/>
      <w:pPr>
        <w:ind w:left="7690" w:hanging="215"/>
      </w:pPr>
      <w:rPr>
        <w:rFonts w:hint="default"/>
        <w:lang w:val="en-US" w:eastAsia="en-US" w:bidi="en-US"/>
      </w:rPr>
    </w:lvl>
    <w:lvl w:ilvl="8">
      <w:start w:val="1"/>
      <w:numFmt w:val="bullet"/>
      <w:lvlText w:val="•"/>
      <w:lvlJc w:val="left"/>
      <w:pPr>
        <w:ind w:left="8740" w:hanging="215"/>
      </w:pPr>
      <w:rPr>
        <w:rFonts w:hint="default"/>
        <w:lang w:val="en-US" w:eastAsia="en-US" w:bidi="en-US"/>
      </w:rPr>
    </w:lvl>
  </w:abstractNum>
  <w:abstractNum w:abstractNumId="7" w15:restartNumberingAfterBreak="0">
    <w:nsid w:val="00000007"/>
    <w:multiLevelType w:val="multilevel"/>
    <w:tmpl w:val="00000007"/>
    <w:lvl w:ilvl="0">
      <w:start w:val="1"/>
      <w:numFmt w:val="lowerRoman"/>
      <w:lvlText w:val="(%1)"/>
      <w:lvlJc w:val="left"/>
      <w:pPr>
        <w:ind w:left="109" w:hanging="240"/>
        <w:jc w:val="left"/>
      </w:pPr>
      <w:rPr>
        <w:rFonts w:ascii="Times New Roman" w:eastAsia="Times New Roman" w:hAnsi="Times New Roman" w:cs="Times New Roman" w:hint="default"/>
        <w:w w:val="99"/>
        <w:sz w:val="20"/>
        <w:szCs w:val="20"/>
        <w:lang w:val="en-US" w:eastAsia="en-US" w:bidi="en-US"/>
      </w:rPr>
    </w:lvl>
    <w:lvl w:ilvl="1">
      <w:start w:val="1"/>
      <w:numFmt w:val="bullet"/>
      <w:lvlText w:val="•"/>
      <w:lvlJc w:val="left"/>
      <w:pPr>
        <w:ind w:left="555" w:hanging="240"/>
      </w:pPr>
      <w:rPr>
        <w:rFonts w:hint="default"/>
        <w:lang w:val="en-US" w:eastAsia="en-US" w:bidi="en-US"/>
      </w:rPr>
    </w:lvl>
    <w:lvl w:ilvl="2">
      <w:start w:val="1"/>
      <w:numFmt w:val="bullet"/>
      <w:lvlText w:val="•"/>
      <w:lvlJc w:val="left"/>
      <w:pPr>
        <w:ind w:left="1010" w:hanging="240"/>
      </w:pPr>
      <w:rPr>
        <w:rFonts w:hint="default"/>
        <w:lang w:val="en-US" w:eastAsia="en-US" w:bidi="en-US"/>
      </w:rPr>
    </w:lvl>
    <w:lvl w:ilvl="3">
      <w:start w:val="1"/>
      <w:numFmt w:val="bullet"/>
      <w:lvlText w:val="•"/>
      <w:lvlJc w:val="left"/>
      <w:pPr>
        <w:ind w:left="1465" w:hanging="240"/>
      </w:pPr>
      <w:rPr>
        <w:rFonts w:hint="default"/>
        <w:lang w:val="en-US" w:eastAsia="en-US" w:bidi="en-US"/>
      </w:rPr>
    </w:lvl>
    <w:lvl w:ilvl="4">
      <w:start w:val="1"/>
      <w:numFmt w:val="bullet"/>
      <w:lvlText w:val="•"/>
      <w:lvlJc w:val="left"/>
      <w:pPr>
        <w:ind w:left="1920" w:hanging="240"/>
      </w:pPr>
      <w:rPr>
        <w:rFonts w:hint="default"/>
        <w:lang w:val="en-US" w:eastAsia="en-US" w:bidi="en-US"/>
      </w:rPr>
    </w:lvl>
    <w:lvl w:ilvl="5">
      <w:start w:val="1"/>
      <w:numFmt w:val="bullet"/>
      <w:lvlText w:val="•"/>
      <w:lvlJc w:val="left"/>
      <w:pPr>
        <w:ind w:left="2375" w:hanging="240"/>
      </w:pPr>
      <w:rPr>
        <w:rFonts w:hint="default"/>
        <w:lang w:val="en-US" w:eastAsia="en-US" w:bidi="en-US"/>
      </w:rPr>
    </w:lvl>
    <w:lvl w:ilvl="6">
      <w:start w:val="1"/>
      <w:numFmt w:val="bullet"/>
      <w:lvlText w:val="•"/>
      <w:lvlJc w:val="left"/>
      <w:pPr>
        <w:ind w:left="2830" w:hanging="240"/>
      </w:pPr>
      <w:rPr>
        <w:rFonts w:hint="default"/>
        <w:lang w:val="en-US" w:eastAsia="en-US" w:bidi="en-US"/>
      </w:rPr>
    </w:lvl>
    <w:lvl w:ilvl="7">
      <w:start w:val="1"/>
      <w:numFmt w:val="bullet"/>
      <w:lvlText w:val="•"/>
      <w:lvlJc w:val="left"/>
      <w:pPr>
        <w:ind w:left="3285" w:hanging="240"/>
      </w:pPr>
      <w:rPr>
        <w:rFonts w:hint="default"/>
        <w:lang w:val="en-US" w:eastAsia="en-US" w:bidi="en-US"/>
      </w:rPr>
    </w:lvl>
    <w:lvl w:ilvl="8">
      <w:start w:val="1"/>
      <w:numFmt w:val="bullet"/>
      <w:lvlText w:val="•"/>
      <w:lvlJc w:val="left"/>
      <w:pPr>
        <w:ind w:left="3740" w:hanging="240"/>
      </w:pPr>
      <w:rPr>
        <w:rFonts w:hint="default"/>
        <w:lang w:val="en-US" w:eastAsia="en-US" w:bidi="en-US"/>
      </w:rPr>
    </w:lvl>
  </w:abstractNum>
  <w:abstractNum w:abstractNumId="8" w15:restartNumberingAfterBreak="0">
    <w:nsid w:val="00000008"/>
    <w:multiLevelType w:val="multilevel"/>
    <w:tmpl w:val="00000008"/>
    <w:lvl w:ilvl="0">
      <w:start w:val="1"/>
      <w:numFmt w:val="lowerRoman"/>
      <w:lvlText w:val="(%1)"/>
      <w:lvlJc w:val="left"/>
      <w:pPr>
        <w:ind w:left="347" w:hanging="240"/>
        <w:jc w:val="left"/>
      </w:pPr>
      <w:rPr>
        <w:rFonts w:ascii="Times New Roman" w:eastAsia="Times New Roman" w:hAnsi="Times New Roman" w:cs="Times New Roman" w:hint="default"/>
        <w:w w:val="99"/>
        <w:sz w:val="20"/>
        <w:szCs w:val="20"/>
        <w:lang w:val="en-US" w:eastAsia="en-US" w:bidi="en-US"/>
      </w:rPr>
    </w:lvl>
    <w:lvl w:ilvl="1">
      <w:start w:val="1"/>
      <w:numFmt w:val="bullet"/>
      <w:lvlText w:val="•"/>
      <w:lvlJc w:val="left"/>
      <w:pPr>
        <w:ind w:left="571" w:hanging="240"/>
      </w:pPr>
      <w:rPr>
        <w:rFonts w:hint="default"/>
        <w:lang w:val="en-US" w:eastAsia="en-US" w:bidi="en-US"/>
      </w:rPr>
    </w:lvl>
    <w:lvl w:ilvl="2">
      <w:start w:val="1"/>
      <w:numFmt w:val="bullet"/>
      <w:lvlText w:val="•"/>
      <w:lvlJc w:val="left"/>
      <w:pPr>
        <w:ind w:left="802" w:hanging="240"/>
      </w:pPr>
      <w:rPr>
        <w:rFonts w:hint="default"/>
        <w:lang w:val="en-US" w:eastAsia="en-US" w:bidi="en-US"/>
      </w:rPr>
    </w:lvl>
    <w:lvl w:ilvl="3">
      <w:start w:val="1"/>
      <w:numFmt w:val="bullet"/>
      <w:lvlText w:val="•"/>
      <w:lvlJc w:val="left"/>
      <w:pPr>
        <w:ind w:left="1033" w:hanging="240"/>
      </w:pPr>
      <w:rPr>
        <w:rFonts w:hint="default"/>
        <w:lang w:val="en-US" w:eastAsia="en-US" w:bidi="en-US"/>
      </w:rPr>
    </w:lvl>
    <w:lvl w:ilvl="4">
      <w:start w:val="1"/>
      <w:numFmt w:val="bullet"/>
      <w:lvlText w:val="•"/>
      <w:lvlJc w:val="left"/>
      <w:pPr>
        <w:ind w:left="1264" w:hanging="240"/>
      </w:pPr>
      <w:rPr>
        <w:rFonts w:hint="default"/>
        <w:lang w:val="en-US" w:eastAsia="en-US" w:bidi="en-US"/>
      </w:rPr>
    </w:lvl>
    <w:lvl w:ilvl="5">
      <w:start w:val="1"/>
      <w:numFmt w:val="bullet"/>
      <w:lvlText w:val="•"/>
      <w:lvlJc w:val="left"/>
      <w:pPr>
        <w:ind w:left="1496" w:hanging="240"/>
      </w:pPr>
      <w:rPr>
        <w:rFonts w:hint="default"/>
        <w:lang w:val="en-US" w:eastAsia="en-US" w:bidi="en-US"/>
      </w:rPr>
    </w:lvl>
    <w:lvl w:ilvl="6">
      <w:start w:val="1"/>
      <w:numFmt w:val="bullet"/>
      <w:lvlText w:val="•"/>
      <w:lvlJc w:val="left"/>
      <w:pPr>
        <w:ind w:left="1727" w:hanging="240"/>
      </w:pPr>
      <w:rPr>
        <w:rFonts w:hint="default"/>
        <w:lang w:val="en-US" w:eastAsia="en-US" w:bidi="en-US"/>
      </w:rPr>
    </w:lvl>
    <w:lvl w:ilvl="7">
      <w:start w:val="1"/>
      <w:numFmt w:val="bullet"/>
      <w:lvlText w:val="•"/>
      <w:lvlJc w:val="left"/>
      <w:pPr>
        <w:ind w:left="1958" w:hanging="240"/>
      </w:pPr>
      <w:rPr>
        <w:rFonts w:hint="default"/>
        <w:lang w:val="en-US" w:eastAsia="en-US" w:bidi="en-US"/>
      </w:rPr>
    </w:lvl>
    <w:lvl w:ilvl="8">
      <w:start w:val="1"/>
      <w:numFmt w:val="bullet"/>
      <w:lvlText w:val="•"/>
      <w:lvlJc w:val="left"/>
      <w:pPr>
        <w:ind w:left="2189" w:hanging="240"/>
      </w:pPr>
      <w:rPr>
        <w:rFonts w:hint="default"/>
        <w:lang w:val="en-US" w:eastAsia="en-US" w:bidi="en-US"/>
      </w:rPr>
    </w:lvl>
  </w:abstractNum>
  <w:abstractNum w:abstractNumId="9" w15:restartNumberingAfterBreak="0">
    <w:nsid w:val="00000009"/>
    <w:multiLevelType w:val="multilevel"/>
    <w:tmpl w:val="00000009"/>
    <w:lvl w:ilvl="0">
      <w:start w:val="1"/>
      <w:numFmt w:val="lowerRoman"/>
      <w:lvlText w:val="(%1)"/>
      <w:lvlJc w:val="left"/>
      <w:pPr>
        <w:ind w:left="107" w:hanging="240"/>
        <w:jc w:val="left"/>
      </w:pPr>
      <w:rPr>
        <w:rFonts w:ascii="Times New Roman" w:eastAsia="Times New Roman" w:hAnsi="Times New Roman" w:cs="Times New Roman" w:hint="default"/>
        <w:w w:val="99"/>
        <w:sz w:val="20"/>
        <w:szCs w:val="20"/>
        <w:lang w:val="en-US" w:eastAsia="en-US" w:bidi="en-US"/>
      </w:rPr>
    </w:lvl>
    <w:lvl w:ilvl="1">
      <w:start w:val="1"/>
      <w:numFmt w:val="bullet"/>
      <w:lvlText w:val="•"/>
      <w:lvlJc w:val="left"/>
      <w:pPr>
        <w:ind w:left="655" w:hanging="240"/>
      </w:pPr>
      <w:rPr>
        <w:rFonts w:hint="default"/>
        <w:lang w:val="en-US" w:eastAsia="en-US" w:bidi="en-US"/>
      </w:rPr>
    </w:lvl>
    <w:lvl w:ilvl="2">
      <w:start w:val="1"/>
      <w:numFmt w:val="bullet"/>
      <w:lvlText w:val="•"/>
      <w:lvlJc w:val="left"/>
      <w:pPr>
        <w:ind w:left="1211" w:hanging="240"/>
      </w:pPr>
      <w:rPr>
        <w:rFonts w:hint="default"/>
        <w:lang w:val="en-US" w:eastAsia="en-US" w:bidi="en-US"/>
      </w:rPr>
    </w:lvl>
    <w:lvl w:ilvl="3">
      <w:start w:val="1"/>
      <w:numFmt w:val="bullet"/>
      <w:lvlText w:val="•"/>
      <w:lvlJc w:val="left"/>
      <w:pPr>
        <w:ind w:left="1766" w:hanging="240"/>
      </w:pPr>
      <w:rPr>
        <w:rFonts w:hint="default"/>
        <w:lang w:val="en-US" w:eastAsia="en-US" w:bidi="en-US"/>
      </w:rPr>
    </w:lvl>
    <w:lvl w:ilvl="4">
      <w:start w:val="1"/>
      <w:numFmt w:val="bullet"/>
      <w:lvlText w:val="•"/>
      <w:lvlJc w:val="left"/>
      <w:pPr>
        <w:ind w:left="2322" w:hanging="240"/>
      </w:pPr>
      <w:rPr>
        <w:rFonts w:hint="default"/>
        <w:lang w:val="en-US" w:eastAsia="en-US" w:bidi="en-US"/>
      </w:rPr>
    </w:lvl>
    <w:lvl w:ilvl="5">
      <w:start w:val="1"/>
      <w:numFmt w:val="bullet"/>
      <w:lvlText w:val="•"/>
      <w:lvlJc w:val="left"/>
      <w:pPr>
        <w:ind w:left="2877" w:hanging="240"/>
      </w:pPr>
      <w:rPr>
        <w:rFonts w:hint="default"/>
        <w:lang w:val="en-US" w:eastAsia="en-US" w:bidi="en-US"/>
      </w:rPr>
    </w:lvl>
    <w:lvl w:ilvl="6">
      <w:start w:val="1"/>
      <w:numFmt w:val="bullet"/>
      <w:lvlText w:val="•"/>
      <w:lvlJc w:val="left"/>
      <w:pPr>
        <w:ind w:left="3433" w:hanging="240"/>
      </w:pPr>
      <w:rPr>
        <w:rFonts w:hint="default"/>
        <w:lang w:val="en-US" w:eastAsia="en-US" w:bidi="en-US"/>
      </w:rPr>
    </w:lvl>
    <w:lvl w:ilvl="7">
      <w:start w:val="1"/>
      <w:numFmt w:val="bullet"/>
      <w:lvlText w:val="•"/>
      <w:lvlJc w:val="left"/>
      <w:pPr>
        <w:ind w:left="3988" w:hanging="240"/>
      </w:pPr>
      <w:rPr>
        <w:rFonts w:hint="default"/>
        <w:lang w:val="en-US" w:eastAsia="en-US" w:bidi="en-US"/>
      </w:rPr>
    </w:lvl>
    <w:lvl w:ilvl="8">
      <w:start w:val="1"/>
      <w:numFmt w:val="bullet"/>
      <w:lvlText w:val="•"/>
      <w:lvlJc w:val="left"/>
      <w:pPr>
        <w:ind w:left="4544" w:hanging="240"/>
      </w:pPr>
      <w:rPr>
        <w:rFonts w:hint="default"/>
        <w:lang w:val="en-US" w:eastAsia="en-US" w:bidi="en-US"/>
      </w:rPr>
    </w:lvl>
  </w:abstractNum>
  <w:abstractNum w:abstractNumId="10" w15:restartNumberingAfterBreak="0">
    <w:nsid w:val="0000000A"/>
    <w:multiLevelType w:val="multilevel"/>
    <w:tmpl w:val="0000000A"/>
    <w:lvl w:ilvl="0">
      <w:start w:val="1"/>
      <w:numFmt w:val="lowerRoman"/>
      <w:lvlText w:val="(%1)"/>
      <w:lvlJc w:val="left"/>
      <w:pPr>
        <w:ind w:left="332" w:hanging="240"/>
        <w:jc w:val="left"/>
      </w:pPr>
      <w:rPr>
        <w:rFonts w:ascii="Times New Roman" w:eastAsia="Times New Roman" w:hAnsi="Times New Roman" w:cs="Times New Roman" w:hint="default"/>
        <w:w w:val="99"/>
        <w:sz w:val="20"/>
        <w:szCs w:val="20"/>
        <w:lang w:val="en-US" w:eastAsia="en-US" w:bidi="en-US"/>
      </w:rPr>
    </w:lvl>
    <w:lvl w:ilvl="1">
      <w:start w:val="1"/>
      <w:numFmt w:val="decimal"/>
      <w:lvlText w:val="(%2)"/>
      <w:lvlJc w:val="left"/>
      <w:pPr>
        <w:ind w:left="618" w:hanging="287"/>
        <w:jc w:val="left"/>
      </w:pPr>
      <w:rPr>
        <w:rFonts w:ascii="Times New Roman" w:eastAsia="Times New Roman" w:hAnsi="Times New Roman" w:cs="Times New Roman" w:hint="default"/>
        <w:b/>
        <w:bCs/>
        <w:w w:val="99"/>
        <w:sz w:val="20"/>
        <w:szCs w:val="20"/>
        <w:lang w:val="en-US" w:eastAsia="en-US" w:bidi="en-US"/>
      </w:rPr>
    </w:lvl>
    <w:lvl w:ilvl="2">
      <w:start w:val="1"/>
      <w:numFmt w:val="bullet"/>
      <w:lvlText w:val="•"/>
      <w:lvlJc w:val="left"/>
      <w:pPr>
        <w:ind w:left="1755" w:hanging="287"/>
      </w:pPr>
      <w:rPr>
        <w:rFonts w:hint="default"/>
        <w:lang w:val="en-US" w:eastAsia="en-US" w:bidi="en-US"/>
      </w:rPr>
    </w:lvl>
    <w:lvl w:ilvl="3">
      <w:start w:val="1"/>
      <w:numFmt w:val="bullet"/>
      <w:lvlText w:val="•"/>
      <w:lvlJc w:val="left"/>
      <w:pPr>
        <w:ind w:left="2891" w:hanging="287"/>
      </w:pPr>
      <w:rPr>
        <w:rFonts w:hint="default"/>
        <w:lang w:val="en-US" w:eastAsia="en-US" w:bidi="en-US"/>
      </w:rPr>
    </w:lvl>
    <w:lvl w:ilvl="4">
      <w:start w:val="1"/>
      <w:numFmt w:val="bullet"/>
      <w:lvlText w:val="•"/>
      <w:lvlJc w:val="left"/>
      <w:pPr>
        <w:ind w:left="4026" w:hanging="287"/>
      </w:pPr>
      <w:rPr>
        <w:rFonts w:hint="default"/>
        <w:lang w:val="en-US" w:eastAsia="en-US" w:bidi="en-US"/>
      </w:rPr>
    </w:lvl>
    <w:lvl w:ilvl="5">
      <w:start w:val="1"/>
      <w:numFmt w:val="bullet"/>
      <w:lvlText w:val="•"/>
      <w:lvlJc w:val="left"/>
      <w:pPr>
        <w:ind w:left="5162" w:hanging="287"/>
      </w:pPr>
      <w:rPr>
        <w:rFonts w:hint="default"/>
        <w:lang w:val="en-US" w:eastAsia="en-US" w:bidi="en-US"/>
      </w:rPr>
    </w:lvl>
    <w:lvl w:ilvl="6">
      <w:start w:val="1"/>
      <w:numFmt w:val="bullet"/>
      <w:lvlText w:val="•"/>
      <w:lvlJc w:val="left"/>
      <w:pPr>
        <w:ind w:left="6297" w:hanging="287"/>
      </w:pPr>
      <w:rPr>
        <w:rFonts w:hint="default"/>
        <w:lang w:val="en-US" w:eastAsia="en-US" w:bidi="en-US"/>
      </w:rPr>
    </w:lvl>
    <w:lvl w:ilvl="7">
      <w:start w:val="1"/>
      <w:numFmt w:val="bullet"/>
      <w:lvlText w:val="•"/>
      <w:lvlJc w:val="left"/>
      <w:pPr>
        <w:ind w:left="7433" w:hanging="287"/>
      </w:pPr>
      <w:rPr>
        <w:rFonts w:hint="default"/>
        <w:lang w:val="en-US" w:eastAsia="en-US" w:bidi="en-US"/>
      </w:rPr>
    </w:lvl>
    <w:lvl w:ilvl="8">
      <w:start w:val="1"/>
      <w:numFmt w:val="bullet"/>
      <w:lvlText w:val="•"/>
      <w:lvlJc w:val="left"/>
      <w:pPr>
        <w:ind w:left="8568" w:hanging="287"/>
      </w:pPr>
      <w:rPr>
        <w:rFonts w:hint="default"/>
        <w:lang w:val="en-US" w:eastAsia="en-US" w:bidi="en-US"/>
      </w:rPr>
    </w:lvl>
  </w:abstractNum>
  <w:abstractNum w:abstractNumId="11" w15:restartNumberingAfterBreak="0">
    <w:nsid w:val="0000000B"/>
    <w:multiLevelType w:val="multilevel"/>
    <w:tmpl w:val="0000000B"/>
    <w:lvl w:ilvl="0">
      <w:start w:val="2"/>
      <w:numFmt w:val="lowerLetter"/>
      <w:lvlText w:val="(%1)"/>
      <w:lvlJc w:val="left"/>
      <w:pPr>
        <w:ind w:left="332" w:hanging="264"/>
        <w:jc w:val="left"/>
      </w:pPr>
      <w:rPr>
        <w:rFonts w:ascii="Times New Roman" w:eastAsia="Times New Roman" w:hAnsi="Times New Roman" w:cs="Times New Roman" w:hint="default"/>
        <w:b/>
        <w:bCs/>
        <w:spacing w:val="-4"/>
        <w:w w:val="100"/>
        <w:sz w:val="18"/>
        <w:szCs w:val="18"/>
        <w:lang w:val="en-US" w:eastAsia="en-US" w:bidi="en-US"/>
      </w:rPr>
    </w:lvl>
    <w:lvl w:ilvl="1">
      <w:start w:val="1"/>
      <w:numFmt w:val="lowerRoman"/>
      <w:lvlText w:val="(%2)"/>
      <w:lvlJc w:val="left"/>
      <w:pPr>
        <w:ind w:left="4188" w:hanging="216"/>
        <w:jc w:val="right"/>
      </w:pPr>
      <w:rPr>
        <w:rFonts w:hint="default"/>
        <w:b/>
        <w:bCs/>
        <w:w w:val="100"/>
        <w:lang w:val="en-US" w:eastAsia="en-US" w:bidi="en-US"/>
      </w:rPr>
    </w:lvl>
    <w:lvl w:ilvl="2">
      <w:start w:val="1"/>
      <w:numFmt w:val="bullet"/>
      <w:lvlText w:val="•"/>
      <w:lvlJc w:val="left"/>
      <w:pPr>
        <w:ind w:left="4920" w:hanging="216"/>
      </w:pPr>
      <w:rPr>
        <w:rFonts w:hint="default"/>
        <w:lang w:val="en-US" w:eastAsia="en-US" w:bidi="en-US"/>
      </w:rPr>
    </w:lvl>
    <w:lvl w:ilvl="3">
      <w:start w:val="1"/>
      <w:numFmt w:val="bullet"/>
      <w:lvlText w:val="•"/>
      <w:lvlJc w:val="left"/>
      <w:pPr>
        <w:ind w:left="5660" w:hanging="216"/>
      </w:pPr>
      <w:rPr>
        <w:rFonts w:hint="default"/>
        <w:lang w:val="en-US" w:eastAsia="en-US" w:bidi="en-US"/>
      </w:rPr>
    </w:lvl>
    <w:lvl w:ilvl="4">
      <w:start w:val="1"/>
      <w:numFmt w:val="bullet"/>
      <w:lvlText w:val="•"/>
      <w:lvlJc w:val="left"/>
      <w:pPr>
        <w:ind w:left="6400" w:hanging="216"/>
      </w:pPr>
      <w:rPr>
        <w:rFonts w:hint="default"/>
        <w:lang w:val="en-US" w:eastAsia="en-US" w:bidi="en-US"/>
      </w:rPr>
    </w:lvl>
    <w:lvl w:ilvl="5">
      <w:start w:val="1"/>
      <w:numFmt w:val="bullet"/>
      <w:lvlText w:val="•"/>
      <w:lvlJc w:val="left"/>
      <w:pPr>
        <w:ind w:left="7140" w:hanging="216"/>
      </w:pPr>
      <w:rPr>
        <w:rFonts w:hint="default"/>
        <w:lang w:val="en-US" w:eastAsia="en-US" w:bidi="en-US"/>
      </w:rPr>
    </w:lvl>
    <w:lvl w:ilvl="6">
      <w:start w:val="1"/>
      <w:numFmt w:val="bullet"/>
      <w:lvlText w:val="•"/>
      <w:lvlJc w:val="left"/>
      <w:pPr>
        <w:ind w:left="7880" w:hanging="216"/>
      </w:pPr>
      <w:rPr>
        <w:rFonts w:hint="default"/>
        <w:lang w:val="en-US" w:eastAsia="en-US" w:bidi="en-US"/>
      </w:rPr>
    </w:lvl>
    <w:lvl w:ilvl="7">
      <w:start w:val="1"/>
      <w:numFmt w:val="bullet"/>
      <w:lvlText w:val="•"/>
      <w:lvlJc w:val="left"/>
      <w:pPr>
        <w:ind w:left="8620" w:hanging="216"/>
      </w:pPr>
      <w:rPr>
        <w:rFonts w:hint="default"/>
        <w:lang w:val="en-US" w:eastAsia="en-US" w:bidi="en-US"/>
      </w:rPr>
    </w:lvl>
    <w:lvl w:ilvl="8">
      <w:start w:val="1"/>
      <w:numFmt w:val="bullet"/>
      <w:lvlText w:val="•"/>
      <w:lvlJc w:val="left"/>
      <w:pPr>
        <w:ind w:left="9360" w:hanging="216"/>
      </w:pPr>
      <w:rPr>
        <w:rFonts w:hint="default"/>
        <w:lang w:val="en-US" w:eastAsia="en-US" w:bidi="en-US"/>
      </w:rPr>
    </w:lvl>
  </w:abstractNum>
  <w:abstractNum w:abstractNumId="12" w15:restartNumberingAfterBreak="0">
    <w:nsid w:val="0000000C"/>
    <w:multiLevelType w:val="multilevel"/>
    <w:tmpl w:val="0000000C"/>
    <w:lvl w:ilvl="0">
      <w:start w:val="1"/>
      <w:numFmt w:val="lowerRoman"/>
      <w:lvlText w:val="(%1)"/>
      <w:lvlJc w:val="left"/>
      <w:pPr>
        <w:ind w:left="332" w:hanging="241"/>
        <w:jc w:val="left"/>
      </w:pPr>
      <w:rPr>
        <w:rFonts w:ascii="Times New Roman" w:eastAsia="Times New Roman" w:hAnsi="Times New Roman" w:cs="Times New Roman" w:hint="default"/>
        <w:b/>
        <w:bCs/>
        <w:spacing w:val="-1"/>
        <w:w w:val="99"/>
        <w:sz w:val="20"/>
        <w:szCs w:val="20"/>
        <w:lang w:val="en-US" w:eastAsia="en-US" w:bidi="en-US"/>
      </w:rPr>
    </w:lvl>
    <w:lvl w:ilvl="1">
      <w:start w:val="1"/>
      <w:numFmt w:val="lowerLetter"/>
      <w:lvlText w:val="(%2)"/>
      <w:lvlJc w:val="left"/>
      <w:pPr>
        <w:ind w:left="6552" w:hanging="285"/>
        <w:jc w:val="left"/>
      </w:pPr>
      <w:rPr>
        <w:rFonts w:ascii="Times New Roman" w:eastAsia="Times New Roman" w:hAnsi="Times New Roman" w:cs="Times New Roman" w:hint="default"/>
        <w:b/>
        <w:bCs/>
        <w:w w:val="99"/>
        <w:sz w:val="20"/>
        <w:szCs w:val="20"/>
        <w:lang w:val="en-US" w:eastAsia="en-US" w:bidi="en-US"/>
      </w:rPr>
    </w:lvl>
    <w:lvl w:ilvl="2">
      <w:start w:val="1"/>
      <w:numFmt w:val="bullet"/>
      <w:lvlText w:val="•"/>
      <w:lvlJc w:val="left"/>
      <w:pPr>
        <w:ind w:left="7035" w:hanging="285"/>
      </w:pPr>
      <w:rPr>
        <w:rFonts w:hint="default"/>
        <w:lang w:val="en-US" w:eastAsia="en-US" w:bidi="en-US"/>
      </w:rPr>
    </w:lvl>
    <w:lvl w:ilvl="3">
      <w:start w:val="1"/>
      <w:numFmt w:val="bullet"/>
      <w:lvlText w:val="•"/>
      <w:lvlJc w:val="left"/>
      <w:pPr>
        <w:ind w:left="7511" w:hanging="285"/>
      </w:pPr>
      <w:rPr>
        <w:rFonts w:hint="default"/>
        <w:lang w:val="en-US" w:eastAsia="en-US" w:bidi="en-US"/>
      </w:rPr>
    </w:lvl>
    <w:lvl w:ilvl="4">
      <w:start w:val="1"/>
      <w:numFmt w:val="bullet"/>
      <w:lvlText w:val="•"/>
      <w:lvlJc w:val="left"/>
      <w:pPr>
        <w:ind w:left="7986" w:hanging="285"/>
      </w:pPr>
      <w:rPr>
        <w:rFonts w:hint="default"/>
        <w:lang w:val="en-US" w:eastAsia="en-US" w:bidi="en-US"/>
      </w:rPr>
    </w:lvl>
    <w:lvl w:ilvl="5">
      <w:start w:val="1"/>
      <w:numFmt w:val="bullet"/>
      <w:lvlText w:val="•"/>
      <w:lvlJc w:val="left"/>
      <w:pPr>
        <w:ind w:left="8462" w:hanging="285"/>
      </w:pPr>
      <w:rPr>
        <w:rFonts w:hint="default"/>
        <w:lang w:val="en-US" w:eastAsia="en-US" w:bidi="en-US"/>
      </w:rPr>
    </w:lvl>
    <w:lvl w:ilvl="6">
      <w:start w:val="1"/>
      <w:numFmt w:val="bullet"/>
      <w:lvlText w:val="•"/>
      <w:lvlJc w:val="left"/>
      <w:pPr>
        <w:ind w:left="8937" w:hanging="285"/>
      </w:pPr>
      <w:rPr>
        <w:rFonts w:hint="default"/>
        <w:lang w:val="en-US" w:eastAsia="en-US" w:bidi="en-US"/>
      </w:rPr>
    </w:lvl>
    <w:lvl w:ilvl="7">
      <w:start w:val="1"/>
      <w:numFmt w:val="bullet"/>
      <w:lvlText w:val="•"/>
      <w:lvlJc w:val="left"/>
      <w:pPr>
        <w:ind w:left="9413" w:hanging="285"/>
      </w:pPr>
      <w:rPr>
        <w:rFonts w:hint="default"/>
        <w:lang w:val="en-US" w:eastAsia="en-US" w:bidi="en-US"/>
      </w:rPr>
    </w:lvl>
    <w:lvl w:ilvl="8">
      <w:start w:val="1"/>
      <w:numFmt w:val="bullet"/>
      <w:lvlText w:val="•"/>
      <w:lvlJc w:val="left"/>
      <w:pPr>
        <w:ind w:left="9888" w:hanging="285"/>
      </w:pPr>
      <w:rPr>
        <w:rFonts w:hint="default"/>
        <w:lang w:val="en-US" w:eastAsia="en-US" w:bidi="en-US"/>
      </w:rPr>
    </w:lvl>
  </w:abstractNum>
  <w:abstractNum w:abstractNumId="13" w15:restartNumberingAfterBreak="0">
    <w:nsid w:val="0000000D"/>
    <w:multiLevelType w:val="multilevel"/>
    <w:tmpl w:val="0000000D"/>
    <w:lvl w:ilvl="0">
      <w:start w:val="1"/>
      <w:numFmt w:val="lowerRoman"/>
      <w:lvlText w:val="(%1)"/>
      <w:lvlJc w:val="left"/>
      <w:pPr>
        <w:ind w:left="6778" w:hanging="240"/>
        <w:jc w:val="left"/>
      </w:pPr>
      <w:rPr>
        <w:rFonts w:ascii="Times New Roman" w:eastAsia="Times New Roman" w:hAnsi="Times New Roman" w:cs="Times New Roman" w:hint="default"/>
        <w:b/>
        <w:bCs/>
        <w:w w:val="99"/>
        <w:sz w:val="20"/>
        <w:szCs w:val="20"/>
        <w:lang w:val="en-US" w:eastAsia="en-US" w:bidi="en-US"/>
      </w:rPr>
    </w:lvl>
    <w:lvl w:ilvl="1">
      <w:start w:val="1"/>
      <w:numFmt w:val="bullet"/>
      <w:lvlText w:val="•"/>
      <w:lvlJc w:val="left"/>
      <w:pPr>
        <w:ind w:left="7104" w:hanging="240"/>
      </w:pPr>
      <w:rPr>
        <w:rFonts w:hint="default"/>
        <w:lang w:val="en-US" w:eastAsia="en-US" w:bidi="en-US"/>
      </w:rPr>
    </w:lvl>
    <w:lvl w:ilvl="2">
      <w:start w:val="1"/>
      <w:numFmt w:val="bullet"/>
      <w:lvlText w:val="•"/>
      <w:lvlJc w:val="left"/>
      <w:pPr>
        <w:ind w:left="7428" w:hanging="240"/>
      </w:pPr>
      <w:rPr>
        <w:rFonts w:hint="default"/>
        <w:lang w:val="en-US" w:eastAsia="en-US" w:bidi="en-US"/>
      </w:rPr>
    </w:lvl>
    <w:lvl w:ilvl="3">
      <w:start w:val="1"/>
      <w:numFmt w:val="bullet"/>
      <w:lvlText w:val="•"/>
      <w:lvlJc w:val="left"/>
      <w:pPr>
        <w:ind w:left="7752" w:hanging="240"/>
      </w:pPr>
      <w:rPr>
        <w:rFonts w:hint="default"/>
        <w:lang w:val="en-US" w:eastAsia="en-US" w:bidi="en-US"/>
      </w:rPr>
    </w:lvl>
    <w:lvl w:ilvl="4">
      <w:start w:val="1"/>
      <w:numFmt w:val="bullet"/>
      <w:lvlText w:val="•"/>
      <w:lvlJc w:val="left"/>
      <w:pPr>
        <w:ind w:left="8076" w:hanging="240"/>
      </w:pPr>
      <w:rPr>
        <w:rFonts w:hint="default"/>
        <w:lang w:val="en-US" w:eastAsia="en-US" w:bidi="en-US"/>
      </w:rPr>
    </w:lvl>
    <w:lvl w:ilvl="5">
      <w:start w:val="1"/>
      <w:numFmt w:val="bullet"/>
      <w:lvlText w:val="•"/>
      <w:lvlJc w:val="left"/>
      <w:pPr>
        <w:ind w:left="8400" w:hanging="240"/>
      </w:pPr>
      <w:rPr>
        <w:rFonts w:hint="default"/>
        <w:lang w:val="en-US" w:eastAsia="en-US" w:bidi="en-US"/>
      </w:rPr>
    </w:lvl>
    <w:lvl w:ilvl="6">
      <w:start w:val="1"/>
      <w:numFmt w:val="bullet"/>
      <w:lvlText w:val="•"/>
      <w:lvlJc w:val="left"/>
      <w:pPr>
        <w:ind w:left="8724" w:hanging="240"/>
      </w:pPr>
      <w:rPr>
        <w:rFonts w:hint="default"/>
        <w:lang w:val="en-US" w:eastAsia="en-US" w:bidi="en-US"/>
      </w:rPr>
    </w:lvl>
    <w:lvl w:ilvl="7">
      <w:start w:val="1"/>
      <w:numFmt w:val="bullet"/>
      <w:lvlText w:val="•"/>
      <w:lvlJc w:val="left"/>
      <w:pPr>
        <w:ind w:left="9049" w:hanging="240"/>
      </w:pPr>
      <w:rPr>
        <w:rFonts w:hint="default"/>
        <w:lang w:val="en-US" w:eastAsia="en-US" w:bidi="en-US"/>
      </w:rPr>
    </w:lvl>
    <w:lvl w:ilvl="8">
      <w:start w:val="1"/>
      <w:numFmt w:val="bullet"/>
      <w:lvlText w:val="•"/>
      <w:lvlJc w:val="left"/>
      <w:pPr>
        <w:ind w:left="9373" w:hanging="240"/>
      </w:pPr>
      <w:rPr>
        <w:rFonts w:hint="default"/>
        <w:lang w:val="en-US" w:eastAsia="en-US" w:bidi="en-US"/>
      </w:rPr>
    </w:lvl>
  </w:abstractNum>
  <w:abstractNum w:abstractNumId="14" w15:restartNumberingAfterBreak="0">
    <w:nsid w:val="0000000E"/>
    <w:multiLevelType w:val="multilevel"/>
    <w:tmpl w:val="0000000E"/>
    <w:lvl w:ilvl="0">
      <w:start w:val="1"/>
      <w:numFmt w:val="decimal"/>
      <w:lvlText w:val="%1."/>
      <w:lvlJc w:val="left"/>
      <w:pPr>
        <w:ind w:left="534" w:hanging="203"/>
        <w:jc w:val="left"/>
      </w:pPr>
      <w:rPr>
        <w:rFonts w:ascii="Times New Roman" w:eastAsia="Times New Roman" w:hAnsi="Times New Roman" w:cs="Times New Roman" w:hint="default"/>
        <w:b/>
        <w:bCs/>
        <w:spacing w:val="0"/>
        <w:w w:val="99"/>
        <w:sz w:val="20"/>
        <w:szCs w:val="20"/>
        <w:lang w:val="en-US" w:eastAsia="en-US" w:bidi="en-US"/>
      </w:rPr>
    </w:lvl>
    <w:lvl w:ilvl="1">
      <w:start w:val="1"/>
      <w:numFmt w:val="bullet"/>
      <w:lvlText w:val="•"/>
      <w:lvlJc w:val="left"/>
      <w:pPr>
        <w:ind w:left="1570" w:hanging="203"/>
      </w:pPr>
      <w:rPr>
        <w:rFonts w:hint="default"/>
        <w:lang w:val="en-US" w:eastAsia="en-US" w:bidi="en-US"/>
      </w:rPr>
    </w:lvl>
    <w:lvl w:ilvl="2">
      <w:start w:val="1"/>
      <w:numFmt w:val="bullet"/>
      <w:lvlText w:val="•"/>
      <w:lvlJc w:val="left"/>
      <w:pPr>
        <w:ind w:left="2600" w:hanging="203"/>
      </w:pPr>
      <w:rPr>
        <w:rFonts w:hint="default"/>
        <w:lang w:val="en-US" w:eastAsia="en-US" w:bidi="en-US"/>
      </w:rPr>
    </w:lvl>
    <w:lvl w:ilvl="3">
      <w:start w:val="1"/>
      <w:numFmt w:val="bullet"/>
      <w:lvlText w:val="•"/>
      <w:lvlJc w:val="left"/>
      <w:pPr>
        <w:ind w:left="3630" w:hanging="203"/>
      </w:pPr>
      <w:rPr>
        <w:rFonts w:hint="default"/>
        <w:lang w:val="en-US" w:eastAsia="en-US" w:bidi="en-US"/>
      </w:rPr>
    </w:lvl>
    <w:lvl w:ilvl="4">
      <w:start w:val="1"/>
      <w:numFmt w:val="bullet"/>
      <w:lvlText w:val="•"/>
      <w:lvlJc w:val="left"/>
      <w:pPr>
        <w:ind w:left="4660" w:hanging="203"/>
      </w:pPr>
      <w:rPr>
        <w:rFonts w:hint="default"/>
        <w:lang w:val="en-US" w:eastAsia="en-US" w:bidi="en-US"/>
      </w:rPr>
    </w:lvl>
    <w:lvl w:ilvl="5">
      <w:start w:val="1"/>
      <w:numFmt w:val="bullet"/>
      <w:lvlText w:val="•"/>
      <w:lvlJc w:val="left"/>
      <w:pPr>
        <w:ind w:left="5690" w:hanging="203"/>
      </w:pPr>
      <w:rPr>
        <w:rFonts w:hint="default"/>
        <w:lang w:val="en-US" w:eastAsia="en-US" w:bidi="en-US"/>
      </w:rPr>
    </w:lvl>
    <w:lvl w:ilvl="6">
      <w:start w:val="1"/>
      <w:numFmt w:val="bullet"/>
      <w:lvlText w:val="•"/>
      <w:lvlJc w:val="left"/>
      <w:pPr>
        <w:ind w:left="6720" w:hanging="203"/>
      </w:pPr>
      <w:rPr>
        <w:rFonts w:hint="default"/>
        <w:lang w:val="en-US" w:eastAsia="en-US" w:bidi="en-US"/>
      </w:rPr>
    </w:lvl>
    <w:lvl w:ilvl="7">
      <w:start w:val="1"/>
      <w:numFmt w:val="bullet"/>
      <w:lvlText w:val="•"/>
      <w:lvlJc w:val="left"/>
      <w:pPr>
        <w:ind w:left="7750" w:hanging="203"/>
      </w:pPr>
      <w:rPr>
        <w:rFonts w:hint="default"/>
        <w:lang w:val="en-US" w:eastAsia="en-US" w:bidi="en-US"/>
      </w:rPr>
    </w:lvl>
    <w:lvl w:ilvl="8">
      <w:start w:val="1"/>
      <w:numFmt w:val="bullet"/>
      <w:lvlText w:val="•"/>
      <w:lvlJc w:val="left"/>
      <w:pPr>
        <w:ind w:left="8780" w:hanging="203"/>
      </w:pPr>
      <w:rPr>
        <w:rFonts w:hint="default"/>
        <w:lang w:val="en-US" w:eastAsia="en-US" w:bidi="en-US"/>
      </w:rPr>
    </w:lvl>
  </w:abstractNum>
  <w:abstractNum w:abstractNumId="15" w15:restartNumberingAfterBreak="0">
    <w:nsid w:val="0000000F"/>
    <w:multiLevelType w:val="multilevel"/>
    <w:tmpl w:val="0000000F"/>
    <w:lvl w:ilvl="0">
      <w:start w:val="1"/>
      <w:numFmt w:val="bullet"/>
      <w:lvlText w:val=""/>
      <w:lvlJc w:val="left"/>
      <w:pPr>
        <w:ind w:left="288" w:hanging="181"/>
      </w:pPr>
      <w:rPr>
        <w:rFonts w:ascii="Symbol" w:eastAsia="Symbol" w:hAnsi="Symbol" w:cs="Symbol" w:hint="default"/>
        <w:w w:val="99"/>
        <w:sz w:val="20"/>
        <w:szCs w:val="20"/>
        <w:lang w:val="en-US" w:eastAsia="en-US" w:bidi="en-US"/>
      </w:rPr>
    </w:lvl>
    <w:lvl w:ilvl="1">
      <w:start w:val="1"/>
      <w:numFmt w:val="bullet"/>
      <w:lvlText w:val="•"/>
      <w:lvlJc w:val="left"/>
      <w:pPr>
        <w:ind w:left="610" w:hanging="181"/>
      </w:pPr>
      <w:rPr>
        <w:rFonts w:hint="default"/>
        <w:lang w:val="en-US" w:eastAsia="en-US" w:bidi="en-US"/>
      </w:rPr>
    </w:lvl>
    <w:lvl w:ilvl="2">
      <w:start w:val="1"/>
      <w:numFmt w:val="bullet"/>
      <w:lvlText w:val="•"/>
      <w:lvlJc w:val="left"/>
      <w:pPr>
        <w:ind w:left="940" w:hanging="181"/>
      </w:pPr>
      <w:rPr>
        <w:rFonts w:hint="default"/>
        <w:lang w:val="en-US" w:eastAsia="en-US" w:bidi="en-US"/>
      </w:rPr>
    </w:lvl>
    <w:lvl w:ilvl="3">
      <w:start w:val="1"/>
      <w:numFmt w:val="bullet"/>
      <w:lvlText w:val="•"/>
      <w:lvlJc w:val="left"/>
      <w:pPr>
        <w:ind w:left="1270" w:hanging="181"/>
      </w:pPr>
      <w:rPr>
        <w:rFonts w:hint="default"/>
        <w:lang w:val="en-US" w:eastAsia="en-US" w:bidi="en-US"/>
      </w:rPr>
    </w:lvl>
    <w:lvl w:ilvl="4">
      <w:start w:val="1"/>
      <w:numFmt w:val="bullet"/>
      <w:lvlText w:val="•"/>
      <w:lvlJc w:val="left"/>
      <w:pPr>
        <w:ind w:left="1600" w:hanging="181"/>
      </w:pPr>
      <w:rPr>
        <w:rFonts w:hint="default"/>
        <w:lang w:val="en-US" w:eastAsia="en-US" w:bidi="en-US"/>
      </w:rPr>
    </w:lvl>
    <w:lvl w:ilvl="5">
      <w:start w:val="1"/>
      <w:numFmt w:val="bullet"/>
      <w:lvlText w:val="•"/>
      <w:lvlJc w:val="left"/>
      <w:pPr>
        <w:ind w:left="1930" w:hanging="181"/>
      </w:pPr>
      <w:rPr>
        <w:rFonts w:hint="default"/>
        <w:lang w:val="en-US" w:eastAsia="en-US" w:bidi="en-US"/>
      </w:rPr>
    </w:lvl>
    <w:lvl w:ilvl="6">
      <w:start w:val="1"/>
      <w:numFmt w:val="bullet"/>
      <w:lvlText w:val="•"/>
      <w:lvlJc w:val="left"/>
      <w:pPr>
        <w:ind w:left="2260" w:hanging="181"/>
      </w:pPr>
      <w:rPr>
        <w:rFonts w:hint="default"/>
        <w:lang w:val="en-US" w:eastAsia="en-US" w:bidi="en-US"/>
      </w:rPr>
    </w:lvl>
    <w:lvl w:ilvl="7">
      <w:start w:val="1"/>
      <w:numFmt w:val="bullet"/>
      <w:lvlText w:val="•"/>
      <w:lvlJc w:val="left"/>
      <w:pPr>
        <w:ind w:left="2590" w:hanging="181"/>
      </w:pPr>
      <w:rPr>
        <w:rFonts w:hint="default"/>
        <w:lang w:val="en-US" w:eastAsia="en-US" w:bidi="en-US"/>
      </w:rPr>
    </w:lvl>
    <w:lvl w:ilvl="8">
      <w:start w:val="1"/>
      <w:numFmt w:val="bullet"/>
      <w:lvlText w:val="•"/>
      <w:lvlJc w:val="left"/>
      <w:pPr>
        <w:ind w:left="2920" w:hanging="181"/>
      </w:pPr>
      <w:rPr>
        <w:rFonts w:hint="default"/>
        <w:lang w:val="en-US" w:eastAsia="en-US" w:bidi="en-US"/>
      </w:rPr>
    </w:lvl>
  </w:abstractNum>
  <w:abstractNum w:abstractNumId="16" w15:restartNumberingAfterBreak="0">
    <w:nsid w:val="00000010"/>
    <w:multiLevelType w:val="multilevel"/>
    <w:tmpl w:val="00000010"/>
    <w:lvl w:ilvl="0">
      <w:start w:val="1"/>
      <w:numFmt w:val="lowerRoman"/>
      <w:lvlText w:val="(%1)"/>
      <w:lvlJc w:val="left"/>
      <w:pPr>
        <w:ind w:left="558" w:hanging="227"/>
        <w:jc w:val="left"/>
      </w:pPr>
      <w:rPr>
        <w:rFonts w:ascii="Times New Roman" w:eastAsia="Times New Roman" w:hAnsi="Times New Roman" w:cs="Times New Roman" w:hint="default"/>
        <w:b/>
        <w:bCs/>
        <w:i/>
        <w:spacing w:val="-1"/>
        <w:w w:val="99"/>
        <w:sz w:val="19"/>
        <w:szCs w:val="19"/>
        <w:lang w:val="en-US" w:eastAsia="en-US" w:bidi="en-US"/>
      </w:rPr>
    </w:lvl>
    <w:lvl w:ilvl="1">
      <w:start w:val="1"/>
      <w:numFmt w:val="bullet"/>
      <w:lvlText w:val="•"/>
      <w:lvlJc w:val="left"/>
      <w:pPr>
        <w:ind w:left="1588" w:hanging="227"/>
      </w:pPr>
      <w:rPr>
        <w:rFonts w:hint="default"/>
        <w:lang w:val="en-US" w:eastAsia="en-US" w:bidi="en-US"/>
      </w:rPr>
    </w:lvl>
    <w:lvl w:ilvl="2">
      <w:start w:val="1"/>
      <w:numFmt w:val="bullet"/>
      <w:lvlText w:val="•"/>
      <w:lvlJc w:val="left"/>
      <w:pPr>
        <w:ind w:left="2616" w:hanging="227"/>
      </w:pPr>
      <w:rPr>
        <w:rFonts w:hint="default"/>
        <w:lang w:val="en-US" w:eastAsia="en-US" w:bidi="en-US"/>
      </w:rPr>
    </w:lvl>
    <w:lvl w:ilvl="3">
      <w:start w:val="1"/>
      <w:numFmt w:val="bullet"/>
      <w:lvlText w:val="•"/>
      <w:lvlJc w:val="left"/>
      <w:pPr>
        <w:ind w:left="3644" w:hanging="227"/>
      </w:pPr>
      <w:rPr>
        <w:rFonts w:hint="default"/>
        <w:lang w:val="en-US" w:eastAsia="en-US" w:bidi="en-US"/>
      </w:rPr>
    </w:lvl>
    <w:lvl w:ilvl="4">
      <w:start w:val="1"/>
      <w:numFmt w:val="bullet"/>
      <w:lvlText w:val="•"/>
      <w:lvlJc w:val="left"/>
      <w:pPr>
        <w:ind w:left="4672" w:hanging="227"/>
      </w:pPr>
      <w:rPr>
        <w:rFonts w:hint="default"/>
        <w:lang w:val="en-US" w:eastAsia="en-US" w:bidi="en-US"/>
      </w:rPr>
    </w:lvl>
    <w:lvl w:ilvl="5">
      <w:start w:val="1"/>
      <w:numFmt w:val="bullet"/>
      <w:lvlText w:val="•"/>
      <w:lvlJc w:val="left"/>
      <w:pPr>
        <w:ind w:left="5700" w:hanging="227"/>
      </w:pPr>
      <w:rPr>
        <w:rFonts w:hint="default"/>
        <w:lang w:val="en-US" w:eastAsia="en-US" w:bidi="en-US"/>
      </w:rPr>
    </w:lvl>
    <w:lvl w:ilvl="6">
      <w:start w:val="1"/>
      <w:numFmt w:val="bullet"/>
      <w:lvlText w:val="•"/>
      <w:lvlJc w:val="left"/>
      <w:pPr>
        <w:ind w:left="6728" w:hanging="227"/>
      </w:pPr>
      <w:rPr>
        <w:rFonts w:hint="default"/>
        <w:lang w:val="en-US" w:eastAsia="en-US" w:bidi="en-US"/>
      </w:rPr>
    </w:lvl>
    <w:lvl w:ilvl="7">
      <w:start w:val="1"/>
      <w:numFmt w:val="bullet"/>
      <w:lvlText w:val="•"/>
      <w:lvlJc w:val="left"/>
      <w:pPr>
        <w:ind w:left="7756" w:hanging="227"/>
      </w:pPr>
      <w:rPr>
        <w:rFonts w:hint="default"/>
        <w:lang w:val="en-US" w:eastAsia="en-US" w:bidi="en-US"/>
      </w:rPr>
    </w:lvl>
    <w:lvl w:ilvl="8">
      <w:start w:val="1"/>
      <w:numFmt w:val="bullet"/>
      <w:lvlText w:val="•"/>
      <w:lvlJc w:val="left"/>
      <w:pPr>
        <w:ind w:left="8784" w:hanging="227"/>
      </w:pPr>
      <w:rPr>
        <w:rFonts w:hint="default"/>
        <w:lang w:val="en-US" w:eastAsia="en-US" w:bidi="en-US"/>
      </w:rPr>
    </w:lvl>
  </w:abstractNum>
  <w:abstractNum w:abstractNumId="17" w15:restartNumberingAfterBreak="0">
    <w:nsid w:val="00000011"/>
    <w:multiLevelType w:val="multilevel"/>
    <w:tmpl w:val="00000011"/>
    <w:lvl w:ilvl="0">
      <w:start w:val="1"/>
      <w:numFmt w:val="lowerLetter"/>
      <w:lvlText w:val="(%1)"/>
      <w:lvlJc w:val="left"/>
      <w:pPr>
        <w:ind w:left="605" w:hanging="273"/>
        <w:jc w:val="left"/>
      </w:pPr>
      <w:rPr>
        <w:rFonts w:ascii="Times New Roman" w:eastAsia="Times New Roman" w:hAnsi="Times New Roman" w:cs="Times New Roman" w:hint="default"/>
        <w:w w:val="99"/>
        <w:sz w:val="20"/>
        <w:szCs w:val="20"/>
        <w:lang w:val="en-US" w:eastAsia="en-US" w:bidi="en-US"/>
      </w:rPr>
    </w:lvl>
    <w:lvl w:ilvl="1">
      <w:start w:val="1"/>
      <w:numFmt w:val="bullet"/>
      <w:lvlText w:val="•"/>
      <w:lvlJc w:val="left"/>
      <w:pPr>
        <w:ind w:left="1624" w:hanging="273"/>
      </w:pPr>
      <w:rPr>
        <w:rFonts w:hint="default"/>
        <w:lang w:val="en-US" w:eastAsia="en-US" w:bidi="en-US"/>
      </w:rPr>
    </w:lvl>
    <w:lvl w:ilvl="2">
      <w:start w:val="1"/>
      <w:numFmt w:val="bullet"/>
      <w:lvlText w:val="•"/>
      <w:lvlJc w:val="left"/>
      <w:pPr>
        <w:ind w:left="2648" w:hanging="273"/>
      </w:pPr>
      <w:rPr>
        <w:rFonts w:hint="default"/>
        <w:lang w:val="en-US" w:eastAsia="en-US" w:bidi="en-US"/>
      </w:rPr>
    </w:lvl>
    <w:lvl w:ilvl="3">
      <w:start w:val="1"/>
      <w:numFmt w:val="bullet"/>
      <w:lvlText w:val="•"/>
      <w:lvlJc w:val="left"/>
      <w:pPr>
        <w:ind w:left="3672" w:hanging="273"/>
      </w:pPr>
      <w:rPr>
        <w:rFonts w:hint="default"/>
        <w:lang w:val="en-US" w:eastAsia="en-US" w:bidi="en-US"/>
      </w:rPr>
    </w:lvl>
    <w:lvl w:ilvl="4">
      <w:start w:val="1"/>
      <w:numFmt w:val="bullet"/>
      <w:lvlText w:val="•"/>
      <w:lvlJc w:val="left"/>
      <w:pPr>
        <w:ind w:left="4696" w:hanging="273"/>
      </w:pPr>
      <w:rPr>
        <w:rFonts w:hint="default"/>
        <w:lang w:val="en-US" w:eastAsia="en-US" w:bidi="en-US"/>
      </w:rPr>
    </w:lvl>
    <w:lvl w:ilvl="5">
      <w:start w:val="1"/>
      <w:numFmt w:val="bullet"/>
      <w:lvlText w:val="•"/>
      <w:lvlJc w:val="left"/>
      <w:pPr>
        <w:ind w:left="5720" w:hanging="273"/>
      </w:pPr>
      <w:rPr>
        <w:rFonts w:hint="default"/>
        <w:lang w:val="en-US" w:eastAsia="en-US" w:bidi="en-US"/>
      </w:rPr>
    </w:lvl>
    <w:lvl w:ilvl="6">
      <w:start w:val="1"/>
      <w:numFmt w:val="bullet"/>
      <w:lvlText w:val="•"/>
      <w:lvlJc w:val="left"/>
      <w:pPr>
        <w:ind w:left="6744" w:hanging="273"/>
      </w:pPr>
      <w:rPr>
        <w:rFonts w:hint="default"/>
        <w:lang w:val="en-US" w:eastAsia="en-US" w:bidi="en-US"/>
      </w:rPr>
    </w:lvl>
    <w:lvl w:ilvl="7">
      <w:start w:val="1"/>
      <w:numFmt w:val="bullet"/>
      <w:lvlText w:val="•"/>
      <w:lvlJc w:val="left"/>
      <w:pPr>
        <w:ind w:left="7768" w:hanging="273"/>
      </w:pPr>
      <w:rPr>
        <w:rFonts w:hint="default"/>
        <w:lang w:val="en-US" w:eastAsia="en-US" w:bidi="en-US"/>
      </w:rPr>
    </w:lvl>
    <w:lvl w:ilvl="8">
      <w:start w:val="1"/>
      <w:numFmt w:val="bullet"/>
      <w:lvlText w:val="•"/>
      <w:lvlJc w:val="left"/>
      <w:pPr>
        <w:ind w:left="8792" w:hanging="273"/>
      </w:pPr>
      <w:rPr>
        <w:rFonts w:hint="default"/>
        <w:lang w:val="en-US" w:eastAsia="en-US" w:bidi="en-US"/>
      </w:rPr>
    </w:lvl>
  </w:abstractNum>
  <w:abstractNum w:abstractNumId="18" w15:restartNumberingAfterBreak="0">
    <w:nsid w:val="00000012"/>
    <w:multiLevelType w:val="multilevel"/>
    <w:tmpl w:val="00000012"/>
    <w:lvl w:ilvl="0">
      <w:start w:val="1"/>
      <w:numFmt w:val="lowerRoman"/>
      <w:lvlText w:val="(%1)"/>
      <w:lvlJc w:val="left"/>
      <w:pPr>
        <w:ind w:left="572" w:hanging="240"/>
        <w:jc w:val="left"/>
      </w:pPr>
      <w:rPr>
        <w:rFonts w:ascii="Times New Roman" w:eastAsia="Times New Roman" w:hAnsi="Times New Roman" w:cs="Times New Roman" w:hint="default"/>
        <w:b/>
        <w:bCs/>
        <w:w w:val="99"/>
        <w:sz w:val="20"/>
        <w:szCs w:val="20"/>
        <w:lang w:val="en-US" w:eastAsia="en-US" w:bidi="en-US"/>
      </w:rPr>
    </w:lvl>
    <w:lvl w:ilvl="1">
      <w:start w:val="1"/>
      <w:numFmt w:val="bullet"/>
      <w:lvlText w:val="•"/>
      <w:lvlJc w:val="left"/>
      <w:pPr>
        <w:ind w:left="1606" w:hanging="240"/>
      </w:pPr>
      <w:rPr>
        <w:rFonts w:hint="default"/>
        <w:lang w:val="en-US" w:eastAsia="en-US" w:bidi="en-US"/>
      </w:rPr>
    </w:lvl>
    <w:lvl w:ilvl="2">
      <w:start w:val="1"/>
      <w:numFmt w:val="bullet"/>
      <w:lvlText w:val="•"/>
      <w:lvlJc w:val="left"/>
      <w:pPr>
        <w:ind w:left="2632" w:hanging="240"/>
      </w:pPr>
      <w:rPr>
        <w:rFonts w:hint="default"/>
        <w:lang w:val="en-US" w:eastAsia="en-US" w:bidi="en-US"/>
      </w:rPr>
    </w:lvl>
    <w:lvl w:ilvl="3">
      <w:start w:val="1"/>
      <w:numFmt w:val="bullet"/>
      <w:lvlText w:val="•"/>
      <w:lvlJc w:val="left"/>
      <w:pPr>
        <w:ind w:left="3658" w:hanging="240"/>
      </w:pPr>
      <w:rPr>
        <w:rFonts w:hint="default"/>
        <w:lang w:val="en-US" w:eastAsia="en-US" w:bidi="en-US"/>
      </w:rPr>
    </w:lvl>
    <w:lvl w:ilvl="4">
      <w:start w:val="1"/>
      <w:numFmt w:val="bullet"/>
      <w:lvlText w:val="•"/>
      <w:lvlJc w:val="left"/>
      <w:pPr>
        <w:ind w:left="4684" w:hanging="240"/>
      </w:pPr>
      <w:rPr>
        <w:rFonts w:hint="default"/>
        <w:lang w:val="en-US" w:eastAsia="en-US" w:bidi="en-US"/>
      </w:rPr>
    </w:lvl>
    <w:lvl w:ilvl="5">
      <w:start w:val="1"/>
      <w:numFmt w:val="bullet"/>
      <w:lvlText w:val="•"/>
      <w:lvlJc w:val="left"/>
      <w:pPr>
        <w:ind w:left="5710" w:hanging="240"/>
      </w:pPr>
      <w:rPr>
        <w:rFonts w:hint="default"/>
        <w:lang w:val="en-US" w:eastAsia="en-US" w:bidi="en-US"/>
      </w:rPr>
    </w:lvl>
    <w:lvl w:ilvl="6">
      <w:start w:val="1"/>
      <w:numFmt w:val="bullet"/>
      <w:lvlText w:val="•"/>
      <w:lvlJc w:val="left"/>
      <w:pPr>
        <w:ind w:left="6736" w:hanging="240"/>
      </w:pPr>
      <w:rPr>
        <w:rFonts w:hint="default"/>
        <w:lang w:val="en-US" w:eastAsia="en-US" w:bidi="en-US"/>
      </w:rPr>
    </w:lvl>
    <w:lvl w:ilvl="7">
      <w:start w:val="1"/>
      <w:numFmt w:val="bullet"/>
      <w:lvlText w:val="•"/>
      <w:lvlJc w:val="left"/>
      <w:pPr>
        <w:ind w:left="7762" w:hanging="240"/>
      </w:pPr>
      <w:rPr>
        <w:rFonts w:hint="default"/>
        <w:lang w:val="en-US" w:eastAsia="en-US" w:bidi="en-US"/>
      </w:rPr>
    </w:lvl>
    <w:lvl w:ilvl="8">
      <w:start w:val="1"/>
      <w:numFmt w:val="bullet"/>
      <w:lvlText w:val="•"/>
      <w:lvlJc w:val="left"/>
      <w:pPr>
        <w:ind w:left="8788" w:hanging="240"/>
      </w:pPr>
      <w:rPr>
        <w:rFonts w:hint="default"/>
        <w:lang w:val="en-US" w:eastAsia="en-US" w:bidi="en-US"/>
      </w:rPr>
    </w:lvl>
  </w:abstractNum>
  <w:abstractNum w:abstractNumId="19" w15:restartNumberingAfterBreak="0">
    <w:nsid w:val="00000013"/>
    <w:multiLevelType w:val="multilevel"/>
    <w:tmpl w:val="00000013"/>
    <w:lvl w:ilvl="0">
      <w:start w:val="2"/>
      <w:numFmt w:val="lowerLetter"/>
      <w:lvlText w:val="(%1)"/>
      <w:lvlJc w:val="left"/>
      <w:pPr>
        <w:ind w:left="332" w:hanging="287"/>
        <w:jc w:val="left"/>
      </w:pPr>
      <w:rPr>
        <w:rFonts w:ascii="Times New Roman" w:eastAsia="Times New Roman" w:hAnsi="Times New Roman" w:cs="Times New Roman" w:hint="default"/>
        <w:w w:val="99"/>
        <w:position w:val="2"/>
        <w:sz w:val="20"/>
        <w:szCs w:val="20"/>
        <w:lang w:val="en-US" w:eastAsia="en-US" w:bidi="en-US"/>
      </w:rPr>
    </w:lvl>
    <w:lvl w:ilvl="1">
      <w:start w:val="1"/>
      <w:numFmt w:val="decimal"/>
      <w:lvlText w:val="(%2)"/>
      <w:lvlJc w:val="left"/>
      <w:pPr>
        <w:ind w:left="618" w:hanging="287"/>
        <w:jc w:val="left"/>
      </w:pPr>
      <w:rPr>
        <w:rFonts w:ascii="Times New Roman" w:eastAsia="Times New Roman" w:hAnsi="Times New Roman" w:cs="Times New Roman" w:hint="default"/>
        <w:b/>
        <w:bCs/>
        <w:w w:val="99"/>
        <w:sz w:val="20"/>
        <w:szCs w:val="20"/>
        <w:lang w:val="en-US" w:eastAsia="en-US" w:bidi="en-US"/>
      </w:rPr>
    </w:lvl>
    <w:lvl w:ilvl="2">
      <w:start w:val="1"/>
      <w:numFmt w:val="lowerLetter"/>
      <w:lvlText w:val="(%3)"/>
      <w:lvlJc w:val="left"/>
      <w:pPr>
        <w:ind w:left="605" w:hanging="273"/>
        <w:jc w:val="left"/>
      </w:pPr>
      <w:rPr>
        <w:rFonts w:ascii="Times New Roman" w:eastAsia="Times New Roman" w:hAnsi="Times New Roman" w:cs="Times New Roman" w:hint="default"/>
        <w:w w:val="99"/>
        <w:sz w:val="20"/>
        <w:szCs w:val="20"/>
        <w:lang w:val="en-US" w:eastAsia="en-US" w:bidi="en-US"/>
      </w:rPr>
    </w:lvl>
    <w:lvl w:ilvl="3">
      <w:start w:val="1"/>
      <w:numFmt w:val="bullet"/>
      <w:lvlText w:val="•"/>
      <w:lvlJc w:val="left"/>
      <w:pPr>
        <w:ind w:left="1897" w:hanging="273"/>
      </w:pPr>
      <w:rPr>
        <w:rFonts w:hint="default"/>
        <w:lang w:val="en-US" w:eastAsia="en-US" w:bidi="en-US"/>
      </w:rPr>
    </w:lvl>
    <w:lvl w:ilvl="4">
      <w:start w:val="1"/>
      <w:numFmt w:val="bullet"/>
      <w:lvlText w:val="•"/>
      <w:lvlJc w:val="left"/>
      <w:pPr>
        <w:ind w:left="3175" w:hanging="273"/>
      </w:pPr>
      <w:rPr>
        <w:rFonts w:hint="default"/>
        <w:lang w:val="en-US" w:eastAsia="en-US" w:bidi="en-US"/>
      </w:rPr>
    </w:lvl>
    <w:lvl w:ilvl="5">
      <w:start w:val="1"/>
      <w:numFmt w:val="bullet"/>
      <w:lvlText w:val="•"/>
      <w:lvlJc w:val="left"/>
      <w:pPr>
        <w:ind w:left="4452" w:hanging="273"/>
      </w:pPr>
      <w:rPr>
        <w:rFonts w:hint="default"/>
        <w:lang w:val="en-US" w:eastAsia="en-US" w:bidi="en-US"/>
      </w:rPr>
    </w:lvl>
    <w:lvl w:ilvl="6">
      <w:start w:val="1"/>
      <w:numFmt w:val="bullet"/>
      <w:lvlText w:val="•"/>
      <w:lvlJc w:val="left"/>
      <w:pPr>
        <w:ind w:left="5730" w:hanging="273"/>
      </w:pPr>
      <w:rPr>
        <w:rFonts w:hint="default"/>
        <w:lang w:val="en-US" w:eastAsia="en-US" w:bidi="en-US"/>
      </w:rPr>
    </w:lvl>
    <w:lvl w:ilvl="7">
      <w:start w:val="1"/>
      <w:numFmt w:val="bullet"/>
      <w:lvlText w:val="•"/>
      <w:lvlJc w:val="left"/>
      <w:pPr>
        <w:ind w:left="7007" w:hanging="273"/>
      </w:pPr>
      <w:rPr>
        <w:rFonts w:hint="default"/>
        <w:lang w:val="en-US" w:eastAsia="en-US" w:bidi="en-US"/>
      </w:rPr>
    </w:lvl>
    <w:lvl w:ilvl="8">
      <w:start w:val="1"/>
      <w:numFmt w:val="bullet"/>
      <w:lvlText w:val="•"/>
      <w:lvlJc w:val="left"/>
      <w:pPr>
        <w:ind w:left="8285" w:hanging="273"/>
      </w:pPr>
      <w:rPr>
        <w:rFonts w:hint="default"/>
        <w:lang w:val="en-US" w:eastAsia="en-US" w:bidi="en-US"/>
      </w:rPr>
    </w:lvl>
  </w:abstractNum>
  <w:abstractNum w:abstractNumId="20" w15:restartNumberingAfterBreak="0">
    <w:nsid w:val="00000014"/>
    <w:multiLevelType w:val="multilevel"/>
    <w:tmpl w:val="00000014"/>
    <w:lvl w:ilvl="0">
      <w:start w:val="1"/>
      <w:numFmt w:val="bullet"/>
      <w:lvlText w:val=""/>
      <w:lvlJc w:val="left"/>
      <w:pPr>
        <w:ind w:left="513" w:hanging="272"/>
      </w:pPr>
      <w:rPr>
        <w:rFonts w:ascii="Symbol" w:eastAsia="Symbol" w:hAnsi="Symbol" w:cs="Symbol" w:hint="default"/>
        <w:w w:val="99"/>
        <w:sz w:val="20"/>
        <w:szCs w:val="20"/>
        <w:lang w:val="en-US" w:eastAsia="en-US" w:bidi="en-US"/>
      </w:rPr>
    </w:lvl>
    <w:lvl w:ilvl="1">
      <w:start w:val="1"/>
      <w:numFmt w:val="bullet"/>
      <w:lvlText w:val="•"/>
      <w:lvlJc w:val="left"/>
      <w:pPr>
        <w:ind w:left="1552" w:hanging="272"/>
      </w:pPr>
      <w:rPr>
        <w:rFonts w:hint="default"/>
        <w:lang w:val="en-US" w:eastAsia="en-US" w:bidi="en-US"/>
      </w:rPr>
    </w:lvl>
    <w:lvl w:ilvl="2">
      <w:start w:val="1"/>
      <w:numFmt w:val="bullet"/>
      <w:lvlText w:val="•"/>
      <w:lvlJc w:val="left"/>
      <w:pPr>
        <w:ind w:left="2584" w:hanging="272"/>
      </w:pPr>
      <w:rPr>
        <w:rFonts w:hint="default"/>
        <w:lang w:val="en-US" w:eastAsia="en-US" w:bidi="en-US"/>
      </w:rPr>
    </w:lvl>
    <w:lvl w:ilvl="3">
      <w:start w:val="1"/>
      <w:numFmt w:val="bullet"/>
      <w:lvlText w:val="•"/>
      <w:lvlJc w:val="left"/>
      <w:pPr>
        <w:ind w:left="3616" w:hanging="272"/>
      </w:pPr>
      <w:rPr>
        <w:rFonts w:hint="default"/>
        <w:lang w:val="en-US" w:eastAsia="en-US" w:bidi="en-US"/>
      </w:rPr>
    </w:lvl>
    <w:lvl w:ilvl="4">
      <w:start w:val="1"/>
      <w:numFmt w:val="bullet"/>
      <w:lvlText w:val="•"/>
      <w:lvlJc w:val="left"/>
      <w:pPr>
        <w:ind w:left="4648" w:hanging="272"/>
      </w:pPr>
      <w:rPr>
        <w:rFonts w:hint="default"/>
        <w:lang w:val="en-US" w:eastAsia="en-US" w:bidi="en-US"/>
      </w:rPr>
    </w:lvl>
    <w:lvl w:ilvl="5">
      <w:start w:val="1"/>
      <w:numFmt w:val="bullet"/>
      <w:lvlText w:val="•"/>
      <w:lvlJc w:val="left"/>
      <w:pPr>
        <w:ind w:left="5680" w:hanging="272"/>
      </w:pPr>
      <w:rPr>
        <w:rFonts w:hint="default"/>
        <w:lang w:val="en-US" w:eastAsia="en-US" w:bidi="en-US"/>
      </w:rPr>
    </w:lvl>
    <w:lvl w:ilvl="6">
      <w:start w:val="1"/>
      <w:numFmt w:val="bullet"/>
      <w:lvlText w:val="•"/>
      <w:lvlJc w:val="left"/>
      <w:pPr>
        <w:ind w:left="6712" w:hanging="272"/>
      </w:pPr>
      <w:rPr>
        <w:rFonts w:hint="default"/>
        <w:lang w:val="en-US" w:eastAsia="en-US" w:bidi="en-US"/>
      </w:rPr>
    </w:lvl>
    <w:lvl w:ilvl="7">
      <w:start w:val="1"/>
      <w:numFmt w:val="bullet"/>
      <w:lvlText w:val="•"/>
      <w:lvlJc w:val="left"/>
      <w:pPr>
        <w:ind w:left="7744" w:hanging="272"/>
      </w:pPr>
      <w:rPr>
        <w:rFonts w:hint="default"/>
        <w:lang w:val="en-US" w:eastAsia="en-US" w:bidi="en-US"/>
      </w:rPr>
    </w:lvl>
    <w:lvl w:ilvl="8">
      <w:start w:val="1"/>
      <w:numFmt w:val="bullet"/>
      <w:lvlText w:val="•"/>
      <w:lvlJc w:val="left"/>
      <w:pPr>
        <w:ind w:left="8776" w:hanging="272"/>
      </w:pPr>
      <w:rPr>
        <w:rFonts w:hint="default"/>
        <w:lang w:val="en-US" w:eastAsia="en-US" w:bidi="en-US"/>
      </w:rPr>
    </w:lvl>
  </w:abstractNum>
  <w:abstractNum w:abstractNumId="21" w15:restartNumberingAfterBreak="0">
    <w:nsid w:val="00000015"/>
    <w:multiLevelType w:val="multilevel"/>
    <w:tmpl w:val="00000015"/>
    <w:lvl w:ilvl="0">
      <w:start w:val="1"/>
      <w:numFmt w:val="lowerRoman"/>
      <w:lvlText w:val="(%1)"/>
      <w:lvlJc w:val="left"/>
      <w:pPr>
        <w:ind w:left="108" w:hanging="240"/>
        <w:jc w:val="left"/>
      </w:pPr>
      <w:rPr>
        <w:rFonts w:ascii="Times New Roman" w:eastAsia="Times New Roman" w:hAnsi="Times New Roman" w:cs="Times New Roman" w:hint="default"/>
        <w:w w:val="99"/>
        <w:sz w:val="20"/>
        <w:szCs w:val="20"/>
        <w:lang w:val="en-US" w:eastAsia="en-US" w:bidi="en-US"/>
      </w:rPr>
    </w:lvl>
    <w:lvl w:ilvl="1">
      <w:start w:val="1"/>
      <w:numFmt w:val="decimal"/>
      <w:lvlText w:val="(%2)"/>
      <w:lvlJc w:val="left"/>
      <w:pPr>
        <w:ind w:left="393" w:hanging="286"/>
        <w:jc w:val="left"/>
      </w:pPr>
      <w:rPr>
        <w:rFonts w:ascii="Times New Roman" w:eastAsia="Times New Roman" w:hAnsi="Times New Roman" w:cs="Times New Roman" w:hint="default"/>
        <w:b/>
        <w:bCs/>
        <w:w w:val="99"/>
        <w:sz w:val="20"/>
        <w:szCs w:val="20"/>
        <w:lang w:val="en-US" w:eastAsia="en-US" w:bidi="en-US"/>
      </w:rPr>
    </w:lvl>
    <w:lvl w:ilvl="2">
      <w:start w:val="1"/>
      <w:numFmt w:val="bullet"/>
      <w:lvlText w:val="•"/>
      <w:lvlJc w:val="left"/>
      <w:pPr>
        <w:ind w:left="1075" w:hanging="286"/>
      </w:pPr>
      <w:rPr>
        <w:rFonts w:hint="default"/>
        <w:lang w:val="en-US" w:eastAsia="en-US" w:bidi="en-US"/>
      </w:rPr>
    </w:lvl>
    <w:lvl w:ilvl="3">
      <w:start w:val="1"/>
      <w:numFmt w:val="bullet"/>
      <w:lvlText w:val="•"/>
      <w:lvlJc w:val="left"/>
      <w:pPr>
        <w:ind w:left="1750" w:hanging="286"/>
      </w:pPr>
      <w:rPr>
        <w:rFonts w:hint="default"/>
        <w:lang w:val="en-US" w:eastAsia="en-US" w:bidi="en-US"/>
      </w:rPr>
    </w:lvl>
    <w:lvl w:ilvl="4">
      <w:start w:val="1"/>
      <w:numFmt w:val="bullet"/>
      <w:lvlText w:val="•"/>
      <w:lvlJc w:val="left"/>
      <w:pPr>
        <w:ind w:left="2426" w:hanging="286"/>
      </w:pPr>
      <w:rPr>
        <w:rFonts w:hint="default"/>
        <w:lang w:val="en-US" w:eastAsia="en-US" w:bidi="en-US"/>
      </w:rPr>
    </w:lvl>
    <w:lvl w:ilvl="5">
      <w:start w:val="1"/>
      <w:numFmt w:val="bullet"/>
      <w:lvlText w:val="•"/>
      <w:lvlJc w:val="left"/>
      <w:pPr>
        <w:ind w:left="3101" w:hanging="286"/>
      </w:pPr>
      <w:rPr>
        <w:rFonts w:hint="default"/>
        <w:lang w:val="en-US" w:eastAsia="en-US" w:bidi="en-US"/>
      </w:rPr>
    </w:lvl>
    <w:lvl w:ilvl="6">
      <w:start w:val="1"/>
      <w:numFmt w:val="bullet"/>
      <w:lvlText w:val="•"/>
      <w:lvlJc w:val="left"/>
      <w:pPr>
        <w:ind w:left="3776" w:hanging="286"/>
      </w:pPr>
      <w:rPr>
        <w:rFonts w:hint="default"/>
        <w:lang w:val="en-US" w:eastAsia="en-US" w:bidi="en-US"/>
      </w:rPr>
    </w:lvl>
    <w:lvl w:ilvl="7">
      <w:start w:val="1"/>
      <w:numFmt w:val="bullet"/>
      <w:lvlText w:val="•"/>
      <w:lvlJc w:val="left"/>
      <w:pPr>
        <w:ind w:left="4452" w:hanging="286"/>
      </w:pPr>
      <w:rPr>
        <w:rFonts w:hint="default"/>
        <w:lang w:val="en-US" w:eastAsia="en-US" w:bidi="en-US"/>
      </w:rPr>
    </w:lvl>
    <w:lvl w:ilvl="8">
      <w:start w:val="1"/>
      <w:numFmt w:val="bullet"/>
      <w:lvlText w:val="•"/>
      <w:lvlJc w:val="left"/>
      <w:pPr>
        <w:ind w:left="5127" w:hanging="286"/>
      </w:pPr>
      <w:rPr>
        <w:rFonts w:hint="default"/>
        <w:lang w:val="en-US" w:eastAsia="en-US" w:bidi="en-US"/>
      </w:rPr>
    </w:lvl>
  </w:abstractNum>
  <w:abstractNum w:abstractNumId="22" w15:restartNumberingAfterBreak="0">
    <w:nsid w:val="00000016"/>
    <w:multiLevelType w:val="multilevel"/>
    <w:tmpl w:val="00000016"/>
    <w:lvl w:ilvl="0">
      <w:start w:val="1"/>
      <w:numFmt w:val="lowerRoman"/>
      <w:lvlText w:val="(%1)"/>
      <w:lvlJc w:val="left"/>
      <w:pPr>
        <w:ind w:left="332" w:hanging="241"/>
        <w:jc w:val="left"/>
      </w:pPr>
      <w:rPr>
        <w:rFonts w:ascii="Times New Roman" w:eastAsia="Times New Roman" w:hAnsi="Times New Roman" w:cs="Times New Roman" w:hint="default"/>
        <w:b/>
        <w:bCs/>
        <w:i/>
        <w:w w:val="99"/>
        <w:sz w:val="20"/>
        <w:szCs w:val="20"/>
        <w:lang w:val="en-US" w:eastAsia="en-US" w:bidi="en-US"/>
      </w:rPr>
    </w:lvl>
    <w:lvl w:ilvl="1">
      <w:start w:val="1"/>
      <w:numFmt w:val="bullet"/>
      <w:lvlText w:val="•"/>
      <w:lvlJc w:val="left"/>
      <w:pPr>
        <w:ind w:left="1390" w:hanging="241"/>
      </w:pPr>
      <w:rPr>
        <w:rFonts w:hint="default"/>
        <w:lang w:val="en-US" w:eastAsia="en-US" w:bidi="en-US"/>
      </w:rPr>
    </w:lvl>
    <w:lvl w:ilvl="2">
      <w:start w:val="1"/>
      <w:numFmt w:val="bullet"/>
      <w:lvlText w:val="•"/>
      <w:lvlJc w:val="left"/>
      <w:pPr>
        <w:ind w:left="2440" w:hanging="241"/>
      </w:pPr>
      <w:rPr>
        <w:rFonts w:hint="default"/>
        <w:lang w:val="en-US" w:eastAsia="en-US" w:bidi="en-US"/>
      </w:rPr>
    </w:lvl>
    <w:lvl w:ilvl="3">
      <w:start w:val="1"/>
      <w:numFmt w:val="bullet"/>
      <w:lvlText w:val="•"/>
      <w:lvlJc w:val="left"/>
      <w:pPr>
        <w:ind w:left="3490" w:hanging="241"/>
      </w:pPr>
      <w:rPr>
        <w:rFonts w:hint="default"/>
        <w:lang w:val="en-US" w:eastAsia="en-US" w:bidi="en-US"/>
      </w:rPr>
    </w:lvl>
    <w:lvl w:ilvl="4">
      <w:start w:val="1"/>
      <w:numFmt w:val="bullet"/>
      <w:lvlText w:val="•"/>
      <w:lvlJc w:val="left"/>
      <w:pPr>
        <w:ind w:left="4540" w:hanging="241"/>
      </w:pPr>
      <w:rPr>
        <w:rFonts w:hint="default"/>
        <w:lang w:val="en-US" w:eastAsia="en-US" w:bidi="en-US"/>
      </w:rPr>
    </w:lvl>
    <w:lvl w:ilvl="5">
      <w:start w:val="1"/>
      <w:numFmt w:val="bullet"/>
      <w:lvlText w:val="•"/>
      <w:lvlJc w:val="left"/>
      <w:pPr>
        <w:ind w:left="5590" w:hanging="241"/>
      </w:pPr>
      <w:rPr>
        <w:rFonts w:hint="default"/>
        <w:lang w:val="en-US" w:eastAsia="en-US" w:bidi="en-US"/>
      </w:rPr>
    </w:lvl>
    <w:lvl w:ilvl="6">
      <w:start w:val="1"/>
      <w:numFmt w:val="bullet"/>
      <w:lvlText w:val="•"/>
      <w:lvlJc w:val="left"/>
      <w:pPr>
        <w:ind w:left="6640" w:hanging="241"/>
      </w:pPr>
      <w:rPr>
        <w:rFonts w:hint="default"/>
        <w:lang w:val="en-US" w:eastAsia="en-US" w:bidi="en-US"/>
      </w:rPr>
    </w:lvl>
    <w:lvl w:ilvl="7">
      <w:start w:val="1"/>
      <w:numFmt w:val="bullet"/>
      <w:lvlText w:val="•"/>
      <w:lvlJc w:val="left"/>
      <w:pPr>
        <w:ind w:left="7690" w:hanging="241"/>
      </w:pPr>
      <w:rPr>
        <w:rFonts w:hint="default"/>
        <w:lang w:val="en-US" w:eastAsia="en-US" w:bidi="en-US"/>
      </w:rPr>
    </w:lvl>
    <w:lvl w:ilvl="8">
      <w:start w:val="1"/>
      <w:numFmt w:val="bullet"/>
      <w:lvlText w:val="•"/>
      <w:lvlJc w:val="left"/>
      <w:pPr>
        <w:ind w:left="8740" w:hanging="241"/>
      </w:pPr>
      <w:rPr>
        <w:rFonts w:hint="default"/>
        <w:lang w:val="en-US" w:eastAsia="en-US" w:bidi="en-US"/>
      </w:rPr>
    </w:lvl>
  </w:abstractNum>
  <w:abstractNum w:abstractNumId="23" w15:restartNumberingAfterBreak="0">
    <w:nsid w:val="00000017"/>
    <w:multiLevelType w:val="multilevel"/>
    <w:tmpl w:val="00000017"/>
    <w:lvl w:ilvl="0">
      <w:start w:val="1"/>
      <w:numFmt w:val="lowerRoman"/>
      <w:lvlText w:val="(%1)"/>
      <w:lvlJc w:val="left"/>
      <w:pPr>
        <w:ind w:left="309" w:hanging="207"/>
        <w:jc w:val="left"/>
      </w:pPr>
      <w:rPr>
        <w:rFonts w:ascii="Times New Roman" w:eastAsia="Times New Roman" w:hAnsi="Times New Roman" w:cs="Times New Roman" w:hint="default"/>
        <w:w w:val="100"/>
        <w:sz w:val="17"/>
        <w:szCs w:val="17"/>
        <w:lang w:val="en-US" w:eastAsia="en-US" w:bidi="en-US"/>
      </w:rPr>
    </w:lvl>
    <w:lvl w:ilvl="1">
      <w:start w:val="1"/>
      <w:numFmt w:val="bullet"/>
      <w:lvlText w:val="•"/>
      <w:lvlJc w:val="left"/>
      <w:pPr>
        <w:ind w:left="665" w:hanging="207"/>
      </w:pPr>
      <w:rPr>
        <w:rFonts w:hint="default"/>
        <w:lang w:val="en-US" w:eastAsia="en-US" w:bidi="en-US"/>
      </w:rPr>
    </w:lvl>
    <w:lvl w:ilvl="2">
      <w:start w:val="1"/>
      <w:numFmt w:val="bullet"/>
      <w:lvlText w:val="•"/>
      <w:lvlJc w:val="left"/>
      <w:pPr>
        <w:ind w:left="1031" w:hanging="207"/>
      </w:pPr>
      <w:rPr>
        <w:rFonts w:hint="default"/>
        <w:lang w:val="en-US" w:eastAsia="en-US" w:bidi="en-US"/>
      </w:rPr>
    </w:lvl>
    <w:lvl w:ilvl="3">
      <w:start w:val="1"/>
      <w:numFmt w:val="bullet"/>
      <w:lvlText w:val="•"/>
      <w:lvlJc w:val="left"/>
      <w:pPr>
        <w:ind w:left="1396" w:hanging="207"/>
      </w:pPr>
      <w:rPr>
        <w:rFonts w:hint="default"/>
        <w:lang w:val="en-US" w:eastAsia="en-US" w:bidi="en-US"/>
      </w:rPr>
    </w:lvl>
    <w:lvl w:ilvl="4">
      <w:start w:val="1"/>
      <w:numFmt w:val="bullet"/>
      <w:lvlText w:val="•"/>
      <w:lvlJc w:val="left"/>
      <w:pPr>
        <w:ind w:left="1762" w:hanging="207"/>
      </w:pPr>
      <w:rPr>
        <w:rFonts w:hint="default"/>
        <w:lang w:val="en-US" w:eastAsia="en-US" w:bidi="en-US"/>
      </w:rPr>
    </w:lvl>
    <w:lvl w:ilvl="5">
      <w:start w:val="1"/>
      <w:numFmt w:val="bullet"/>
      <w:lvlText w:val="•"/>
      <w:lvlJc w:val="left"/>
      <w:pPr>
        <w:ind w:left="2128" w:hanging="207"/>
      </w:pPr>
      <w:rPr>
        <w:rFonts w:hint="default"/>
        <w:lang w:val="en-US" w:eastAsia="en-US" w:bidi="en-US"/>
      </w:rPr>
    </w:lvl>
    <w:lvl w:ilvl="6">
      <w:start w:val="1"/>
      <w:numFmt w:val="bullet"/>
      <w:lvlText w:val="•"/>
      <w:lvlJc w:val="left"/>
      <w:pPr>
        <w:ind w:left="2493" w:hanging="207"/>
      </w:pPr>
      <w:rPr>
        <w:rFonts w:hint="default"/>
        <w:lang w:val="en-US" w:eastAsia="en-US" w:bidi="en-US"/>
      </w:rPr>
    </w:lvl>
    <w:lvl w:ilvl="7">
      <w:start w:val="1"/>
      <w:numFmt w:val="bullet"/>
      <w:lvlText w:val="•"/>
      <w:lvlJc w:val="left"/>
      <w:pPr>
        <w:ind w:left="2859" w:hanging="207"/>
      </w:pPr>
      <w:rPr>
        <w:rFonts w:hint="default"/>
        <w:lang w:val="en-US" w:eastAsia="en-US" w:bidi="en-US"/>
      </w:rPr>
    </w:lvl>
    <w:lvl w:ilvl="8">
      <w:start w:val="1"/>
      <w:numFmt w:val="bullet"/>
      <w:lvlText w:val="•"/>
      <w:lvlJc w:val="left"/>
      <w:pPr>
        <w:ind w:left="3224" w:hanging="207"/>
      </w:pPr>
      <w:rPr>
        <w:rFonts w:hint="default"/>
        <w:lang w:val="en-US" w:eastAsia="en-US" w:bidi="en-US"/>
      </w:rPr>
    </w:lvl>
  </w:abstractNum>
  <w:abstractNum w:abstractNumId="24" w15:restartNumberingAfterBreak="0">
    <w:nsid w:val="00000018"/>
    <w:multiLevelType w:val="multilevel"/>
    <w:tmpl w:val="00000018"/>
    <w:lvl w:ilvl="0">
      <w:start w:val="1"/>
      <w:numFmt w:val="lowerRoman"/>
      <w:lvlText w:val="(%1)"/>
      <w:lvlJc w:val="left"/>
      <w:pPr>
        <w:ind w:left="109" w:hanging="240"/>
        <w:jc w:val="left"/>
      </w:pPr>
      <w:rPr>
        <w:rFonts w:ascii="Times New Roman" w:eastAsia="Times New Roman" w:hAnsi="Times New Roman" w:cs="Times New Roman" w:hint="default"/>
        <w:w w:val="99"/>
        <w:sz w:val="20"/>
        <w:szCs w:val="20"/>
        <w:lang w:val="en-US" w:eastAsia="en-US" w:bidi="en-US"/>
      </w:rPr>
    </w:lvl>
    <w:lvl w:ilvl="1">
      <w:start w:val="1"/>
      <w:numFmt w:val="bullet"/>
      <w:lvlText w:val="•"/>
      <w:lvlJc w:val="left"/>
      <w:pPr>
        <w:ind w:left="555" w:hanging="240"/>
      </w:pPr>
      <w:rPr>
        <w:rFonts w:hint="default"/>
        <w:lang w:val="en-US" w:eastAsia="en-US" w:bidi="en-US"/>
      </w:rPr>
    </w:lvl>
    <w:lvl w:ilvl="2">
      <w:start w:val="1"/>
      <w:numFmt w:val="bullet"/>
      <w:lvlText w:val="•"/>
      <w:lvlJc w:val="left"/>
      <w:pPr>
        <w:ind w:left="1010" w:hanging="240"/>
      </w:pPr>
      <w:rPr>
        <w:rFonts w:hint="default"/>
        <w:lang w:val="en-US" w:eastAsia="en-US" w:bidi="en-US"/>
      </w:rPr>
    </w:lvl>
    <w:lvl w:ilvl="3">
      <w:start w:val="1"/>
      <w:numFmt w:val="bullet"/>
      <w:lvlText w:val="•"/>
      <w:lvlJc w:val="left"/>
      <w:pPr>
        <w:ind w:left="1465" w:hanging="240"/>
      </w:pPr>
      <w:rPr>
        <w:rFonts w:hint="default"/>
        <w:lang w:val="en-US" w:eastAsia="en-US" w:bidi="en-US"/>
      </w:rPr>
    </w:lvl>
    <w:lvl w:ilvl="4">
      <w:start w:val="1"/>
      <w:numFmt w:val="bullet"/>
      <w:lvlText w:val="•"/>
      <w:lvlJc w:val="left"/>
      <w:pPr>
        <w:ind w:left="1920" w:hanging="240"/>
      </w:pPr>
      <w:rPr>
        <w:rFonts w:hint="default"/>
        <w:lang w:val="en-US" w:eastAsia="en-US" w:bidi="en-US"/>
      </w:rPr>
    </w:lvl>
    <w:lvl w:ilvl="5">
      <w:start w:val="1"/>
      <w:numFmt w:val="bullet"/>
      <w:lvlText w:val="•"/>
      <w:lvlJc w:val="left"/>
      <w:pPr>
        <w:ind w:left="2375" w:hanging="240"/>
      </w:pPr>
      <w:rPr>
        <w:rFonts w:hint="default"/>
        <w:lang w:val="en-US" w:eastAsia="en-US" w:bidi="en-US"/>
      </w:rPr>
    </w:lvl>
    <w:lvl w:ilvl="6">
      <w:start w:val="1"/>
      <w:numFmt w:val="bullet"/>
      <w:lvlText w:val="•"/>
      <w:lvlJc w:val="left"/>
      <w:pPr>
        <w:ind w:left="2830" w:hanging="240"/>
      </w:pPr>
      <w:rPr>
        <w:rFonts w:hint="default"/>
        <w:lang w:val="en-US" w:eastAsia="en-US" w:bidi="en-US"/>
      </w:rPr>
    </w:lvl>
    <w:lvl w:ilvl="7">
      <w:start w:val="1"/>
      <w:numFmt w:val="bullet"/>
      <w:lvlText w:val="•"/>
      <w:lvlJc w:val="left"/>
      <w:pPr>
        <w:ind w:left="3285" w:hanging="240"/>
      </w:pPr>
      <w:rPr>
        <w:rFonts w:hint="default"/>
        <w:lang w:val="en-US" w:eastAsia="en-US" w:bidi="en-US"/>
      </w:rPr>
    </w:lvl>
    <w:lvl w:ilvl="8">
      <w:start w:val="1"/>
      <w:numFmt w:val="bullet"/>
      <w:lvlText w:val="•"/>
      <w:lvlJc w:val="left"/>
      <w:pPr>
        <w:ind w:left="3740" w:hanging="240"/>
      </w:pPr>
      <w:rPr>
        <w:rFonts w:hint="default"/>
        <w:lang w:val="en-US" w:eastAsia="en-US" w:bidi="en-US"/>
      </w:rPr>
    </w:lvl>
  </w:abstractNum>
  <w:abstractNum w:abstractNumId="25" w15:restartNumberingAfterBreak="0">
    <w:nsid w:val="00000019"/>
    <w:multiLevelType w:val="multilevel"/>
    <w:tmpl w:val="00000019"/>
    <w:lvl w:ilvl="0">
      <w:start w:val="1"/>
      <w:numFmt w:val="lowerLetter"/>
      <w:lvlText w:val="(%1)"/>
      <w:lvlJc w:val="left"/>
      <w:pPr>
        <w:ind w:left="0" w:hanging="245"/>
        <w:jc w:val="left"/>
      </w:pPr>
      <w:rPr>
        <w:rFonts w:ascii="Times New Roman" w:eastAsia="Times New Roman" w:hAnsi="Times New Roman" w:cs="Times New Roman" w:hint="default"/>
        <w:spacing w:val="-4"/>
        <w:w w:val="100"/>
        <w:sz w:val="18"/>
        <w:szCs w:val="18"/>
        <w:lang w:val="en-US" w:eastAsia="en-US" w:bidi="en-US"/>
      </w:rPr>
    </w:lvl>
    <w:lvl w:ilvl="1">
      <w:start w:val="1"/>
      <w:numFmt w:val="bullet"/>
      <w:lvlText w:val="•"/>
      <w:lvlJc w:val="left"/>
      <w:pPr>
        <w:ind w:left="690" w:hanging="245"/>
      </w:pPr>
      <w:rPr>
        <w:rFonts w:hint="default"/>
        <w:lang w:val="en-US" w:eastAsia="en-US" w:bidi="en-US"/>
      </w:rPr>
    </w:lvl>
    <w:lvl w:ilvl="2">
      <w:start w:val="1"/>
      <w:numFmt w:val="bullet"/>
      <w:lvlText w:val="•"/>
      <w:lvlJc w:val="left"/>
      <w:pPr>
        <w:ind w:left="1380" w:hanging="245"/>
      </w:pPr>
      <w:rPr>
        <w:rFonts w:hint="default"/>
        <w:lang w:val="en-US" w:eastAsia="en-US" w:bidi="en-US"/>
      </w:rPr>
    </w:lvl>
    <w:lvl w:ilvl="3">
      <w:start w:val="1"/>
      <w:numFmt w:val="bullet"/>
      <w:lvlText w:val="•"/>
      <w:lvlJc w:val="left"/>
      <w:pPr>
        <w:ind w:left="2071" w:hanging="245"/>
      </w:pPr>
      <w:rPr>
        <w:rFonts w:hint="default"/>
        <w:lang w:val="en-US" w:eastAsia="en-US" w:bidi="en-US"/>
      </w:rPr>
    </w:lvl>
    <w:lvl w:ilvl="4">
      <w:start w:val="1"/>
      <w:numFmt w:val="bullet"/>
      <w:lvlText w:val="•"/>
      <w:lvlJc w:val="left"/>
      <w:pPr>
        <w:ind w:left="2761" w:hanging="245"/>
      </w:pPr>
      <w:rPr>
        <w:rFonts w:hint="default"/>
        <w:lang w:val="en-US" w:eastAsia="en-US" w:bidi="en-US"/>
      </w:rPr>
    </w:lvl>
    <w:lvl w:ilvl="5">
      <w:start w:val="1"/>
      <w:numFmt w:val="bullet"/>
      <w:lvlText w:val="•"/>
      <w:lvlJc w:val="left"/>
      <w:pPr>
        <w:ind w:left="3452" w:hanging="245"/>
      </w:pPr>
      <w:rPr>
        <w:rFonts w:hint="default"/>
        <w:lang w:val="en-US" w:eastAsia="en-US" w:bidi="en-US"/>
      </w:rPr>
    </w:lvl>
    <w:lvl w:ilvl="6">
      <w:start w:val="1"/>
      <w:numFmt w:val="bullet"/>
      <w:lvlText w:val="•"/>
      <w:lvlJc w:val="left"/>
      <w:pPr>
        <w:ind w:left="4142" w:hanging="245"/>
      </w:pPr>
      <w:rPr>
        <w:rFonts w:hint="default"/>
        <w:lang w:val="en-US" w:eastAsia="en-US" w:bidi="en-US"/>
      </w:rPr>
    </w:lvl>
    <w:lvl w:ilvl="7">
      <w:start w:val="1"/>
      <w:numFmt w:val="bullet"/>
      <w:lvlText w:val="•"/>
      <w:lvlJc w:val="left"/>
      <w:pPr>
        <w:ind w:left="4833" w:hanging="245"/>
      </w:pPr>
      <w:rPr>
        <w:rFonts w:hint="default"/>
        <w:lang w:val="en-US" w:eastAsia="en-US" w:bidi="en-US"/>
      </w:rPr>
    </w:lvl>
    <w:lvl w:ilvl="8">
      <w:start w:val="1"/>
      <w:numFmt w:val="bullet"/>
      <w:lvlText w:val="•"/>
      <w:lvlJc w:val="left"/>
      <w:pPr>
        <w:ind w:left="5523" w:hanging="245"/>
      </w:pPr>
      <w:rPr>
        <w:rFonts w:hint="default"/>
        <w:lang w:val="en-US" w:eastAsia="en-US" w:bidi="en-US"/>
      </w:rPr>
    </w:lvl>
  </w:abstractNum>
  <w:abstractNum w:abstractNumId="26" w15:restartNumberingAfterBreak="0">
    <w:nsid w:val="0000001A"/>
    <w:multiLevelType w:val="multilevel"/>
    <w:tmpl w:val="0000001A"/>
    <w:lvl w:ilvl="0">
      <w:start w:val="1"/>
      <w:numFmt w:val="lowerRoman"/>
      <w:lvlText w:val="(%1)"/>
      <w:lvlJc w:val="left"/>
      <w:pPr>
        <w:ind w:left="573" w:hanging="241"/>
        <w:jc w:val="left"/>
      </w:pPr>
      <w:rPr>
        <w:rFonts w:ascii="Times New Roman" w:eastAsia="Times New Roman" w:hAnsi="Times New Roman" w:cs="Times New Roman" w:hint="default"/>
        <w:w w:val="99"/>
        <w:sz w:val="20"/>
        <w:szCs w:val="20"/>
        <w:lang w:val="en-US" w:eastAsia="en-US" w:bidi="en-US"/>
      </w:rPr>
    </w:lvl>
    <w:lvl w:ilvl="1">
      <w:start w:val="1"/>
      <w:numFmt w:val="bullet"/>
      <w:lvlText w:val="•"/>
      <w:lvlJc w:val="left"/>
      <w:pPr>
        <w:ind w:left="6300" w:hanging="241"/>
      </w:pPr>
      <w:rPr>
        <w:rFonts w:hint="default"/>
        <w:lang w:val="en-US" w:eastAsia="en-US" w:bidi="en-US"/>
      </w:rPr>
    </w:lvl>
    <w:lvl w:ilvl="2">
      <w:start w:val="1"/>
      <w:numFmt w:val="bullet"/>
      <w:lvlText w:val="•"/>
      <w:lvlJc w:val="left"/>
      <w:pPr>
        <w:ind w:left="6804" w:hanging="241"/>
      </w:pPr>
      <w:rPr>
        <w:rFonts w:hint="default"/>
        <w:lang w:val="en-US" w:eastAsia="en-US" w:bidi="en-US"/>
      </w:rPr>
    </w:lvl>
    <w:lvl w:ilvl="3">
      <w:start w:val="1"/>
      <w:numFmt w:val="bullet"/>
      <w:lvlText w:val="•"/>
      <w:lvlJc w:val="left"/>
      <w:pPr>
        <w:ind w:left="7308" w:hanging="241"/>
      </w:pPr>
      <w:rPr>
        <w:rFonts w:hint="default"/>
        <w:lang w:val="en-US" w:eastAsia="en-US" w:bidi="en-US"/>
      </w:rPr>
    </w:lvl>
    <w:lvl w:ilvl="4">
      <w:start w:val="1"/>
      <w:numFmt w:val="bullet"/>
      <w:lvlText w:val="•"/>
      <w:lvlJc w:val="left"/>
      <w:pPr>
        <w:ind w:left="7813" w:hanging="241"/>
      </w:pPr>
      <w:rPr>
        <w:rFonts w:hint="default"/>
        <w:lang w:val="en-US" w:eastAsia="en-US" w:bidi="en-US"/>
      </w:rPr>
    </w:lvl>
    <w:lvl w:ilvl="5">
      <w:start w:val="1"/>
      <w:numFmt w:val="bullet"/>
      <w:lvlText w:val="•"/>
      <w:lvlJc w:val="left"/>
      <w:pPr>
        <w:ind w:left="8317" w:hanging="241"/>
      </w:pPr>
      <w:rPr>
        <w:rFonts w:hint="default"/>
        <w:lang w:val="en-US" w:eastAsia="en-US" w:bidi="en-US"/>
      </w:rPr>
    </w:lvl>
    <w:lvl w:ilvl="6">
      <w:start w:val="1"/>
      <w:numFmt w:val="bullet"/>
      <w:lvlText w:val="•"/>
      <w:lvlJc w:val="left"/>
      <w:pPr>
        <w:ind w:left="8822" w:hanging="241"/>
      </w:pPr>
      <w:rPr>
        <w:rFonts w:hint="default"/>
        <w:lang w:val="en-US" w:eastAsia="en-US" w:bidi="en-US"/>
      </w:rPr>
    </w:lvl>
    <w:lvl w:ilvl="7">
      <w:start w:val="1"/>
      <w:numFmt w:val="bullet"/>
      <w:lvlText w:val="•"/>
      <w:lvlJc w:val="left"/>
      <w:pPr>
        <w:ind w:left="9326" w:hanging="241"/>
      </w:pPr>
      <w:rPr>
        <w:rFonts w:hint="default"/>
        <w:lang w:val="en-US" w:eastAsia="en-US" w:bidi="en-US"/>
      </w:rPr>
    </w:lvl>
    <w:lvl w:ilvl="8">
      <w:start w:val="1"/>
      <w:numFmt w:val="bullet"/>
      <w:lvlText w:val="•"/>
      <w:lvlJc w:val="left"/>
      <w:pPr>
        <w:ind w:left="9831" w:hanging="241"/>
      </w:pPr>
      <w:rPr>
        <w:rFonts w:hint="default"/>
        <w:lang w:val="en-US" w:eastAsia="en-US" w:bidi="en-US"/>
      </w:rPr>
    </w:lvl>
  </w:abstractNum>
  <w:abstractNum w:abstractNumId="27" w15:restartNumberingAfterBreak="0">
    <w:nsid w:val="0000001B"/>
    <w:multiLevelType w:val="multilevel"/>
    <w:tmpl w:val="0000001B"/>
    <w:lvl w:ilvl="0">
      <w:start w:val="1"/>
      <w:numFmt w:val="decimal"/>
      <w:lvlText w:val="%1."/>
      <w:lvlJc w:val="left"/>
      <w:pPr>
        <w:ind w:left="332" w:hanging="201"/>
        <w:jc w:val="left"/>
      </w:pPr>
      <w:rPr>
        <w:rFonts w:ascii="Times New Roman" w:eastAsia="Times New Roman" w:hAnsi="Times New Roman" w:cs="Times New Roman" w:hint="default"/>
        <w:spacing w:val="0"/>
        <w:w w:val="99"/>
        <w:sz w:val="20"/>
        <w:szCs w:val="20"/>
        <w:lang w:val="en-US" w:eastAsia="en-US" w:bidi="en-US"/>
      </w:rPr>
    </w:lvl>
    <w:lvl w:ilvl="1">
      <w:start w:val="1"/>
      <w:numFmt w:val="bullet"/>
      <w:lvlText w:val="•"/>
      <w:lvlJc w:val="left"/>
      <w:pPr>
        <w:ind w:left="1390" w:hanging="201"/>
      </w:pPr>
      <w:rPr>
        <w:rFonts w:hint="default"/>
        <w:lang w:val="en-US" w:eastAsia="en-US" w:bidi="en-US"/>
      </w:rPr>
    </w:lvl>
    <w:lvl w:ilvl="2">
      <w:start w:val="1"/>
      <w:numFmt w:val="bullet"/>
      <w:lvlText w:val="•"/>
      <w:lvlJc w:val="left"/>
      <w:pPr>
        <w:ind w:left="2440" w:hanging="201"/>
      </w:pPr>
      <w:rPr>
        <w:rFonts w:hint="default"/>
        <w:lang w:val="en-US" w:eastAsia="en-US" w:bidi="en-US"/>
      </w:rPr>
    </w:lvl>
    <w:lvl w:ilvl="3">
      <w:start w:val="1"/>
      <w:numFmt w:val="bullet"/>
      <w:lvlText w:val="•"/>
      <w:lvlJc w:val="left"/>
      <w:pPr>
        <w:ind w:left="3490" w:hanging="201"/>
      </w:pPr>
      <w:rPr>
        <w:rFonts w:hint="default"/>
        <w:lang w:val="en-US" w:eastAsia="en-US" w:bidi="en-US"/>
      </w:rPr>
    </w:lvl>
    <w:lvl w:ilvl="4">
      <w:start w:val="1"/>
      <w:numFmt w:val="bullet"/>
      <w:lvlText w:val="•"/>
      <w:lvlJc w:val="left"/>
      <w:pPr>
        <w:ind w:left="4540" w:hanging="201"/>
      </w:pPr>
      <w:rPr>
        <w:rFonts w:hint="default"/>
        <w:lang w:val="en-US" w:eastAsia="en-US" w:bidi="en-US"/>
      </w:rPr>
    </w:lvl>
    <w:lvl w:ilvl="5">
      <w:start w:val="1"/>
      <w:numFmt w:val="bullet"/>
      <w:lvlText w:val="•"/>
      <w:lvlJc w:val="left"/>
      <w:pPr>
        <w:ind w:left="5590" w:hanging="201"/>
      </w:pPr>
      <w:rPr>
        <w:rFonts w:hint="default"/>
        <w:lang w:val="en-US" w:eastAsia="en-US" w:bidi="en-US"/>
      </w:rPr>
    </w:lvl>
    <w:lvl w:ilvl="6">
      <w:start w:val="1"/>
      <w:numFmt w:val="bullet"/>
      <w:lvlText w:val="•"/>
      <w:lvlJc w:val="left"/>
      <w:pPr>
        <w:ind w:left="6640" w:hanging="201"/>
      </w:pPr>
      <w:rPr>
        <w:rFonts w:hint="default"/>
        <w:lang w:val="en-US" w:eastAsia="en-US" w:bidi="en-US"/>
      </w:rPr>
    </w:lvl>
    <w:lvl w:ilvl="7">
      <w:start w:val="1"/>
      <w:numFmt w:val="bullet"/>
      <w:lvlText w:val="•"/>
      <w:lvlJc w:val="left"/>
      <w:pPr>
        <w:ind w:left="7690" w:hanging="201"/>
      </w:pPr>
      <w:rPr>
        <w:rFonts w:hint="default"/>
        <w:lang w:val="en-US" w:eastAsia="en-US" w:bidi="en-US"/>
      </w:rPr>
    </w:lvl>
    <w:lvl w:ilvl="8">
      <w:start w:val="1"/>
      <w:numFmt w:val="bullet"/>
      <w:lvlText w:val="•"/>
      <w:lvlJc w:val="left"/>
      <w:pPr>
        <w:ind w:left="8740" w:hanging="201"/>
      </w:pPr>
      <w:rPr>
        <w:rFonts w:hint="default"/>
        <w:lang w:val="en-US" w:eastAsia="en-US" w:bidi="en-US"/>
      </w:rPr>
    </w:lvl>
  </w:abstractNum>
  <w:abstractNum w:abstractNumId="28" w15:restartNumberingAfterBreak="0">
    <w:nsid w:val="0000001C"/>
    <w:multiLevelType w:val="multilevel"/>
    <w:tmpl w:val="0000001C"/>
    <w:lvl w:ilvl="0">
      <w:start w:val="1"/>
      <w:numFmt w:val="lowerRoman"/>
      <w:lvlText w:val="(%1)"/>
      <w:lvlJc w:val="left"/>
      <w:pPr>
        <w:ind w:left="309" w:hanging="206"/>
        <w:jc w:val="left"/>
      </w:pPr>
      <w:rPr>
        <w:rFonts w:ascii="Times New Roman" w:eastAsia="Times New Roman" w:hAnsi="Times New Roman" w:cs="Times New Roman" w:hint="default"/>
        <w:w w:val="100"/>
        <w:sz w:val="17"/>
        <w:szCs w:val="17"/>
        <w:lang w:val="en-US" w:eastAsia="en-US" w:bidi="en-US"/>
      </w:rPr>
    </w:lvl>
    <w:lvl w:ilvl="1">
      <w:start w:val="1"/>
      <w:numFmt w:val="bullet"/>
      <w:lvlText w:val="•"/>
      <w:lvlJc w:val="left"/>
      <w:pPr>
        <w:ind w:left="665" w:hanging="206"/>
      </w:pPr>
      <w:rPr>
        <w:rFonts w:hint="default"/>
        <w:lang w:val="en-US" w:eastAsia="en-US" w:bidi="en-US"/>
      </w:rPr>
    </w:lvl>
    <w:lvl w:ilvl="2">
      <w:start w:val="1"/>
      <w:numFmt w:val="bullet"/>
      <w:lvlText w:val="•"/>
      <w:lvlJc w:val="left"/>
      <w:pPr>
        <w:ind w:left="1031" w:hanging="206"/>
      </w:pPr>
      <w:rPr>
        <w:rFonts w:hint="default"/>
        <w:lang w:val="en-US" w:eastAsia="en-US" w:bidi="en-US"/>
      </w:rPr>
    </w:lvl>
    <w:lvl w:ilvl="3">
      <w:start w:val="1"/>
      <w:numFmt w:val="bullet"/>
      <w:lvlText w:val="•"/>
      <w:lvlJc w:val="left"/>
      <w:pPr>
        <w:ind w:left="1396" w:hanging="206"/>
      </w:pPr>
      <w:rPr>
        <w:rFonts w:hint="default"/>
        <w:lang w:val="en-US" w:eastAsia="en-US" w:bidi="en-US"/>
      </w:rPr>
    </w:lvl>
    <w:lvl w:ilvl="4">
      <w:start w:val="1"/>
      <w:numFmt w:val="bullet"/>
      <w:lvlText w:val="•"/>
      <w:lvlJc w:val="left"/>
      <w:pPr>
        <w:ind w:left="1762" w:hanging="206"/>
      </w:pPr>
      <w:rPr>
        <w:rFonts w:hint="default"/>
        <w:lang w:val="en-US" w:eastAsia="en-US" w:bidi="en-US"/>
      </w:rPr>
    </w:lvl>
    <w:lvl w:ilvl="5">
      <w:start w:val="1"/>
      <w:numFmt w:val="bullet"/>
      <w:lvlText w:val="•"/>
      <w:lvlJc w:val="left"/>
      <w:pPr>
        <w:ind w:left="2128" w:hanging="206"/>
      </w:pPr>
      <w:rPr>
        <w:rFonts w:hint="default"/>
        <w:lang w:val="en-US" w:eastAsia="en-US" w:bidi="en-US"/>
      </w:rPr>
    </w:lvl>
    <w:lvl w:ilvl="6">
      <w:start w:val="1"/>
      <w:numFmt w:val="bullet"/>
      <w:lvlText w:val="•"/>
      <w:lvlJc w:val="left"/>
      <w:pPr>
        <w:ind w:left="2493" w:hanging="206"/>
      </w:pPr>
      <w:rPr>
        <w:rFonts w:hint="default"/>
        <w:lang w:val="en-US" w:eastAsia="en-US" w:bidi="en-US"/>
      </w:rPr>
    </w:lvl>
    <w:lvl w:ilvl="7">
      <w:start w:val="1"/>
      <w:numFmt w:val="bullet"/>
      <w:lvlText w:val="•"/>
      <w:lvlJc w:val="left"/>
      <w:pPr>
        <w:ind w:left="2859" w:hanging="206"/>
      </w:pPr>
      <w:rPr>
        <w:rFonts w:hint="default"/>
        <w:lang w:val="en-US" w:eastAsia="en-US" w:bidi="en-US"/>
      </w:rPr>
    </w:lvl>
    <w:lvl w:ilvl="8">
      <w:start w:val="1"/>
      <w:numFmt w:val="bullet"/>
      <w:lvlText w:val="•"/>
      <w:lvlJc w:val="left"/>
      <w:pPr>
        <w:ind w:left="3224" w:hanging="206"/>
      </w:pPr>
      <w:rPr>
        <w:rFonts w:hint="default"/>
        <w:lang w:val="en-US" w:eastAsia="en-US" w:bidi="en-US"/>
      </w:rPr>
    </w:lvl>
  </w:abstractNum>
  <w:abstractNum w:abstractNumId="29" w15:restartNumberingAfterBreak="0">
    <w:nsid w:val="0000001D"/>
    <w:multiLevelType w:val="multilevel"/>
    <w:tmpl w:val="0000001D"/>
    <w:lvl w:ilvl="0">
      <w:start w:val="1"/>
      <w:numFmt w:val="bullet"/>
      <w:lvlText w:val=""/>
      <w:lvlJc w:val="left"/>
      <w:pPr>
        <w:ind w:left="273" w:hanging="164"/>
      </w:pPr>
      <w:rPr>
        <w:rFonts w:ascii="Symbol" w:eastAsia="Symbol" w:hAnsi="Symbol" w:cs="Symbol" w:hint="default"/>
        <w:w w:val="99"/>
        <w:sz w:val="20"/>
        <w:szCs w:val="20"/>
        <w:lang w:val="en-US" w:eastAsia="en-US" w:bidi="en-US"/>
      </w:rPr>
    </w:lvl>
    <w:lvl w:ilvl="1">
      <w:start w:val="1"/>
      <w:numFmt w:val="bullet"/>
      <w:lvlText w:val="•"/>
      <w:lvlJc w:val="left"/>
      <w:pPr>
        <w:ind w:left="920" w:hanging="164"/>
      </w:pPr>
      <w:rPr>
        <w:rFonts w:hint="default"/>
        <w:lang w:val="en-US" w:eastAsia="en-US" w:bidi="en-US"/>
      </w:rPr>
    </w:lvl>
    <w:lvl w:ilvl="2">
      <w:start w:val="1"/>
      <w:numFmt w:val="bullet"/>
      <w:lvlText w:val="•"/>
      <w:lvlJc w:val="left"/>
      <w:pPr>
        <w:ind w:left="1560" w:hanging="164"/>
      </w:pPr>
      <w:rPr>
        <w:rFonts w:hint="default"/>
        <w:lang w:val="en-US" w:eastAsia="en-US" w:bidi="en-US"/>
      </w:rPr>
    </w:lvl>
    <w:lvl w:ilvl="3">
      <w:start w:val="1"/>
      <w:numFmt w:val="bullet"/>
      <w:lvlText w:val="•"/>
      <w:lvlJc w:val="left"/>
      <w:pPr>
        <w:ind w:left="2200" w:hanging="164"/>
      </w:pPr>
      <w:rPr>
        <w:rFonts w:hint="default"/>
        <w:lang w:val="en-US" w:eastAsia="en-US" w:bidi="en-US"/>
      </w:rPr>
    </w:lvl>
    <w:lvl w:ilvl="4">
      <w:start w:val="1"/>
      <w:numFmt w:val="bullet"/>
      <w:lvlText w:val="•"/>
      <w:lvlJc w:val="left"/>
      <w:pPr>
        <w:ind w:left="2840" w:hanging="164"/>
      </w:pPr>
      <w:rPr>
        <w:rFonts w:hint="default"/>
        <w:lang w:val="en-US" w:eastAsia="en-US" w:bidi="en-US"/>
      </w:rPr>
    </w:lvl>
    <w:lvl w:ilvl="5">
      <w:start w:val="1"/>
      <w:numFmt w:val="bullet"/>
      <w:lvlText w:val="•"/>
      <w:lvlJc w:val="left"/>
      <w:pPr>
        <w:ind w:left="3481" w:hanging="164"/>
      </w:pPr>
      <w:rPr>
        <w:rFonts w:hint="default"/>
        <w:lang w:val="en-US" w:eastAsia="en-US" w:bidi="en-US"/>
      </w:rPr>
    </w:lvl>
    <w:lvl w:ilvl="6">
      <w:start w:val="1"/>
      <w:numFmt w:val="bullet"/>
      <w:lvlText w:val="•"/>
      <w:lvlJc w:val="left"/>
      <w:pPr>
        <w:ind w:left="4121" w:hanging="164"/>
      </w:pPr>
      <w:rPr>
        <w:rFonts w:hint="default"/>
        <w:lang w:val="en-US" w:eastAsia="en-US" w:bidi="en-US"/>
      </w:rPr>
    </w:lvl>
    <w:lvl w:ilvl="7">
      <w:start w:val="1"/>
      <w:numFmt w:val="bullet"/>
      <w:lvlText w:val="•"/>
      <w:lvlJc w:val="left"/>
      <w:pPr>
        <w:ind w:left="4761" w:hanging="164"/>
      </w:pPr>
      <w:rPr>
        <w:rFonts w:hint="default"/>
        <w:lang w:val="en-US" w:eastAsia="en-US" w:bidi="en-US"/>
      </w:rPr>
    </w:lvl>
    <w:lvl w:ilvl="8">
      <w:start w:val="1"/>
      <w:numFmt w:val="bullet"/>
      <w:lvlText w:val="•"/>
      <w:lvlJc w:val="left"/>
      <w:pPr>
        <w:ind w:left="5401" w:hanging="164"/>
      </w:pPr>
      <w:rPr>
        <w:rFonts w:hint="default"/>
        <w:lang w:val="en-US" w:eastAsia="en-US" w:bidi="en-US"/>
      </w:rPr>
    </w:lvl>
  </w:abstractNum>
  <w:abstractNum w:abstractNumId="30" w15:restartNumberingAfterBreak="0">
    <w:nsid w:val="0000001E"/>
    <w:multiLevelType w:val="multilevel"/>
    <w:tmpl w:val="0000001E"/>
    <w:lvl w:ilvl="0">
      <w:start w:val="1"/>
      <w:numFmt w:val="lowerRoman"/>
      <w:lvlText w:val="(%1)"/>
      <w:lvlJc w:val="left"/>
      <w:pPr>
        <w:ind w:left="332" w:hanging="241"/>
        <w:jc w:val="left"/>
      </w:pPr>
      <w:rPr>
        <w:rFonts w:ascii="Times New Roman" w:eastAsia="Times New Roman" w:hAnsi="Times New Roman" w:cs="Times New Roman" w:hint="default"/>
        <w:b/>
        <w:bCs/>
        <w:w w:val="99"/>
        <w:sz w:val="20"/>
        <w:szCs w:val="20"/>
        <w:lang w:val="en-US" w:eastAsia="en-US" w:bidi="en-US"/>
      </w:rPr>
    </w:lvl>
    <w:lvl w:ilvl="1">
      <w:start w:val="1"/>
      <w:numFmt w:val="bullet"/>
      <w:lvlText w:val="•"/>
      <w:lvlJc w:val="left"/>
      <w:pPr>
        <w:ind w:left="1390" w:hanging="241"/>
      </w:pPr>
      <w:rPr>
        <w:rFonts w:hint="default"/>
        <w:lang w:val="en-US" w:eastAsia="en-US" w:bidi="en-US"/>
      </w:rPr>
    </w:lvl>
    <w:lvl w:ilvl="2">
      <w:start w:val="1"/>
      <w:numFmt w:val="bullet"/>
      <w:lvlText w:val="•"/>
      <w:lvlJc w:val="left"/>
      <w:pPr>
        <w:ind w:left="2440" w:hanging="241"/>
      </w:pPr>
      <w:rPr>
        <w:rFonts w:hint="default"/>
        <w:lang w:val="en-US" w:eastAsia="en-US" w:bidi="en-US"/>
      </w:rPr>
    </w:lvl>
    <w:lvl w:ilvl="3">
      <w:start w:val="1"/>
      <w:numFmt w:val="bullet"/>
      <w:lvlText w:val="•"/>
      <w:lvlJc w:val="left"/>
      <w:pPr>
        <w:ind w:left="3490" w:hanging="241"/>
      </w:pPr>
      <w:rPr>
        <w:rFonts w:hint="default"/>
        <w:lang w:val="en-US" w:eastAsia="en-US" w:bidi="en-US"/>
      </w:rPr>
    </w:lvl>
    <w:lvl w:ilvl="4">
      <w:start w:val="1"/>
      <w:numFmt w:val="bullet"/>
      <w:lvlText w:val="•"/>
      <w:lvlJc w:val="left"/>
      <w:pPr>
        <w:ind w:left="4540" w:hanging="241"/>
      </w:pPr>
      <w:rPr>
        <w:rFonts w:hint="default"/>
        <w:lang w:val="en-US" w:eastAsia="en-US" w:bidi="en-US"/>
      </w:rPr>
    </w:lvl>
    <w:lvl w:ilvl="5">
      <w:start w:val="1"/>
      <w:numFmt w:val="bullet"/>
      <w:lvlText w:val="•"/>
      <w:lvlJc w:val="left"/>
      <w:pPr>
        <w:ind w:left="5590" w:hanging="241"/>
      </w:pPr>
      <w:rPr>
        <w:rFonts w:hint="default"/>
        <w:lang w:val="en-US" w:eastAsia="en-US" w:bidi="en-US"/>
      </w:rPr>
    </w:lvl>
    <w:lvl w:ilvl="6">
      <w:start w:val="1"/>
      <w:numFmt w:val="bullet"/>
      <w:lvlText w:val="•"/>
      <w:lvlJc w:val="left"/>
      <w:pPr>
        <w:ind w:left="6640" w:hanging="241"/>
      </w:pPr>
      <w:rPr>
        <w:rFonts w:hint="default"/>
        <w:lang w:val="en-US" w:eastAsia="en-US" w:bidi="en-US"/>
      </w:rPr>
    </w:lvl>
    <w:lvl w:ilvl="7">
      <w:start w:val="1"/>
      <w:numFmt w:val="bullet"/>
      <w:lvlText w:val="•"/>
      <w:lvlJc w:val="left"/>
      <w:pPr>
        <w:ind w:left="7690" w:hanging="241"/>
      </w:pPr>
      <w:rPr>
        <w:rFonts w:hint="default"/>
        <w:lang w:val="en-US" w:eastAsia="en-US" w:bidi="en-US"/>
      </w:rPr>
    </w:lvl>
    <w:lvl w:ilvl="8">
      <w:start w:val="1"/>
      <w:numFmt w:val="bullet"/>
      <w:lvlText w:val="•"/>
      <w:lvlJc w:val="left"/>
      <w:pPr>
        <w:ind w:left="8740" w:hanging="241"/>
      </w:pPr>
      <w:rPr>
        <w:rFonts w:hint="default"/>
        <w:lang w:val="en-US" w:eastAsia="en-US" w:bidi="en-US"/>
      </w:rPr>
    </w:lvl>
  </w:abstractNum>
  <w:abstractNum w:abstractNumId="31" w15:restartNumberingAfterBreak="0">
    <w:nsid w:val="0000001F"/>
    <w:multiLevelType w:val="multilevel"/>
    <w:tmpl w:val="0000001F"/>
    <w:lvl w:ilvl="0">
      <w:start w:val="1"/>
      <w:numFmt w:val="lowerLetter"/>
      <w:lvlText w:val="(%1)"/>
      <w:lvlJc w:val="left"/>
      <w:pPr>
        <w:ind w:left="332" w:hanging="248"/>
        <w:jc w:val="left"/>
      </w:pPr>
      <w:rPr>
        <w:rFonts w:ascii="Times New Roman" w:eastAsia="Times New Roman" w:hAnsi="Times New Roman" w:cs="Times New Roman" w:hint="default"/>
        <w:b/>
        <w:bCs/>
        <w:spacing w:val="-1"/>
        <w:w w:val="100"/>
        <w:sz w:val="16"/>
        <w:szCs w:val="16"/>
        <w:lang w:val="en-US" w:eastAsia="en-US" w:bidi="en-US"/>
      </w:rPr>
    </w:lvl>
    <w:lvl w:ilvl="1">
      <w:start w:val="1"/>
      <w:numFmt w:val="bullet"/>
      <w:lvlText w:val="•"/>
      <w:lvlJc w:val="left"/>
      <w:pPr>
        <w:ind w:left="1390" w:hanging="248"/>
      </w:pPr>
      <w:rPr>
        <w:rFonts w:hint="default"/>
        <w:lang w:val="en-US" w:eastAsia="en-US" w:bidi="en-US"/>
      </w:rPr>
    </w:lvl>
    <w:lvl w:ilvl="2">
      <w:start w:val="1"/>
      <w:numFmt w:val="bullet"/>
      <w:lvlText w:val="•"/>
      <w:lvlJc w:val="left"/>
      <w:pPr>
        <w:ind w:left="2440" w:hanging="248"/>
      </w:pPr>
      <w:rPr>
        <w:rFonts w:hint="default"/>
        <w:lang w:val="en-US" w:eastAsia="en-US" w:bidi="en-US"/>
      </w:rPr>
    </w:lvl>
    <w:lvl w:ilvl="3">
      <w:start w:val="1"/>
      <w:numFmt w:val="bullet"/>
      <w:lvlText w:val="•"/>
      <w:lvlJc w:val="left"/>
      <w:pPr>
        <w:ind w:left="3490" w:hanging="248"/>
      </w:pPr>
      <w:rPr>
        <w:rFonts w:hint="default"/>
        <w:lang w:val="en-US" w:eastAsia="en-US" w:bidi="en-US"/>
      </w:rPr>
    </w:lvl>
    <w:lvl w:ilvl="4">
      <w:start w:val="1"/>
      <w:numFmt w:val="bullet"/>
      <w:lvlText w:val="•"/>
      <w:lvlJc w:val="left"/>
      <w:pPr>
        <w:ind w:left="4540" w:hanging="248"/>
      </w:pPr>
      <w:rPr>
        <w:rFonts w:hint="default"/>
        <w:lang w:val="en-US" w:eastAsia="en-US" w:bidi="en-US"/>
      </w:rPr>
    </w:lvl>
    <w:lvl w:ilvl="5">
      <w:start w:val="1"/>
      <w:numFmt w:val="bullet"/>
      <w:lvlText w:val="•"/>
      <w:lvlJc w:val="left"/>
      <w:pPr>
        <w:ind w:left="5590" w:hanging="248"/>
      </w:pPr>
      <w:rPr>
        <w:rFonts w:hint="default"/>
        <w:lang w:val="en-US" w:eastAsia="en-US" w:bidi="en-US"/>
      </w:rPr>
    </w:lvl>
    <w:lvl w:ilvl="6">
      <w:start w:val="1"/>
      <w:numFmt w:val="bullet"/>
      <w:lvlText w:val="•"/>
      <w:lvlJc w:val="left"/>
      <w:pPr>
        <w:ind w:left="6640" w:hanging="248"/>
      </w:pPr>
      <w:rPr>
        <w:rFonts w:hint="default"/>
        <w:lang w:val="en-US" w:eastAsia="en-US" w:bidi="en-US"/>
      </w:rPr>
    </w:lvl>
    <w:lvl w:ilvl="7">
      <w:start w:val="1"/>
      <w:numFmt w:val="bullet"/>
      <w:lvlText w:val="•"/>
      <w:lvlJc w:val="left"/>
      <w:pPr>
        <w:ind w:left="7690" w:hanging="248"/>
      </w:pPr>
      <w:rPr>
        <w:rFonts w:hint="default"/>
        <w:lang w:val="en-US" w:eastAsia="en-US" w:bidi="en-US"/>
      </w:rPr>
    </w:lvl>
    <w:lvl w:ilvl="8">
      <w:start w:val="1"/>
      <w:numFmt w:val="bullet"/>
      <w:lvlText w:val="•"/>
      <w:lvlJc w:val="left"/>
      <w:pPr>
        <w:ind w:left="8740" w:hanging="248"/>
      </w:pPr>
      <w:rPr>
        <w:rFonts w:hint="default"/>
        <w:lang w:val="en-US" w:eastAsia="en-US" w:bidi="en-US"/>
      </w:rPr>
    </w:lvl>
  </w:abstractNum>
  <w:abstractNum w:abstractNumId="32" w15:restartNumberingAfterBreak="0">
    <w:nsid w:val="00000020"/>
    <w:multiLevelType w:val="multilevel"/>
    <w:tmpl w:val="00000020"/>
    <w:lvl w:ilvl="0">
      <w:start w:val="1"/>
      <w:numFmt w:val="decimal"/>
      <w:lvlText w:val="%1."/>
      <w:lvlJc w:val="left"/>
      <w:pPr>
        <w:ind w:left="332" w:hanging="203"/>
        <w:jc w:val="left"/>
      </w:pPr>
      <w:rPr>
        <w:rFonts w:ascii="Times New Roman" w:eastAsia="Times New Roman" w:hAnsi="Times New Roman" w:cs="Times New Roman" w:hint="default"/>
        <w:spacing w:val="0"/>
        <w:w w:val="99"/>
        <w:sz w:val="20"/>
        <w:szCs w:val="20"/>
        <w:lang w:val="en-US" w:eastAsia="en-US" w:bidi="en-US"/>
      </w:rPr>
    </w:lvl>
    <w:lvl w:ilvl="1">
      <w:start w:val="1"/>
      <w:numFmt w:val="bullet"/>
      <w:lvlText w:val="•"/>
      <w:lvlJc w:val="left"/>
      <w:pPr>
        <w:ind w:left="1390" w:hanging="203"/>
      </w:pPr>
      <w:rPr>
        <w:rFonts w:hint="default"/>
        <w:lang w:val="en-US" w:eastAsia="en-US" w:bidi="en-US"/>
      </w:rPr>
    </w:lvl>
    <w:lvl w:ilvl="2">
      <w:start w:val="1"/>
      <w:numFmt w:val="bullet"/>
      <w:lvlText w:val="•"/>
      <w:lvlJc w:val="left"/>
      <w:pPr>
        <w:ind w:left="2440" w:hanging="203"/>
      </w:pPr>
      <w:rPr>
        <w:rFonts w:hint="default"/>
        <w:lang w:val="en-US" w:eastAsia="en-US" w:bidi="en-US"/>
      </w:rPr>
    </w:lvl>
    <w:lvl w:ilvl="3">
      <w:start w:val="1"/>
      <w:numFmt w:val="bullet"/>
      <w:lvlText w:val="•"/>
      <w:lvlJc w:val="left"/>
      <w:pPr>
        <w:ind w:left="3490" w:hanging="203"/>
      </w:pPr>
      <w:rPr>
        <w:rFonts w:hint="default"/>
        <w:lang w:val="en-US" w:eastAsia="en-US" w:bidi="en-US"/>
      </w:rPr>
    </w:lvl>
    <w:lvl w:ilvl="4">
      <w:start w:val="1"/>
      <w:numFmt w:val="bullet"/>
      <w:lvlText w:val="•"/>
      <w:lvlJc w:val="left"/>
      <w:pPr>
        <w:ind w:left="4540" w:hanging="203"/>
      </w:pPr>
      <w:rPr>
        <w:rFonts w:hint="default"/>
        <w:lang w:val="en-US" w:eastAsia="en-US" w:bidi="en-US"/>
      </w:rPr>
    </w:lvl>
    <w:lvl w:ilvl="5">
      <w:start w:val="1"/>
      <w:numFmt w:val="bullet"/>
      <w:lvlText w:val="•"/>
      <w:lvlJc w:val="left"/>
      <w:pPr>
        <w:ind w:left="5590" w:hanging="203"/>
      </w:pPr>
      <w:rPr>
        <w:rFonts w:hint="default"/>
        <w:lang w:val="en-US" w:eastAsia="en-US" w:bidi="en-US"/>
      </w:rPr>
    </w:lvl>
    <w:lvl w:ilvl="6">
      <w:start w:val="1"/>
      <w:numFmt w:val="bullet"/>
      <w:lvlText w:val="•"/>
      <w:lvlJc w:val="left"/>
      <w:pPr>
        <w:ind w:left="6640" w:hanging="203"/>
      </w:pPr>
      <w:rPr>
        <w:rFonts w:hint="default"/>
        <w:lang w:val="en-US" w:eastAsia="en-US" w:bidi="en-US"/>
      </w:rPr>
    </w:lvl>
    <w:lvl w:ilvl="7">
      <w:start w:val="1"/>
      <w:numFmt w:val="bullet"/>
      <w:lvlText w:val="•"/>
      <w:lvlJc w:val="left"/>
      <w:pPr>
        <w:ind w:left="7690" w:hanging="203"/>
      </w:pPr>
      <w:rPr>
        <w:rFonts w:hint="default"/>
        <w:lang w:val="en-US" w:eastAsia="en-US" w:bidi="en-US"/>
      </w:rPr>
    </w:lvl>
    <w:lvl w:ilvl="8">
      <w:start w:val="1"/>
      <w:numFmt w:val="bullet"/>
      <w:lvlText w:val="•"/>
      <w:lvlJc w:val="left"/>
      <w:pPr>
        <w:ind w:left="8740" w:hanging="203"/>
      </w:pPr>
      <w:rPr>
        <w:rFonts w:hint="default"/>
        <w:lang w:val="en-US" w:eastAsia="en-US" w:bidi="en-US"/>
      </w:rPr>
    </w:lvl>
  </w:abstractNum>
  <w:abstractNum w:abstractNumId="33" w15:restartNumberingAfterBreak="0">
    <w:nsid w:val="00000021"/>
    <w:multiLevelType w:val="multilevel"/>
    <w:tmpl w:val="00000021"/>
    <w:lvl w:ilvl="0">
      <w:start w:val="1"/>
      <w:numFmt w:val="lowerLetter"/>
      <w:lvlText w:val="(%1)"/>
      <w:lvlJc w:val="left"/>
      <w:pPr>
        <w:ind w:left="602" w:hanging="270"/>
        <w:jc w:val="left"/>
      </w:pPr>
      <w:rPr>
        <w:rFonts w:ascii="Times New Roman" w:eastAsia="Times New Roman" w:hAnsi="Times New Roman" w:cs="Times New Roman" w:hint="default"/>
        <w:b/>
        <w:bCs/>
        <w:i/>
        <w:spacing w:val="-1"/>
        <w:w w:val="99"/>
        <w:sz w:val="19"/>
        <w:szCs w:val="19"/>
        <w:lang w:val="en-US" w:eastAsia="en-US" w:bidi="en-US"/>
      </w:rPr>
    </w:lvl>
    <w:lvl w:ilvl="1">
      <w:start w:val="1"/>
      <w:numFmt w:val="bullet"/>
      <w:lvlText w:val="•"/>
      <w:lvlJc w:val="left"/>
      <w:pPr>
        <w:ind w:left="1624" w:hanging="270"/>
      </w:pPr>
      <w:rPr>
        <w:rFonts w:hint="default"/>
        <w:lang w:val="en-US" w:eastAsia="en-US" w:bidi="en-US"/>
      </w:rPr>
    </w:lvl>
    <w:lvl w:ilvl="2">
      <w:start w:val="1"/>
      <w:numFmt w:val="bullet"/>
      <w:lvlText w:val="•"/>
      <w:lvlJc w:val="left"/>
      <w:pPr>
        <w:ind w:left="2648" w:hanging="270"/>
      </w:pPr>
      <w:rPr>
        <w:rFonts w:hint="default"/>
        <w:lang w:val="en-US" w:eastAsia="en-US" w:bidi="en-US"/>
      </w:rPr>
    </w:lvl>
    <w:lvl w:ilvl="3">
      <w:start w:val="1"/>
      <w:numFmt w:val="bullet"/>
      <w:lvlText w:val="•"/>
      <w:lvlJc w:val="left"/>
      <w:pPr>
        <w:ind w:left="3672" w:hanging="270"/>
      </w:pPr>
      <w:rPr>
        <w:rFonts w:hint="default"/>
        <w:lang w:val="en-US" w:eastAsia="en-US" w:bidi="en-US"/>
      </w:rPr>
    </w:lvl>
    <w:lvl w:ilvl="4">
      <w:start w:val="1"/>
      <w:numFmt w:val="bullet"/>
      <w:lvlText w:val="•"/>
      <w:lvlJc w:val="left"/>
      <w:pPr>
        <w:ind w:left="4696" w:hanging="270"/>
      </w:pPr>
      <w:rPr>
        <w:rFonts w:hint="default"/>
        <w:lang w:val="en-US" w:eastAsia="en-US" w:bidi="en-US"/>
      </w:rPr>
    </w:lvl>
    <w:lvl w:ilvl="5">
      <w:start w:val="1"/>
      <w:numFmt w:val="bullet"/>
      <w:lvlText w:val="•"/>
      <w:lvlJc w:val="left"/>
      <w:pPr>
        <w:ind w:left="5720" w:hanging="270"/>
      </w:pPr>
      <w:rPr>
        <w:rFonts w:hint="default"/>
        <w:lang w:val="en-US" w:eastAsia="en-US" w:bidi="en-US"/>
      </w:rPr>
    </w:lvl>
    <w:lvl w:ilvl="6">
      <w:start w:val="1"/>
      <w:numFmt w:val="bullet"/>
      <w:lvlText w:val="•"/>
      <w:lvlJc w:val="left"/>
      <w:pPr>
        <w:ind w:left="6744" w:hanging="270"/>
      </w:pPr>
      <w:rPr>
        <w:rFonts w:hint="default"/>
        <w:lang w:val="en-US" w:eastAsia="en-US" w:bidi="en-US"/>
      </w:rPr>
    </w:lvl>
    <w:lvl w:ilvl="7">
      <w:start w:val="1"/>
      <w:numFmt w:val="bullet"/>
      <w:lvlText w:val="•"/>
      <w:lvlJc w:val="left"/>
      <w:pPr>
        <w:ind w:left="7768" w:hanging="270"/>
      </w:pPr>
      <w:rPr>
        <w:rFonts w:hint="default"/>
        <w:lang w:val="en-US" w:eastAsia="en-US" w:bidi="en-US"/>
      </w:rPr>
    </w:lvl>
    <w:lvl w:ilvl="8">
      <w:start w:val="1"/>
      <w:numFmt w:val="bullet"/>
      <w:lvlText w:val="•"/>
      <w:lvlJc w:val="left"/>
      <w:pPr>
        <w:ind w:left="8792" w:hanging="270"/>
      </w:pPr>
      <w:rPr>
        <w:rFonts w:hint="default"/>
        <w:lang w:val="en-US" w:eastAsia="en-US" w:bidi="en-US"/>
      </w:rPr>
    </w:lvl>
  </w:abstractNum>
  <w:abstractNum w:abstractNumId="34" w15:restartNumberingAfterBreak="0">
    <w:nsid w:val="00000022"/>
    <w:multiLevelType w:val="multilevel"/>
    <w:tmpl w:val="00000022"/>
    <w:lvl w:ilvl="0">
      <w:start w:val="1"/>
      <w:numFmt w:val="decimal"/>
      <w:lvlText w:val="%1."/>
      <w:lvlJc w:val="left"/>
      <w:pPr>
        <w:ind w:left="332" w:hanging="203"/>
        <w:jc w:val="left"/>
      </w:pPr>
      <w:rPr>
        <w:rFonts w:ascii="Times New Roman" w:eastAsia="Times New Roman" w:hAnsi="Times New Roman" w:cs="Times New Roman" w:hint="default"/>
        <w:b/>
        <w:bCs/>
        <w:spacing w:val="0"/>
        <w:w w:val="100"/>
        <w:sz w:val="18"/>
        <w:szCs w:val="18"/>
        <w:lang w:val="en-US" w:eastAsia="en-US" w:bidi="en-US"/>
      </w:rPr>
    </w:lvl>
    <w:lvl w:ilvl="1">
      <w:start w:val="1"/>
      <w:numFmt w:val="lowerLetter"/>
      <w:lvlText w:val="(%2)"/>
      <w:lvlJc w:val="left"/>
      <w:pPr>
        <w:ind w:left="5998" w:hanging="273"/>
        <w:jc w:val="left"/>
      </w:pPr>
      <w:rPr>
        <w:rFonts w:ascii="Times New Roman" w:eastAsia="Times New Roman" w:hAnsi="Times New Roman" w:cs="Times New Roman" w:hint="default"/>
        <w:w w:val="99"/>
        <w:sz w:val="20"/>
        <w:szCs w:val="20"/>
        <w:lang w:val="en-US" w:eastAsia="en-US" w:bidi="en-US"/>
      </w:rPr>
    </w:lvl>
    <w:lvl w:ilvl="2">
      <w:start w:val="1"/>
      <w:numFmt w:val="bullet"/>
      <w:lvlText w:val="•"/>
      <w:lvlJc w:val="left"/>
      <w:pPr>
        <w:ind w:left="6537" w:hanging="273"/>
      </w:pPr>
      <w:rPr>
        <w:rFonts w:hint="default"/>
        <w:lang w:val="en-US" w:eastAsia="en-US" w:bidi="en-US"/>
      </w:rPr>
    </w:lvl>
    <w:lvl w:ilvl="3">
      <w:start w:val="1"/>
      <w:numFmt w:val="bullet"/>
      <w:lvlText w:val="•"/>
      <w:lvlJc w:val="left"/>
      <w:pPr>
        <w:ind w:left="7075" w:hanging="273"/>
      </w:pPr>
      <w:rPr>
        <w:rFonts w:hint="default"/>
        <w:lang w:val="en-US" w:eastAsia="en-US" w:bidi="en-US"/>
      </w:rPr>
    </w:lvl>
    <w:lvl w:ilvl="4">
      <w:start w:val="1"/>
      <w:numFmt w:val="bullet"/>
      <w:lvlText w:val="•"/>
      <w:lvlJc w:val="left"/>
      <w:pPr>
        <w:ind w:left="7613" w:hanging="273"/>
      </w:pPr>
      <w:rPr>
        <w:rFonts w:hint="default"/>
        <w:lang w:val="en-US" w:eastAsia="en-US" w:bidi="en-US"/>
      </w:rPr>
    </w:lvl>
    <w:lvl w:ilvl="5">
      <w:start w:val="1"/>
      <w:numFmt w:val="bullet"/>
      <w:lvlText w:val="•"/>
      <w:lvlJc w:val="left"/>
      <w:pPr>
        <w:ind w:left="8151" w:hanging="273"/>
      </w:pPr>
      <w:rPr>
        <w:rFonts w:hint="default"/>
        <w:lang w:val="en-US" w:eastAsia="en-US" w:bidi="en-US"/>
      </w:rPr>
    </w:lvl>
    <w:lvl w:ilvl="6">
      <w:start w:val="1"/>
      <w:numFmt w:val="bullet"/>
      <w:lvlText w:val="•"/>
      <w:lvlJc w:val="left"/>
      <w:pPr>
        <w:ind w:left="8688" w:hanging="273"/>
      </w:pPr>
      <w:rPr>
        <w:rFonts w:hint="default"/>
        <w:lang w:val="en-US" w:eastAsia="en-US" w:bidi="en-US"/>
      </w:rPr>
    </w:lvl>
    <w:lvl w:ilvl="7">
      <w:start w:val="1"/>
      <w:numFmt w:val="bullet"/>
      <w:lvlText w:val="•"/>
      <w:lvlJc w:val="left"/>
      <w:pPr>
        <w:ind w:left="9226" w:hanging="273"/>
      </w:pPr>
      <w:rPr>
        <w:rFonts w:hint="default"/>
        <w:lang w:val="en-US" w:eastAsia="en-US" w:bidi="en-US"/>
      </w:rPr>
    </w:lvl>
    <w:lvl w:ilvl="8">
      <w:start w:val="1"/>
      <w:numFmt w:val="bullet"/>
      <w:lvlText w:val="•"/>
      <w:lvlJc w:val="left"/>
      <w:pPr>
        <w:ind w:left="9764" w:hanging="273"/>
      </w:pPr>
      <w:rPr>
        <w:rFonts w:hint="default"/>
        <w:lang w:val="en-US" w:eastAsia="en-US" w:bidi="en-US"/>
      </w:rPr>
    </w:lvl>
  </w:abstractNum>
  <w:abstractNum w:abstractNumId="35" w15:restartNumberingAfterBreak="0">
    <w:nsid w:val="00000023"/>
    <w:multiLevelType w:val="multilevel"/>
    <w:tmpl w:val="00000023"/>
    <w:lvl w:ilvl="0">
      <w:start w:val="1"/>
      <w:numFmt w:val="lowerRoman"/>
      <w:lvlText w:val="(%1)"/>
      <w:lvlJc w:val="left"/>
      <w:pPr>
        <w:ind w:left="573" w:hanging="241"/>
        <w:jc w:val="left"/>
      </w:pPr>
      <w:rPr>
        <w:rFonts w:ascii="Times New Roman" w:eastAsia="Times New Roman" w:hAnsi="Times New Roman" w:cs="Times New Roman" w:hint="default"/>
        <w:b/>
        <w:bCs/>
        <w:w w:val="99"/>
        <w:sz w:val="20"/>
        <w:szCs w:val="20"/>
        <w:lang w:val="en-US" w:eastAsia="en-US" w:bidi="en-US"/>
      </w:rPr>
    </w:lvl>
    <w:lvl w:ilvl="1">
      <w:start w:val="1"/>
      <w:numFmt w:val="bullet"/>
      <w:lvlText w:val="•"/>
      <w:lvlJc w:val="left"/>
      <w:pPr>
        <w:ind w:left="1606" w:hanging="241"/>
      </w:pPr>
      <w:rPr>
        <w:rFonts w:hint="default"/>
        <w:lang w:val="en-US" w:eastAsia="en-US" w:bidi="en-US"/>
      </w:rPr>
    </w:lvl>
    <w:lvl w:ilvl="2">
      <w:start w:val="1"/>
      <w:numFmt w:val="bullet"/>
      <w:lvlText w:val="•"/>
      <w:lvlJc w:val="left"/>
      <w:pPr>
        <w:ind w:left="2632" w:hanging="241"/>
      </w:pPr>
      <w:rPr>
        <w:rFonts w:hint="default"/>
        <w:lang w:val="en-US" w:eastAsia="en-US" w:bidi="en-US"/>
      </w:rPr>
    </w:lvl>
    <w:lvl w:ilvl="3">
      <w:start w:val="1"/>
      <w:numFmt w:val="bullet"/>
      <w:lvlText w:val="•"/>
      <w:lvlJc w:val="left"/>
      <w:pPr>
        <w:ind w:left="3658" w:hanging="241"/>
      </w:pPr>
      <w:rPr>
        <w:rFonts w:hint="default"/>
        <w:lang w:val="en-US" w:eastAsia="en-US" w:bidi="en-US"/>
      </w:rPr>
    </w:lvl>
    <w:lvl w:ilvl="4">
      <w:start w:val="1"/>
      <w:numFmt w:val="bullet"/>
      <w:lvlText w:val="•"/>
      <w:lvlJc w:val="left"/>
      <w:pPr>
        <w:ind w:left="4684" w:hanging="241"/>
      </w:pPr>
      <w:rPr>
        <w:rFonts w:hint="default"/>
        <w:lang w:val="en-US" w:eastAsia="en-US" w:bidi="en-US"/>
      </w:rPr>
    </w:lvl>
    <w:lvl w:ilvl="5">
      <w:start w:val="1"/>
      <w:numFmt w:val="bullet"/>
      <w:lvlText w:val="•"/>
      <w:lvlJc w:val="left"/>
      <w:pPr>
        <w:ind w:left="5710" w:hanging="241"/>
      </w:pPr>
      <w:rPr>
        <w:rFonts w:hint="default"/>
        <w:lang w:val="en-US" w:eastAsia="en-US" w:bidi="en-US"/>
      </w:rPr>
    </w:lvl>
    <w:lvl w:ilvl="6">
      <w:start w:val="1"/>
      <w:numFmt w:val="bullet"/>
      <w:lvlText w:val="•"/>
      <w:lvlJc w:val="left"/>
      <w:pPr>
        <w:ind w:left="6736" w:hanging="241"/>
      </w:pPr>
      <w:rPr>
        <w:rFonts w:hint="default"/>
        <w:lang w:val="en-US" w:eastAsia="en-US" w:bidi="en-US"/>
      </w:rPr>
    </w:lvl>
    <w:lvl w:ilvl="7">
      <w:start w:val="1"/>
      <w:numFmt w:val="bullet"/>
      <w:lvlText w:val="•"/>
      <w:lvlJc w:val="left"/>
      <w:pPr>
        <w:ind w:left="7762" w:hanging="241"/>
      </w:pPr>
      <w:rPr>
        <w:rFonts w:hint="default"/>
        <w:lang w:val="en-US" w:eastAsia="en-US" w:bidi="en-US"/>
      </w:rPr>
    </w:lvl>
    <w:lvl w:ilvl="8">
      <w:start w:val="1"/>
      <w:numFmt w:val="bullet"/>
      <w:lvlText w:val="•"/>
      <w:lvlJc w:val="left"/>
      <w:pPr>
        <w:ind w:left="8788" w:hanging="241"/>
      </w:pPr>
      <w:rPr>
        <w:rFonts w:hint="default"/>
        <w:lang w:val="en-US" w:eastAsia="en-US" w:bidi="en-US"/>
      </w:rPr>
    </w:lvl>
  </w:abstractNum>
  <w:abstractNum w:abstractNumId="36" w15:restartNumberingAfterBreak="0">
    <w:nsid w:val="00000024"/>
    <w:multiLevelType w:val="multilevel"/>
    <w:tmpl w:val="00000024"/>
    <w:lvl w:ilvl="0">
      <w:start w:val="1"/>
      <w:numFmt w:val="lowerRoman"/>
      <w:lvlText w:val="(%1)"/>
      <w:lvlJc w:val="left"/>
      <w:pPr>
        <w:ind w:left="313" w:hanging="206"/>
        <w:jc w:val="left"/>
      </w:pPr>
      <w:rPr>
        <w:rFonts w:ascii="Times New Roman" w:eastAsia="Times New Roman" w:hAnsi="Times New Roman" w:cs="Times New Roman" w:hint="default"/>
        <w:w w:val="100"/>
        <w:sz w:val="17"/>
        <w:szCs w:val="17"/>
        <w:lang w:val="en-US" w:eastAsia="en-US" w:bidi="en-US"/>
      </w:rPr>
    </w:lvl>
    <w:lvl w:ilvl="1">
      <w:start w:val="1"/>
      <w:numFmt w:val="bullet"/>
      <w:lvlText w:val="•"/>
      <w:lvlJc w:val="left"/>
      <w:pPr>
        <w:ind w:left="553" w:hanging="206"/>
      </w:pPr>
      <w:rPr>
        <w:rFonts w:hint="default"/>
        <w:lang w:val="en-US" w:eastAsia="en-US" w:bidi="en-US"/>
      </w:rPr>
    </w:lvl>
    <w:lvl w:ilvl="2">
      <w:start w:val="1"/>
      <w:numFmt w:val="bullet"/>
      <w:lvlText w:val="•"/>
      <w:lvlJc w:val="left"/>
      <w:pPr>
        <w:ind w:left="787" w:hanging="206"/>
      </w:pPr>
      <w:rPr>
        <w:rFonts w:hint="default"/>
        <w:lang w:val="en-US" w:eastAsia="en-US" w:bidi="en-US"/>
      </w:rPr>
    </w:lvl>
    <w:lvl w:ilvl="3">
      <w:start w:val="1"/>
      <w:numFmt w:val="bullet"/>
      <w:lvlText w:val="•"/>
      <w:lvlJc w:val="left"/>
      <w:pPr>
        <w:ind w:left="1021" w:hanging="206"/>
      </w:pPr>
      <w:rPr>
        <w:rFonts w:hint="default"/>
        <w:lang w:val="en-US" w:eastAsia="en-US" w:bidi="en-US"/>
      </w:rPr>
    </w:lvl>
    <w:lvl w:ilvl="4">
      <w:start w:val="1"/>
      <w:numFmt w:val="bullet"/>
      <w:lvlText w:val="•"/>
      <w:lvlJc w:val="left"/>
      <w:pPr>
        <w:ind w:left="1255" w:hanging="206"/>
      </w:pPr>
      <w:rPr>
        <w:rFonts w:hint="default"/>
        <w:lang w:val="en-US" w:eastAsia="en-US" w:bidi="en-US"/>
      </w:rPr>
    </w:lvl>
    <w:lvl w:ilvl="5">
      <w:start w:val="1"/>
      <w:numFmt w:val="bullet"/>
      <w:lvlText w:val="•"/>
      <w:lvlJc w:val="left"/>
      <w:pPr>
        <w:ind w:left="1489" w:hanging="206"/>
      </w:pPr>
      <w:rPr>
        <w:rFonts w:hint="default"/>
        <w:lang w:val="en-US" w:eastAsia="en-US" w:bidi="en-US"/>
      </w:rPr>
    </w:lvl>
    <w:lvl w:ilvl="6">
      <w:start w:val="1"/>
      <w:numFmt w:val="bullet"/>
      <w:lvlText w:val="•"/>
      <w:lvlJc w:val="left"/>
      <w:pPr>
        <w:ind w:left="1723" w:hanging="206"/>
      </w:pPr>
      <w:rPr>
        <w:rFonts w:hint="default"/>
        <w:lang w:val="en-US" w:eastAsia="en-US" w:bidi="en-US"/>
      </w:rPr>
    </w:lvl>
    <w:lvl w:ilvl="7">
      <w:start w:val="1"/>
      <w:numFmt w:val="bullet"/>
      <w:lvlText w:val="•"/>
      <w:lvlJc w:val="left"/>
      <w:pPr>
        <w:ind w:left="1957" w:hanging="206"/>
      </w:pPr>
      <w:rPr>
        <w:rFonts w:hint="default"/>
        <w:lang w:val="en-US" w:eastAsia="en-US" w:bidi="en-US"/>
      </w:rPr>
    </w:lvl>
    <w:lvl w:ilvl="8">
      <w:start w:val="1"/>
      <w:numFmt w:val="bullet"/>
      <w:lvlText w:val="•"/>
      <w:lvlJc w:val="left"/>
      <w:pPr>
        <w:ind w:left="2191" w:hanging="206"/>
      </w:pPr>
      <w:rPr>
        <w:rFonts w:hint="default"/>
        <w:lang w:val="en-US" w:eastAsia="en-US" w:bidi="en-US"/>
      </w:rPr>
    </w:lvl>
  </w:abstractNum>
  <w:abstractNum w:abstractNumId="37" w15:restartNumberingAfterBreak="0">
    <w:nsid w:val="00000025"/>
    <w:multiLevelType w:val="multilevel"/>
    <w:tmpl w:val="00000025"/>
    <w:lvl w:ilvl="0">
      <w:start w:val="1"/>
      <w:numFmt w:val="lowerRoman"/>
      <w:lvlText w:val="(%1)"/>
      <w:lvlJc w:val="left"/>
      <w:pPr>
        <w:ind w:left="110" w:hanging="240"/>
        <w:jc w:val="left"/>
      </w:pPr>
      <w:rPr>
        <w:rFonts w:ascii="Times New Roman" w:eastAsia="Times New Roman" w:hAnsi="Times New Roman" w:cs="Times New Roman" w:hint="default"/>
        <w:w w:val="99"/>
        <w:sz w:val="20"/>
        <w:szCs w:val="20"/>
        <w:lang w:val="en-US" w:eastAsia="en-US" w:bidi="en-US"/>
      </w:rPr>
    </w:lvl>
    <w:lvl w:ilvl="1">
      <w:start w:val="1"/>
      <w:numFmt w:val="bullet"/>
      <w:lvlText w:val="•"/>
      <w:lvlJc w:val="left"/>
      <w:pPr>
        <w:ind w:left="674" w:hanging="240"/>
      </w:pPr>
      <w:rPr>
        <w:rFonts w:hint="default"/>
        <w:lang w:val="en-US" w:eastAsia="en-US" w:bidi="en-US"/>
      </w:rPr>
    </w:lvl>
    <w:lvl w:ilvl="2">
      <w:start w:val="1"/>
      <w:numFmt w:val="bullet"/>
      <w:lvlText w:val="•"/>
      <w:lvlJc w:val="left"/>
      <w:pPr>
        <w:ind w:left="1228" w:hanging="240"/>
      </w:pPr>
      <w:rPr>
        <w:rFonts w:hint="default"/>
        <w:lang w:val="en-US" w:eastAsia="en-US" w:bidi="en-US"/>
      </w:rPr>
    </w:lvl>
    <w:lvl w:ilvl="3">
      <w:start w:val="1"/>
      <w:numFmt w:val="bullet"/>
      <w:lvlText w:val="•"/>
      <w:lvlJc w:val="left"/>
      <w:pPr>
        <w:ind w:left="1782" w:hanging="240"/>
      </w:pPr>
      <w:rPr>
        <w:rFonts w:hint="default"/>
        <w:lang w:val="en-US" w:eastAsia="en-US" w:bidi="en-US"/>
      </w:rPr>
    </w:lvl>
    <w:lvl w:ilvl="4">
      <w:start w:val="1"/>
      <w:numFmt w:val="bullet"/>
      <w:lvlText w:val="•"/>
      <w:lvlJc w:val="left"/>
      <w:pPr>
        <w:ind w:left="2336" w:hanging="240"/>
      </w:pPr>
      <w:rPr>
        <w:rFonts w:hint="default"/>
        <w:lang w:val="en-US" w:eastAsia="en-US" w:bidi="en-US"/>
      </w:rPr>
    </w:lvl>
    <w:lvl w:ilvl="5">
      <w:start w:val="1"/>
      <w:numFmt w:val="bullet"/>
      <w:lvlText w:val="•"/>
      <w:lvlJc w:val="left"/>
      <w:pPr>
        <w:ind w:left="2890" w:hanging="240"/>
      </w:pPr>
      <w:rPr>
        <w:rFonts w:hint="default"/>
        <w:lang w:val="en-US" w:eastAsia="en-US" w:bidi="en-US"/>
      </w:rPr>
    </w:lvl>
    <w:lvl w:ilvl="6">
      <w:start w:val="1"/>
      <w:numFmt w:val="bullet"/>
      <w:lvlText w:val="•"/>
      <w:lvlJc w:val="left"/>
      <w:pPr>
        <w:ind w:left="3444" w:hanging="240"/>
      </w:pPr>
      <w:rPr>
        <w:rFonts w:hint="default"/>
        <w:lang w:val="en-US" w:eastAsia="en-US" w:bidi="en-US"/>
      </w:rPr>
    </w:lvl>
    <w:lvl w:ilvl="7">
      <w:start w:val="1"/>
      <w:numFmt w:val="bullet"/>
      <w:lvlText w:val="•"/>
      <w:lvlJc w:val="left"/>
      <w:pPr>
        <w:ind w:left="3998" w:hanging="240"/>
      </w:pPr>
      <w:rPr>
        <w:rFonts w:hint="default"/>
        <w:lang w:val="en-US" w:eastAsia="en-US" w:bidi="en-US"/>
      </w:rPr>
    </w:lvl>
    <w:lvl w:ilvl="8">
      <w:start w:val="1"/>
      <w:numFmt w:val="bullet"/>
      <w:lvlText w:val="•"/>
      <w:lvlJc w:val="left"/>
      <w:pPr>
        <w:ind w:left="4552" w:hanging="240"/>
      </w:pPr>
      <w:rPr>
        <w:rFonts w:hint="default"/>
        <w:lang w:val="en-US" w:eastAsia="en-US" w:bidi="en-US"/>
      </w:rPr>
    </w:lvl>
  </w:abstractNum>
  <w:abstractNum w:abstractNumId="38" w15:restartNumberingAfterBreak="0">
    <w:nsid w:val="00000026"/>
    <w:multiLevelType w:val="multilevel"/>
    <w:tmpl w:val="00000026"/>
    <w:lvl w:ilvl="0">
      <w:start w:val="1"/>
      <w:numFmt w:val="lowerRoman"/>
      <w:lvlText w:val="(%1)"/>
      <w:lvlJc w:val="left"/>
      <w:pPr>
        <w:ind w:left="616" w:hanging="378"/>
        <w:jc w:val="right"/>
      </w:pPr>
      <w:rPr>
        <w:rFonts w:ascii="Times New Roman" w:eastAsia="Times New Roman" w:hAnsi="Times New Roman" w:cs="Times New Roman" w:hint="default"/>
        <w:w w:val="99"/>
        <w:sz w:val="20"/>
        <w:szCs w:val="20"/>
        <w:lang w:val="en-US" w:eastAsia="en-US" w:bidi="en-US"/>
      </w:rPr>
    </w:lvl>
    <w:lvl w:ilvl="1">
      <w:start w:val="1"/>
      <w:numFmt w:val="decimal"/>
      <w:lvlText w:val="%2."/>
      <w:lvlJc w:val="left"/>
      <w:pPr>
        <w:ind w:left="534" w:hanging="203"/>
        <w:jc w:val="left"/>
      </w:pPr>
      <w:rPr>
        <w:rFonts w:ascii="Times New Roman" w:eastAsia="Times New Roman" w:hAnsi="Times New Roman" w:cs="Times New Roman" w:hint="default"/>
        <w:b/>
        <w:bCs/>
        <w:spacing w:val="0"/>
        <w:w w:val="99"/>
        <w:sz w:val="20"/>
        <w:szCs w:val="20"/>
        <w:lang w:val="en-US" w:eastAsia="en-US" w:bidi="en-US"/>
      </w:rPr>
    </w:lvl>
    <w:lvl w:ilvl="2">
      <w:start w:val="1"/>
      <w:numFmt w:val="bullet"/>
      <w:lvlText w:val="•"/>
      <w:lvlJc w:val="left"/>
      <w:pPr>
        <w:ind w:left="1755" w:hanging="203"/>
      </w:pPr>
      <w:rPr>
        <w:rFonts w:hint="default"/>
        <w:lang w:val="en-US" w:eastAsia="en-US" w:bidi="en-US"/>
      </w:rPr>
    </w:lvl>
    <w:lvl w:ilvl="3">
      <w:start w:val="1"/>
      <w:numFmt w:val="bullet"/>
      <w:lvlText w:val="•"/>
      <w:lvlJc w:val="left"/>
      <w:pPr>
        <w:ind w:left="2891" w:hanging="203"/>
      </w:pPr>
      <w:rPr>
        <w:rFonts w:hint="default"/>
        <w:lang w:val="en-US" w:eastAsia="en-US" w:bidi="en-US"/>
      </w:rPr>
    </w:lvl>
    <w:lvl w:ilvl="4">
      <w:start w:val="1"/>
      <w:numFmt w:val="bullet"/>
      <w:lvlText w:val="•"/>
      <w:lvlJc w:val="left"/>
      <w:pPr>
        <w:ind w:left="4026" w:hanging="203"/>
      </w:pPr>
      <w:rPr>
        <w:rFonts w:hint="default"/>
        <w:lang w:val="en-US" w:eastAsia="en-US" w:bidi="en-US"/>
      </w:rPr>
    </w:lvl>
    <w:lvl w:ilvl="5">
      <w:start w:val="1"/>
      <w:numFmt w:val="bullet"/>
      <w:lvlText w:val="•"/>
      <w:lvlJc w:val="left"/>
      <w:pPr>
        <w:ind w:left="5162" w:hanging="203"/>
      </w:pPr>
      <w:rPr>
        <w:rFonts w:hint="default"/>
        <w:lang w:val="en-US" w:eastAsia="en-US" w:bidi="en-US"/>
      </w:rPr>
    </w:lvl>
    <w:lvl w:ilvl="6">
      <w:start w:val="1"/>
      <w:numFmt w:val="bullet"/>
      <w:lvlText w:val="•"/>
      <w:lvlJc w:val="left"/>
      <w:pPr>
        <w:ind w:left="6297" w:hanging="203"/>
      </w:pPr>
      <w:rPr>
        <w:rFonts w:hint="default"/>
        <w:lang w:val="en-US" w:eastAsia="en-US" w:bidi="en-US"/>
      </w:rPr>
    </w:lvl>
    <w:lvl w:ilvl="7">
      <w:start w:val="1"/>
      <w:numFmt w:val="bullet"/>
      <w:lvlText w:val="•"/>
      <w:lvlJc w:val="left"/>
      <w:pPr>
        <w:ind w:left="7433" w:hanging="203"/>
      </w:pPr>
      <w:rPr>
        <w:rFonts w:hint="default"/>
        <w:lang w:val="en-US" w:eastAsia="en-US" w:bidi="en-US"/>
      </w:rPr>
    </w:lvl>
    <w:lvl w:ilvl="8">
      <w:start w:val="1"/>
      <w:numFmt w:val="bullet"/>
      <w:lvlText w:val="•"/>
      <w:lvlJc w:val="left"/>
      <w:pPr>
        <w:ind w:left="8568" w:hanging="203"/>
      </w:pPr>
      <w:rPr>
        <w:rFonts w:hint="default"/>
        <w:lang w:val="en-US" w:eastAsia="en-US" w:bidi="en-US"/>
      </w:rPr>
    </w:lvl>
  </w:abstractNum>
  <w:abstractNum w:abstractNumId="39" w15:restartNumberingAfterBreak="0">
    <w:nsid w:val="00000027"/>
    <w:multiLevelType w:val="multilevel"/>
    <w:tmpl w:val="00000027"/>
    <w:lvl w:ilvl="0">
      <w:start w:val="1"/>
      <w:numFmt w:val="lowerLetter"/>
      <w:lvlText w:val="(%1)"/>
      <w:lvlJc w:val="left"/>
      <w:pPr>
        <w:ind w:left="618" w:hanging="287"/>
        <w:jc w:val="left"/>
      </w:pPr>
      <w:rPr>
        <w:rFonts w:ascii="Times New Roman" w:eastAsia="Times New Roman" w:hAnsi="Times New Roman" w:cs="Times New Roman" w:hint="default"/>
        <w:b/>
        <w:bCs/>
        <w:w w:val="99"/>
        <w:sz w:val="20"/>
        <w:szCs w:val="20"/>
        <w:lang w:val="en-US" w:eastAsia="en-US" w:bidi="en-US"/>
      </w:rPr>
    </w:lvl>
    <w:lvl w:ilvl="1">
      <w:start w:val="1"/>
      <w:numFmt w:val="bullet"/>
      <w:lvlText w:val="•"/>
      <w:lvlJc w:val="left"/>
      <w:pPr>
        <w:ind w:left="1642" w:hanging="287"/>
      </w:pPr>
      <w:rPr>
        <w:rFonts w:hint="default"/>
        <w:lang w:val="en-US" w:eastAsia="en-US" w:bidi="en-US"/>
      </w:rPr>
    </w:lvl>
    <w:lvl w:ilvl="2">
      <w:start w:val="1"/>
      <w:numFmt w:val="bullet"/>
      <w:lvlText w:val="•"/>
      <w:lvlJc w:val="left"/>
      <w:pPr>
        <w:ind w:left="2664" w:hanging="287"/>
      </w:pPr>
      <w:rPr>
        <w:rFonts w:hint="default"/>
        <w:lang w:val="en-US" w:eastAsia="en-US" w:bidi="en-US"/>
      </w:rPr>
    </w:lvl>
    <w:lvl w:ilvl="3">
      <w:start w:val="1"/>
      <w:numFmt w:val="bullet"/>
      <w:lvlText w:val="•"/>
      <w:lvlJc w:val="left"/>
      <w:pPr>
        <w:ind w:left="3686" w:hanging="287"/>
      </w:pPr>
      <w:rPr>
        <w:rFonts w:hint="default"/>
        <w:lang w:val="en-US" w:eastAsia="en-US" w:bidi="en-US"/>
      </w:rPr>
    </w:lvl>
    <w:lvl w:ilvl="4">
      <w:start w:val="1"/>
      <w:numFmt w:val="bullet"/>
      <w:lvlText w:val="•"/>
      <w:lvlJc w:val="left"/>
      <w:pPr>
        <w:ind w:left="4708" w:hanging="287"/>
      </w:pPr>
      <w:rPr>
        <w:rFonts w:hint="default"/>
        <w:lang w:val="en-US" w:eastAsia="en-US" w:bidi="en-US"/>
      </w:rPr>
    </w:lvl>
    <w:lvl w:ilvl="5">
      <w:start w:val="1"/>
      <w:numFmt w:val="bullet"/>
      <w:lvlText w:val="•"/>
      <w:lvlJc w:val="left"/>
      <w:pPr>
        <w:ind w:left="5730" w:hanging="287"/>
      </w:pPr>
      <w:rPr>
        <w:rFonts w:hint="default"/>
        <w:lang w:val="en-US" w:eastAsia="en-US" w:bidi="en-US"/>
      </w:rPr>
    </w:lvl>
    <w:lvl w:ilvl="6">
      <w:start w:val="1"/>
      <w:numFmt w:val="bullet"/>
      <w:lvlText w:val="•"/>
      <w:lvlJc w:val="left"/>
      <w:pPr>
        <w:ind w:left="6752" w:hanging="287"/>
      </w:pPr>
      <w:rPr>
        <w:rFonts w:hint="default"/>
        <w:lang w:val="en-US" w:eastAsia="en-US" w:bidi="en-US"/>
      </w:rPr>
    </w:lvl>
    <w:lvl w:ilvl="7">
      <w:start w:val="1"/>
      <w:numFmt w:val="bullet"/>
      <w:lvlText w:val="•"/>
      <w:lvlJc w:val="left"/>
      <w:pPr>
        <w:ind w:left="7774" w:hanging="287"/>
      </w:pPr>
      <w:rPr>
        <w:rFonts w:hint="default"/>
        <w:lang w:val="en-US" w:eastAsia="en-US" w:bidi="en-US"/>
      </w:rPr>
    </w:lvl>
    <w:lvl w:ilvl="8">
      <w:start w:val="1"/>
      <w:numFmt w:val="bullet"/>
      <w:lvlText w:val="•"/>
      <w:lvlJc w:val="left"/>
      <w:pPr>
        <w:ind w:left="8796" w:hanging="287"/>
      </w:pPr>
      <w:rPr>
        <w:rFonts w:hint="default"/>
        <w:lang w:val="en-US" w:eastAsia="en-US" w:bidi="en-US"/>
      </w:rPr>
    </w:lvl>
  </w:abstractNum>
  <w:abstractNum w:abstractNumId="40" w15:restartNumberingAfterBreak="0">
    <w:nsid w:val="00000028"/>
    <w:multiLevelType w:val="multilevel"/>
    <w:tmpl w:val="00000028"/>
    <w:lvl w:ilvl="0">
      <w:start w:val="3"/>
      <w:numFmt w:val="lowerRoman"/>
      <w:lvlText w:val="(%1)"/>
      <w:lvlJc w:val="left"/>
      <w:pPr>
        <w:ind w:left="108" w:hanging="351"/>
        <w:jc w:val="left"/>
      </w:pPr>
      <w:rPr>
        <w:rFonts w:ascii="Times New Roman" w:eastAsia="Times New Roman" w:hAnsi="Times New Roman" w:cs="Times New Roman" w:hint="default"/>
        <w:w w:val="99"/>
        <w:sz w:val="20"/>
        <w:szCs w:val="20"/>
        <w:lang w:val="en-US" w:eastAsia="en-US" w:bidi="en-US"/>
      </w:rPr>
    </w:lvl>
    <w:lvl w:ilvl="1">
      <w:start w:val="1"/>
      <w:numFmt w:val="bullet"/>
      <w:lvlText w:val="•"/>
      <w:lvlJc w:val="left"/>
      <w:pPr>
        <w:ind w:left="555" w:hanging="351"/>
      </w:pPr>
      <w:rPr>
        <w:rFonts w:hint="default"/>
        <w:lang w:val="en-US" w:eastAsia="en-US" w:bidi="en-US"/>
      </w:rPr>
    </w:lvl>
    <w:lvl w:ilvl="2">
      <w:start w:val="1"/>
      <w:numFmt w:val="bullet"/>
      <w:lvlText w:val="•"/>
      <w:lvlJc w:val="left"/>
      <w:pPr>
        <w:ind w:left="1010" w:hanging="351"/>
      </w:pPr>
      <w:rPr>
        <w:rFonts w:hint="default"/>
        <w:lang w:val="en-US" w:eastAsia="en-US" w:bidi="en-US"/>
      </w:rPr>
    </w:lvl>
    <w:lvl w:ilvl="3">
      <w:start w:val="1"/>
      <w:numFmt w:val="bullet"/>
      <w:lvlText w:val="•"/>
      <w:lvlJc w:val="left"/>
      <w:pPr>
        <w:ind w:left="1465" w:hanging="351"/>
      </w:pPr>
      <w:rPr>
        <w:rFonts w:hint="default"/>
        <w:lang w:val="en-US" w:eastAsia="en-US" w:bidi="en-US"/>
      </w:rPr>
    </w:lvl>
    <w:lvl w:ilvl="4">
      <w:start w:val="1"/>
      <w:numFmt w:val="bullet"/>
      <w:lvlText w:val="•"/>
      <w:lvlJc w:val="left"/>
      <w:pPr>
        <w:ind w:left="1920" w:hanging="351"/>
      </w:pPr>
      <w:rPr>
        <w:rFonts w:hint="default"/>
        <w:lang w:val="en-US" w:eastAsia="en-US" w:bidi="en-US"/>
      </w:rPr>
    </w:lvl>
    <w:lvl w:ilvl="5">
      <w:start w:val="1"/>
      <w:numFmt w:val="bullet"/>
      <w:lvlText w:val="•"/>
      <w:lvlJc w:val="left"/>
      <w:pPr>
        <w:ind w:left="2375" w:hanging="351"/>
      </w:pPr>
      <w:rPr>
        <w:rFonts w:hint="default"/>
        <w:lang w:val="en-US" w:eastAsia="en-US" w:bidi="en-US"/>
      </w:rPr>
    </w:lvl>
    <w:lvl w:ilvl="6">
      <w:start w:val="1"/>
      <w:numFmt w:val="bullet"/>
      <w:lvlText w:val="•"/>
      <w:lvlJc w:val="left"/>
      <w:pPr>
        <w:ind w:left="2830" w:hanging="351"/>
      </w:pPr>
      <w:rPr>
        <w:rFonts w:hint="default"/>
        <w:lang w:val="en-US" w:eastAsia="en-US" w:bidi="en-US"/>
      </w:rPr>
    </w:lvl>
    <w:lvl w:ilvl="7">
      <w:start w:val="1"/>
      <w:numFmt w:val="bullet"/>
      <w:lvlText w:val="•"/>
      <w:lvlJc w:val="left"/>
      <w:pPr>
        <w:ind w:left="3285" w:hanging="351"/>
      </w:pPr>
      <w:rPr>
        <w:rFonts w:hint="default"/>
        <w:lang w:val="en-US" w:eastAsia="en-US" w:bidi="en-US"/>
      </w:rPr>
    </w:lvl>
    <w:lvl w:ilvl="8">
      <w:start w:val="1"/>
      <w:numFmt w:val="bullet"/>
      <w:lvlText w:val="•"/>
      <w:lvlJc w:val="left"/>
      <w:pPr>
        <w:ind w:left="3740" w:hanging="351"/>
      </w:pPr>
      <w:rPr>
        <w:rFonts w:hint="default"/>
        <w:lang w:val="en-US" w:eastAsia="en-US" w:bidi="en-US"/>
      </w:rPr>
    </w:lvl>
  </w:abstractNum>
  <w:abstractNum w:abstractNumId="41" w15:restartNumberingAfterBreak="0">
    <w:nsid w:val="00000029"/>
    <w:multiLevelType w:val="multilevel"/>
    <w:tmpl w:val="00000029"/>
    <w:lvl w:ilvl="0">
      <w:start w:val="1"/>
      <w:numFmt w:val="lowerLetter"/>
      <w:lvlText w:val="(%1)"/>
      <w:lvlJc w:val="left"/>
      <w:pPr>
        <w:ind w:left="606" w:hanging="275"/>
        <w:jc w:val="left"/>
      </w:pPr>
      <w:rPr>
        <w:rFonts w:ascii="Times New Roman" w:eastAsia="Times New Roman" w:hAnsi="Times New Roman" w:cs="Times New Roman" w:hint="default"/>
        <w:w w:val="99"/>
        <w:sz w:val="20"/>
        <w:szCs w:val="20"/>
        <w:lang w:val="en-US" w:eastAsia="en-US" w:bidi="en-US"/>
      </w:rPr>
    </w:lvl>
    <w:lvl w:ilvl="1">
      <w:start w:val="1"/>
      <w:numFmt w:val="bullet"/>
      <w:lvlText w:val="•"/>
      <w:lvlJc w:val="left"/>
      <w:pPr>
        <w:ind w:left="1624" w:hanging="275"/>
      </w:pPr>
      <w:rPr>
        <w:rFonts w:hint="default"/>
        <w:lang w:val="en-US" w:eastAsia="en-US" w:bidi="en-US"/>
      </w:rPr>
    </w:lvl>
    <w:lvl w:ilvl="2">
      <w:start w:val="1"/>
      <w:numFmt w:val="bullet"/>
      <w:lvlText w:val="•"/>
      <w:lvlJc w:val="left"/>
      <w:pPr>
        <w:ind w:left="2648" w:hanging="275"/>
      </w:pPr>
      <w:rPr>
        <w:rFonts w:hint="default"/>
        <w:lang w:val="en-US" w:eastAsia="en-US" w:bidi="en-US"/>
      </w:rPr>
    </w:lvl>
    <w:lvl w:ilvl="3">
      <w:start w:val="1"/>
      <w:numFmt w:val="bullet"/>
      <w:lvlText w:val="•"/>
      <w:lvlJc w:val="left"/>
      <w:pPr>
        <w:ind w:left="3672" w:hanging="275"/>
      </w:pPr>
      <w:rPr>
        <w:rFonts w:hint="default"/>
        <w:lang w:val="en-US" w:eastAsia="en-US" w:bidi="en-US"/>
      </w:rPr>
    </w:lvl>
    <w:lvl w:ilvl="4">
      <w:start w:val="1"/>
      <w:numFmt w:val="bullet"/>
      <w:lvlText w:val="•"/>
      <w:lvlJc w:val="left"/>
      <w:pPr>
        <w:ind w:left="4696" w:hanging="275"/>
      </w:pPr>
      <w:rPr>
        <w:rFonts w:hint="default"/>
        <w:lang w:val="en-US" w:eastAsia="en-US" w:bidi="en-US"/>
      </w:rPr>
    </w:lvl>
    <w:lvl w:ilvl="5">
      <w:start w:val="1"/>
      <w:numFmt w:val="bullet"/>
      <w:lvlText w:val="•"/>
      <w:lvlJc w:val="left"/>
      <w:pPr>
        <w:ind w:left="5720" w:hanging="275"/>
      </w:pPr>
      <w:rPr>
        <w:rFonts w:hint="default"/>
        <w:lang w:val="en-US" w:eastAsia="en-US" w:bidi="en-US"/>
      </w:rPr>
    </w:lvl>
    <w:lvl w:ilvl="6">
      <w:start w:val="1"/>
      <w:numFmt w:val="bullet"/>
      <w:lvlText w:val="•"/>
      <w:lvlJc w:val="left"/>
      <w:pPr>
        <w:ind w:left="6744" w:hanging="275"/>
      </w:pPr>
      <w:rPr>
        <w:rFonts w:hint="default"/>
        <w:lang w:val="en-US" w:eastAsia="en-US" w:bidi="en-US"/>
      </w:rPr>
    </w:lvl>
    <w:lvl w:ilvl="7">
      <w:start w:val="1"/>
      <w:numFmt w:val="bullet"/>
      <w:lvlText w:val="•"/>
      <w:lvlJc w:val="left"/>
      <w:pPr>
        <w:ind w:left="7768" w:hanging="275"/>
      </w:pPr>
      <w:rPr>
        <w:rFonts w:hint="default"/>
        <w:lang w:val="en-US" w:eastAsia="en-US" w:bidi="en-US"/>
      </w:rPr>
    </w:lvl>
    <w:lvl w:ilvl="8">
      <w:start w:val="1"/>
      <w:numFmt w:val="bullet"/>
      <w:lvlText w:val="•"/>
      <w:lvlJc w:val="left"/>
      <w:pPr>
        <w:ind w:left="8792" w:hanging="275"/>
      </w:pPr>
      <w:rPr>
        <w:rFonts w:hint="default"/>
        <w:lang w:val="en-US" w:eastAsia="en-US" w:bidi="en-US"/>
      </w:rPr>
    </w:lvl>
  </w:abstractNum>
  <w:abstractNum w:abstractNumId="42" w15:restartNumberingAfterBreak="0">
    <w:nsid w:val="0000002A"/>
    <w:multiLevelType w:val="multilevel"/>
    <w:tmpl w:val="0000002A"/>
    <w:lvl w:ilvl="0">
      <w:start w:val="2"/>
      <w:numFmt w:val="decimal"/>
      <w:lvlText w:val="%1."/>
      <w:lvlJc w:val="left"/>
      <w:pPr>
        <w:ind w:left="109" w:hanging="201"/>
        <w:jc w:val="left"/>
      </w:pPr>
      <w:rPr>
        <w:rFonts w:hint="default"/>
        <w:b/>
        <w:bCs/>
        <w:spacing w:val="0"/>
        <w:w w:val="99"/>
        <w:lang w:val="en-US" w:eastAsia="en-US" w:bidi="en-US"/>
      </w:rPr>
    </w:lvl>
    <w:lvl w:ilvl="1">
      <w:start w:val="1"/>
      <w:numFmt w:val="bullet"/>
      <w:lvlText w:val="•"/>
      <w:lvlJc w:val="left"/>
      <w:pPr>
        <w:ind w:left="555" w:hanging="201"/>
      </w:pPr>
      <w:rPr>
        <w:rFonts w:hint="default"/>
        <w:lang w:val="en-US" w:eastAsia="en-US" w:bidi="en-US"/>
      </w:rPr>
    </w:lvl>
    <w:lvl w:ilvl="2">
      <w:start w:val="1"/>
      <w:numFmt w:val="bullet"/>
      <w:lvlText w:val="•"/>
      <w:lvlJc w:val="left"/>
      <w:pPr>
        <w:ind w:left="1010" w:hanging="201"/>
      </w:pPr>
      <w:rPr>
        <w:rFonts w:hint="default"/>
        <w:lang w:val="en-US" w:eastAsia="en-US" w:bidi="en-US"/>
      </w:rPr>
    </w:lvl>
    <w:lvl w:ilvl="3">
      <w:start w:val="1"/>
      <w:numFmt w:val="bullet"/>
      <w:lvlText w:val="•"/>
      <w:lvlJc w:val="left"/>
      <w:pPr>
        <w:ind w:left="1465" w:hanging="201"/>
      </w:pPr>
      <w:rPr>
        <w:rFonts w:hint="default"/>
        <w:lang w:val="en-US" w:eastAsia="en-US" w:bidi="en-US"/>
      </w:rPr>
    </w:lvl>
    <w:lvl w:ilvl="4">
      <w:start w:val="1"/>
      <w:numFmt w:val="bullet"/>
      <w:lvlText w:val="•"/>
      <w:lvlJc w:val="left"/>
      <w:pPr>
        <w:ind w:left="1920" w:hanging="201"/>
      </w:pPr>
      <w:rPr>
        <w:rFonts w:hint="default"/>
        <w:lang w:val="en-US" w:eastAsia="en-US" w:bidi="en-US"/>
      </w:rPr>
    </w:lvl>
    <w:lvl w:ilvl="5">
      <w:start w:val="1"/>
      <w:numFmt w:val="bullet"/>
      <w:lvlText w:val="•"/>
      <w:lvlJc w:val="left"/>
      <w:pPr>
        <w:ind w:left="2375" w:hanging="201"/>
      </w:pPr>
      <w:rPr>
        <w:rFonts w:hint="default"/>
        <w:lang w:val="en-US" w:eastAsia="en-US" w:bidi="en-US"/>
      </w:rPr>
    </w:lvl>
    <w:lvl w:ilvl="6">
      <w:start w:val="1"/>
      <w:numFmt w:val="bullet"/>
      <w:lvlText w:val="•"/>
      <w:lvlJc w:val="left"/>
      <w:pPr>
        <w:ind w:left="2830" w:hanging="201"/>
      </w:pPr>
      <w:rPr>
        <w:rFonts w:hint="default"/>
        <w:lang w:val="en-US" w:eastAsia="en-US" w:bidi="en-US"/>
      </w:rPr>
    </w:lvl>
    <w:lvl w:ilvl="7">
      <w:start w:val="1"/>
      <w:numFmt w:val="bullet"/>
      <w:lvlText w:val="•"/>
      <w:lvlJc w:val="left"/>
      <w:pPr>
        <w:ind w:left="3285" w:hanging="201"/>
      </w:pPr>
      <w:rPr>
        <w:rFonts w:hint="default"/>
        <w:lang w:val="en-US" w:eastAsia="en-US" w:bidi="en-US"/>
      </w:rPr>
    </w:lvl>
    <w:lvl w:ilvl="8">
      <w:start w:val="1"/>
      <w:numFmt w:val="bullet"/>
      <w:lvlText w:val="•"/>
      <w:lvlJc w:val="left"/>
      <w:pPr>
        <w:ind w:left="3740" w:hanging="201"/>
      </w:pPr>
      <w:rPr>
        <w:rFonts w:hint="default"/>
        <w:lang w:val="en-US" w:eastAsia="en-US" w:bidi="en-US"/>
      </w:rPr>
    </w:lvl>
  </w:abstractNum>
  <w:abstractNum w:abstractNumId="43" w15:restartNumberingAfterBreak="0">
    <w:nsid w:val="0000002B"/>
    <w:multiLevelType w:val="multilevel"/>
    <w:tmpl w:val="0000002B"/>
    <w:lvl w:ilvl="0">
      <w:start w:val="1"/>
      <w:numFmt w:val="lowerRoman"/>
      <w:lvlText w:val="(%1)"/>
      <w:lvlJc w:val="left"/>
      <w:pPr>
        <w:ind w:left="307" w:hanging="204"/>
        <w:jc w:val="left"/>
      </w:pPr>
      <w:rPr>
        <w:rFonts w:ascii="Times New Roman" w:eastAsia="Times New Roman" w:hAnsi="Times New Roman" w:cs="Times New Roman" w:hint="default"/>
        <w:w w:val="100"/>
        <w:sz w:val="17"/>
        <w:szCs w:val="17"/>
        <w:lang w:val="en-US" w:eastAsia="en-US" w:bidi="en-US"/>
      </w:rPr>
    </w:lvl>
    <w:lvl w:ilvl="1">
      <w:start w:val="1"/>
      <w:numFmt w:val="bullet"/>
      <w:lvlText w:val="•"/>
      <w:lvlJc w:val="left"/>
      <w:pPr>
        <w:ind w:left="665" w:hanging="204"/>
      </w:pPr>
      <w:rPr>
        <w:rFonts w:hint="default"/>
        <w:lang w:val="en-US" w:eastAsia="en-US" w:bidi="en-US"/>
      </w:rPr>
    </w:lvl>
    <w:lvl w:ilvl="2">
      <w:start w:val="1"/>
      <w:numFmt w:val="bullet"/>
      <w:lvlText w:val="•"/>
      <w:lvlJc w:val="left"/>
      <w:pPr>
        <w:ind w:left="1031" w:hanging="204"/>
      </w:pPr>
      <w:rPr>
        <w:rFonts w:hint="default"/>
        <w:lang w:val="en-US" w:eastAsia="en-US" w:bidi="en-US"/>
      </w:rPr>
    </w:lvl>
    <w:lvl w:ilvl="3">
      <w:start w:val="1"/>
      <w:numFmt w:val="bullet"/>
      <w:lvlText w:val="•"/>
      <w:lvlJc w:val="left"/>
      <w:pPr>
        <w:ind w:left="1396" w:hanging="204"/>
      </w:pPr>
      <w:rPr>
        <w:rFonts w:hint="default"/>
        <w:lang w:val="en-US" w:eastAsia="en-US" w:bidi="en-US"/>
      </w:rPr>
    </w:lvl>
    <w:lvl w:ilvl="4">
      <w:start w:val="1"/>
      <w:numFmt w:val="bullet"/>
      <w:lvlText w:val="•"/>
      <w:lvlJc w:val="left"/>
      <w:pPr>
        <w:ind w:left="1762" w:hanging="204"/>
      </w:pPr>
      <w:rPr>
        <w:rFonts w:hint="default"/>
        <w:lang w:val="en-US" w:eastAsia="en-US" w:bidi="en-US"/>
      </w:rPr>
    </w:lvl>
    <w:lvl w:ilvl="5">
      <w:start w:val="1"/>
      <w:numFmt w:val="bullet"/>
      <w:lvlText w:val="•"/>
      <w:lvlJc w:val="left"/>
      <w:pPr>
        <w:ind w:left="2128" w:hanging="204"/>
      </w:pPr>
      <w:rPr>
        <w:rFonts w:hint="default"/>
        <w:lang w:val="en-US" w:eastAsia="en-US" w:bidi="en-US"/>
      </w:rPr>
    </w:lvl>
    <w:lvl w:ilvl="6">
      <w:start w:val="1"/>
      <w:numFmt w:val="bullet"/>
      <w:lvlText w:val="•"/>
      <w:lvlJc w:val="left"/>
      <w:pPr>
        <w:ind w:left="2493" w:hanging="204"/>
      </w:pPr>
      <w:rPr>
        <w:rFonts w:hint="default"/>
        <w:lang w:val="en-US" w:eastAsia="en-US" w:bidi="en-US"/>
      </w:rPr>
    </w:lvl>
    <w:lvl w:ilvl="7">
      <w:start w:val="1"/>
      <w:numFmt w:val="bullet"/>
      <w:lvlText w:val="•"/>
      <w:lvlJc w:val="left"/>
      <w:pPr>
        <w:ind w:left="2859" w:hanging="204"/>
      </w:pPr>
      <w:rPr>
        <w:rFonts w:hint="default"/>
        <w:lang w:val="en-US" w:eastAsia="en-US" w:bidi="en-US"/>
      </w:rPr>
    </w:lvl>
    <w:lvl w:ilvl="8">
      <w:start w:val="1"/>
      <w:numFmt w:val="bullet"/>
      <w:lvlText w:val="•"/>
      <w:lvlJc w:val="left"/>
      <w:pPr>
        <w:ind w:left="3224" w:hanging="204"/>
      </w:pPr>
      <w:rPr>
        <w:rFonts w:hint="default"/>
        <w:lang w:val="en-US" w:eastAsia="en-US" w:bidi="en-US"/>
      </w:rPr>
    </w:lvl>
  </w:abstractNum>
  <w:abstractNum w:abstractNumId="44" w15:restartNumberingAfterBreak="0">
    <w:nsid w:val="0000002C"/>
    <w:multiLevelType w:val="multilevel"/>
    <w:tmpl w:val="0000002C"/>
    <w:lvl w:ilvl="0">
      <w:start w:val="1"/>
      <w:numFmt w:val="lowerLetter"/>
      <w:lvlText w:val="(%1)"/>
      <w:lvlJc w:val="left"/>
      <w:pPr>
        <w:ind w:left="107" w:hanging="255"/>
        <w:jc w:val="left"/>
      </w:pPr>
      <w:rPr>
        <w:rFonts w:ascii="Times New Roman" w:eastAsia="Times New Roman" w:hAnsi="Times New Roman" w:cs="Times New Roman" w:hint="default"/>
        <w:b/>
        <w:bCs/>
        <w:spacing w:val="-4"/>
        <w:w w:val="100"/>
        <w:sz w:val="18"/>
        <w:szCs w:val="18"/>
        <w:lang w:val="en-US" w:eastAsia="en-US" w:bidi="en-US"/>
      </w:rPr>
    </w:lvl>
    <w:lvl w:ilvl="1">
      <w:start w:val="1"/>
      <w:numFmt w:val="bullet"/>
      <w:lvlText w:val="•"/>
      <w:lvlJc w:val="left"/>
      <w:pPr>
        <w:ind w:left="954" w:hanging="255"/>
      </w:pPr>
      <w:rPr>
        <w:rFonts w:hint="default"/>
        <w:lang w:val="en-US" w:eastAsia="en-US" w:bidi="en-US"/>
      </w:rPr>
    </w:lvl>
    <w:lvl w:ilvl="2">
      <w:start w:val="1"/>
      <w:numFmt w:val="bullet"/>
      <w:lvlText w:val="•"/>
      <w:lvlJc w:val="left"/>
      <w:pPr>
        <w:ind w:left="1808" w:hanging="255"/>
      </w:pPr>
      <w:rPr>
        <w:rFonts w:hint="default"/>
        <w:lang w:val="en-US" w:eastAsia="en-US" w:bidi="en-US"/>
      </w:rPr>
    </w:lvl>
    <w:lvl w:ilvl="3">
      <w:start w:val="1"/>
      <w:numFmt w:val="bullet"/>
      <w:lvlText w:val="•"/>
      <w:lvlJc w:val="left"/>
      <w:pPr>
        <w:ind w:left="2662" w:hanging="255"/>
      </w:pPr>
      <w:rPr>
        <w:rFonts w:hint="default"/>
        <w:lang w:val="en-US" w:eastAsia="en-US" w:bidi="en-US"/>
      </w:rPr>
    </w:lvl>
    <w:lvl w:ilvl="4">
      <w:start w:val="1"/>
      <w:numFmt w:val="bullet"/>
      <w:lvlText w:val="•"/>
      <w:lvlJc w:val="left"/>
      <w:pPr>
        <w:ind w:left="3516" w:hanging="255"/>
      </w:pPr>
      <w:rPr>
        <w:rFonts w:hint="default"/>
        <w:lang w:val="en-US" w:eastAsia="en-US" w:bidi="en-US"/>
      </w:rPr>
    </w:lvl>
    <w:lvl w:ilvl="5">
      <w:start w:val="1"/>
      <w:numFmt w:val="bullet"/>
      <w:lvlText w:val="•"/>
      <w:lvlJc w:val="left"/>
      <w:pPr>
        <w:ind w:left="4370" w:hanging="255"/>
      </w:pPr>
      <w:rPr>
        <w:rFonts w:hint="default"/>
        <w:lang w:val="en-US" w:eastAsia="en-US" w:bidi="en-US"/>
      </w:rPr>
    </w:lvl>
    <w:lvl w:ilvl="6">
      <w:start w:val="1"/>
      <w:numFmt w:val="bullet"/>
      <w:lvlText w:val="•"/>
      <w:lvlJc w:val="left"/>
      <w:pPr>
        <w:ind w:left="5224" w:hanging="255"/>
      </w:pPr>
      <w:rPr>
        <w:rFonts w:hint="default"/>
        <w:lang w:val="en-US" w:eastAsia="en-US" w:bidi="en-US"/>
      </w:rPr>
    </w:lvl>
    <w:lvl w:ilvl="7">
      <w:start w:val="1"/>
      <w:numFmt w:val="bullet"/>
      <w:lvlText w:val="•"/>
      <w:lvlJc w:val="left"/>
      <w:pPr>
        <w:ind w:left="6078" w:hanging="255"/>
      </w:pPr>
      <w:rPr>
        <w:rFonts w:hint="default"/>
        <w:lang w:val="en-US" w:eastAsia="en-US" w:bidi="en-US"/>
      </w:rPr>
    </w:lvl>
    <w:lvl w:ilvl="8">
      <w:start w:val="1"/>
      <w:numFmt w:val="bullet"/>
      <w:lvlText w:val="•"/>
      <w:lvlJc w:val="left"/>
      <w:pPr>
        <w:ind w:left="6932" w:hanging="255"/>
      </w:pPr>
      <w:rPr>
        <w:rFonts w:hint="default"/>
        <w:lang w:val="en-US" w:eastAsia="en-US" w:bidi="en-US"/>
      </w:rPr>
    </w:lvl>
  </w:abstractNum>
  <w:abstractNum w:abstractNumId="45" w15:restartNumberingAfterBreak="0">
    <w:nsid w:val="0000002D"/>
    <w:multiLevelType w:val="multilevel"/>
    <w:tmpl w:val="0000002D"/>
    <w:lvl w:ilvl="0">
      <w:start w:val="1"/>
      <w:numFmt w:val="lowerRoman"/>
      <w:lvlText w:val="(%1)"/>
      <w:lvlJc w:val="left"/>
      <w:pPr>
        <w:ind w:left="558" w:hanging="227"/>
        <w:jc w:val="left"/>
      </w:pPr>
      <w:rPr>
        <w:rFonts w:ascii="Times New Roman" w:eastAsia="Times New Roman" w:hAnsi="Times New Roman" w:cs="Times New Roman" w:hint="default"/>
        <w:b/>
        <w:bCs/>
        <w:i/>
        <w:spacing w:val="-1"/>
        <w:w w:val="99"/>
        <w:sz w:val="19"/>
        <w:szCs w:val="19"/>
        <w:lang w:val="en-US" w:eastAsia="en-US" w:bidi="en-US"/>
      </w:rPr>
    </w:lvl>
    <w:lvl w:ilvl="1">
      <w:start w:val="1"/>
      <w:numFmt w:val="decimal"/>
      <w:lvlText w:val="%2."/>
      <w:lvlJc w:val="left"/>
      <w:pPr>
        <w:ind w:left="5599" w:hanging="192"/>
        <w:jc w:val="right"/>
      </w:pPr>
      <w:rPr>
        <w:rFonts w:hint="default"/>
        <w:b/>
        <w:bCs/>
        <w:spacing w:val="0"/>
        <w:w w:val="99"/>
        <w:lang w:val="en-US" w:eastAsia="en-US" w:bidi="en-US"/>
      </w:rPr>
    </w:lvl>
    <w:lvl w:ilvl="2">
      <w:start w:val="1"/>
      <w:numFmt w:val="bullet"/>
      <w:lvlText w:val="•"/>
      <w:lvlJc w:val="left"/>
      <w:pPr>
        <w:ind w:left="6182" w:hanging="192"/>
      </w:pPr>
      <w:rPr>
        <w:rFonts w:hint="default"/>
        <w:lang w:val="en-US" w:eastAsia="en-US" w:bidi="en-US"/>
      </w:rPr>
    </w:lvl>
    <w:lvl w:ilvl="3">
      <w:start w:val="1"/>
      <w:numFmt w:val="bullet"/>
      <w:lvlText w:val="•"/>
      <w:lvlJc w:val="left"/>
      <w:pPr>
        <w:ind w:left="6764" w:hanging="192"/>
      </w:pPr>
      <w:rPr>
        <w:rFonts w:hint="default"/>
        <w:lang w:val="en-US" w:eastAsia="en-US" w:bidi="en-US"/>
      </w:rPr>
    </w:lvl>
    <w:lvl w:ilvl="4">
      <w:start w:val="1"/>
      <w:numFmt w:val="bullet"/>
      <w:lvlText w:val="•"/>
      <w:lvlJc w:val="left"/>
      <w:pPr>
        <w:ind w:left="7346" w:hanging="192"/>
      </w:pPr>
      <w:rPr>
        <w:rFonts w:hint="default"/>
        <w:lang w:val="en-US" w:eastAsia="en-US" w:bidi="en-US"/>
      </w:rPr>
    </w:lvl>
    <w:lvl w:ilvl="5">
      <w:start w:val="1"/>
      <w:numFmt w:val="bullet"/>
      <w:lvlText w:val="•"/>
      <w:lvlJc w:val="left"/>
      <w:pPr>
        <w:ind w:left="7928" w:hanging="192"/>
      </w:pPr>
      <w:rPr>
        <w:rFonts w:hint="default"/>
        <w:lang w:val="en-US" w:eastAsia="en-US" w:bidi="en-US"/>
      </w:rPr>
    </w:lvl>
    <w:lvl w:ilvl="6">
      <w:start w:val="1"/>
      <w:numFmt w:val="bullet"/>
      <w:lvlText w:val="•"/>
      <w:lvlJc w:val="left"/>
      <w:pPr>
        <w:ind w:left="8511" w:hanging="192"/>
      </w:pPr>
      <w:rPr>
        <w:rFonts w:hint="default"/>
        <w:lang w:val="en-US" w:eastAsia="en-US" w:bidi="en-US"/>
      </w:rPr>
    </w:lvl>
    <w:lvl w:ilvl="7">
      <w:start w:val="1"/>
      <w:numFmt w:val="bullet"/>
      <w:lvlText w:val="•"/>
      <w:lvlJc w:val="left"/>
      <w:pPr>
        <w:ind w:left="9093" w:hanging="192"/>
      </w:pPr>
      <w:rPr>
        <w:rFonts w:hint="default"/>
        <w:lang w:val="en-US" w:eastAsia="en-US" w:bidi="en-US"/>
      </w:rPr>
    </w:lvl>
    <w:lvl w:ilvl="8">
      <w:start w:val="1"/>
      <w:numFmt w:val="bullet"/>
      <w:lvlText w:val="•"/>
      <w:lvlJc w:val="left"/>
      <w:pPr>
        <w:ind w:left="9675" w:hanging="192"/>
      </w:pPr>
      <w:rPr>
        <w:rFonts w:hint="default"/>
        <w:lang w:val="en-US" w:eastAsia="en-US" w:bidi="en-US"/>
      </w:rPr>
    </w:lvl>
  </w:abstractNum>
  <w:abstractNum w:abstractNumId="46" w15:restartNumberingAfterBreak="0">
    <w:nsid w:val="0000002E"/>
    <w:multiLevelType w:val="multilevel"/>
    <w:tmpl w:val="0000002E"/>
    <w:lvl w:ilvl="0">
      <w:start w:val="1"/>
      <w:numFmt w:val="lowerRoman"/>
      <w:lvlText w:val="(%1)"/>
      <w:lvlJc w:val="left"/>
      <w:pPr>
        <w:ind w:left="309" w:hanging="206"/>
        <w:jc w:val="left"/>
      </w:pPr>
      <w:rPr>
        <w:rFonts w:ascii="Times New Roman" w:eastAsia="Times New Roman" w:hAnsi="Times New Roman" w:cs="Times New Roman" w:hint="default"/>
        <w:w w:val="100"/>
        <w:sz w:val="17"/>
        <w:szCs w:val="17"/>
        <w:lang w:val="en-US" w:eastAsia="en-US" w:bidi="en-US"/>
      </w:rPr>
    </w:lvl>
    <w:lvl w:ilvl="1">
      <w:start w:val="1"/>
      <w:numFmt w:val="bullet"/>
      <w:lvlText w:val="•"/>
      <w:lvlJc w:val="left"/>
      <w:pPr>
        <w:ind w:left="665" w:hanging="206"/>
      </w:pPr>
      <w:rPr>
        <w:rFonts w:hint="default"/>
        <w:lang w:val="en-US" w:eastAsia="en-US" w:bidi="en-US"/>
      </w:rPr>
    </w:lvl>
    <w:lvl w:ilvl="2">
      <w:start w:val="1"/>
      <w:numFmt w:val="bullet"/>
      <w:lvlText w:val="•"/>
      <w:lvlJc w:val="left"/>
      <w:pPr>
        <w:ind w:left="1031" w:hanging="206"/>
      </w:pPr>
      <w:rPr>
        <w:rFonts w:hint="default"/>
        <w:lang w:val="en-US" w:eastAsia="en-US" w:bidi="en-US"/>
      </w:rPr>
    </w:lvl>
    <w:lvl w:ilvl="3">
      <w:start w:val="1"/>
      <w:numFmt w:val="bullet"/>
      <w:lvlText w:val="•"/>
      <w:lvlJc w:val="left"/>
      <w:pPr>
        <w:ind w:left="1396" w:hanging="206"/>
      </w:pPr>
      <w:rPr>
        <w:rFonts w:hint="default"/>
        <w:lang w:val="en-US" w:eastAsia="en-US" w:bidi="en-US"/>
      </w:rPr>
    </w:lvl>
    <w:lvl w:ilvl="4">
      <w:start w:val="1"/>
      <w:numFmt w:val="bullet"/>
      <w:lvlText w:val="•"/>
      <w:lvlJc w:val="left"/>
      <w:pPr>
        <w:ind w:left="1762" w:hanging="206"/>
      </w:pPr>
      <w:rPr>
        <w:rFonts w:hint="default"/>
        <w:lang w:val="en-US" w:eastAsia="en-US" w:bidi="en-US"/>
      </w:rPr>
    </w:lvl>
    <w:lvl w:ilvl="5">
      <w:start w:val="1"/>
      <w:numFmt w:val="bullet"/>
      <w:lvlText w:val="•"/>
      <w:lvlJc w:val="left"/>
      <w:pPr>
        <w:ind w:left="2128" w:hanging="206"/>
      </w:pPr>
      <w:rPr>
        <w:rFonts w:hint="default"/>
        <w:lang w:val="en-US" w:eastAsia="en-US" w:bidi="en-US"/>
      </w:rPr>
    </w:lvl>
    <w:lvl w:ilvl="6">
      <w:start w:val="1"/>
      <w:numFmt w:val="bullet"/>
      <w:lvlText w:val="•"/>
      <w:lvlJc w:val="left"/>
      <w:pPr>
        <w:ind w:left="2493" w:hanging="206"/>
      </w:pPr>
      <w:rPr>
        <w:rFonts w:hint="default"/>
        <w:lang w:val="en-US" w:eastAsia="en-US" w:bidi="en-US"/>
      </w:rPr>
    </w:lvl>
    <w:lvl w:ilvl="7">
      <w:start w:val="1"/>
      <w:numFmt w:val="bullet"/>
      <w:lvlText w:val="•"/>
      <w:lvlJc w:val="left"/>
      <w:pPr>
        <w:ind w:left="2859" w:hanging="206"/>
      </w:pPr>
      <w:rPr>
        <w:rFonts w:hint="default"/>
        <w:lang w:val="en-US" w:eastAsia="en-US" w:bidi="en-US"/>
      </w:rPr>
    </w:lvl>
    <w:lvl w:ilvl="8">
      <w:start w:val="1"/>
      <w:numFmt w:val="bullet"/>
      <w:lvlText w:val="•"/>
      <w:lvlJc w:val="left"/>
      <w:pPr>
        <w:ind w:left="3224" w:hanging="206"/>
      </w:pPr>
      <w:rPr>
        <w:rFonts w:hint="default"/>
        <w:lang w:val="en-US" w:eastAsia="en-US" w:bidi="en-US"/>
      </w:rPr>
    </w:lvl>
  </w:abstractNum>
  <w:abstractNum w:abstractNumId="47" w15:restartNumberingAfterBreak="0">
    <w:nsid w:val="0000002F"/>
    <w:multiLevelType w:val="multilevel"/>
    <w:tmpl w:val="0000002F"/>
    <w:lvl w:ilvl="0">
      <w:start w:val="1"/>
      <w:numFmt w:val="lowerRoman"/>
      <w:lvlText w:val="(%1)"/>
      <w:lvlJc w:val="left"/>
      <w:pPr>
        <w:ind w:left="572" w:hanging="240"/>
        <w:jc w:val="left"/>
      </w:pPr>
      <w:rPr>
        <w:rFonts w:ascii="Times New Roman" w:eastAsia="Times New Roman" w:hAnsi="Times New Roman" w:cs="Times New Roman" w:hint="default"/>
        <w:w w:val="99"/>
        <w:sz w:val="20"/>
        <w:szCs w:val="20"/>
        <w:lang w:val="en-US" w:eastAsia="en-US" w:bidi="en-US"/>
      </w:rPr>
    </w:lvl>
    <w:lvl w:ilvl="1">
      <w:start w:val="1"/>
      <w:numFmt w:val="bullet"/>
      <w:lvlText w:val="•"/>
      <w:lvlJc w:val="left"/>
      <w:pPr>
        <w:ind w:left="1606" w:hanging="240"/>
      </w:pPr>
      <w:rPr>
        <w:rFonts w:hint="default"/>
        <w:lang w:val="en-US" w:eastAsia="en-US" w:bidi="en-US"/>
      </w:rPr>
    </w:lvl>
    <w:lvl w:ilvl="2">
      <w:start w:val="1"/>
      <w:numFmt w:val="bullet"/>
      <w:lvlText w:val="•"/>
      <w:lvlJc w:val="left"/>
      <w:pPr>
        <w:ind w:left="2632" w:hanging="240"/>
      </w:pPr>
      <w:rPr>
        <w:rFonts w:hint="default"/>
        <w:lang w:val="en-US" w:eastAsia="en-US" w:bidi="en-US"/>
      </w:rPr>
    </w:lvl>
    <w:lvl w:ilvl="3">
      <w:start w:val="1"/>
      <w:numFmt w:val="bullet"/>
      <w:lvlText w:val="•"/>
      <w:lvlJc w:val="left"/>
      <w:pPr>
        <w:ind w:left="3658" w:hanging="240"/>
      </w:pPr>
      <w:rPr>
        <w:rFonts w:hint="default"/>
        <w:lang w:val="en-US" w:eastAsia="en-US" w:bidi="en-US"/>
      </w:rPr>
    </w:lvl>
    <w:lvl w:ilvl="4">
      <w:start w:val="1"/>
      <w:numFmt w:val="bullet"/>
      <w:lvlText w:val="•"/>
      <w:lvlJc w:val="left"/>
      <w:pPr>
        <w:ind w:left="4684" w:hanging="240"/>
      </w:pPr>
      <w:rPr>
        <w:rFonts w:hint="default"/>
        <w:lang w:val="en-US" w:eastAsia="en-US" w:bidi="en-US"/>
      </w:rPr>
    </w:lvl>
    <w:lvl w:ilvl="5">
      <w:start w:val="1"/>
      <w:numFmt w:val="bullet"/>
      <w:lvlText w:val="•"/>
      <w:lvlJc w:val="left"/>
      <w:pPr>
        <w:ind w:left="5710" w:hanging="240"/>
      </w:pPr>
      <w:rPr>
        <w:rFonts w:hint="default"/>
        <w:lang w:val="en-US" w:eastAsia="en-US" w:bidi="en-US"/>
      </w:rPr>
    </w:lvl>
    <w:lvl w:ilvl="6">
      <w:start w:val="1"/>
      <w:numFmt w:val="bullet"/>
      <w:lvlText w:val="•"/>
      <w:lvlJc w:val="left"/>
      <w:pPr>
        <w:ind w:left="6736" w:hanging="240"/>
      </w:pPr>
      <w:rPr>
        <w:rFonts w:hint="default"/>
        <w:lang w:val="en-US" w:eastAsia="en-US" w:bidi="en-US"/>
      </w:rPr>
    </w:lvl>
    <w:lvl w:ilvl="7">
      <w:start w:val="1"/>
      <w:numFmt w:val="bullet"/>
      <w:lvlText w:val="•"/>
      <w:lvlJc w:val="left"/>
      <w:pPr>
        <w:ind w:left="7762" w:hanging="240"/>
      </w:pPr>
      <w:rPr>
        <w:rFonts w:hint="default"/>
        <w:lang w:val="en-US" w:eastAsia="en-US" w:bidi="en-US"/>
      </w:rPr>
    </w:lvl>
    <w:lvl w:ilvl="8">
      <w:start w:val="1"/>
      <w:numFmt w:val="bullet"/>
      <w:lvlText w:val="•"/>
      <w:lvlJc w:val="left"/>
      <w:pPr>
        <w:ind w:left="8788" w:hanging="240"/>
      </w:pPr>
      <w:rPr>
        <w:rFonts w:hint="default"/>
        <w:lang w:val="en-US" w:eastAsia="en-US" w:bidi="en-US"/>
      </w:rPr>
    </w:lvl>
  </w:abstractNum>
  <w:abstractNum w:abstractNumId="48" w15:restartNumberingAfterBreak="0">
    <w:nsid w:val="00000030"/>
    <w:multiLevelType w:val="multilevel"/>
    <w:tmpl w:val="00000030"/>
    <w:lvl w:ilvl="0">
      <w:start w:val="1"/>
      <w:numFmt w:val="lowerRoman"/>
      <w:lvlText w:val="(%1)"/>
      <w:lvlJc w:val="left"/>
      <w:pPr>
        <w:ind w:left="573" w:hanging="241"/>
        <w:jc w:val="left"/>
      </w:pPr>
      <w:rPr>
        <w:rFonts w:ascii="Times New Roman" w:eastAsia="Times New Roman" w:hAnsi="Times New Roman" w:cs="Times New Roman" w:hint="default"/>
        <w:w w:val="99"/>
        <w:sz w:val="20"/>
        <w:szCs w:val="20"/>
        <w:lang w:val="en-US" w:eastAsia="en-US" w:bidi="en-US"/>
      </w:rPr>
    </w:lvl>
    <w:lvl w:ilvl="1">
      <w:start w:val="1"/>
      <w:numFmt w:val="bullet"/>
      <w:lvlText w:val="•"/>
      <w:lvlJc w:val="left"/>
      <w:pPr>
        <w:ind w:left="1606" w:hanging="241"/>
      </w:pPr>
      <w:rPr>
        <w:rFonts w:hint="default"/>
        <w:lang w:val="en-US" w:eastAsia="en-US" w:bidi="en-US"/>
      </w:rPr>
    </w:lvl>
    <w:lvl w:ilvl="2">
      <w:start w:val="1"/>
      <w:numFmt w:val="bullet"/>
      <w:lvlText w:val="•"/>
      <w:lvlJc w:val="left"/>
      <w:pPr>
        <w:ind w:left="2632" w:hanging="241"/>
      </w:pPr>
      <w:rPr>
        <w:rFonts w:hint="default"/>
        <w:lang w:val="en-US" w:eastAsia="en-US" w:bidi="en-US"/>
      </w:rPr>
    </w:lvl>
    <w:lvl w:ilvl="3">
      <w:start w:val="1"/>
      <w:numFmt w:val="bullet"/>
      <w:lvlText w:val="•"/>
      <w:lvlJc w:val="left"/>
      <w:pPr>
        <w:ind w:left="3658" w:hanging="241"/>
      </w:pPr>
      <w:rPr>
        <w:rFonts w:hint="default"/>
        <w:lang w:val="en-US" w:eastAsia="en-US" w:bidi="en-US"/>
      </w:rPr>
    </w:lvl>
    <w:lvl w:ilvl="4">
      <w:start w:val="1"/>
      <w:numFmt w:val="bullet"/>
      <w:lvlText w:val="•"/>
      <w:lvlJc w:val="left"/>
      <w:pPr>
        <w:ind w:left="4684" w:hanging="241"/>
      </w:pPr>
      <w:rPr>
        <w:rFonts w:hint="default"/>
        <w:lang w:val="en-US" w:eastAsia="en-US" w:bidi="en-US"/>
      </w:rPr>
    </w:lvl>
    <w:lvl w:ilvl="5">
      <w:start w:val="1"/>
      <w:numFmt w:val="bullet"/>
      <w:lvlText w:val="•"/>
      <w:lvlJc w:val="left"/>
      <w:pPr>
        <w:ind w:left="5710" w:hanging="241"/>
      </w:pPr>
      <w:rPr>
        <w:rFonts w:hint="default"/>
        <w:lang w:val="en-US" w:eastAsia="en-US" w:bidi="en-US"/>
      </w:rPr>
    </w:lvl>
    <w:lvl w:ilvl="6">
      <w:start w:val="1"/>
      <w:numFmt w:val="bullet"/>
      <w:lvlText w:val="•"/>
      <w:lvlJc w:val="left"/>
      <w:pPr>
        <w:ind w:left="6736" w:hanging="241"/>
      </w:pPr>
      <w:rPr>
        <w:rFonts w:hint="default"/>
        <w:lang w:val="en-US" w:eastAsia="en-US" w:bidi="en-US"/>
      </w:rPr>
    </w:lvl>
    <w:lvl w:ilvl="7">
      <w:start w:val="1"/>
      <w:numFmt w:val="bullet"/>
      <w:lvlText w:val="•"/>
      <w:lvlJc w:val="left"/>
      <w:pPr>
        <w:ind w:left="7762" w:hanging="241"/>
      </w:pPr>
      <w:rPr>
        <w:rFonts w:hint="default"/>
        <w:lang w:val="en-US" w:eastAsia="en-US" w:bidi="en-US"/>
      </w:rPr>
    </w:lvl>
    <w:lvl w:ilvl="8">
      <w:start w:val="1"/>
      <w:numFmt w:val="bullet"/>
      <w:lvlText w:val="•"/>
      <w:lvlJc w:val="left"/>
      <w:pPr>
        <w:ind w:left="8788" w:hanging="241"/>
      </w:pPr>
      <w:rPr>
        <w:rFonts w:hint="default"/>
        <w:lang w:val="en-US" w:eastAsia="en-US" w:bidi="en-US"/>
      </w:rPr>
    </w:lvl>
  </w:abstractNum>
  <w:abstractNum w:abstractNumId="49" w15:restartNumberingAfterBreak="0">
    <w:nsid w:val="00000031"/>
    <w:multiLevelType w:val="multilevel"/>
    <w:tmpl w:val="00000031"/>
    <w:lvl w:ilvl="0">
      <w:start w:val="1"/>
      <w:numFmt w:val="lowerLetter"/>
      <w:lvlText w:val="(%1)"/>
      <w:lvlJc w:val="left"/>
      <w:pPr>
        <w:ind w:left="6778" w:hanging="286"/>
        <w:jc w:val="left"/>
      </w:pPr>
      <w:rPr>
        <w:rFonts w:ascii="Times New Roman" w:eastAsia="Times New Roman" w:hAnsi="Times New Roman" w:cs="Times New Roman" w:hint="default"/>
        <w:b/>
        <w:bCs/>
        <w:w w:val="99"/>
        <w:sz w:val="20"/>
        <w:szCs w:val="20"/>
        <w:lang w:val="en-US" w:eastAsia="en-US" w:bidi="en-US"/>
      </w:rPr>
    </w:lvl>
    <w:lvl w:ilvl="1">
      <w:start w:val="1"/>
      <w:numFmt w:val="bullet"/>
      <w:lvlText w:val="•"/>
      <w:lvlJc w:val="left"/>
      <w:pPr>
        <w:ind w:left="7104" w:hanging="286"/>
      </w:pPr>
      <w:rPr>
        <w:rFonts w:hint="default"/>
        <w:lang w:val="en-US" w:eastAsia="en-US" w:bidi="en-US"/>
      </w:rPr>
    </w:lvl>
    <w:lvl w:ilvl="2">
      <w:start w:val="1"/>
      <w:numFmt w:val="bullet"/>
      <w:lvlText w:val="•"/>
      <w:lvlJc w:val="left"/>
      <w:pPr>
        <w:ind w:left="7428" w:hanging="286"/>
      </w:pPr>
      <w:rPr>
        <w:rFonts w:hint="default"/>
        <w:lang w:val="en-US" w:eastAsia="en-US" w:bidi="en-US"/>
      </w:rPr>
    </w:lvl>
    <w:lvl w:ilvl="3">
      <w:start w:val="1"/>
      <w:numFmt w:val="bullet"/>
      <w:lvlText w:val="•"/>
      <w:lvlJc w:val="left"/>
      <w:pPr>
        <w:ind w:left="7752" w:hanging="286"/>
      </w:pPr>
      <w:rPr>
        <w:rFonts w:hint="default"/>
        <w:lang w:val="en-US" w:eastAsia="en-US" w:bidi="en-US"/>
      </w:rPr>
    </w:lvl>
    <w:lvl w:ilvl="4">
      <w:start w:val="1"/>
      <w:numFmt w:val="bullet"/>
      <w:lvlText w:val="•"/>
      <w:lvlJc w:val="left"/>
      <w:pPr>
        <w:ind w:left="8076" w:hanging="286"/>
      </w:pPr>
      <w:rPr>
        <w:rFonts w:hint="default"/>
        <w:lang w:val="en-US" w:eastAsia="en-US" w:bidi="en-US"/>
      </w:rPr>
    </w:lvl>
    <w:lvl w:ilvl="5">
      <w:start w:val="1"/>
      <w:numFmt w:val="bullet"/>
      <w:lvlText w:val="•"/>
      <w:lvlJc w:val="left"/>
      <w:pPr>
        <w:ind w:left="8400" w:hanging="286"/>
      </w:pPr>
      <w:rPr>
        <w:rFonts w:hint="default"/>
        <w:lang w:val="en-US" w:eastAsia="en-US" w:bidi="en-US"/>
      </w:rPr>
    </w:lvl>
    <w:lvl w:ilvl="6">
      <w:start w:val="1"/>
      <w:numFmt w:val="bullet"/>
      <w:lvlText w:val="•"/>
      <w:lvlJc w:val="left"/>
      <w:pPr>
        <w:ind w:left="8724" w:hanging="286"/>
      </w:pPr>
      <w:rPr>
        <w:rFonts w:hint="default"/>
        <w:lang w:val="en-US" w:eastAsia="en-US" w:bidi="en-US"/>
      </w:rPr>
    </w:lvl>
    <w:lvl w:ilvl="7">
      <w:start w:val="1"/>
      <w:numFmt w:val="bullet"/>
      <w:lvlText w:val="•"/>
      <w:lvlJc w:val="left"/>
      <w:pPr>
        <w:ind w:left="9049" w:hanging="286"/>
      </w:pPr>
      <w:rPr>
        <w:rFonts w:hint="default"/>
        <w:lang w:val="en-US" w:eastAsia="en-US" w:bidi="en-US"/>
      </w:rPr>
    </w:lvl>
    <w:lvl w:ilvl="8">
      <w:start w:val="1"/>
      <w:numFmt w:val="bullet"/>
      <w:lvlText w:val="•"/>
      <w:lvlJc w:val="left"/>
      <w:pPr>
        <w:ind w:left="9373" w:hanging="286"/>
      </w:pPr>
      <w:rPr>
        <w:rFonts w:hint="default"/>
        <w:lang w:val="en-US" w:eastAsia="en-US" w:bidi="en-US"/>
      </w:rPr>
    </w:lvl>
  </w:abstractNum>
  <w:abstractNum w:abstractNumId="50" w15:restartNumberingAfterBreak="0">
    <w:nsid w:val="00000032"/>
    <w:multiLevelType w:val="multilevel"/>
    <w:tmpl w:val="00000032"/>
    <w:lvl w:ilvl="0">
      <w:start w:val="3"/>
      <w:numFmt w:val="lowerLetter"/>
      <w:lvlText w:val="(%1)"/>
      <w:lvlJc w:val="left"/>
      <w:pPr>
        <w:ind w:left="332" w:hanging="245"/>
        <w:jc w:val="left"/>
      </w:pPr>
      <w:rPr>
        <w:rFonts w:ascii="Times New Roman" w:eastAsia="Times New Roman" w:hAnsi="Times New Roman" w:cs="Times New Roman" w:hint="default"/>
        <w:b/>
        <w:bCs/>
        <w:spacing w:val="-4"/>
        <w:w w:val="100"/>
        <w:sz w:val="18"/>
        <w:szCs w:val="18"/>
        <w:lang w:val="en-US" w:eastAsia="en-US" w:bidi="en-US"/>
      </w:rPr>
    </w:lvl>
    <w:lvl w:ilvl="1">
      <w:start w:val="1"/>
      <w:numFmt w:val="bullet"/>
      <w:lvlText w:val="•"/>
      <w:lvlJc w:val="left"/>
      <w:pPr>
        <w:ind w:left="1390" w:hanging="245"/>
      </w:pPr>
      <w:rPr>
        <w:rFonts w:hint="default"/>
        <w:lang w:val="en-US" w:eastAsia="en-US" w:bidi="en-US"/>
      </w:rPr>
    </w:lvl>
    <w:lvl w:ilvl="2">
      <w:start w:val="1"/>
      <w:numFmt w:val="bullet"/>
      <w:lvlText w:val="•"/>
      <w:lvlJc w:val="left"/>
      <w:pPr>
        <w:ind w:left="2440" w:hanging="245"/>
      </w:pPr>
      <w:rPr>
        <w:rFonts w:hint="default"/>
        <w:lang w:val="en-US" w:eastAsia="en-US" w:bidi="en-US"/>
      </w:rPr>
    </w:lvl>
    <w:lvl w:ilvl="3">
      <w:start w:val="1"/>
      <w:numFmt w:val="bullet"/>
      <w:lvlText w:val="•"/>
      <w:lvlJc w:val="left"/>
      <w:pPr>
        <w:ind w:left="3490" w:hanging="245"/>
      </w:pPr>
      <w:rPr>
        <w:rFonts w:hint="default"/>
        <w:lang w:val="en-US" w:eastAsia="en-US" w:bidi="en-US"/>
      </w:rPr>
    </w:lvl>
    <w:lvl w:ilvl="4">
      <w:start w:val="1"/>
      <w:numFmt w:val="bullet"/>
      <w:lvlText w:val="•"/>
      <w:lvlJc w:val="left"/>
      <w:pPr>
        <w:ind w:left="4540" w:hanging="245"/>
      </w:pPr>
      <w:rPr>
        <w:rFonts w:hint="default"/>
        <w:lang w:val="en-US" w:eastAsia="en-US" w:bidi="en-US"/>
      </w:rPr>
    </w:lvl>
    <w:lvl w:ilvl="5">
      <w:start w:val="1"/>
      <w:numFmt w:val="bullet"/>
      <w:lvlText w:val="•"/>
      <w:lvlJc w:val="left"/>
      <w:pPr>
        <w:ind w:left="5590" w:hanging="245"/>
      </w:pPr>
      <w:rPr>
        <w:rFonts w:hint="default"/>
        <w:lang w:val="en-US" w:eastAsia="en-US" w:bidi="en-US"/>
      </w:rPr>
    </w:lvl>
    <w:lvl w:ilvl="6">
      <w:start w:val="1"/>
      <w:numFmt w:val="bullet"/>
      <w:lvlText w:val="•"/>
      <w:lvlJc w:val="left"/>
      <w:pPr>
        <w:ind w:left="6640" w:hanging="245"/>
      </w:pPr>
      <w:rPr>
        <w:rFonts w:hint="default"/>
        <w:lang w:val="en-US" w:eastAsia="en-US" w:bidi="en-US"/>
      </w:rPr>
    </w:lvl>
    <w:lvl w:ilvl="7">
      <w:start w:val="1"/>
      <w:numFmt w:val="bullet"/>
      <w:lvlText w:val="•"/>
      <w:lvlJc w:val="left"/>
      <w:pPr>
        <w:ind w:left="7690" w:hanging="245"/>
      </w:pPr>
      <w:rPr>
        <w:rFonts w:hint="default"/>
        <w:lang w:val="en-US" w:eastAsia="en-US" w:bidi="en-US"/>
      </w:rPr>
    </w:lvl>
    <w:lvl w:ilvl="8">
      <w:start w:val="1"/>
      <w:numFmt w:val="bullet"/>
      <w:lvlText w:val="•"/>
      <w:lvlJc w:val="left"/>
      <w:pPr>
        <w:ind w:left="8740" w:hanging="245"/>
      </w:pPr>
      <w:rPr>
        <w:rFonts w:hint="default"/>
        <w:lang w:val="en-US" w:eastAsia="en-US" w:bidi="en-US"/>
      </w:rPr>
    </w:lvl>
  </w:abstractNum>
  <w:abstractNum w:abstractNumId="51" w15:restartNumberingAfterBreak="0">
    <w:nsid w:val="00000033"/>
    <w:multiLevelType w:val="multilevel"/>
    <w:tmpl w:val="00000033"/>
    <w:lvl w:ilvl="0">
      <w:start w:val="1"/>
      <w:numFmt w:val="lowerRoman"/>
      <w:lvlText w:val="(%1)"/>
      <w:lvlJc w:val="left"/>
      <w:pPr>
        <w:ind w:left="573" w:hanging="241"/>
        <w:jc w:val="left"/>
      </w:pPr>
      <w:rPr>
        <w:rFonts w:hint="default"/>
        <w:w w:val="99"/>
        <w:lang w:val="en-US" w:eastAsia="en-US" w:bidi="en-US"/>
      </w:rPr>
    </w:lvl>
    <w:lvl w:ilvl="1">
      <w:start w:val="1"/>
      <w:numFmt w:val="bullet"/>
      <w:lvlText w:val="•"/>
      <w:lvlJc w:val="left"/>
      <w:pPr>
        <w:ind w:left="1606" w:hanging="241"/>
      </w:pPr>
      <w:rPr>
        <w:rFonts w:hint="default"/>
        <w:lang w:val="en-US" w:eastAsia="en-US" w:bidi="en-US"/>
      </w:rPr>
    </w:lvl>
    <w:lvl w:ilvl="2">
      <w:start w:val="1"/>
      <w:numFmt w:val="bullet"/>
      <w:lvlText w:val="•"/>
      <w:lvlJc w:val="left"/>
      <w:pPr>
        <w:ind w:left="2632" w:hanging="241"/>
      </w:pPr>
      <w:rPr>
        <w:rFonts w:hint="default"/>
        <w:lang w:val="en-US" w:eastAsia="en-US" w:bidi="en-US"/>
      </w:rPr>
    </w:lvl>
    <w:lvl w:ilvl="3">
      <w:start w:val="1"/>
      <w:numFmt w:val="bullet"/>
      <w:lvlText w:val="•"/>
      <w:lvlJc w:val="left"/>
      <w:pPr>
        <w:ind w:left="3658" w:hanging="241"/>
      </w:pPr>
      <w:rPr>
        <w:rFonts w:hint="default"/>
        <w:lang w:val="en-US" w:eastAsia="en-US" w:bidi="en-US"/>
      </w:rPr>
    </w:lvl>
    <w:lvl w:ilvl="4">
      <w:start w:val="1"/>
      <w:numFmt w:val="bullet"/>
      <w:lvlText w:val="•"/>
      <w:lvlJc w:val="left"/>
      <w:pPr>
        <w:ind w:left="4684" w:hanging="241"/>
      </w:pPr>
      <w:rPr>
        <w:rFonts w:hint="default"/>
        <w:lang w:val="en-US" w:eastAsia="en-US" w:bidi="en-US"/>
      </w:rPr>
    </w:lvl>
    <w:lvl w:ilvl="5">
      <w:start w:val="1"/>
      <w:numFmt w:val="bullet"/>
      <w:lvlText w:val="•"/>
      <w:lvlJc w:val="left"/>
      <w:pPr>
        <w:ind w:left="5710" w:hanging="241"/>
      </w:pPr>
      <w:rPr>
        <w:rFonts w:hint="default"/>
        <w:lang w:val="en-US" w:eastAsia="en-US" w:bidi="en-US"/>
      </w:rPr>
    </w:lvl>
    <w:lvl w:ilvl="6">
      <w:start w:val="1"/>
      <w:numFmt w:val="bullet"/>
      <w:lvlText w:val="•"/>
      <w:lvlJc w:val="left"/>
      <w:pPr>
        <w:ind w:left="6736" w:hanging="241"/>
      </w:pPr>
      <w:rPr>
        <w:rFonts w:hint="default"/>
        <w:lang w:val="en-US" w:eastAsia="en-US" w:bidi="en-US"/>
      </w:rPr>
    </w:lvl>
    <w:lvl w:ilvl="7">
      <w:start w:val="1"/>
      <w:numFmt w:val="bullet"/>
      <w:lvlText w:val="•"/>
      <w:lvlJc w:val="left"/>
      <w:pPr>
        <w:ind w:left="7762" w:hanging="241"/>
      </w:pPr>
      <w:rPr>
        <w:rFonts w:hint="default"/>
        <w:lang w:val="en-US" w:eastAsia="en-US" w:bidi="en-US"/>
      </w:rPr>
    </w:lvl>
    <w:lvl w:ilvl="8">
      <w:start w:val="1"/>
      <w:numFmt w:val="bullet"/>
      <w:lvlText w:val="•"/>
      <w:lvlJc w:val="left"/>
      <w:pPr>
        <w:ind w:left="8788" w:hanging="241"/>
      </w:pPr>
      <w:rPr>
        <w:rFonts w:hint="default"/>
        <w:lang w:val="en-US" w:eastAsia="en-US" w:bidi="en-US"/>
      </w:rPr>
    </w:lvl>
  </w:abstractNum>
  <w:abstractNum w:abstractNumId="52" w15:restartNumberingAfterBreak="0">
    <w:nsid w:val="00000034"/>
    <w:multiLevelType w:val="multilevel"/>
    <w:tmpl w:val="00000034"/>
    <w:lvl w:ilvl="0">
      <w:start w:val="16"/>
      <w:numFmt w:val="upperLetter"/>
      <w:lvlText w:val="%1."/>
      <w:lvlJc w:val="left"/>
      <w:pPr>
        <w:ind w:left="555" w:hanging="223"/>
        <w:jc w:val="left"/>
      </w:pPr>
      <w:rPr>
        <w:rFonts w:ascii="Times New Roman" w:eastAsia="Times New Roman" w:hAnsi="Times New Roman" w:cs="Times New Roman" w:hint="default"/>
        <w:i/>
        <w:w w:val="99"/>
        <w:sz w:val="20"/>
        <w:szCs w:val="20"/>
        <w:lang w:val="en-US" w:eastAsia="en-US" w:bidi="en-US"/>
      </w:rPr>
    </w:lvl>
    <w:lvl w:ilvl="1">
      <w:start w:val="1"/>
      <w:numFmt w:val="decimal"/>
      <w:lvlText w:val="%2."/>
      <w:lvlJc w:val="left"/>
      <w:pPr>
        <w:ind w:left="332" w:hanging="200"/>
        <w:jc w:val="left"/>
      </w:pPr>
      <w:rPr>
        <w:rFonts w:ascii="Times New Roman" w:eastAsia="Times New Roman" w:hAnsi="Times New Roman" w:cs="Times New Roman" w:hint="default"/>
        <w:b/>
        <w:bCs/>
        <w:spacing w:val="0"/>
        <w:w w:val="99"/>
        <w:sz w:val="20"/>
        <w:szCs w:val="20"/>
        <w:lang w:val="en-US" w:eastAsia="en-US" w:bidi="en-US"/>
      </w:rPr>
    </w:lvl>
    <w:lvl w:ilvl="2">
      <w:start w:val="1"/>
      <w:numFmt w:val="bullet"/>
      <w:lvlText w:val="•"/>
      <w:lvlJc w:val="left"/>
      <w:pPr>
        <w:ind w:left="1702" w:hanging="200"/>
      </w:pPr>
      <w:rPr>
        <w:rFonts w:hint="default"/>
        <w:lang w:val="en-US" w:eastAsia="en-US" w:bidi="en-US"/>
      </w:rPr>
    </w:lvl>
    <w:lvl w:ilvl="3">
      <w:start w:val="1"/>
      <w:numFmt w:val="bullet"/>
      <w:lvlText w:val="•"/>
      <w:lvlJc w:val="left"/>
      <w:pPr>
        <w:ind w:left="2844" w:hanging="200"/>
      </w:pPr>
      <w:rPr>
        <w:rFonts w:hint="default"/>
        <w:lang w:val="en-US" w:eastAsia="en-US" w:bidi="en-US"/>
      </w:rPr>
    </w:lvl>
    <w:lvl w:ilvl="4">
      <w:start w:val="1"/>
      <w:numFmt w:val="bullet"/>
      <w:lvlText w:val="•"/>
      <w:lvlJc w:val="left"/>
      <w:pPr>
        <w:ind w:left="3986" w:hanging="200"/>
      </w:pPr>
      <w:rPr>
        <w:rFonts w:hint="default"/>
        <w:lang w:val="en-US" w:eastAsia="en-US" w:bidi="en-US"/>
      </w:rPr>
    </w:lvl>
    <w:lvl w:ilvl="5">
      <w:start w:val="1"/>
      <w:numFmt w:val="bullet"/>
      <w:lvlText w:val="•"/>
      <w:lvlJc w:val="left"/>
      <w:pPr>
        <w:ind w:left="5128" w:hanging="200"/>
      </w:pPr>
      <w:rPr>
        <w:rFonts w:hint="default"/>
        <w:lang w:val="en-US" w:eastAsia="en-US" w:bidi="en-US"/>
      </w:rPr>
    </w:lvl>
    <w:lvl w:ilvl="6">
      <w:start w:val="1"/>
      <w:numFmt w:val="bullet"/>
      <w:lvlText w:val="•"/>
      <w:lvlJc w:val="left"/>
      <w:pPr>
        <w:ind w:left="6271" w:hanging="200"/>
      </w:pPr>
      <w:rPr>
        <w:rFonts w:hint="default"/>
        <w:lang w:val="en-US" w:eastAsia="en-US" w:bidi="en-US"/>
      </w:rPr>
    </w:lvl>
    <w:lvl w:ilvl="7">
      <w:start w:val="1"/>
      <w:numFmt w:val="bullet"/>
      <w:lvlText w:val="•"/>
      <w:lvlJc w:val="left"/>
      <w:pPr>
        <w:ind w:left="7413" w:hanging="200"/>
      </w:pPr>
      <w:rPr>
        <w:rFonts w:hint="default"/>
        <w:lang w:val="en-US" w:eastAsia="en-US" w:bidi="en-US"/>
      </w:rPr>
    </w:lvl>
    <w:lvl w:ilvl="8">
      <w:start w:val="1"/>
      <w:numFmt w:val="bullet"/>
      <w:lvlText w:val="•"/>
      <w:lvlJc w:val="left"/>
      <w:pPr>
        <w:ind w:left="8555" w:hanging="200"/>
      </w:pPr>
      <w:rPr>
        <w:rFonts w:hint="default"/>
        <w:lang w:val="en-US" w:eastAsia="en-US" w:bidi="en-US"/>
      </w:rPr>
    </w:lvl>
  </w:abstractNum>
  <w:num w:numId="1">
    <w:abstractNumId w:val="41"/>
  </w:num>
  <w:num w:numId="2">
    <w:abstractNumId w:val="32"/>
  </w:num>
  <w:num w:numId="3">
    <w:abstractNumId w:val="5"/>
  </w:num>
  <w:num w:numId="4">
    <w:abstractNumId w:val="44"/>
  </w:num>
  <w:num w:numId="5">
    <w:abstractNumId w:val="36"/>
  </w:num>
  <w:num w:numId="6">
    <w:abstractNumId w:val="46"/>
  </w:num>
  <w:num w:numId="7">
    <w:abstractNumId w:val="23"/>
  </w:num>
  <w:num w:numId="8">
    <w:abstractNumId w:val="43"/>
  </w:num>
  <w:num w:numId="9">
    <w:abstractNumId w:val="28"/>
  </w:num>
  <w:num w:numId="10">
    <w:abstractNumId w:val="48"/>
  </w:num>
  <w:num w:numId="11">
    <w:abstractNumId w:val="3"/>
  </w:num>
  <w:num w:numId="12">
    <w:abstractNumId w:val="17"/>
  </w:num>
  <w:num w:numId="13">
    <w:abstractNumId w:val="8"/>
  </w:num>
  <w:num w:numId="14">
    <w:abstractNumId w:val="37"/>
  </w:num>
  <w:num w:numId="15">
    <w:abstractNumId w:val="21"/>
  </w:num>
  <w:num w:numId="16">
    <w:abstractNumId w:val="27"/>
  </w:num>
  <w:num w:numId="17">
    <w:abstractNumId w:val="10"/>
  </w:num>
  <w:num w:numId="18">
    <w:abstractNumId w:val="1"/>
  </w:num>
  <w:num w:numId="19">
    <w:abstractNumId w:val="14"/>
  </w:num>
  <w:num w:numId="20">
    <w:abstractNumId w:val="38"/>
  </w:num>
  <w:num w:numId="21">
    <w:abstractNumId w:val="11"/>
  </w:num>
  <w:num w:numId="22">
    <w:abstractNumId w:val="49"/>
  </w:num>
  <w:num w:numId="23">
    <w:abstractNumId w:val="13"/>
  </w:num>
  <w:num w:numId="24">
    <w:abstractNumId w:val="31"/>
  </w:num>
  <w:num w:numId="25">
    <w:abstractNumId w:val="35"/>
  </w:num>
  <w:num w:numId="26">
    <w:abstractNumId w:val="30"/>
  </w:num>
  <w:num w:numId="27">
    <w:abstractNumId w:val="47"/>
  </w:num>
  <w:num w:numId="28">
    <w:abstractNumId w:val="51"/>
  </w:num>
  <w:num w:numId="29">
    <w:abstractNumId w:val="26"/>
  </w:num>
  <w:num w:numId="30">
    <w:abstractNumId w:val="34"/>
  </w:num>
  <w:num w:numId="31">
    <w:abstractNumId w:val="18"/>
  </w:num>
  <w:num w:numId="32">
    <w:abstractNumId w:val="39"/>
  </w:num>
  <w:num w:numId="33">
    <w:abstractNumId w:val="4"/>
  </w:num>
  <w:num w:numId="34">
    <w:abstractNumId w:val="40"/>
  </w:num>
  <w:num w:numId="35">
    <w:abstractNumId w:val="24"/>
  </w:num>
  <w:num w:numId="36">
    <w:abstractNumId w:val="7"/>
  </w:num>
  <w:num w:numId="37">
    <w:abstractNumId w:val="42"/>
  </w:num>
  <w:num w:numId="38">
    <w:abstractNumId w:val="19"/>
  </w:num>
  <w:num w:numId="39">
    <w:abstractNumId w:val="9"/>
  </w:num>
  <w:num w:numId="40">
    <w:abstractNumId w:val="12"/>
  </w:num>
  <w:num w:numId="41">
    <w:abstractNumId w:val="6"/>
  </w:num>
  <w:num w:numId="42">
    <w:abstractNumId w:val="0"/>
  </w:num>
  <w:num w:numId="43">
    <w:abstractNumId w:val="50"/>
  </w:num>
  <w:num w:numId="44">
    <w:abstractNumId w:val="33"/>
  </w:num>
  <w:num w:numId="45">
    <w:abstractNumId w:val="16"/>
  </w:num>
  <w:num w:numId="46">
    <w:abstractNumId w:val="45"/>
  </w:num>
  <w:num w:numId="47">
    <w:abstractNumId w:val="52"/>
  </w:num>
  <w:num w:numId="48">
    <w:abstractNumId w:val="25"/>
  </w:num>
  <w:num w:numId="49">
    <w:abstractNumId w:val="2"/>
  </w:num>
  <w:num w:numId="50">
    <w:abstractNumId w:val="20"/>
  </w:num>
  <w:num w:numId="51">
    <w:abstractNumId w:val="15"/>
  </w:num>
  <w:num w:numId="52">
    <w:abstractNumId w:val="29"/>
  </w:num>
  <w:num w:numId="53">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CFE"/>
    <w:rsid w:val="00082CFE"/>
    <w:rsid w:val="00340DF7"/>
    <w:rsid w:val="00B41572"/>
    <w:rsid w:val="5C064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C45F5"/>
  <w15:docId w15:val="{CCDB9859-D854-403A-A161-DCD77A1D5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bidi="en-US"/>
    </w:rPr>
  </w:style>
  <w:style w:type="paragraph" w:styleId="Heading1">
    <w:name w:val="heading 1"/>
    <w:basedOn w:val="Normal"/>
    <w:uiPriority w:val="1"/>
    <w:qFormat/>
    <w:pPr>
      <w:spacing w:line="228" w:lineRule="exact"/>
      <w:ind w:left="332"/>
      <w:outlineLvl w:val="0"/>
    </w:pPr>
    <w:rPr>
      <w:b/>
      <w:bCs/>
      <w:sz w:val="20"/>
      <w:szCs w:val="20"/>
    </w:rPr>
  </w:style>
  <w:style w:type="paragraph" w:styleId="Heading2">
    <w:name w:val="heading 2"/>
    <w:basedOn w:val="Normal"/>
    <w:uiPriority w:val="1"/>
    <w:qFormat/>
    <w:pPr>
      <w:spacing w:line="228" w:lineRule="exact"/>
      <w:ind w:left="332"/>
      <w:outlineLvl w:val="1"/>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cs="Tahoma"/>
      <w:sz w:val="16"/>
      <w:szCs w:val="16"/>
    </w:rPr>
  </w:style>
  <w:style w:type="paragraph" w:styleId="BodyText">
    <w:name w:val="Body Text"/>
    <w:basedOn w:val="Normal"/>
    <w:uiPriority w:val="1"/>
    <w:qFormat/>
    <w:rPr>
      <w:sz w:val="20"/>
      <w:szCs w:val="20"/>
    </w:rPr>
  </w:style>
  <w:style w:type="paragraph" w:customStyle="1" w:styleId="ListParagraph1">
    <w:name w:val="List Paragraph1"/>
    <w:basedOn w:val="Normal"/>
    <w:uiPriority w:val="1"/>
    <w:qFormat/>
    <w:pPr>
      <w:ind w:left="332"/>
    </w:pPr>
  </w:style>
  <w:style w:type="paragraph" w:customStyle="1" w:styleId="TableParagraph">
    <w:name w:val="Table Paragraph"/>
    <w:basedOn w:val="Normal"/>
    <w:uiPriority w:val="1"/>
    <w:qFormat/>
    <w:pPr>
      <w:ind w:left="107"/>
    </w:pPr>
  </w:style>
  <w:style w:type="character" w:customStyle="1" w:styleId="BalloonTextChar">
    <w:name w:val="Balloon Text Char"/>
    <w:basedOn w:val="DefaultParagraphFont"/>
    <w:link w:val="BalloonText"/>
    <w:uiPriority w:val="99"/>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hyperlink" Target="http://en.wikipedia.org/wiki/Cud" TargetMode="External"/><Relationship Id="rId50" Type="http://schemas.openxmlformats.org/officeDocument/2006/relationships/image" Target="media/image33.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www.ivy-rose.co.uk/References/glossary_entry1180.htm"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en.wikipedia.org/wiki/PH"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jpeg"/><Relationship Id="rId5" Type="http://schemas.openxmlformats.org/officeDocument/2006/relationships/webSettings" Target="webSettings.xml"/><Relationship Id="rId10" Type="http://schemas.openxmlformats.org/officeDocument/2006/relationships/hyperlink" Target="http://www.ivy-rose.co.uk/References/glossary_entry1172.htm" TargetMode="Externa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vy-rose.co.uk/References/glossary_entry1197.ht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www.ivy-rose.co.uk/References/glossary_entry1181.htm"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30.png"/><Relationship Id="rId20" Type="http://schemas.openxmlformats.org/officeDocument/2006/relationships/image" Target="media/image6.jpeg"/><Relationship Id="rId41" Type="http://schemas.openxmlformats.org/officeDocument/2006/relationships/image" Target="media/image25.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vy-rose.co.uk/References/glossary_entry1174.htm"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en.wikipedia.org/wiki/Gastrin" TargetMode="External"/><Relationship Id="rId4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11956</Words>
  <Characters>68155</Characters>
  <Application>Microsoft Office Word</Application>
  <DocSecurity>0</DocSecurity>
  <Lines>567</Lines>
  <Paragraphs>159</Paragraphs>
  <ScaleCrop>false</ScaleCrop>
  <Company/>
  <LinksUpToDate>false</LinksUpToDate>
  <CharactersWithSpaces>79952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dsf</dc:creator>
  <cp:lastModifiedBy>Windows User</cp:lastModifiedBy>
  <cp:revision>4</cp:revision>
  <dcterms:created xsi:type="dcterms:W3CDTF">2018-06-18T12:59:00Z</dcterms:created>
  <dcterms:modified xsi:type="dcterms:W3CDTF">2020-05-07T19:46:00Z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2016-09-19T00:00:00Z</vt:filetime>
  </property>
  <property fmtid="{D5CDD505-2E9C-101B-9397-08002B2CF9AE}" pid="3" name="Creator">
    <vt:lpwstr>Microsoft® Word 2013</vt:lpwstr>
  </property>
  <property fmtid="{D5CDD505-2E9C-101B-9397-08002B2CF9AE}" pid="4" name="LastSaved">
    <vt:filetime>2018-05-15T00:00:00Z</vt:filetime>
  </property>
  <property fmtid="{D5CDD505-2E9C-101B-9397-08002B2CF9AE}" pid="5" name="KSOProductBuildVer">
    <vt:lpwstr>1033-10.2.0.5871</vt:lpwstr>
  </property>
</Properties>
</file>