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P210/3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HISTORY 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(European History)</w:t>
      </w:r>
    </w:p>
    <w:p>
      <w:pPr>
        <w:pStyle w:val="style0"/>
        <w:spacing w:after="0"/>
        <w:rPr>
          <w:rFonts w:ascii="Times New Roman" w:cs="Times New Roman" w:eastAsia="Times New Roman" w:hAnsi="Times New Roman"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Paper 3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>2019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3 hours</w:t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bCs/>
          <w:sz w:val="26"/>
          <w:szCs w:val="26"/>
        </w:rPr>
      </w:pPr>
    </w:p>
    <w:p>
      <w:pPr>
        <w:pStyle w:val="style0"/>
        <w:tabs>
          <w:tab w:val="left" w:leader="none" w:pos="1440"/>
        </w:tabs>
        <w:autoSpaceDE w:val="false"/>
        <w:autoSpaceDN w:val="false"/>
        <w:adjustRightInd w:val="false"/>
        <w:jc w:val="center"/>
        <w:rPr>
          <w:rFonts w:ascii="Times New Roman" w:hAnsi="Times New Roman"/>
          <w:b/>
          <w:bCs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6"/>
          <w:szCs w:val="26"/>
        </w:rPr>
      </w:pPr>
      <w:r>
        <w:rPr>
          <w:rFonts w:ascii="Times New Roman" w:cs="Times New Roman" w:eastAsia="Times New Roman" w:hAnsi="Times New Roman"/>
          <w:b/>
          <w:sz w:val="26"/>
          <w:szCs w:val="26"/>
        </w:rPr>
        <w:t>Uganda Advanced Certificate of Education.</w:t>
      </w:r>
    </w:p>
    <w:p>
      <w:pPr>
        <w:pStyle w:val="style0"/>
        <w:jc w:val="center"/>
        <w:rPr>
          <w:rFonts w:ascii="Times New Roman" w:cs="Times New Roman" w:eastAsia="Times New Roman" w:hAnsi="Times New Roman"/>
          <w:bCs/>
          <w:sz w:val="26"/>
          <w:szCs w:val="26"/>
        </w:rPr>
      </w:pPr>
      <w:r>
        <w:rPr>
          <w:rFonts w:ascii="Times New Roman" w:cs="Times New Roman" w:eastAsia="Times New Roman" w:hAnsi="Times New Roman"/>
          <w:bCs/>
          <w:sz w:val="26"/>
          <w:szCs w:val="26"/>
        </w:rPr>
        <w:t>HISTORY</w:t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6"/>
          <w:szCs w:val="26"/>
        </w:rPr>
      </w:pPr>
      <w:r>
        <w:rPr>
          <w:rFonts w:ascii="Times New Roman" w:cs="Times New Roman" w:eastAsia="Times New Roman" w:hAnsi="Times New Roman"/>
          <w:b/>
          <w:sz w:val="26"/>
          <w:szCs w:val="26"/>
        </w:rPr>
        <w:t>Paper 3</w:t>
      </w:r>
    </w:p>
    <w:p>
      <w:pPr>
        <w:pStyle w:val="style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>
        <w:rPr>
          <w:rFonts w:ascii="Times New Roman" w:cs="Times New Roman" w:eastAsia="Times New Roman" w:hAnsi="Times New Roman"/>
          <w:sz w:val="26"/>
          <w:szCs w:val="26"/>
        </w:rPr>
        <w:t>(HISTORY 1789 - 1970)</w:t>
      </w:r>
    </w:p>
    <w:p>
      <w:pPr>
        <w:pStyle w:val="style0"/>
        <w:jc w:val="center"/>
        <w:rPr>
          <w:rFonts w:ascii="Times New Roman" w:cs="Times New Roman" w:eastAsia="Times New Roman" w:hAnsi="Times New Roman"/>
          <w:bCs/>
          <w:sz w:val="26"/>
          <w:szCs w:val="26"/>
        </w:rPr>
      </w:pPr>
      <w:r>
        <w:rPr>
          <w:rFonts w:ascii="Times New Roman" w:cs="Times New Roman" w:eastAsia="Times New Roman" w:hAnsi="Times New Roman"/>
          <w:bCs/>
          <w:sz w:val="26"/>
          <w:szCs w:val="26"/>
        </w:rPr>
        <w:t>3 hours</w:t>
      </w:r>
    </w:p>
    <w:p>
      <w:pPr>
        <w:pStyle w:val="style0"/>
        <w:jc w:val="center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cs="Times New Roman" w:eastAsia="Times New Roman" w:hAnsi="Times New Roman"/>
          <w:b/>
          <w:bCs/>
          <w:i/>
          <w:iCs/>
          <w:sz w:val="26"/>
          <w:szCs w:val="26"/>
        </w:rPr>
        <w:t>INSTRUCTIONS TO CANDIDATES:</w:t>
      </w:r>
    </w:p>
    <w:p>
      <w:pPr>
        <w:pStyle w:val="style0"/>
        <w:rPr>
          <w:rFonts w:ascii="Times New Roman" w:cs="Times New Roman" w:eastAsia="Times New Roman" w:hAnsi="Times New Roman"/>
          <w:i/>
          <w:iCs/>
          <w:sz w:val="26"/>
          <w:szCs w:val="26"/>
        </w:rPr>
      </w:pPr>
      <w:r>
        <w:rPr>
          <w:rFonts w:ascii="Times New Roman" w:cs="Times New Roman" w:eastAsia="Times New Roman" w:hAnsi="Times New Roman"/>
          <w:i/>
          <w:iCs/>
          <w:sz w:val="26"/>
          <w:szCs w:val="26"/>
        </w:rPr>
        <w:t>Answer</w:t>
      </w:r>
      <w:r>
        <w:rPr>
          <w:rFonts w:ascii="Times New Roman" w:cs="Times New Roman" w:eastAsia="Times New Roman" w:hAnsi="Times New Roman"/>
          <w:iCs/>
          <w:sz w:val="26"/>
          <w:szCs w:val="26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6"/>
          <w:szCs w:val="26"/>
        </w:rPr>
        <w:t>four</w:t>
      </w:r>
      <w:r>
        <w:rPr>
          <w:rFonts w:ascii="Times New Roman" w:cs="Times New Roman" w:eastAsia="Times New Roman" w:hAnsi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cs="Times New Roman" w:eastAsia="Times New Roman" w:hAnsi="Times New Roman"/>
          <w:i/>
          <w:iCs/>
          <w:sz w:val="26"/>
          <w:szCs w:val="26"/>
        </w:rPr>
        <w:t>questions only.</w:t>
      </w:r>
    </w:p>
    <w:p>
      <w:pPr>
        <w:pStyle w:val="style0"/>
        <w:rPr>
          <w:rFonts w:ascii="Times New Roman" w:cs="Times New Roman" w:eastAsia="Times New Roman" w:hAnsi="Times New Roman"/>
          <w:i/>
          <w:iCs/>
          <w:sz w:val="26"/>
          <w:szCs w:val="26"/>
        </w:rPr>
      </w:pPr>
      <w:r>
        <w:rPr>
          <w:rFonts w:ascii="Times New Roman" w:cs="Times New Roman" w:eastAsia="Times New Roman" w:hAnsi="Times New Roman"/>
          <w:b/>
          <w:bCs/>
          <w:iCs/>
          <w:sz w:val="26"/>
          <w:szCs w:val="26"/>
        </w:rPr>
        <w:t>All</w:t>
      </w:r>
      <w:r>
        <w:rPr>
          <w:rFonts w:ascii="Times New Roman" w:cs="Times New Roman" w:eastAsia="Times New Roman" w:hAnsi="Times New Roman"/>
          <w:i/>
          <w:iCs/>
          <w:sz w:val="26"/>
          <w:szCs w:val="26"/>
        </w:rPr>
        <w:t xml:space="preserve"> questions carry equal marks.</w:t>
      </w:r>
    </w:p>
    <w:p>
      <w:pPr>
        <w:pStyle w:val="style0"/>
        <w:rPr>
          <w:rFonts w:ascii="Times New Roman" w:cs="Times New Roman" w:eastAsia="Times New Roman" w:hAnsi="Times New Roman"/>
          <w:sz w:val="26"/>
          <w:szCs w:val="26"/>
        </w:rPr>
      </w:pPr>
      <w:r>
        <w:rPr>
          <w:rFonts w:ascii="Times New Roman" w:cs="Times New Roman" w:eastAsia="Times New Roman" w:hAnsi="Times New Roman"/>
          <w:i/>
          <w:iCs/>
          <w:sz w:val="26"/>
          <w:szCs w:val="26"/>
        </w:rPr>
        <w:t xml:space="preserve">Any additional question (s) attempted shall </w:t>
      </w:r>
      <w:r>
        <w:rPr>
          <w:rFonts w:ascii="Times New Roman" w:cs="Times New Roman" w:eastAsia="Times New Roman" w:hAnsi="Times New Roman"/>
          <w:b/>
          <w:iCs/>
          <w:sz w:val="26"/>
          <w:szCs w:val="26"/>
        </w:rPr>
        <w:t xml:space="preserve">not </w:t>
      </w:r>
      <w:r>
        <w:rPr>
          <w:rFonts w:ascii="Times New Roman" w:cs="Times New Roman" w:eastAsia="Times New Roman" w:hAnsi="Times New Roman"/>
          <w:i/>
          <w:iCs/>
          <w:sz w:val="26"/>
          <w:szCs w:val="26"/>
        </w:rPr>
        <w:t>be marked</w:t>
      </w:r>
    </w:p>
    <w:p>
      <w:pPr>
        <w:pStyle w:val="style0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bookmarkStart w:id="0" w:name="_GoBack"/>
    <w:bookmarkEnd w:id="0"/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Examine the causes and consequences</w:t>
      </w:r>
      <w:r>
        <w:rPr>
          <w:rFonts w:ascii="Times New Roman" w:cs="Times New Roman" w:hAnsi="Times New Roman"/>
          <w:sz w:val="26"/>
          <w:szCs w:val="26"/>
        </w:rPr>
        <w:t xml:space="preserve"> of the</w:t>
      </w:r>
      <w:r>
        <w:rPr>
          <w:rFonts w:ascii="Times New Roman" w:cs="Times New Roman" w:hAnsi="Times New Roman"/>
          <w:sz w:val="26"/>
          <w:szCs w:val="26"/>
        </w:rPr>
        <w:t xml:space="preserve"> 1793 reign of terror in France.</w:t>
      </w:r>
      <w:r>
        <w:rPr>
          <w:rFonts w:ascii="Times New Roman" w:cs="Times New Roman" w:hAnsi="Times New Roman"/>
          <w:i/>
          <w:sz w:val="26"/>
          <w:szCs w:val="26"/>
        </w:rPr>
        <w:t>(25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Why did Europe turn against Napoleon Bonaparte after 1805?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sz w:val="26"/>
          <w:szCs w:val="26"/>
        </w:rPr>
        <w:t>(25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To what extent did Prince Metternich influence European affairs between 1815 and 1848?</w:t>
      </w:r>
      <w:r>
        <w:rPr>
          <w:rFonts w:ascii="Times New Roman" w:cs="Times New Roman" w:hAnsi="Times New Roman"/>
          <w:i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 xml:space="preserve">    </w:t>
      </w:r>
      <w:r>
        <w:rPr>
          <w:rFonts w:ascii="Times New Roman" w:cs="Times New Roman" w:hAnsi="Times New Roman"/>
          <w:i/>
          <w:sz w:val="26"/>
          <w:szCs w:val="26"/>
        </w:rPr>
        <w:t>(25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Assess the role of Prussia in the unification of Italy.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i/>
          <w:sz w:val="26"/>
          <w:szCs w:val="26"/>
        </w:rPr>
        <w:t>(25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did Prince Otto Von Bismarck maintain German supremacy in Europe between 1870 and 1890?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sz w:val="26"/>
          <w:szCs w:val="26"/>
        </w:rPr>
        <w:t>(25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Examine the events that led to the outbreak of World War 1 </w:t>
      </w:r>
      <w:r>
        <w:rPr>
          <w:rFonts w:ascii="Times New Roman" w:cs="Times New Roman" w:hAnsi="Times New Roman"/>
          <w:sz w:val="26"/>
          <w:szCs w:val="26"/>
        </w:rPr>
        <w:t>in</w:t>
      </w:r>
      <w:r>
        <w:rPr>
          <w:rFonts w:ascii="Times New Roman" w:cs="Times New Roman" w:hAnsi="Times New Roman"/>
          <w:sz w:val="26"/>
          <w:szCs w:val="26"/>
        </w:rPr>
        <w:t xml:space="preserve"> 1914.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i/>
          <w:sz w:val="26"/>
          <w:szCs w:val="26"/>
        </w:rPr>
        <w:t>(25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did the 1919 Versailles treaty affect Germany?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sz w:val="26"/>
          <w:szCs w:val="26"/>
        </w:rPr>
        <w:t>(25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Account for the failure of collective </w:t>
      </w:r>
      <w:r>
        <w:rPr>
          <w:rFonts w:ascii="Times New Roman" w:cs="Times New Roman" w:hAnsi="Times New Roman"/>
          <w:sz w:val="26"/>
          <w:szCs w:val="26"/>
        </w:rPr>
        <w:t xml:space="preserve">security in Europe between 1920 and 1939. </w:t>
      </w:r>
    </w:p>
    <w:p>
      <w:pPr>
        <w:pStyle w:val="style179"/>
        <w:ind w:left="36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i/>
          <w:sz w:val="26"/>
          <w:szCs w:val="26"/>
        </w:rPr>
        <w:t>(25 marks)</w:t>
      </w:r>
    </w:p>
    <w:p>
      <w:pPr>
        <w:pStyle w:val="style179"/>
        <w:ind w:left="360"/>
        <w:rPr>
          <w:rFonts w:ascii="Times New Roman" w:cs="Times New Roman" w:hAnsi="Times New Roman"/>
          <w:i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“Russia was mainly responsible for the outbreak of the Cold war”. Discuss.</w:t>
      </w:r>
    </w:p>
    <w:p>
      <w:pPr>
        <w:pStyle w:val="style179"/>
        <w:ind w:left="36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sz w:val="26"/>
          <w:szCs w:val="26"/>
        </w:rPr>
        <w:t>(25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Describe the organization of the United Nations Organization. (UNO)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i/>
          <w:sz w:val="26"/>
          <w:szCs w:val="26"/>
        </w:rPr>
        <w:t>(25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END</w:t>
      </w:r>
    </w:p>
    <w:sectPr>
      <w:footerReference w:type="default" r:id="rId2"/>
      <w:footerReference w:type="first" r:id="rId3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tab/>
    </w:r>
    <w:r>
      <w:tab/>
    </w:r>
    <w:r>
      <w:rPr>
        <w:rFonts w:ascii="Times New Roman" w:cs="Times New Roman" w:hAnsi="Times New Roman"/>
        <w:b/>
      </w:rPr>
      <w:t>Turn Over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88E4F6C"/>
    <w:lvl w:ilvl="0" w:tplc="3AD42E14">
      <w:start w:val="1"/>
      <w:numFmt w:val="decimal"/>
      <w:lvlText w:val="%1."/>
      <w:lvlJc w:val="left"/>
      <w:pPr>
        <w:ind w:left="360" w:hanging="360"/>
      </w:pPr>
      <w:rPr>
        <w:i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c858f53e-5d51-45dc-9925-6e928571a02c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0daa5537-8c2a-45fb-bc1f-faf9f44b86ec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Words>183</Words>
  <Pages>2</Pages>
  <Characters>943</Characters>
  <Application>WPS Office</Application>
  <DocSecurity>0</DocSecurity>
  <Paragraphs>62</Paragraphs>
  <ScaleCrop>false</ScaleCrop>
  <LinksUpToDate>false</LinksUpToDate>
  <CharactersWithSpaces>1191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2017-07-31T07:48:00Z</dcterms:created>
  <dc:creator>SECRETARIATE</dc:creator>
  <lastModifiedBy>itel S13</lastModifiedBy>
  <dcterms:modified xsi:type="dcterms:W3CDTF">2019-04-16T19:00:54Z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