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P210/2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HISTORY</w:t>
      </w:r>
    </w:p>
    <w:p>
      <w:pPr>
        <w:pStyle w:val="style157"/>
        <w:spacing w:lineRule="auto" w:line="48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Paper 2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noProof/>
        </w:rPr>
      </w:pPr>
      <w:r>
        <w:rPr>
          <w:rFonts w:ascii="Times New Roman" w:cs="Times New Roman" w:hAnsi="Times New Roman"/>
          <w:b/>
          <w:noProof/>
        </w:rPr>
        <w:t>Economic a</w:t>
      </w:r>
      <w:r>
        <w:rPr>
          <w:rFonts w:ascii="Times New Roman" w:cs="Times New Roman" w:hAnsi="Times New Roman"/>
          <w:b/>
          <w:noProof/>
        </w:rPr>
        <w:t xml:space="preserve">nd Social 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  <w:noProof/>
        </w:rPr>
      </w:pPr>
      <w:r>
        <w:rPr>
          <w:rFonts w:ascii="Times New Roman" w:cs="Times New Roman" w:hAnsi="Times New Roman"/>
          <w:b/>
          <w:noProof/>
        </w:rPr>
        <w:t>History o</w:t>
      </w:r>
      <w:r>
        <w:rPr>
          <w:rFonts w:ascii="Times New Roman" w:cs="Times New Roman" w:hAnsi="Times New Roman"/>
          <w:b/>
          <w:noProof/>
        </w:rPr>
        <w:t>f East Africa Since 1800</w:t>
      </w:r>
    </w:p>
    <w:p>
      <w:pPr>
        <w:pStyle w:val="style157"/>
        <w:spacing w:lineRule="auto" w:line="480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b/>
        </w:rPr>
      </w:pPr>
      <w:r>
        <w:rPr>
          <w:rFonts w:ascii="Times New Roman" w:cs="Times New Roman" w:hAnsi="Times New Roman"/>
          <w:b/>
        </w:rPr>
        <w:t>June 2017</w:t>
      </w:r>
    </w:p>
    <w:p>
      <w:pPr>
        <w:pStyle w:val="style157"/>
        <w:spacing w:lineRule="auto" w:line="48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 xml:space="preserve">3 </w:t>
      </w:r>
      <w:r>
        <w:rPr>
          <w:rFonts w:ascii="Times New Roman" w:cs="Times New Roman" w:hAnsi="Times New Roman"/>
          <w:b/>
        </w:rPr>
        <w:t>hours</w:t>
      </w:r>
    </w:p>
    <w:p>
      <w:pPr>
        <w:pStyle w:val="style157"/>
        <w:spacing w:lineRule="auto" w:line="360"/>
        <w:rPr>
          <w:rFonts w:ascii="Times New Roman" w:cs="Times New Roman" w:hAnsi="Times New Roman"/>
        </w:rPr>
      </w:pPr>
    </w:p>
    <w:p>
      <w:pPr>
        <w:pStyle w:val="style157"/>
        <w:rPr>
          <w:rFonts w:ascii="Times New Roman" w:cs="Times New Roman" w:hAnsi="Times New Roman"/>
          <w:b/>
          <w:sz w:val="40"/>
          <w:szCs w:val="40"/>
        </w:rPr>
      </w:pPr>
    </w:p>
    <w:p>
      <w:pPr>
        <w:pStyle w:val="style157"/>
        <w:spacing w:lineRule="auto" w:line="360"/>
        <w:ind w:left="360"/>
        <w:jc w:val="center"/>
        <w:rPr>
          <w:rFonts w:ascii="Times New Roman" w:cs="Times New Roman" w:hAnsi="Times New Roman"/>
          <w:b/>
          <w:sz w:val="44"/>
          <w:szCs w:val="44"/>
        </w:rPr>
      </w:pP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8"/>
          <w:szCs w:val="28"/>
        </w:rPr>
      </w:pPr>
      <w:r>
        <w:rPr>
          <w:rFonts w:ascii="Times New Roman" w:cs="Times New Roman" w:hAnsi="Times New Roman"/>
          <w:b/>
          <w:sz w:val="28"/>
          <w:szCs w:val="28"/>
        </w:rPr>
        <w:t xml:space="preserve">RESOURCE MOCK </w:t>
      </w:r>
      <w:r>
        <w:rPr>
          <w:rFonts w:ascii="Times New Roman" w:cs="Times New Roman" w:hAnsi="Times New Roman"/>
          <w:b/>
          <w:sz w:val="28"/>
          <w:szCs w:val="28"/>
        </w:rPr>
        <w:t xml:space="preserve">EXAMINATIONS </w:t>
      </w:r>
      <w:r>
        <w:rPr>
          <w:rFonts w:ascii="Times New Roman" w:cs="Times New Roman" w:hAnsi="Times New Roman"/>
          <w:b/>
          <w:sz w:val="28"/>
          <w:szCs w:val="28"/>
        </w:rPr>
        <w:t>2017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i/>
          <w:sz w:val="24"/>
          <w:szCs w:val="28"/>
        </w:rPr>
      </w:pPr>
      <w:r>
        <w:rPr>
          <w:rFonts w:ascii="Times New Roman" w:cs="Times New Roman" w:hAnsi="Times New Roman"/>
          <w:i/>
          <w:sz w:val="24"/>
          <w:szCs w:val="28"/>
        </w:rPr>
        <w:t xml:space="preserve">Uganda Advanced Certificate </w:t>
      </w:r>
      <w:r>
        <w:rPr>
          <w:rFonts w:ascii="Times New Roman" w:cs="Times New Roman" w:hAnsi="Times New Roman"/>
          <w:i/>
          <w:sz w:val="24"/>
          <w:szCs w:val="28"/>
        </w:rPr>
        <w:t>of Education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S.6</w:t>
      </w:r>
    </w:p>
    <w:p>
      <w:pPr>
        <w:pStyle w:val="style157"/>
        <w:spacing w:lineRule="auto" w:line="360"/>
        <w:jc w:val="center"/>
        <w:rPr>
          <w:rFonts w:ascii="Times New Roman" w:cs="Times New Roman" w:hAnsi="Times New Roman"/>
          <w:b/>
          <w:noProof/>
        </w:rPr>
      </w:pPr>
      <w:r>
        <w:rPr>
          <w:rFonts w:ascii="Times New Roman" w:cs="Times New Roman" w:hAnsi="Times New Roman"/>
          <w:b/>
          <w:noProof/>
        </w:rPr>
        <w:t>ECONOMIC AND SOCIAL HISTORY OF EAST AFRICA SINCE 1800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Paper 2</w:t>
      </w:r>
    </w:p>
    <w:p>
      <w:pPr>
        <w:pStyle w:val="style157"/>
        <w:spacing w:lineRule="auto" w:line="480"/>
        <w:ind w:left="360"/>
        <w:jc w:val="center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b/>
        </w:rPr>
        <w:t>3 Hours</w:t>
      </w: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360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276"/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INSTRUCTIONS</w:t>
      </w:r>
    </w:p>
    <w:p>
      <w:pPr>
        <w:pStyle w:val="style157"/>
        <w:spacing w:lineRule="auto" w:line="276"/>
        <w:rPr>
          <w:rFonts w:ascii="Times New Roman" w:cs="Times New Roman" w:hAnsi="Times New Roman"/>
          <w:b/>
        </w:rPr>
      </w:pP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</w:rPr>
      </w:pPr>
      <w:r>
        <w:rPr>
          <w:rFonts w:ascii="Times New Roman" w:cs="Times New Roman" w:hAnsi="Times New Roman"/>
          <w:i/>
          <w:sz w:val="24"/>
        </w:rPr>
        <w:t xml:space="preserve">Attempt </w:t>
      </w:r>
      <w:r>
        <w:rPr>
          <w:rFonts w:ascii="Times New Roman" w:cs="Times New Roman" w:hAnsi="Times New Roman"/>
          <w:b/>
          <w:sz w:val="24"/>
        </w:rPr>
        <w:t>four</w:t>
      </w:r>
      <w:r>
        <w:rPr>
          <w:rFonts w:ascii="Times New Roman" w:cs="Times New Roman" w:hAnsi="Times New Roman"/>
          <w:i/>
          <w:sz w:val="24"/>
        </w:rPr>
        <w:t xml:space="preserve"> </w:t>
      </w:r>
      <w:r>
        <w:rPr>
          <w:rFonts w:ascii="Times New Roman" w:cs="Times New Roman" w:hAnsi="Times New Roman"/>
          <w:i/>
          <w:sz w:val="24"/>
        </w:rPr>
        <w:t xml:space="preserve">questions, choosing at least </w:t>
      </w:r>
      <w:r>
        <w:rPr>
          <w:rFonts w:ascii="Times New Roman" w:cs="Times New Roman" w:hAnsi="Times New Roman"/>
          <w:b/>
          <w:sz w:val="24"/>
        </w:rPr>
        <w:t>one</w:t>
      </w:r>
      <w:r>
        <w:rPr>
          <w:rFonts w:ascii="Times New Roman" w:cs="Times New Roman" w:hAnsi="Times New Roman"/>
          <w:i/>
          <w:sz w:val="24"/>
        </w:rPr>
        <w:t xml:space="preserve"> from each section</w:t>
      </w:r>
      <w:r>
        <w:rPr>
          <w:rFonts w:ascii="Times New Roman" w:cs="Times New Roman" w:hAnsi="Times New Roman"/>
          <w:i/>
          <w:sz w:val="24"/>
        </w:rPr>
        <w:t>.</w:t>
      </w:r>
    </w:p>
    <w:p>
      <w:pPr>
        <w:pStyle w:val="style157"/>
        <w:spacing w:lineRule="auto" w:line="48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 xml:space="preserve">Begin </w:t>
      </w:r>
      <w:r>
        <w:rPr>
          <w:rFonts w:ascii="Times New Roman" w:cs="Times New Roman" w:hAnsi="Times New Roman"/>
          <w:b/>
          <w:sz w:val="24"/>
          <w:szCs w:val="24"/>
        </w:rPr>
        <w:t>each</w:t>
      </w:r>
      <w:r>
        <w:rPr>
          <w:rFonts w:ascii="Times New Roman" w:cs="Times New Roman" w:hAnsi="Times New Roman"/>
          <w:i/>
          <w:sz w:val="24"/>
          <w:szCs w:val="24"/>
        </w:rPr>
        <w:t xml:space="preserve"> question on a fresh sheet of paper.</w:t>
      </w:r>
    </w:p>
    <w:p>
      <w:pPr>
        <w:pStyle w:val="style0"/>
        <w:rPr>
          <w:rFonts w:ascii="Times New Roman" w:cs="Times New Roman" w:hAnsi="Times New Roman"/>
          <w:i/>
          <w:sz w:val="24"/>
          <w:szCs w:val="24"/>
        </w:rPr>
      </w:pPr>
      <w:r>
        <w:rPr>
          <w:rFonts w:ascii="Times New Roman" w:cs="Times New Roman" w:hAnsi="Times New Roman"/>
          <w:i/>
          <w:sz w:val="24"/>
          <w:szCs w:val="24"/>
        </w:rPr>
        <w:t>Fasten all your work securely together before handing it in</w:t>
      </w:r>
    </w:p>
    <w:p>
      <w:pPr>
        <w:pStyle w:val="style0"/>
        <w:rPr>
          <w:rFonts w:ascii="Century Gothic" w:cs="Times New Roman" w:hAnsi="Century Gothic"/>
          <w:i/>
          <w:sz w:val="24"/>
          <w:szCs w:val="24"/>
        </w:rPr>
      </w:pPr>
      <w:r>
        <w:rPr>
          <w:rFonts w:ascii="Century Gothic" w:cs="Times New Roman" w:hAnsi="Century Gothic"/>
          <w:i/>
          <w:sz w:val="24"/>
          <w:szCs w:val="24"/>
        </w:rPr>
        <w:br w:type="page"/>
      </w:r>
    </w:p>
    <w:p>
      <w:pPr>
        <w:pStyle w:val="style157"/>
        <w:spacing w:lineRule="auto" w:line="360"/>
        <w:ind w:left="720" w:hanging="72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SECTION A</w:t>
      </w:r>
    </w:p>
    <w:p>
      <w:pPr>
        <w:pStyle w:val="style157"/>
        <w:spacing w:lineRule="auto" w:line="360"/>
        <w:rPr>
          <w:rFonts w:ascii="Century Gothic" w:hAnsi="Century Gothic"/>
          <w:sz w:val="24"/>
          <w:szCs w:val="24"/>
        </w:rPr>
      </w:pPr>
    </w:p>
    <w:p>
      <w:pPr>
        <w:pStyle w:val="style157"/>
        <w:spacing w:lineRule="auto" w:line="36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Explain the importance of the clan system in the social and economic organization </w:t>
      </w:r>
      <w:r>
        <w:rPr>
          <w:rFonts w:ascii="Century Gothic" w:hAnsi="Century Gothic"/>
          <w:sz w:val="24"/>
          <w:szCs w:val="24"/>
        </w:rPr>
        <w:t>of the Ba</w:t>
      </w:r>
      <w:r>
        <w:rPr>
          <w:rFonts w:ascii="Century Gothic" w:hAnsi="Century Gothic"/>
          <w:sz w:val="24"/>
          <w:szCs w:val="24"/>
        </w:rPr>
        <w:t>ganda during the early 19</w:t>
      </w:r>
      <w:r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century.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spacing w:lineRule="auto" w:line="360"/>
        <w:rPr>
          <w:rFonts w:ascii="Century Gothic" w:hAnsi="Century Gothic"/>
          <w:sz w:val="24"/>
          <w:szCs w:val="24"/>
        </w:rPr>
      </w:pPr>
    </w:p>
    <w:p>
      <w:pPr>
        <w:pStyle w:val="style157"/>
        <w:spacing w:lineRule="auto" w:line="36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2.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Assess</w:t>
      </w:r>
      <w:r>
        <w:rPr>
          <w:rFonts w:ascii="Century Gothic" w:hAnsi="Century Gothic"/>
          <w:sz w:val="24"/>
          <w:szCs w:val="24"/>
        </w:rPr>
        <w:t xml:space="preserve"> the role of the Y</w:t>
      </w:r>
      <w:r>
        <w:rPr>
          <w:rFonts w:ascii="Century Gothic" w:hAnsi="Century Gothic"/>
          <w:sz w:val="24"/>
          <w:szCs w:val="24"/>
        </w:rPr>
        <w:t>ao in the growth and development of the long distance trade in the 19</w:t>
      </w:r>
      <w:r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century.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spacing w:lineRule="auto" w:line="276"/>
        <w:rPr>
          <w:rFonts w:ascii="Century Gothic" w:hAnsi="Century Gothic"/>
          <w:sz w:val="24"/>
          <w:szCs w:val="24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3.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Describe the methods used to ensure the observance of rules and laws in any one society of </w:t>
      </w:r>
      <w:r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>ast Africa during the early 19</w:t>
      </w:r>
      <w:r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century.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spacing w:lineRule="auto" w:line="276"/>
        <w:rPr>
          <w:rFonts w:ascii="Century Gothic" w:hAnsi="Century Gothic"/>
          <w:sz w:val="24"/>
          <w:szCs w:val="24"/>
        </w:rPr>
      </w:pPr>
    </w:p>
    <w:p>
      <w:pPr>
        <w:pStyle w:val="style157"/>
        <w:spacing w:lineRule="auto" w:line="276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SECTION B</w:t>
      </w:r>
    </w:p>
    <w:p>
      <w:pPr>
        <w:pStyle w:val="style157"/>
        <w:spacing w:lineRule="auto" w:line="276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4.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Examine the </w:t>
      </w:r>
      <w:r>
        <w:rPr>
          <w:rFonts w:ascii="Century Gothic" w:hAnsi="Century Gothic"/>
          <w:sz w:val="24"/>
          <w:szCs w:val="24"/>
        </w:rPr>
        <w:t>factors</w:t>
      </w:r>
      <w:r>
        <w:rPr>
          <w:rFonts w:ascii="Century Gothic" w:hAnsi="Century Gothic"/>
          <w:sz w:val="24"/>
          <w:szCs w:val="24"/>
        </w:rPr>
        <w:t xml:space="preserve"> which led to the development of the cash economy in Uganda during the early 20</w:t>
      </w:r>
      <w:r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century.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spacing w:lineRule="auto" w:line="276"/>
        <w:rPr>
          <w:rFonts w:ascii="Century Gothic" w:hAnsi="Century Gothic"/>
          <w:sz w:val="24"/>
          <w:szCs w:val="24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5.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To what </w:t>
      </w:r>
      <w:r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 xml:space="preserve">xtent was the scramble and partition of </w:t>
      </w:r>
      <w:r>
        <w:rPr>
          <w:rFonts w:ascii="Century Gothic" w:hAnsi="Century Gothic"/>
          <w:sz w:val="24"/>
          <w:szCs w:val="24"/>
        </w:rPr>
        <w:t>E</w:t>
      </w:r>
      <w:r>
        <w:rPr>
          <w:rFonts w:ascii="Century Gothic" w:hAnsi="Century Gothic"/>
          <w:sz w:val="24"/>
          <w:szCs w:val="24"/>
        </w:rPr>
        <w:t>ast Africa motivated by economic factors?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spacing w:lineRule="auto" w:line="276"/>
        <w:rPr>
          <w:rFonts w:ascii="Century Gothic" w:hAnsi="Century Gothic"/>
          <w:sz w:val="24"/>
          <w:szCs w:val="24"/>
        </w:rPr>
      </w:pPr>
    </w:p>
    <w:p>
      <w:pPr>
        <w:pStyle w:val="style157"/>
        <w:spacing w:lineRule="auto" w:line="36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6.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Explain the economic and social effects of white </w:t>
      </w:r>
      <w:r>
        <w:rPr>
          <w:rFonts w:ascii="Century Gothic" w:hAnsi="Century Gothic"/>
          <w:sz w:val="24"/>
          <w:szCs w:val="24"/>
        </w:rPr>
        <w:t>s</w:t>
      </w:r>
      <w:r>
        <w:rPr>
          <w:rFonts w:ascii="Century Gothic" w:hAnsi="Century Gothic"/>
          <w:sz w:val="24"/>
          <w:szCs w:val="24"/>
        </w:rPr>
        <w:t>ettler occupation o the Kenya highlands during the first half of the 19</w:t>
      </w:r>
      <w:r>
        <w:rPr>
          <w:rFonts w:ascii="Century Gothic" w:hAnsi="Century Gothic"/>
          <w:sz w:val="24"/>
          <w:szCs w:val="24"/>
          <w:vertAlign w:val="superscript"/>
        </w:rPr>
        <w:t>th</w:t>
      </w:r>
      <w:r>
        <w:rPr>
          <w:rFonts w:ascii="Century Gothic" w:hAnsi="Century Gothic"/>
          <w:sz w:val="24"/>
          <w:szCs w:val="24"/>
        </w:rPr>
        <w:t xml:space="preserve"> century.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spacing w:lineRule="auto" w:line="360"/>
        <w:rPr>
          <w:rFonts w:ascii="Century Gothic" w:hAnsi="Century Gothic"/>
          <w:sz w:val="24"/>
          <w:szCs w:val="24"/>
        </w:rPr>
      </w:pPr>
    </w:p>
    <w:p>
      <w:pPr>
        <w:pStyle w:val="style157"/>
        <w:spacing w:lineRule="auto" w:line="36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7.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Explain the sources and utilization of government revenue in Uganda during the colonial period.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spacing w:lineRule="auto" w:line="360"/>
        <w:rPr>
          <w:rFonts w:ascii="Century Gothic" w:hAnsi="Century Gothic"/>
          <w:sz w:val="24"/>
          <w:szCs w:val="24"/>
        </w:rPr>
      </w:pPr>
    </w:p>
    <w:p>
      <w:pPr>
        <w:pStyle w:val="style157"/>
        <w:spacing w:lineRule="auto" w:line="36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SECTION C</w:t>
      </w:r>
    </w:p>
    <w:p>
      <w:pPr>
        <w:pStyle w:val="style157"/>
        <w:spacing w:lineRule="auto" w:line="360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8.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Discuss the vectors that aided the development of education system in Kenya since independence.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spacing w:lineRule="auto" w:line="360"/>
        <w:rPr>
          <w:rFonts w:ascii="Century Gothic" w:hAnsi="Century Gothic"/>
          <w:sz w:val="24"/>
          <w:szCs w:val="24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9.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 xml:space="preserve">“The weakness of the </w:t>
      </w:r>
      <w:r>
        <w:rPr>
          <w:rFonts w:ascii="Century Gothic" w:hAnsi="Century Gothic"/>
          <w:sz w:val="24"/>
          <w:szCs w:val="24"/>
        </w:rPr>
        <w:t>A</w:t>
      </w:r>
      <w:r>
        <w:rPr>
          <w:rFonts w:ascii="Century Gothic" w:hAnsi="Century Gothic"/>
          <w:sz w:val="24"/>
          <w:szCs w:val="24"/>
        </w:rPr>
        <w:t>rab governments was primarily responsible for the outbreak of the Zanzibar revolution of 1964.” Discuss.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157"/>
        <w:spacing w:lineRule="auto" w:line="276"/>
        <w:rPr>
          <w:rFonts w:ascii="Century Gothic" w:hAnsi="Century Gothic"/>
          <w:sz w:val="24"/>
          <w:szCs w:val="24"/>
        </w:rPr>
      </w:pPr>
    </w:p>
    <w:p>
      <w:pPr>
        <w:pStyle w:val="style157"/>
        <w:spacing w:lineRule="auto" w:line="276"/>
        <w:ind w:left="720" w:hanging="72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10.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Examine the factors that le</w:t>
      </w:r>
      <w:r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 xml:space="preserve"> to the adoption of the 1969 </w:t>
      </w:r>
      <w:r>
        <w:rPr>
          <w:rFonts w:ascii="Century Gothic" w:hAnsi="Century Gothic"/>
          <w:sz w:val="24"/>
          <w:szCs w:val="24"/>
        </w:rPr>
        <w:t>Nakivubo</w:t>
      </w:r>
      <w:r>
        <w:rPr>
          <w:rFonts w:ascii="Century Gothic" w:hAnsi="Century Gothic"/>
          <w:sz w:val="24"/>
          <w:szCs w:val="24"/>
        </w:rPr>
        <w:t xml:space="preserve"> pronouncement in Uganda.</w:t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>(25 marks)</w:t>
      </w:r>
    </w:p>
    <w:p>
      <w:pPr>
        <w:pStyle w:val="style0"/>
        <w:spacing w:lineRule="auto" w:line="276"/>
        <w:ind w:left="720" w:hanging="720"/>
        <w:jc w:val="center"/>
        <w:rPr>
          <w:rFonts w:ascii="Century Gothic" w:hAnsi="Century Gothic"/>
          <w:b/>
          <w:sz w:val="28"/>
          <w:szCs w:val="24"/>
        </w:rPr>
      </w:pPr>
    </w:p>
    <w:p>
      <w:pPr>
        <w:pStyle w:val="style0"/>
        <w:spacing w:lineRule="auto" w:line="360"/>
        <w:ind w:left="720" w:hanging="720"/>
        <w:jc w:val="center"/>
        <w:rPr>
          <w:rFonts w:ascii="Century Gothic" w:hAnsi="Century Gothic"/>
          <w:b/>
          <w:sz w:val="28"/>
          <w:szCs w:val="24"/>
        </w:rPr>
      </w:pPr>
      <w:r>
        <w:rPr>
          <w:rFonts w:ascii="Century Gothic" w:hAnsi="Century Gothic"/>
          <w:b/>
          <w:sz w:val="28"/>
          <w:szCs w:val="24"/>
        </w:rPr>
        <w:t>END</w:t>
      </w:r>
    </w:p>
    <w:sectPr>
      <w:pgSz w:w="12240" w:h="15840" w:orient="portrait"/>
      <w:pgMar w:top="90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entury Gothic">
    <w:altName w:val="Century Gothic"/>
    <w:panose1 w:val="020b0502020002020204"/>
    <w:charset w:val="00"/>
    <w:family w:val="swiss"/>
    <w:pitch w:val="variable"/>
    <w:sig w:usb0="00000287" w:usb1="00000000" w:usb2="00000000" w:usb3="00000000" w:csb0="0000009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Words>290</Words>
  <Characters>1424</Characters>
  <Application>WPS Office</Application>
  <DocSecurity>0</DocSecurity>
  <Paragraphs>50</Paragraphs>
  <ScaleCrop>false</ScaleCrop>
  <LinksUpToDate>false</LinksUpToDate>
  <CharactersWithSpaces>1714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2017-06-10T08:39:00Z</dcterms:created>
  <dc:creator>ROMASA</dc:creator>
  <lastModifiedBy>TECNO-J8</lastModifiedBy>
  <lastPrinted>2017-06-10T15:18:00Z</lastPrinted>
  <dcterms:modified xsi:type="dcterms:W3CDTF">2017-09-01T09:20:49Z</dcterms:modified>
  <revision>2</revision>
</coreProperties>
</file>