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media/image19.emf" ContentType="image/x-emf"/>
  <Override PartName="/word/media/image18.emf" ContentType="image/x-emf"/>
  <Override PartName="/word/media/image17.emf" ContentType="image/x-emf"/>
  <Override PartName="/word/media/image16.emf" ContentType="image/x-emf"/>
  <Override PartName="/word/media/image14.emf" ContentType="image/x-emf"/>
  <Override PartName="/word/media/image13.emf" ContentType="image/x-emf"/>
  <Override PartName="/word/media/image15.emf" ContentType="image/x-emf"/>
  <Override PartName="/word/media/image12.emf" ContentType="image/x-emf"/>
  <Override PartName="/word/media/image6.emf" ContentType="image/x-emf"/>
  <Override PartName="/word/media/image10.emf" ContentType="image/x-emf"/>
  <Override PartName="/word/media/image5.emf" ContentType="image/x-emf"/>
  <Override PartName="/word/media/image11.emf" ContentType="image/x-emf"/>
  <Override PartName="/word/media/image9.emf" ContentType="image/x-emf"/>
  <Override PartName="/word/media/image8.emf" ContentType="image/x-emf"/>
  <Override PartName="/word/media/image3.emf" ContentType="image/x-emf"/>
  <Override PartName="/word/media/image4.emf" ContentType="image/x-emf"/>
  <Override PartName="/word/media/image2.emf" ContentType="image/x-emf"/>
  <Override PartName="/word/media/image7.emf" ContentType="image/x-emf"/>
  <Override PartName="/word/media/image1.emf" ContentType="image/x-em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ubtitle"/>
        <w:spacing w:before="0" w:after="0"/>
        <w:jc w:val="left"/>
        <w:rPr>
          <w:rFonts w:ascii="Times New Roman" w:hAnsi="Times New Roman"/>
          <w:b/>
          <w:sz w:val="28"/>
          <w:szCs w:val="28"/>
        </w:rPr>
      </w:pPr>
      <w:r>
        <w:rPr>
          <w:rFonts w:ascii="Times New Roman" w:hAnsi="Times New Roman"/>
          <w:b/>
          <w:sz w:val="28"/>
          <w:szCs w:val="28"/>
        </w:rPr>
        <w:t>P425/2</w:t>
      </w:r>
    </w:p>
    <w:p>
      <w:pPr>
        <w:pStyle w:val="Subtitle"/>
        <w:spacing w:before="0" w:after="0"/>
        <w:jc w:val="left"/>
        <w:rPr>
          <w:rFonts w:ascii="Times New Roman" w:hAnsi="Times New Roman"/>
          <w:b/>
          <w:sz w:val="28"/>
          <w:szCs w:val="28"/>
        </w:rPr>
      </w:pPr>
      <w:r>
        <w:rPr>
          <w:rFonts w:ascii="Times New Roman" w:hAnsi="Times New Roman"/>
          <w:b/>
          <w:sz w:val="28"/>
          <w:szCs w:val="28"/>
        </w:rPr>
        <w:t>APPLIED MATHEMATICS</w:t>
      </w:r>
    </w:p>
    <w:p>
      <w:pPr>
        <w:pStyle w:val="Subtitle"/>
        <w:spacing w:before="0" w:after="0"/>
        <w:jc w:val="left"/>
        <w:rPr>
          <w:rFonts w:ascii="Times New Roman" w:hAnsi="Times New Roman"/>
          <w:sz w:val="28"/>
          <w:szCs w:val="28"/>
        </w:rPr>
      </w:pPr>
      <w:r>
        <w:rPr>
          <w:rFonts w:ascii="Times New Roman" w:hAnsi="Times New Roman"/>
          <w:sz w:val="28"/>
          <w:szCs w:val="28"/>
        </w:rPr>
        <w:t>Paper two</w:t>
      </w:r>
    </w:p>
    <w:p>
      <w:pPr>
        <w:pStyle w:val="Subtitle"/>
        <w:spacing w:before="0" w:after="0"/>
        <w:jc w:val="left"/>
        <w:rPr>
          <w:rFonts w:ascii="Times New Roman" w:hAnsi="Times New Roman"/>
          <w:b/>
          <w:sz w:val="28"/>
          <w:szCs w:val="28"/>
        </w:rPr>
      </w:pPr>
      <w:r>
        <w:rPr>
          <w:rFonts w:ascii="Times New Roman" w:hAnsi="Times New Roman"/>
          <w:b/>
          <w:sz w:val="28"/>
          <w:szCs w:val="28"/>
        </w:rPr>
        <w:t>July 2014</w:t>
      </w:r>
    </w:p>
    <w:p>
      <w:pPr>
        <w:pStyle w:val="Subtitle"/>
        <w:spacing w:before="0" w:after="0"/>
        <w:jc w:val="left"/>
        <w:rPr>
          <w:rFonts w:ascii="Times New Roman" w:hAnsi="Times New Roman"/>
          <w:sz w:val="28"/>
          <w:szCs w:val="28"/>
        </w:rPr>
      </w:pPr>
      <w:r>
        <w:rPr>
          <w:rFonts w:ascii="Times New Roman" w:hAnsi="Times New Roman"/>
          <w:sz w:val="28"/>
          <w:szCs w:val="28"/>
        </w:rPr>
        <w:t>3 hours</w:t>
      </w:r>
    </w:p>
    <w:p>
      <w:pPr>
        <w:pStyle w:val="Normal"/>
        <w:rPr>
          <w:b/>
          <w:sz w:val="28"/>
          <w:szCs w:val="28"/>
        </w:rPr>
      </w:pPr>
      <w:r>
        <w:rPr>
          <w:b/>
          <w:sz w:val="28"/>
          <w:szCs w:val="28"/>
        </w:rPr>
      </w:r>
    </w:p>
    <w:p>
      <w:pPr>
        <w:pStyle w:val="Normal"/>
        <w:rPr>
          <w:sz w:val="28"/>
          <w:szCs w:val="28"/>
        </w:rPr>
      </w:pPr>
      <w:r>
        <w:rPr>
          <w:sz w:val="28"/>
          <w:szCs w:val="28"/>
        </w:rPr>
      </w:r>
    </w:p>
    <w:p>
      <w:pPr>
        <w:pStyle w:val="Normal"/>
        <w:rPr>
          <w:b/>
          <w:sz w:val="28"/>
          <w:szCs w:val="28"/>
        </w:rPr>
      </w:pPr>
      <w:r>
        <w:rPr>
          <w:b/>
          <w:sz w:val="28"/>
          <w:szCs w:val="28"/>
        </w:rPr>
      </w:r>
    </w:p>
    <w:p>
      <w:pPr>
        <w:pStyle w:val="Normal"/>
        <w:jc w:val="center"/>
        <w:rPr>
          <w:b/>
          <w:sz w:val="32"/>
          <w:szCs w:val="32"/>
        </w:rPr>
      </w:pPr>
      <w:r>
        <w:rPr>
          <w:b/>
          <w:sz w:val="32"/>
          <w:szCs w:val="32"/>
        </w:rPr>
        <w:t>INTERNAL MOCK EXAMINATIONS 2014</w:t>
      </w:r>
    </w:p>
    <w:p>
      <w:pPr>
        <w:pStyle w:val="Normal"/>
        <w:rPr>
          <w:b/>
          <w:sz w:val="28"/>
          <w:szCs w:val="28"/>
        </w:rPr>
      </w:pPr>
      <w:r>
        <w:rPr>
          <w:b/>
          <w:sz w:val="28"/>
          <w:szCs w:val="28"/>
        </w:rPr>
      </w:r>
    </w:p>
    <w:p>
      <w:pPr>
        <w:pStyle w:val="Subtitle"/>
        <w:spacing w:before="0" w:after="0"/>
        <w:rPr>
          <w:rFonts w:ascii="Times New Roman" w:hAnsi="Times New Roman"/>
          <w:b/>
          <w:sz w:val="28"/>
          <w:szCs w:val="28"/>
        </w:rPr>
      </w:pPr>
      <w:r>
        <w:rPr>
          <w:rFonts w:ascii="Times New Roman" w:hAnsi="Times New Roman"/>
          <w:b/>
          <w:sz w:val="28"/>
          <w:szCs w:val="28"/>
        </w:rPr>
        <w:t>Uganda Advanced Certificate of Education</w:t>
      </w:r>
    </w:p>
    <w:p>
      <w:pPr>
        <w:pStyle w:val="Subtitle"/>
        <w:spacing w:before="0" w:after="0"/>
        <w:rPr>
          <w:rFonts w:ascii="Times New Roman" w:hAnsi="Times New Roman"/>
          <w:b/>
          <w:sz w:val="28"/>
          <w:szCs w:val="28"/>
        </w:rPr>
      </w:pPr>
      <w:r>
        <w:rPr>
          <w:rFonts w:ascii="Times New Roman" w:hAnsi="Times New Roman"/>
          <w:b/>
          <w:sz w:val="28"/>
          <w:szCs w:val="28"/>
        </w:rPr>
      </w:r>
    </w:p>
    <w:p>
      <w:pPr>
        <w:pStyle w:val="Subtitle"/>
        <w:spacing w:before="0" w:after="0"/>
        <w:rPr>
          <w:rFonts w:ascii="Times New Roman" w:hAnsi="Times New Roman"/>
          <w:sz w:val="28"/>
          <w:szCs w:val="28"/>
        </w:rPr>
      </w:pPr>
      <w:r>
        <w:rPr>
          <w:rFonts w:ascii="Times New Roman" w:hAnsi="Times New Roman"/>
          <w:sz w:val="28"/>
          <w:szCs w:val="28"/>
        </w:rPr>
        <w:t>APPLIED MATHEMATICS</w:t>
      </w:r>
    </w:p>
    <w:p>
      <w:pPr>
        <w:pStyle w:val="Subtitle"/>
        <w:spacing w:before="0" w:after="0"/>
        <w:rPr>
          <w:rFonts w:ascii="Times New Roman" w:hAnsi="Times New Roman"/>
          <w:b/>
          <w:sz w:val="28"/>
          <w:szCs w:val="28"/>
        </w:rPr>
      </w:pPr>
      <w:r>
        <w:rPr>
          <w:rFonts w:ascii="Times New Roman" w:hAnsi="Times New Roman"/>
          <w:b/>
          <w:sz w:val="28"/>
          <w:szCs w:val="28"/>
        </w:rPr>
      </w:r>
    </w:p>
    <w:p>
      <w:pPr>
        <w:pStyle w:val="Subtitle"/>
        <w:spacing w:before="0" w:after="0"/>
        <w:rPr>
          <w:rFonts w:ascii="Times New Roman" w:hAnsi="Times New Roman"/>
          <w:b/>
          <w:sz w:val="28"/>
          <w:szCs w:val="28"/>
        </w:rPr>
      </w:pPr>
      <w:r>
        <w:rPr>
          <w:rFonts w:ascii="Times New Roman" w:hAnsi="Times New Roman"/>
          <w:b/>
          <w:sz w:val="28"/>
          <w:szCs w:val="28"/>
        </w:rPr>
        <w:t>Paper two</w:t>
      </w:r>
    </w:p>
    <w:p>
      <w:pPr>
        <w:pStyle w:val="Subtitle"/>
        <w:spacing w:before="0" w:after="0"/>
        <w:rPr>
          <w:rFonts w:ascii="Times New Roman" w:hAnsi="Times New Roman"/>
          <w:b/>
          <w:sz w:val="28"/>
          <w:szCs w:val="28"/>
        </w:rPr>
      </w:pPr>
      <w:r>
        <w:rPr>
          <w:rFonts w:ascii="Times New Roman" w:hAnsi="Times New Roman"/>
          <w:b/>
          <w:sz w:val="28"/>
          <w:szCs w:val="28"/>
        </w:rPr>
      </w:r>
    </w:p>
    <w:p>
      <w:pPr>
        <w:pStyle w:val="Subtitle"/>
        <w:spacing w:before="0" w:after="0"/>
        <w:rPr>
          <w:rFonts w:ascii="Times New Roman" w:hAnsi="Times New Roman"/>
          <w:sz w:val="28"/>
          <w:szCs w:val="28"/>
        </w:rPr>
      </w:pPr>
      <w:r>
        <w:rPr>
          <w:rFonts w:ascii="Times New Roman" w:hAnsi="Times New Roman"/>
          <w:sz w:val="28"/>
          <w:szCs w:val="28"/>
        </w:rPr>
        <w:t>3 hours</w:t>
      </w:r>
    </w:p>
    <w:p>
      <w:pPr>
        <w:pStyle w:val="Normal"/>
        <w:spacing w:lineRule="auto" w:line="360"/>
        <w:rPr>
          <w:b/>
          <w:sz w:val="32"/>
          <w:szCs w:val="32"/>
        </w:rPr>
      </w:pPr>
      <w:r>
        <w:rPr>
          <w:b/>
          <w:sz w:val="32"/>
          <w:szCs w:val="32"/>
        </w:rPr>
      </w:r>
    </w:p>
    <w:p>
      <w:pPr>
        <w:pStyle w:val="Normal"/>
        <w:spacing w:lineRule="auto" w:line="360"/>
        <w:rPr/>
      </w:pPr>
      <w:r>
        <w:rPr/>
        <w:t xml:space="preserve">INSTRUCTIONS </w:t>
      </w:r>
    </w:p>
    <w:p>
      <w:pPr>
        <w:pStyle w:val="Normal"/>
        <w:numPr>
          <w:ilvl w:val="0"/>
          <w:numId w:val="1"/>
        </w:numPr>
        <w:spacing w:lineRule="auto" w:line="360"/>
        <w:rPr>
          <w:i/>
        </w:rPr>
      </w:pPr>
      <w:r>
        <w:rPr>
          <w:i/>
        </w:rPr>
        <w:t xml:space="preserve">Attempt questions in Section A and any FIVE questions in Section B. </w:t>
      </w:r>
    </w:p>
    <w:p>
      <w:pPr>
        <w:pStyle w:val="Normal"/>
        <w:numPr>
          <w:ilvl w:val="0"/>
          <w:numId w:val="1"/>
        </w:numPr>
        <w:spacing w:lineRule="auto" w:line="360"/>
        <w:rPr>
          <w:i/>
        </w:rPr>
      </w:pPr>
      <w:r>
        <w:rPr>
          <w:i/>
        </w:rPr>
        <w:t xml:space="preserve">All necessary calculations must be done on the same page as the rest of the answers and therefore no paper should be given for rough work. </w:t>
      </w:r>
    </w:p>
    <w:p>
      <w:pPr>
        <w:pStyle w:val="Normal"/>
        <w:numPr>
          <w:ilvl w:val="0"/>
          <w:numId w:val="1"/>
        </w:numPr>
        <w:spacing w:lineRule="auto" w:line="360"/>
        <w:rPr>
          <w:i/>
        </w:rPr>
      </w:pPr>
      <w:r>
        <w:rPr>
          <w:i/>
        </w:rPr>
        <w:t xml:space="preserve">Mathematical tables with a list of formulae and the squares papers are provided. </w:t>
      </w:r>
    </w:p>
    <w:p>
      <w:pPr>
        <w:pStyle w:val="Normal"/>
        <w:numPr>
          <w:ilvl w:val="0"/>
          <w:numId w:val="1"/>
        </w:numPr>
        <w:spacing w:lineRule="auto" w:line="360"/>
        <w:rPr>
          <w:i/>
        </w:rPr>
      </w:pPr>
      <w:r>
        <w:rPr>
          <w:i/>
        </w:rPr>
        <w:t xml:space="preserve">Silent, non programmable scientific calculators may be used </w:t>
      </w:r>
    </w:p>
    <w:p>
      <w:pPr>
        <w:pStyle w:val="Normal"/>
        <w:numPr>
          <w:ilvl w:val="0"/>
          <w:numId w:val="1"/>
        </w:numPr>
        <w:spacing w:lineRule="auto" w:line="360"/>
        <w:rPr>
          <w:i/>
        </w:rPr>
      </w:pPr>
      <w:r>
        <w:rPr>
          <w:i/>
        </w:rPr>
        <w:t>For numerical work take g = 9.8 ms</w:t>
      </w:r>
      <w:r>
        <w:rPr>
          <w:i/>
          <w:vertAlign w:val="superscript"/>
        </w:rPr>
        <w:t>-2</w:t>
      </w:r>
      <w:r>
        <w:rPr>
          <w:i/>
        </w:rPr>
        <w:t xml:space="preserve"> </w:t>
      </w:r>
    </w:p>
    <w:p>
      <w:pPr>
        <w:pStyle w:val="Normal"/>
        <w:numPr>
          <w:ilvl w:val="0"/>
          <w:numId w:val="1"/>
        </w:numPr>
        <w:spacing w:lineRule="auto" w:line="360"/>
        <w:rPr>
          <w:i/>
        </w:rPr>
      </w:pPr>
      <w:r>
        <w:rPr>
          <w:i/>
        </w:rPr>
        <w:t xml:space="preserve">State the decree of accuracy at the end of each answer and indicate CAL for calculator or TAB for mathematical table </w:t>
      </w:r>
    </w:p>
    <w:p>
      <w:pPr>
        <w:pStyle w:val="Normal"/>
        <w:rPr>
          <w:i/>
        </w:rPr>
      </w:pPr>
      <w:r>
        <w:rPr>
          <w:i/>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jc w:val="center"/>
        <w:rPr>
          <w:b/>
        </w:rPr>
      </w:pPr>
      <w:r>
        <w:rPr>
          <w:b/>
        </w:rPr>
      </w:r>
    </w:p>
    <w:p>
      <w:pPr>
        <w:pStyle w:val="Normal"/>
        <w:jc w:val="center"/>
        <w:rPr>
          <w:b/>
        </w:rPr>
      </w:pPr>
      <w:r>
        <w:rPr>
          <w:b/>
        </w:rPr>
        <w:t>SECTION A  (40 MARKS)</w:t>
      </w:r>
    </w:p>
    <w:p>
      <w:pPr>
        <w:pStyle w:val="Normal"/>
        <w:rPr/>
      </w:pPr>
      <w:r>
        <w:rPr/>
      </w:r>
    </w:p>
    <w:p>
      <w:pPr>
        <w:pStyle w:val="Normal"/>
        <w:numPr>
          <w:ilvl w:val="0"/>
          <w:numId w:val="2"/>
        </w:numPr>
        <w:rPr>
          <w:vertAlign w:val="superscript"/>
        </w:rPr>
      </w:pPr>
      <w:r>
        <w:rPr/>
        <w:t>A particle is projected vertically upwards with a speed 3ums</w:t>
      </w:r>
      <w:r>
        <w:rPr>
          <w:vertAlign w:val="superscript"/>
        </w:rPr>
        <w:t>-1</w:t>
      </w:r>
    </w:p>
    <w:p>
      <w:pPr>
        <w:pStyle w:val="Normal"/>
        <w:ind w:left="720" w:right="0" w:hanging="0"/>
        <w:rPr/>
      </w:pPr>
      <w:r>
        <w:rPr/>
        <w:t>Find its displacement, and the time that elapses until its speed is ums</w:t>
      </w:r>
      <w:r>
        <w:rPr>
          <w:vertAlign w:val="superscript"/>
        </w:rPr>
        <w:t>-1</w:t>
      </w:r>
      <w:r>
        <w:rPr/>
        <w:t xml:space="preserve">.                 (5 marks) </w:t>
      </w:r>
    </w:p>
    <w:p>
      <w:pPr>
        <w:pStyle w:val="Normal"/>
        <w:ind w:left="720" w:right="0" w:hanging="0"/>
        <w:rPr/>
      </w:pPr>
      <w:r>
        <w:rPr/>
      </w:r>
    </w:p>
    <w:p>
      <w:pPr>
        <w:pStyle w:val="Normal"/>
        <w:numPr>
          <w:ilvl w:val="0"/>
          <w:numId w:val="2"/>
        </w:numPr>
        <w:rPr/>
      </w:pPr>
      <w:r>
        <w:rPr/>
        <w:t xml:space="preserve">In a certain school 10% of the boys and 15% of the girls are orphans.  Six boys and eight girls are picked at random from these students.  Find the probability that exactly 2 boys and at most 3 girls are orphans.                                                                                        (5 marks) </w:t>
      </w:r>
    </w:p>
    <w:p>
      <w:pPr>
        <w:pStyle w:val="Normal"/>
        <w:ind w:left="720" w:right="0" w:hanging="0"/>
        <w:rPr/>
      </w:pPr>
      <w:r>
        <w:rPr/>
      </w:r>
    </w:p>
    <w:p>
      <w:pPr>
        <w:pStyle w:val="Normal"/>
        <w:numPr>
          <w:ilvl w:val="0"/>
          <w:numId w:val="2"/>
        </w:numPr>
        <w:rPr/>
      </w:pPr>
      <w:r>
        <w:rPr/>
        <w:t xml:space="preserve">Prove that the maximum relative error in </w:t>
      </w:r>
      <w:r>
        <w:rPr>
          <w:drawing>
            <wp:inline distT="0" distB="0" distL="0" distR="0">
              <wp:extent cx="161290" cy="42291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61290" cy="422910"/>
                      </a:xfrm>
                      <a:prstGeom prst="rect">
                        <a:avLst/>
                      </a:prstGeom>
                      <a:noFill/>
                      <a:ln w="9525">
                        <a:noFill/>
                        <a:miter lim="800000"/>
                        <a:headEnd/>
                        <a:tailEnd/>
                      </a:ln>
                    </pic:spPr>
                  </pic:pic>
                </a:graphicData>
              </a:graphic>
            </wp:inline>
          </w:drawing>
        </w:rPr>
      </w:r>
      <w:r>
        <w:rPr/>
        <w:t xml:space="preserve">  is  </w:t>
      </w:r>
      <w:r>
        <w:rPr>
          <w:drawing>
            <wp:inline distT="0" distB="0" distL="0" distR="0">
              <wp:extent cx="737870" cy="46101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737870" cy="461010"/>
                      </a:xfrm>
                      <a:prstGeom prst="rect">
                        <a:avLst/>
                      </a:prstGeom>
                      <a:noFill/>
                      <a:ln w="9525">
                        <a:noFill/>
                        <a:miter lim="800000"/>
                        <a:headEnd/>
                        <a:tailEnd/>
                      </a:ln>
                    </pic:spPr>
                  </pic:pic>
                </a:graphicData>
              </a:graphic>
            </wp:inline>
          </w:drawing>
        </w:rPr>
      </w:r>
      <w:r>
        <w:rPr/>
        <w:t xml:space="preserve">; where </w:t>
      </w:r>
      <w:r>
        <w:rPr>
          <w:drawing>
            <wp:inline distT="0" distB="0" distL="0" distR="0">
              <wp:extent cx="238125" cy="20002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238125" cy="200025"/>
                      </a:xfrm>
                      <a:prstGeom prst="rect">
                        <a:avLst/>
                      </a:prstGeom>
                      <a:noFill/>
                      <a:ln w="9525">
                        <a:noFill/>
                        <a:miter lim="800000"/>
                        <a:headEnd/>
                        <a:tailEnd/>
                      </a:ln>
                    </pic:spPr>
                  </pic:pic>
                </a:graphicData>
              </a:graphic>
            </wp:inline>
          </w:drawing>
        </w:rPr>
      </w:r>
      <w:r>
        <w:rPr/>
        <w:t xml:space="preserve"> and </w:t>
      </w:r>
      <w:r>
        <w:rPr>
          <w:drawing>
            <wp:inline distT="0" distB="0" distL="0" distR="0">
              <wp:extent cx="238125" cy="20002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5"/>
                      <a:stretch>
                        <a:fillRect/>
                      </a:stretch>
                    </pic:blipFill>
                    <pic:spPr bwMode="auto">
                      <a:xfrm>
                        <a:off x="0" y="0"/>
                        <a:ext cx="238125" cy="200025"/>
                      </a:xfrm>
                      <a:prstGeom prst="rect">
                        <a:avLst/>
                      </a:prstGeom>
                      <a:noFill/>
                      <a:ln w="9525">
                        <a:noFill/>
                        <a:miter lim="800000"/>
                        <a:headEnd/>
                        <a:tailEnd/>
                      </a:ln>
                    </pic:spPr>
                  </pic:pic>
                </a:graphicData>
              </a:graphic>
            </wp:inline>
          </w:drawing>
        </w:rPr>
      </w:r>
      <w:r>
        <w:rPr/>
        <w:t xml:space="preserve">are errors in x and y respectively. </w:t>
        <w:tab/>
        <w:tab/>
        <w:tab/>
        <w:tab/>
        <w:tab/>
        <w:tab/>
        <w:tab/>
        <w:t xml:space="preserve">          (5 marks ) </w:t>
      </w:r>
    </w:p>
    <w:p>
      <w:pPr>
        <w:pStyle w:val="Normal"/>
        <w:rPr/>
      </w:pPr>
      <w:r>
        <w:rPr/>
      </w:r>
    </w:p>
    <w:p>
      <w:pPr>
        <w:pStyle w:val="Normal"/>
        <w:numPr>
          <w:ilvl w:val="0"/>
          <w:numId w:val="2"/>
        </w:numPr>
        <w:rPr/>
      </w:pPr>
      <w:r>
        <w:rPr/>
        <w:t xml:space="preserve">A particle  P of mass mkg is attached to two strings AP, PB of natural length 2m, 1m and moduli of elasticity 3mg N and mg  N respectively.  The ends A and B are fixed to points 4m apart with A vertically above B. </w:t>
      </w:r>
    </w:p>
    <w:p>
      <w:pPr>
        <w:pStyle w:val="Normal"/>
        <w:ind w:left="0" w:right="0" w:firstLine="720"/>
        <w:rPr/>
      </w:pPr>
      <w:r>
        <w:rPr/>
        <w:t xml:space="preserve"> </w:t>
      </w:r>
      <w:r>
        <w:rPr/>
        <w:t xml:space="preserve">Find AP, when the particle is in equilibrium.                                                         (5 marks) </w:t>
      </w:r>
    </w:p>
    <w:p>
      <w:pPr>
        <w:pStyle w:val="Normal"/>
        <w:numPr>
          <w:ilvl w:val="0"/>
          <w:numId w:val="2"/>
        </w:numPr>
        <w:rPr/>
      </w:pPr>
      <w:r>
        <w:rPr/>
        <w:t xml:space="preserve">Find the error in using the trapezium rule of estimate    </w:t>
      </w:r>
      <w:r>
        <w:rPr>
          <w:drawing>
            <wp:inline distT="0" distB="0" distL="0" distR="0">
              <wp:extent cx="737870" cy="483870"/>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6"/>
                      <a:stretch>
                        <a:fillRect/>
                      </a:stretch>
                    </pic:blipFill>
                    <pic:spPr bwMode="auto">
                      <a:xfrm>
                        <a:off x="0" y="0"/>
                        <a:ext cx="737870" cy="483870"/>
                      </a:xfrm>
                      <a:prstGeom prst="rect">
                        <a:avLst/>
                      </a:prstGeom>
                      <a:noFill/>
                      <a:ln w="9525">
                        <a:noFill/>
                        <a:miter lim="800000"/>
                        <a:headEnd/>
                        <a:tailEnd/>
                      </a:ln>
                    </pic:spPr>
                  </pic:pic>
                </a:graphicData>
              </a:graphic>
            </wp:inline>
          </w:drawing>
        </w:rPr>
      </w:r>
      <w:r>
        <w:rPr/>
        <w:t xml:space="preserve">, taking 5 sub-intervals. </w:t>
      </w:r>
    </w:p>
    <w:p>
      <w:pPr>
        <w:pStyle w:val="Normal"/>
        <w:ind w:left="7560" w:right="0" w:firstLine="360"/>
        <w:rPr/>
      </w:pPr>
      <w:r>
        <w:rPr/>
        <w:t xml:space="preserve">          </w:t>
      </w:r>
      <w:r>
        <w:rPr/>
        <w:t>(5 marks)</w:t>
      </w:r>
    </w:p>
    <w:p>
      <w:pPr>
        <w:pStyle w:val="Normal"/>
        <w:numPr>
          <w:ilvl w:val="0"/>
          <w:numId w:val="2"/>
        </w:numPr>
        <w:rPr/>
      </w:pPr>
      <w:r>
        <w:rPr/>
        <w:t xml:space="preserve">In a class of science students, if a students does not take chemistry the probability he takes mathematics is </w:t>
      </w:r>
      <w:r>
        <w:rPr>
          <w:drawing>
            <wp:inline distT="0" distB="0" distL="0" distR="0">
              <wp:extent cx="200025" cy="391795"/>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7"/>
                      <a:stretch>
                        <a:fillRect/>
                      </a:stretch>
                    </pic:blipFill>
                    <pic:spPr bwMode="auto">
                      <a:xfrm>
                        <a:off x="0" y="0"/>
                        <a:ext cx="200025" cy="391795"/>
                      </a:xfrm>
                      <a:prstGeom prst="rect">
                        <a:avLst/>
                      </a:prstGeom>
                      <a:noFill/>
                      <a:ln w="9525">
                        <a:noFill/>
                        <a:miter lim="800000"/>
                        <a:headEnd/>
                        <a:tailEnd/>
                      </a:ln>
                    </pic:spPr>
                  </pic:pic>
                </a:graphicData>
              </a:graphic>
            </wp:inline>
          </w:drawing>
        </w:rPr>
      </w:r>
      <w:r>
        <w:rPr/>
        <w:t xml:space="preserve">.  The probability that a student takes neither of these subjects is </w:t>
      </w:r>
      <w:r>
        <w:rPr>
          <w:drawing>
            <wp:inline distT="0" distB="0" distL="0" distR="0">
              <wp:extent cx="138430" cy="391795"/>
              <wp:effectExtent l="0" t="0" r="0" b="0"/>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8"/>
                      <a:stretch>
                        <a:fillRect/>
                      </a:stretch>
                    </pic:blipFill>
                    <pic:spPr bwMode="auto">
                      <a:xfrm>
                        <a:off x="0" y="0"/>
                        <a:ext cx="138430" cy="391795"/>
                      </a:xfrm>
                      <a:prstGeom prst="rect">
                        <a:avLst/>
                      </a:prstGeom>
                      <a:noFill/>
                      <a:ln w="9525">
                        <a:noFill/>
                        <a:miter lim="800000"/>
                        <a:headEnd/>
                        <a:tailEnd/>
                      </a:ln>
                    </pic:spPr>
                  </pic:pic>
                </a:graphicData>
              </a:graphic>
            </wp:inline>
          </w:drawing>
        </w:rPr>
      </w:r>
      <w:r>
        <w:rPr/>
        <w:t xml:space="preserve">.  Find the probability that a student picked at random. </w:t>
      </w:r>
    </w:p>
    <w:p>
      <w:pPr>
        <w:pStyle w:val="Normal"/>
        <w:rPr/>
      </w:pPr>
      <w:r>
        <w:rPr/>
      </w:r>
    </w:p>
    <w:p>
      <w:pPr>
        <w:pStyle w:val="Normal"/>
        <w:numPr>
          <w:ilvl w:val="0"/>
          <w:numId w:val="3"/>
        </w:numPr>
        <w:rPr/>
      </w:pPr>
      <w:r>
        <w:rPr/>
        <w:t xml:space="preserve">takes chemistry </w:t>
      </w:r>
    </w:p>
    <w:p>
      <w:pPr>
        <w:pStyle w:val="Normal"/>
        <w:numPr>
          <w:ilvl w:val="0"/>
          <w:numId w:val="3"/>
        </w:numPr>
        <w:rPr/>
      </w:pPr>
      <w:r>
        <w:rPr/>
        <w:t xml:space="preserve">takes chemistry or does not take mathematics.                                 (5 marks) </w:t>
      </w:r>
    </w:p>
    <w:p>
      <w:pPr>
        <w:pStyle w:val="Normal"/>
        <w:rPr/>
      </w:pPr>
      <w:r>
        <w:rPr/>
      </w:r>
    </w:p>
    <w:p>
      <w:pPr>
        <w:pStyle w:val="Normal"/>
        <w:numPr>
          <w:ilvl w:val="0"/>
          <w:numId w:val="2"/>
        </w:numPr>
        <w:rPr/>
      </w:pPr>
      <w:r>
        <w:rPr/>
        <w:t xml:space="preserve">The position vector of a particle at time t is   </w:t>
      </w:r>
      <w:r>
        <w:rPr>
          <w:b/>
        </w:rPr>
        <w:t>r</w:t>
      </w:r>
      <w:r>
        <w:rPr/>
        <w:t xml:space="preserve"> = </w:t>
      </w:r>
      <w:r>
        <w:rPr>
          <w:drawing>
            <wp:inline distT="0" distB="0" distL="0" distR="0">
              <wp:extent cx="153670" cy="200025"/>
              <wp:effectExtent l="0" t="0" r="0" b="0"/>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9"/>
                      <a:stretch>
                        <a:fillRect/>
                      </a:stretch>
                    </pic:blipFill>
                    <pic:spPr bwMode="auto">
                      <a:xfrm>
                        <a:off x="0" y="0"/>
                        <a:ext cx="153670" cy="200025"/>
                      </a:xfrm>
                      <a:prstGeom prst="rect">
                        <a:avLst/>
                      </a:prstGeom>
                      <a:noFill/>
                      <a:ln w="9525">
                        <a:noFill/>
                        <a:miter lim="800000"/>
                        <a:headEnd/>
                        <a:tailEnd/>
                      </a:ln>
                    </pic:spPr>
                  </pic:pic>
                </a:graphicData>
              </a:graphic>
            </wp:inline>
          </w:drawing>
        </w:rPr>
      </w:r>
      <w:r>
        <w:rPr/>
        <w:t xml:space="preserve"> </w:t>
      </w:r>
      <w:r>
        <w:rPr>
          <w:b/>
        </w:rPr>
        <w:t>i</w:t>
      </w:r>
      <w:r>
        <w:rPr/>
        <w:t xml:space="preserve">  + </w:t>
      </w:r>
      <w:r>
        <w:rPr>
          <w:drawing>
            <wp:inline distT="0" distB="0" distL="0" distR="0">
              <wp:extent cx="507365" cy="230505"/>
              <wp:effectExtent l="0" t="0" r="0" b="0"/>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10"/>
                      <a:stretch>
                        <a:fillRect/>
                      </a:stretch>
                    </pic:blipFill>
                    <pic:spPr bwMode="auto">
                      <a:xfrm>
                        <a:off x="0" y="0"/>
                        <a:ext cx="507365" cy="230505"/>
                      </a:xfrm>
                      <a:prstGeom prst="rect">
                        <a:avLst/>
                      </a:prstGeom>
                      <a:noFill/>
                      <a:ln w="9525">
                        <a:noFill/>
                        <a:miter lim="800000"/>
                        <a:headEnd/>
                        <a:tailEnd/>
                      </a:ln>
                    </pic:spPr>
                  </pic:pic>
                </a:graphicData>
              </a:graphic>
            </wp:inline>
          </w:drawing>
        </w:rPr>
      </w:r>
      <w:r>
        <w:rPr/>
        <w:t xml:space="preserve"> </w:t>
      </w:r>
      <w:r>
        <w:rPr>
          <w:b/>
        </w:rPr>
        <w:t>j</w:t>
      </w:r>
      <w:r>
        <w:rPr/>
        <w:t xml:space="preserve"> m.  Find </w:t>
      </w:r>
    </w:p>
    <w:p>
      <w:pPr>
        <w:pStyle w:val="Normal"/>
        <w:ind w:left="720" w:right="0" w:hanging="0"/>
        <w:rPr/>
      </w:pPr>
      <w:r>
        <w:rPr/>
      </w:r>
    </w:p>
    <w:p>
      <w:pPr>
        <w:pStyle w:val="Normal"/>
        <w:numPr>
          <w:ilvl w:val="1"/>
          <w:numId w:val="2"/>
        </w:numPr>
        <w:rPr/>
      </w:pPr>
      <w:r>
        <w:rPr/>
        <w:t xml:space="preserve">the speed of the particle at t = 4s </w:t>
      </w:r>
    </w:p>
    <w:p>
      <w:pPr>
        <w:pStyle w:val="Normal"/>
        <w:numPr>
          <w:ilvl w:val="1"/>
          <w:numId w:val="2"/>
        </w:numPr>
        <w:rPr/>
      </w:pPr>
      <w:r>
        <w:rPr/>
        <w:t xml:space="preserve">the average velocity of the article in the time interval </w:t>
      </w:r>
    </w:p>
    <w:p>
      <w:pPr>
        <w:pStyle w:val="Normal"/>
        <w:ind w:left="1440" w:right="0" w:firstLine="360"/>
        <w:rPr>
          <w:lang w:val="fr-FR"/>
        </w:rPr>
      </w:pPr>
      <w:r>
        <w:rPr>
          <w:lang w:val="fr-FR"/>
        </w:rPr>
        <w:t xml:space="preserve">t = ls, t = 3 s </w:t>
        <w:tab/>
        <w:tab/>
        <w:tab/>
        <w:tab/>
        <w:tab/>
        <w:tab/>
        <w:tab/>
        <w:t xml:space="preserve">           (5 marks) </w:t>
      </w:r>
    </w:p>
    <w:p>
      <w:pPr>
        <w:pStyle w:val="Normal"/>
        <w:rPr>
          <w:lang w:val="fr-FR"/>
        </w:rPr>
      </w:pPr>
      <w:r>
        <w:rPr>
          <w:lang w:val="fr-FR"/>
        </w:rPr>
      </w:r>
    </w:p>
    <w:p>
      <w:pPr>
        <w:pStyle w:val="Normal"/>
        <w:numPr>
          <w:ilvl w:val="0"/>
          <w:numId w:val="2"/>
        </w:numPr>
        <w:rPr/>
      </w:pPr>
      <w:r>
        <w:rPr/>
        <w:t>The table below shows the percentage of sand (y) in the soil at different depths (x) in cm.</w:t>
      </w:r>
    </w:p>
    <w:p>
      <w:pPr>
        <w:pStyle w:val="Normal"/>
        <w:ind w:left="720" w:right="0" w:hanging="0"/>
        <w:rPr/>
      </w:pPr>
      <w:r>
        <w:rPr/>
      </w:r>
    </w:p>
    <w:tbl>
      <w:tblPr>
        <w:jc w:val="left"/>
        <w:tblInd w:w="91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693"/>
        <w:gridCol w:w="546"/>
        <w:gridCol w:w="539"/>
        <w:gridCol w:w="456"/>
        <w:gridCol w:w="533"/>
        <w:gridCol w:w="456"/>
        <w:gridCol w:w="456"/>
        <w:gridCol w:w="455"/>
        <w:gridCol w:w="456"/>
        <w:gridCol w:w="455"/>
        <w:gridCol w:w="459"/>
      </w:tblGrid>
      <w:tr>
        <w:trPr>
          <w:cantSplit w:val="false"/>
        </w:trPr>
        <w:tc>
          <w:tcPr>
            <w:tcW w:w="26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Soil depth, (x)cm</w:t>
            </w:r>
          </w:p>
        </w:tc>
        <w:tc>
          <w:tcPr>
            <w:tcW w:w="5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35</w:t>
            </w:r>
          </w:p>
        </w:tc>
        <w:tc>
          <w:tcPr>
            <w:tcW w:w="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65</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55</w:t>
            </w:r>
          </w:p>
        </w:tc>
        <w:tc>
          <w:tcPr>
            <w:tcW w:w="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25</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45</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75</w:t>
            </w:r>
          </w:p>
        </w:tc>
        <w:tc>
          <w:tcPr>
            <w:tcW w:w="4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20</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90</w:t>
            </w:r>
          </w:p>
        </w:tc>
        <w:tc>
          <w:tcPr>
            <w:tcW w:w="4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51</w:t>
            </w:r>
          </w:p>
        </w:tc>
        <w:tc>
          <w:tcPr>
            <w:tcW w:w="4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69</w:t>
            </w:r>
          </w:p>
        </w:tc>
      </w:tr>
      <w:tr>
        <w:trPr>
          <w:cantSplit w:val="false"/>
        </w:trPr>
        <w:tc>
          <w:tcPr>
            <w:tcW w:w="269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Percentage of sand,(y)cm</w:t>
            </w:r>
          </w:p>
        </w:tc>
        <w:tc>
          <w:tcPr>
            <w:tcW w:w="5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86</w:t>
            </w:r>
          </w:p>
        </w:tc>
        <w:tc>
          <w:tcPr>
            <w:tcW w:w="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70</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84</w:t>
            </w:r>
          </w:p>
        </w:tc>
        <w:tc>
          <w:tcPr>
            <w:tcW w:w="5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92</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79</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68</w:t>
            </w:r>
          </w:p>
        </w:tc>
        <w:tc>
          <w:tcPr>
            <w:tcW w:w="4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96</w:t>
            </w:r>
          </w:p>
        </w:tc>
        <w:tc>
          <w:tcPr>
            <w:tcW w:w="45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58</w:t>
            </w:r>
          </w:p>
        </w:tc>
        <w:tc>
          <w:tcPr>
            <w:tcW w:w="4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86</w:t>
            </w:r>
          </w:p>
        </w:tc>
        <w:tc>
          <w:tcPr>
            <w:tcW w:w="4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77</w:t>
            </w:r>
          </w:p>
        </w:tc>
      </w:tr>
    </w:tbl>
    <w:p>
      <w:pPr>
        <w:pStyle w:val="Normal"/>
        <w:rPr/>
      </w:pPr>
      <w:r>
        <w:rPr/>
      </w:r>
    </w:p>
    <w:p>
      <w:pPr>
        <w:pStyle w:val="Normal"/>
        <w:ind w:left="0" w:right="0" w:firstLine="720"/>
        <w:rPr/>
      </w:pPr>
      <w:r>
        <w:rPr/>
        <w:t>Calculate the spearman’s rank correlation coefficient between the percentages of sand</w:t>
      </w:r>
    </w:p>
    <w:p>
      <w:pPr>
        <w:pStyle w:val="Normal"/>
        <w:ind w:left="0" w:right="0" w:firstLine="720"/>
        <w:rPr/>
      </w:pPr>
      <w:r>
        <w:rPr/>
        <w:t xml:space="preserve"> </w:t>
      </w:r>
      <w:r>
        <w:rPr/>
        <w:t>in the soil and the depth of the soil.</w:t>
        <w:tab/>
        <w:tab/>
        <w:tab/>
        <w:tab/>
        <w:t xml:space="preserve">                         (05 marks)</w:t>
      </w:r>
    </w:p>
    <w:p>
      <w:pPr>
        <w:pStyle w:val="Normal"/>
        <w:rPr/>
      </w:pPr>
      <w:r>
        <w:rPr/>
      </w:r>
    </w:p>
    <w:p>
      <w:pPr>
        <w:pStyle w:val="Normal"/>
        <w:jc w:val="center"/>
        <w:rPr>
          <w:b/>
        </w:rPr>
      </w:pPr>
      <w:r>
        <w:rPr>
          <w:b/>
        </w:rPr>
        <w:t>SECTION B (60 MARKS)</w:t>
      </w:r>
    </w:p>
    <w:p>
      <w:pPr>
        <w:pStyle w:val="Normal"/>
        <w:rPr/>
      </w:pPr>
      <w:r>
        <w:rPr/>
      </w:r>
    </w:p>
    <w:p>
      <w:pPr>
        <w:pStyle w:val="Normal"/>
        <w:numPr>
          <w:ilvl w:val="0"/>
          <w:numId w:val="2"/>
        </w:numPr>
        <w:rPr/>
      </w:pPr>
      <w:r>
        <w:rPr/>
        <w:t xml:space="preserve">(a) Given that Y = θcosθ, where θ is measured with a maximum possible error of 5%, </w:t>
      </w:r>
    </w:p>
    <w:p>
      <w:pPr>
        <w:pStyle w:val="Normal"/>
        <w:ind w:left="720" w:right="0" w:hanging="0"/>
        <w:rPr/>
      </w:pPr>
      <w:r>
        <w:rPr/>
        <w:t xml:space="preserve">    </w:t>
      </w:r>
      <w:r>
        <w:rPr/>
        <w:t>find, for θ = 120</w:t>
      </w:r>
      <w:r>
        <w:rPr>
          <w:vertAlign w:val="superscript"/>
        </w:rPr>
        <w:t>o</w:t>
      </w:r>
      <w:r>
        <w:rPr/>
        <w:t>,</w:t>
      </w:r>
    </w:p>
    <w:p>
      <w:pPr>
        <w:pStyle w:val="Normal"/>
        <w:rPr/>
      </w:pPr>
      <w:r>
        <w:rPr/>
      </w:r>
    </w:p>
    <w:p>
      <w:pPr>
        <w:pStyle w:val="Normal"/>
        <w:numPr>
          <w:ilvl w:val="1"/>
          <w:numId w:val="2"/>
        </w:numPr>
        <w:rPr/>
      </w:pPr>
      <w:r>
        <w:rPr/>
        <w:t xml:space="preserve">the maximum error in y, </w:t>
      </w:r>
    </w:p>
    <w:p>
      <w:pPr>
        <w:pStyle w:val="Normal"/>
        <w:numPr>
          <w:ilvl w:val="1"/>
          <w:numId w:val="2"/>
        </w:numPr>
        <w:rPr/>
      </w:pPr>
      <w:r>
        <w:rPr/>
        <w:t xml:space="preserve">the interval within which the values of y lies, correct to 4 decimal places </w:t>
        <w:tab/>
        <w:tab/>
        <w:tab/>
        <w:tab/>
        <w:tab/>
        <w:tab/>
        <w:tab/>
        <w:tab/>
        <w:tab/>
        <w:t xml:space="preserve">                       (6 marks) </w:t>
      </w:r>
    </w:p>
    <w:p>
      <w:pPr>
        <w:pStyle w:val="Normal"/>
        <w:rPr/>
      </w:pPr>
      <w:r>
        <w:rPr/>
      </w:r>
    </w:p>
    <w:p>
      <w:pPr>
        <w:pStyle w:val="Normal"/>
        <w:ind w:left="720" w:right="0" w:hanging="0"/>
        <w:rPr/>
      </w:pPr>
      <w:r>
        <w:rPr/>
        <w:t xml:space="preserve">(b) The correct fares a special car hire company charges are proportional to the squares of the distances traveled.  The only correct amounts the drivers of a company declare are  shs 5,000 and shs 9,800 for distances of 10km and 14 km traveled respectively, and they expect to cheat the travelers by charging the rest of the distances by linear interpolation or extrapolation.  Find </w:t>
      </w:r>
    </w:p>
    <w:p>
      <w:pPr>
        <w:pStyle w:val="Normal"/>
        <w:ind w:left="720" w:right="0" w:hanging="0"/>
        <w:rPr/>
      </w:pPr>
      <w:r>
        <w:rPr/>
      </w:r>
    </w:p>
    <w:p>
      <w:pPr>
        <w:pStyle w:val="Normal"/>
        <w:numPr>
          <w:ilvl w:val="0"/>
          <w:numId w:val="4"/>
        </w:numPr>
        <w:rPr/>
      </w:pPr>
      <w:r>
        <w:rPr/>
        <w:t xml:space="preserve">the amount by which one who travels 13km is cheated. </w:t>
      </w:r>
    </w:p>
    <w:p>
      <w:pPr>
        <w:pStyle w:val="Normal"/>
        <w:numPr>
          <w:ilvl w:val="0"/>
          <w:numId w:val="4"/>
        </w:numPr>
        <w:rPr/>
      </w:pPr>
      <w:r>
        <w:rPr/>
        <w:t xml:space="preserve">what distance, on the wisdom of the drivers, one travels for free. (6 marks) </w:t>
      </w:r>
    </w:p>
    <w:p>
      <w:pPr>
        <w:pStyle w:val="Normal"/>
        <w:ind w:left="720" w:right="0" w:firstLine="720"/>
        <w:rPr/>
      </w:pPr>
      <w:r>
        <w:rPr/>
      </w:r>
    </w:p>
    <w:p>
      <w:pPr>
        <w:pStyle w:val="Normal"/>
        <w:numPr>
          <w:ilvl w:val="0"/>
          <w:numId w:val="2"/>
        </w:numPr>
        <w:rPr/>
      </w:pPr>
      <w:r>
        <w:rPr/>
        <w:pict>
          <v:group id="shape_0" style="position:absolute;margin-left:16.5pt;margin-top:2.65pt;width:319.75pt;height:136.9pt" coordorigin="330,53" coordsize="6395,2738">
            <v:group id="shape_0" style="position:absolute;left:1980;top:53;width:4745;height:2738">
              <v:group id="shape_0" style="position:absolute;left:1980;top:53;width:4319;height:2564">
                <v:group id="shape_0" style="position:absolute;left:1980;top:53;width:4319;height:2269">
                  <v:group id="shape_0" style="position:absolute;left:1980;top:344;width:4319;height:1978">
                    <v:group id="shape_0" style="position:absolute;left:2517;top:523;width:3782;height:1799">
                      <v:shape id="shape_0" coordsize="3781,1801" path="m2520,0l0,0l0,1800l3780,1800l2520,0e" fillcolor="white" stroked="t" style="position:absolute;left:2520;top:523;width:3779;height:1799">
                        <v:wrap v:type="none"/>
                        <v:fill type="solid" color2="black" detectmouseclick="t"/>
                        <v:stroke color="black" joinstyle="round" endcap="flat"/>
                      </v:shape>
                      <v:rect id="shape_0" fillcolor="white" stroked="t" style="position:absolute;left:2517;top:523;width:142;height:142">
                        <v:wrap v:type="none"/>
                        <v:fill type="solid" color2="black" detectmouseclick="t"/>
                        <v:stroke color="black" joinstyle="round" endcap="flat"/>
                      </v:rect>
                      <v:rect id="shape_0" fillcolor="white" stroked="t" style="position:absolute;left:2517;top:2179;width:142;height:142">
                        <v:wrap v:type="none"/>
                        <v:fill type="solid" color2="black" detectmouseclick="t"/>
                        <v:stroke color="black" joinstyle="round" endcap="flat"/>
                      </v:rect>
                    </v:group>
                    <v:rect id="shape_0" fillcolor="white" stroked="t" style="position:absolute;left:1980;top:344;width:511;height:403">
                      <v:wrap v:type="square"/>
                      <v:fill type="solid" color2="black" detectmouseclick="t"/>
                      <v:stroke color="white" joinstyle="round" endcap="flat"/>
                    </v:rect>
                  </v:group>
                  <v:rect id="shape_0" fillcolor="white" stroked="t" style="position:absolute;left:4584;top:53;width:515;height:421">
                    <v:wrap v:type="square"/>
                    <v:fill type="solid" color2="black" detectmouseclick="t"/>
                    <v:stroke color="white" joinstyle="round" endcap="flat"/>
                  </v:rect>
                </v:group>
                <v:rect id="shape_0" fillcolor="white" stroked="t" style="position:absolute;left:2108;top:2179;width:367;height:437">
                  <v:wrap v:type="square"/>
                  <v:fill type="solid" color2="black" detectmouseclick="t"/>
                  <v:stroke color="white" joinstyle="round" endcap="flat"/>
                </v:rect>
              </v:group>
              <v:rect id="shape_0" fillcolor="white" stroked="t" style="position:absolute;left:6300;top:2359;width:424;height:431">
                <v:wrap v:type="square"/>
                <v:fill type="solid" color2="black" detectmouseclick="t"/>
                <v:stroke color="white" joinstyle="round" endcap="flat"/>
              </v:rect>
            </v:group>
            <v:shape id="shape_0" coordsize="1745,1441" path="m0,0l0,0xm1744,1440l1744,1440xe" stroked="t" style="position:absolute;left:0;top:0;width:1743;height:1439">
              <v:wrap v:type="none"/>
              <v:fill on="false" detectmouseclick="t"/>
              <v:stroke color="black" joinstyle="round" endcap="flat"/>
            </v:shape>
            <v:shape id="shape_0" coordsize="564,1459" path="m0,0l0,0xm563,1458l563,1458xe" stroked="t" style="position:absolute;left:1259;top:511;width:562;height:1457">
              <v:wrap v:type="none"/>
              <v:fill on="false" detectmouseclick="t"/>
              <v:stroke color="black" joinstyle="round" endcap="flat"/>
            </v:shape>
          </v:group>
        </w:pict>
      </w:r>
    </w:p>
    <w:p>
      <w:pPr>
        <w:pStyle w:val="Normal"/>
        <w:ind w:left="360" w:right="0" w:hanging="0"/>
        <w:rPr/>
      </w:pPr>
      <w:r>
        <w:rPr/>
      </w:r>
    </w:p>
    <w:p>
      <w:pPr>
        <w:pStyle w:val="Normal"/>
        <w:ind w:left="360" w:right="0" w:hanging="0"/>
        <w:rPr/>
      </w:pPr>
      <w:r>
        <w:rPr/>
      </w:r>
    </w:p>
    <w:p>
      <w:pPr>
        <w:pStyle w:val="Normal"/>
        <w:ind w:left="360" w:right="0" w:hanging="0"/>
        <w:rPr/>
      </w:pPr>
      <w:r>
        <w:rPr/>
      </w:r>
    </w:p>
    <w:p>
      <w:pPr>
        <w:pStyle w:val="Normal"/>
        <w:ind w:left="360" w:right="0" w:hanging="0"/>
        <w:rPr/>
      </w:pPr>
      <w:r>
        <w:rPr/>
      </w:r>
    </w:p>
    <w:p>
      <w:pPr>
        <w:pStyle w:val="Normal"/>
        <w:ind w:left="360" w:right="0" w:hanging="0"/>
        <w:rPr/>
      </w:pPr>
      <w:r>
        <w:rPr/>
      </w:r>
    </w:p>
    <w:p>
      <w:pPr>
        <w:pStyle w:val="Normal"/>
        <w:ind w:left="360" w:right="0" w:hanging="0"/>
        <w:rPr/>
      </w:pPr>
      <w:r>
        <w:rPr/>
      </w:r>
    </w:p>
    <w:p>
      <w:pPr>
        <w:pStyle w:val="Normal"/>
        <w:ind w:left="360" w:right="0" w:hanging="0"/>
        <w:rPr/>
      </w:pPr>
      <w:r>
        <w:rPr/>
      </w:r>
    </w:p>
    <w:p>
      <w:pPr>
        <w:pStyle w:val="Normal"/>
        <w:ind w:left="360" w:right="0" w:hanging="0"/>
        <w:rPr/>
      </w:pPr>
      <w:r>
        <w:rPr/>
      </w:r>
    </w:p>
    <w:p>
      <w:pPr>
        <w:pStyle w:val="Normal"/>
        <w:ind w:left="360" w:right="0" w:hanging="0"/>
        <w:rPr/>
      </w:pPr>
      <w:r>
        <w:rPr/>
      </w:r>
    </w:p>
    <w:p>
      <w:pPr>
        <w:pStyle w:val="Normal"/>
        <w:ind w:left="360" w:right="0" w:hanging="0"/>
        <w:rPr/>
      </w:pPr>
      <w:r>
        <w:rPr/>
        <w:t xml:space="preserve">The figure represents a compound laminas consisting of a trapezium and a semicircle.  Given that  </w:t>
      </w:r>
      <w:r>
        <w:rPr>
          <w:drawing>
            <wp:inline distT="0" distB="0" distL="0" distR="0">
              <wp:extent cx="269240" cy="215265"/>
              <wp:effectExtent l="0" t="0" r="0" b="0"/>
              <wp:docPr id="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
                      <pic:cNvPicPr>
                        <a:picLocks noChangeAspect="1" noChangeArrowheads="1"/>
                      </pic:cNvPicPr>
                    </pic:nvPicPr>
                    <pic:blipFill>
                      <a:blip r:embed="rId11"/>
                      <a:stretch>
                        <a:fillRect/>
                      </a:stretch>
                    </pic:blipFill>
                    <pic:spPr bwMode="auto">
                      <a:xfrm>
                        <a:off x="0" y="0"/>
                        <a:ext cx="269240" cy="215265"/>
                      </a:xfrm>
                      <a:prstGeom prst="rect">
                        <a:avLst/>
                      </a:prstGeom>
                      <a:noFill/>
                      <a:ln w="9525">
                        <a:noFill/>
                        <a:miter lim="800000"/>
                        <a:headEnd/>
                        <a:tailEnd/>
                      </a:ln>
                    </pic:spPr>
                  </pic:pic>
                </a:graphicData>
              </a:graphic>
            </wp:inline>
          </w:drawing>
        </w:rPr>
      </w:r>
      <w:r>
        <w:rPr/>
        <w:t xml:space="preserve">= </w:t>
      </w:r>
      <w:r>
        <w:rPr>
          <w:drawing>
            <wp:inline distT="0" distB="0" distL="0" distR="0">
              <wp:extent cx="238125" cy="215265"/>
              <wp:effectExtent l="0" t="0" r="0" b="0"/>
              <wp:docPr id="1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descr=""/>
                      <pic:cNvPicPr>
                        <a:picLocks noChangeAspect="1" noChangeArrowheads="1"/>
                      </pic:cNvPicPr>
                    </pic:nvPicPr>
                    <pic:blipFill>
                      <a:blip r:embed="rId12"/>
                      <a:stretch>
                        <a:fillRect/>
                      </a:stretch>
                    </pic:blipFill>
                    <pic:spPr bwMode="auto">
                      <a:xfrm>
                        <a:off x="0" y="0"/>
                        <a:ext cx="238125" cy="215265"/>
                      </a:xfrm>
                      <a:prstGeom prst="rect">
                        <a:avLst/>
                      </a:prstGeom>
                      <a:noFill/>
                      <a:ln w="9525">
                        <a:noFill/>
                        <a:miter lim="800000"/>
                        <a:headEnd/>
                        <a:tailEnd/>
                      </a:ln>
                    </pic:spPr>
                  </pic:pic>
                </a:graphicData>
              </a:graphic>
            </wp:inline>
          </w:drawing>
        </w:rPr>
      </w:r>
      <w:r>
        <w:rPr/>
        <w:t xml:space="preserve"> = 6cm , </w:t>
      </w:r>
      <w:r>
        <w:rPr>
          <w:drawing>
            <wp:inline distT="0" distB="0" distL="0" distR="0">
              <wp:extent cx="238125" cy="215265"/>
              <wp:effectExtent l="0" t="0" r="0" b="0"/>
              <wp:docPr id="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
                      <pic:cNvPicPr>
                        <a:picLocks noChangeAspect="1" noChangeArrowheads="1"/>
                      </pic:cNvPicPr>
                    </pic:nvPicPr>
                    <pic:blipFill>
                      <a:blip r:embed="rId13"/>
                      <a:stretch>
                        <a:fillRect/>
                      </a:stretch>
                    </pic:blipFill>
                    <pic:spPr bwMode="auto">
                      <a:xfrm>
                        <a:off x="0" y="0"/>
                        <a:ext cx="238125" cy="215265"/>
                      </a:xfrm>
                      <a:prstGeom prst="rect">
                        <a:avLst/>
                      </a:prstGeom>
                      <a:noFill/>
                      <a:ln w="9525">
                        <a:noFill/>
                        <a:miter lim="800000"/>
                        <a:headEnd/>
                        <a:tailEnd/>
                      </a:ln>
                    </pic:spPr>
                  </pic:pic>
                </a:graphicData>
              </a:graphic>
            </wp:inline>
          </w:drawing>
        </w:rPr>
      </w:r>
      <w:r>
        <w:rPr/>
        <w:t xml:space="preserve"> = 14cm and  &lt;O = &lt;C = 90</w:t>
      </w:r>
      <w:r>
        <w:rPr>
          <w:vertAlign w:val="superscript"/>
        </w:rPr>
        <w:t>o</w:t>
      </w:r>
      <w:r>
        <w:rPr/>
        <w:t xml:space="preserve">.  </w:t>
      </w:r>
    </w:p>
    <w:p>
      <w:pPr>
        <w:pStyle w:val="Normal"/>
        <w:rPr/>
      </w:pPr>
      <w:r>
        <w:rPr/>
      </w:r>
    </w:p>
    <w:p>
      <w:pPr>
        <w:pStyle w:val="Normal"/>
        <w:numPr>
          <w:ilvl w:val="0"/>
          <w:numId w:val="5"/>
        </w:numPr>
        <w:rPr/>
      </w:pPr>
      <w:r>
        <w:rPr/>
        <w:t xml:space="preserve">determine the position of the centre of gravity of the lamina with respect to the sides OA and OC, leaving π in your answers. </w:t>
      </w:r>
    </w:p>
    <w:p>
      <w:pPr>
        <w:pStyle w:val="Normal"/>
        <w:ind w:left="360" w:right="0" w:hanging="0"/>
        <w:rPr/>
      </w:pPr>
      <w:r>
        <w:rPr/>
      </w:r>
    </w:p>
    <w:p>
      <w:pPr>
        <w:pStyle w:val="Normal"/>
        <w:numPr>
          <w:ilvl w:val="0"/>
          <w:numId w:val="5"/>
        </w:numPr>
        <w:rPr/>
      </w:pPr>
      <w:r>
        <w:rPr/>
        <w:t xml:space="preserve">the lamina is suspended freely from C, find the angle BC makes with the vertical: at equilibrium </w:t>
        <w:tab/>
        <w:tab/>
        <w:tab/>
        <w:tab/>
        <w:tab/>
        <w:tab/>
        <w:tab/>
        <w:tab/>
        <w:t xml:space="preserve">                 (12 marks) </w:t>
      </w:r>
    </w:p>
    <w:p>
      <w:pPr>
        <w:pStyle w:val="Normal"/>
        <w:rPr/>
      </w:pPr>
      <w:r>
        <w:rPr/>
      </w:r>
    </w:p>
    <w:p>
      <w:pPr>
        <w:pStyle w:val="Normal"/>
        <w:rPr/>
      </w:pPr>
      <w:r>
        <w:rPr/>
      </w:r>
    </w:p>
    <w:p>
      <w:pPr>
        <w:pStyle w:val="Normal"/>
        <w:rPr/>
      </w:pPr>
      <w:r>
        <w:rPr/>
      </w:r>
    </w:p>
    <w:p>
      <w:pPr>
        <w:pStyle w:val="Normal"/>
        <w:numPr>
          <w:ilvl w:val="0"/>
          <w:numId w:val="2"/>
        </w:numPr>
        <w:rPr/>
      </w:pPr>
      <w:r>
        <w:rPr/>
        <w:t>The speeds of motorists on a certain road are normally distributed with mean 60kmh</w:t>
      </w:r>
      <w:r>
        <w:rPr>
          <w:vertAlign w:val="superscript"/>
        </w:rPr>
        <w:t>-1</w:t>
      </w:r>
      <w:r>
        <w:rPr/>
        <w:t xml:space="preserve"> and standard deviation 15kmh</w:t>
      </w:r>
      <w:r>
        <w:rPr>
          <w:vertAlign w:val="superscript"/>
        </w:rPr>
        <w:t>-1</w:t>
      </w:r>
      <w:r>
        <w:rPr/>
        <w:t xml:space="preserve">. </w:t>
      </w:r>
    </w:p>
    <w:p>
      <w:pPr>
        <w:pStyle w:val="Normal"/>
        <w:rPr/>
      </w:pPr>
      <w:r>
        <w:rPr/>
      </w:r>
    </w:p>
    <w:p>
      <w:pPr>
        <w:pStyle w:val="Normal"/>
        <w:numPr>
          <w:ilvl w:val="0"/>
          <w:numId w:val="6"/>
        </w:numPr>
        <w:rPr/>
      </w:pPr>
      <w:r>
        <w:rPr/>
        <w:t>Find the probability that a motorist drives within the 50 – 70kmh</w:t>
      </w:r>
      <w:r>
        <w:rPr>
          <w:vertAlign w:val="superscript"/>
        </w:rPr>
        <w:t>-1</w:t>
      </w:r>
      <w:r>
        <w:rPr/>
        <w:t xml:space="preserve"> interval.</w:t>
      </w:r>
    </w:p>
    <w:p>
      <w:pPr>
        <w:pStyle w:val="Normal"/>
        <w:ind w:left="360" w:right="0" w:hanging="0"/>
        <w:rPr/>
      </w:pPr>
      <w:r>
        <w:rPr/>
      </w:r>
    </w:p>
    <w:p>
      <w:pPr>
        <w:pStyle w:val="Normal"/>
        <w:numPr>
          <w:ilvl w:val="0"/>
          <w:numId w:val="6"/>
        </w:numPr>
        <w:rPr/>
      </w:pPr>
      <w:r>
        <w:rPr/>
        <w:t xml:space="preserve">Determine the speed exceeded by 15% of the motorists </w:t>
      </w:r>
    </w:p>
    <w:p>
      <w:pPr>
        <w:pStyle w:val="Normal"/>
        <w:rPr/>
      </w:pPr>
      <w:r>
        <w:rPr/>
      </w:r>
    </w:p>
    <w:p>
      <w:pPr>
        <w:pStyle w:val="Normal"/>
        <w:numPr>
          <w:ilvl w:val="0"/>
          <w:numId w:val="6"/>
        </w:numPr>
        <w:rPr/>
      </w:pPr>
      <w:r>
        <w:rPr/>
        <w:t>If 60 motorists are stopped at random by traffic police, estimate the number expected to be charged for exceeding the speed limit of 80kmhi</w:t>
      </w:r>
      <w:r>
        <w:rPr>
          <w:vertAlign w:val="superscript"/>
        </w:rPr>
        <w:t>-1</w:t>
        <w:tab/>
        <w:tab/>
        <w:tab/>
        <w:tab/>
        <w:t xml:space="preserve">              </w:t>
      </w:r>
      <w:r>
        <w:rPr/>
        <w:t>(12 marks)</w:t>
      </w:r>
    </w:p>
    <w:p>
      <w:pPr>
        <w:pStyle w:val="Normal"/>
        <w:rPr/>
      </w:pPr>
      <w:r>
        <w:rPr/>
      </w:r>
    </w:p>
    <w:p>
      <w:pPr>
        <w:pStyle w:val="Normal"/>
        <w:numPr>
          <w:ilvl w:val="0"/>
          <w:numId w:val="2"/>
        </w:numPr>
        <w:spacing w:lineRule="auto" w:line="360"/>
        <w:rPr/>
      </w:pPr>
      <w:r>
        <w:rPr/>
        <w:t xml:space="preserve">(a) The position vector of one particle relative to another is </w:t>
      </w:r>
    </w:p>
    <w:p>
      <w:pPr>
        <w:pStyle w:val="Normal"/>
        <w:spacing w:lineRule="auto" w:line="360"/>
        <w:ind w:left="720" w:right="0" w:firstLine="360"/>
        <w:rPr>
          <w:lang w:val="fr-FR"/>
        </w:rPr>
      </w:pPr>
      <w:r>
        <w:rPr>
          <w:lang w:val="fr-FR"/>
        </w:rPr>
        <w:t xml:space="preserve">(2t – 5)i  + (10 – t)j after t seconds.  </w:t>
      </w:r>
    </w:p>
    <w:p>
      <w:pPr>
        <w:pStyle w:val="Normal"/>
        <w:spacing w:lineRule="auto" w:line="360"/>
        <w:ind w:left="720" w:right="0" w:firstLine="360"/>
        <w:rPr/>
      </w:pPr>
      <w:r>
        <w:rPr/>
        <w:t xml:space="preserve">Determine the respective relative velocity, hence or otherwise calculate the shortest  distance between the particles.  </w:t>
        <w:tab/>
        <w:tab/>
        <w:tab/>
        <w:tab/>
        <w:tab/>
        <w:tab/>
        <w:t xml:space="preserve">           (5 marks)</w:t>
      </w:r>
    </w:p>
    <w:p>
      <w:pPr>
        <w:pStyle w:val="Normal"/>
        <w:spacing w:lineRule="auto" w:line="360"/>
        <w:ind w:left="720" w:right="0" w:hanging="0"/>
        <w:rPr/>
      </w:pPr>
      <w:r>
        <w:rPr/>
        <w:t>(b) A ship traveling at 4.0kmh</w:t>
      </w:r>
      <w:r>
        <w:rPr>
          <w:vertAlign w:val="superscript"/>
        </w:rPr>
        <w:t xml:space="preserve">-1 </w:t>
      </w:r>
      <w:r>
        <w:rPr/>
        <w:t>due to 080</w:t>
      </w:r>
      <w:r>
        <w:rPr>
          <w:vertAlign w:val="superscript"/>
        </w:rPr>
        <w:t>o</w:t>
      </w:r>
      <w:r>
        <w:rPr/>
        <w:t>E is initially at a point 25km north wet of a patrol vessel.  The patrol is capable of reaching a maximum speed of 30kmh</w:t>
      </w:r>
      <w:r>
        <w:rPr>
          <w:vertAlign w:val="superscript"/>
        </w:rPr>
        <w:t>-1</w:t>
      </w:r>
      <w:r>
        <w:rPr/>
        <w:t xml:space="preserve">.  Show that the patrol vessel can take two courses in order to intercept the ship, and determine the difference in the times of interception </w:t>
        <w:tab/>
        <w:tab/>
        <w:tab/>
        <w:t xml:space="preserve">                                   (7 marks) </w:t>
      </w:r>
    </w:p>
    <w:p>
      <w:pPr>
        <w:pStyle w:val="Normal"/>
        <w:ind w:left="720" w:right="0" w:hanging="0"/>
        <w:rPr/>
      </w:pPr>
      <w:r>
        <w:rPr/>
      </w:r>
    </w:p>
    <w:p>
      <w:pPr>
        <w:pStyle w:val="Normal"/>
        <w:numPr>
          <w:ilvl w:val="0"/>
          <w:numId w:val="2"/>
        </w:numPr>
        <w:rPr/>
      </w:pPr>
      <w:r>
        <w:rPr/>
        <w:t>(i) Show thast the iterative formula, based on the Newton Raphson method, for solving the equation xe</w:t>
      </w:r>
      <w:r>
        <w:rPr>
          <w:b/>
          <w:sz w:val="32"/>
          <w:szCs w:val="32"/>
          <w:vertAlign w:val="superscript"/>
        </w:rPr>
        <w:t>-x</w:t>
      </w:r>
      <w:r>
        <w:rPr/>
        <w:t xml:space="preserve"> + 1 = 0 can be expressed as </w:t>
      </w:r>
    </w:p>
    <w:p>
      <w:pPr>
        <w:pStyle w:val="Normal"/>
        <w:ind w:left="360" w:right="0" w:hanging="0"/>
        <w:rPr/>
      </w:pPr>
      <w:r>
        <w:rPr/>
        <w:t xml:space="preserve">                  </w:t>
      </w:r>
      <w:r>
        <w:rPr>
          <w:drawing>
            <wp:inline distT="0" distB="0" distL="0" distR="0">
              <wp:extent cx="115570" cy="215265"/>
              <wp:effectExtent l="0" t="0" r="0" b="0"/>
              <wp:docPr id="1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descr=""/>
                      <pic:cNvPicPr>
                        <a:picLocks noChangeAspect="1" noChangeArrowheads="1"/>
                      </pic:cNvPicPr>
                    </pic:nvPicPr>
                    <pic:blipFill>
                      <a:blip r:embed="rId14"/>
                      <a:stretch>
                        <a:fillRect/>
                      </a:stretch>
                    </pic:blipFill>
                    <pic:spPr bwMode="auto">
                      <a:xfrm>
                        <a:off x="0" y="0"/>
                        <a:ext cx="115570" cy="215265"/>
                      </a:xfrm>
                      <a:prstGeom prst="rect">
                        <a:avLst/>
                      </a:prstGeom>
                      <a:noFill/>
                      <a:ln w="9525">
                        <a:noFill/>
                        <a:miter lim="800000"/>
                        <a:headEnd/>
                        <a:tailEnd/>
                      </a:ln>
                    </pic:spPr>
                  </pic:pic>
                </a:graphicData>
              </a:graphic>
            </wp:inline>
          </w:drawing>
        </w:rPr>
      </w:r>
      <w:r>
        <w:rPr>
          <w:drawing>
            <wp:inline distT="0" distB="0" distL="0" distR="0">
              <wp:extent cx="1144905" cy="468630"/>
              <wp:effectExtent l="0" t="0" r="0" b="0"/>
              <wp:docPr id="1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descr=""/>
                      <pic:cNvPicPr>
                        <a:picLocks noChangeAspect="1" noChangeArrowheads="1"/>
                      </pic:cNvPicPr>
                    </pic:nvPicPr>
                    <pic:blipFill>
                      <a:blip r:embed="rId15"/>
                      <a:stretch>
                        <a:fillRect/>
                      </a:stretch>
                    </pic:blipFill>
                    <pic:spPr bwMode="auto">
                      <a:xfrm>
                        <a:off x="0" y="0"/>
                        <a:ext cx="1144905" cy="468630"/>
                      </a:xfrm>
                      <a:prstGeom prst="rect">
                        <a:avLst/>
                      </a:prstGeom>
                      <a:noFill/>
                      <a:ln w="9525">
                        <a:noFill/>
                        <a:miter lim="800000"/>
                        <a:headEnd/>
                        <a:tailEnd/>
                      </a:ln>
                    </pic:spPr>
                  </pic:pic>
                </a:graphicData>
              </a:graphic>
            </wp:inline>
          </w:drawing>
        </w:rPr>
      </w:r>
      <w:r>
        <w:rPr/>
        <w:t xml:space="preserve">  </w:t>
      </w:r>
      <w:r>
        <w:rPr/>
        <w:t>;    n = 0, 1, 2, ………….</w:t>
      </w:r>
    </w:p>
    <w:p>
      <w:pPr>
        <w:pStyle w:val="Normal"/>
        <w:ind w:left="360" w:right="0" w:hanging="0"/>
        <w:rPr/>
      </w:pPr>
      <w:r>
        <w:rPr/>
        <w:t xml:space="preserve">(ii) Use a graphical approach to find the first approximation to the root of the equation in </w:t>
      </w:r>
    </w:p>
    <w:p>
      <w:pPr>
        <w:pStyle w:val="Normal"/>
        <w:ind w:left="360" w:right="0" w:hanging="0"/>
        <w:rPr/>
      </w:pPr>
      <w:r>
        <w:rPr/>
        <w:t xml:space="preserve">       </w:t>
      </w:r>
      <w:r>
        <w:rPr/>
        <w:t xml:space="preserve">(i) above to 1 decimal point; hence find the root correct to 3 decimal points </w:t>
      </w:r>
    </w:p>
    <w:p>
      <w:pPr>
        <w:pStyle w:val="Normal"/>
        <w:ind w:left="8280" w:right="0" w:hanging="0"/>
        <w:rPr/>
      </w:pPr>
      <w:r>
        <w:rPr/>
        <w:t xml:space="preserve">   </w:t>
      </w:r>
      <w:r>
        <w:rPr/>
        <w:t xml:space="preserve">(12 marks) </w:t>
      </w:r>
    </w:p>
    <w:p>
      <w:pPr>
        <w:pStyle w:val="Normal"/>
        <w:numPr>
          <w:ilvl w:val="0"/>
          <w:numId w:val="2"/>
        </w:numPr>
        <w:rPr/>
      </w:pPr>
      <w:r>
        <w:rPr/>
        <w:t xml:space="preserve">X is a random variable whose pdf is defined as </w:t>
      </w:r>
    </w:p>
    <w:p>
      <w:pPr>
        <w:pStyle w:val="Normal"/>
        <w:rPr/>
      </w:pPr>
      <w:r>
        <w:rPr/>
      </w:r>
    </w:p>
    <w:p>
      <w:pPr>
        <w:pStyle w:val="Normal"/>
        <w:rPr/>
      </w:pPr>
      <w:r>
        <w:rPr/>
        <w:t xml:space="preserve">                 </w:t>
      </w:r>
      <w:r>
        <w:rPr>
          <w:drawing>
            <wp:inline distT="0" distB="0" distL="0" distR="0">
              <wp:extent cx="1667510" cy="1144905"/>
              <wp:effectExtent l="0" t="0" r="0" b="0"/>
              <wp:docPr id="1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descr=""/>
                      <pic:cNvPicPr>
                        <a:picLocks noChangeAspect="1" noChangeArrowheads="1"/>
                      </pic:cNvPicPr>
                    </pic:nvPicPr>
                    <pic:blipFill>
                      <a:blip r:embed="rId16"/>
                      <a:stretch>
                        <a:fillRect/>
                      </a:stretch>
                    </pic:blipFill>
                    <pic:spPr bwMode="auto">
                      <a:xfrm>
                        <a:off x="0" y="0"/>
                        <a:ext cx="1667510" cy="1144905"/>
                      </a:xfrm>
                      <a:prstGeom prst="rect">
                        <a:avLst/>
                      </a:prstGeom>
                      <a:noFill/>
                      <a:ln w="9525">
                        <a:noFill/>
                        <a:miter lim="800000"/>
                        <a:headEnd/>
                        <a:tailEnd/>
                      </a:ln>
                    </pic:spPr>
                  </pic:pic>
                </a:graphicData>
              </a:graphic>
            </wp:inline>
          </w:drawing>
        </w:rPr>
      </w:r>
      <w:r>
        <w:rPr>
          <w:drawing>
            <wp:inline distT="0" distB="0" distL="0" distR="0">
              <wp:extent cx="116840" cy="219710"/>
              <wp:effectExtent l="0" t="0" r="0" b="0"/>
              <wp:docPr id="1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descr=""/>
                      <pic:cNvPicPr>
                        <a:picLocks noChangeAspect="1" noChangeArrowheads="1"/>
                      </pic:cNvPicPr>
                    </pic:nvPicPr>
                    <pic:blipFill>
                      <a:blip r:embed="rId17"/>
                      <a:stretch>
                        <a:fillRect/>
                      </a:stretch>
                    </pic:blipFill>
                    <pic:spPr bwMode="auto">
                      <a:xfrm>
                        <a:off x="0" y="0"/>
                        <a:ext cx="116840" cy="219710"/>
                      </a:xfrm>
                      <a:prstGeom prst="rect">
                        <a:avLst/>
                      </a:prstGeom>
                      <a:noFill/>
                      <a:ln w="9525">
                        <a:noFill/>
                        <a:miter lim="800000"/>
                        <a:headEnd/>
                        <a:tailEnd/>
                      </a:ln>
                    </pic:spPr>
                  </pic:pic>
                </a:graphicData>
              </a:graphic>
            </wp:inline>
          </w:drawing>
        </w:rPr>
      </w:r>
      <w:r>
        <w:rPr/>
        <w:t xml:space="preserve"> </w:t>
      </w:r>
    </w:p>
    <w:p>
      <w:pPr>
        <w:pStyle w:val="Normal"/>
        <w:numPr>
          <w:ilvl w:val="0"/>
          <w:numId w:val="7"/>
        </w:numPr>
        <w:rPr/>
      </w:pPr>
      <w:r>
        <w:rPr/>
        <w:t xml:space="preserve">Sketch the curve of f(x) and use it to </w:t>
      </w:r>
    </w:p>
    <w:p>
      <w:pPr>
        <w:pStyle w:val="Normal"/>
        <w:numPr>
          <w:ilvl w:val="0"/>
          <w:numId w:val="8"/>
        </w:numPr>
        <w:rPr/>
      </w:pPr>
      <w:r>
        <w:rPr/>
        <w:t xml:space="preserve">find the value of the constant k </w:t>
      </w:r>
    </w:p>
    <w:p>
      <w:pPr>
        <w:pStyle w:val="Normal"/>
        <w:numPr>
          <w:ilvl w:val="0"/>
          <w:numId w:val="8"/>
        </w:numPr>
        <w:rPr/>
      </w:pPr>
      <w:r>
        <w:rPr/>
        <w:t xml:space="preserve">state the median of X and E(X) = µ </w:t>
      </w:r>
    </w:p>
    <w:p>
      <w:pPr>
        <w:pStyle w:val="Normal"/>
        <w:rPr/>
      </w:pPr>
      <w:r>
        <w:rPr/>
      </w:r>
    </w:p>
    <w:p>
      <w:pPr>
        <w:pStyle w:val="Normal"/>
        <w:numPr>
          <w:ilvl w:val="0"/>
          <w:numId w:val="7"/>
        </w:numPr>
        <w:rPr/>
      </w:pPr>
      <w:r>
        <w:rPr/>
        <w:t xml:space="preserve">find F(X)  ; hence determine: </w:t>
      </w:r>
    </w:p>
    <w:p>
      <w:pPr>
        <w:pStyle w:val="Normal"/>
        <w:rPr/>
      </w:pPr>
      <w:r>
        <w:rPr/>
      </w:r>
    </w:p>
    <w:p>
      <w:pPr>
        <w:pStyle w:val="Normal"/>
        <w:numPr>
          <w:ilvl w:val="0"/>
          <w:numId w:val="9"/>
        </w:numPr>
        <w:rPr/>
      </w:pPr>
      <w:r>
        <w:rPr/>
        <w:t>P(</w:t>
      </w:r>
      <w:r>
        <w:rPr>
          <w:drawing>
            <wp:inline distT="0" distB="0" distL="0" distR="0">
              <wp:extent cx="683895" cy="253365"/>
              <wp:effectExtent l="0" t="0" r="0" b="0"/>
              <wp:docPr id="1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descr=""/>
                      <pic:cNvPicPr>
                        <a:picLocks noChangeAspect="1" noChangeArrowheads="1"/>
                      </pic:cNvPicPr>
                    </pic:nvPicPr>
                    <pic:blipFill>
                      <a:blip r:embed="rId18"/>
                      <a:stretch>
                        <a:fillRect/>
                      </a:stretch>
                    </pic:blipFill>
                    <pic:spPr bwMode="auto">
                      <a:xfrm>
                        <a:off x="0" y="0"/>
                        <a:ext cx="683895" cy="253365"/>
                      </a:xfrm>
                      <a:prstGeom prst="rect">
                        <a:avLst/>
                      </a:prstGeom>
                      <a:noFill/>
                      <a:ln w="9525">
                        <a:noFill/>
                        <a:miter lim="800000"/>
                        <a:headEnd/>
                        <a:tailEnd/>
                      </a:ln>
                    </pic:spPr>
                  </pic:pic>
                </a:graphicData>
              </a:graphic>
            </wp:inline>
          </w:drawing>
        </w:rPr>
      </w:r>
      <w:r>
        <w:rPr/>
        <w:t>)</w:t>
      </w:r>
    </w:p>
    <w:p>
      <w:pPr>
        <w:pStyle w:val="Normal"/>
        <w:ind w:left="360" w:right="0" w:hanging="0"/>
        <w:rPr/>
      </w:pPr>
      <w:r>
        <w:rPr/>
      </w:r>
    </w:p>
    <w:p>
      <w:pPr>
        <w:pStyle w:val="Normal"/>
        <w:numPr>
          <w:ilvl w:val="0"/>
          <w:numId w:val="9"/>
        </w:numPr>
        <w:rPr/>
      </w:pPr>
      <w:r>
        <w:rPr/>
        <w:t>90</w:t>
      </w:r>
      <w:r>
        <w:rPr>
          <w:vertAlign w:val="superscript"/>
        </w:rPr>
        <w:t>th</w:t>
      </w:r>
      <w:r>
        <w:rPr/>
        <w:t xml:space="preserve"> percentile </w:t>
        <w:tab/>
        <w:tab/>
        <w:tab/>
        <w:tab/>
        <w:tab/>
        <w:tab/>
        <w:tab/>
        <w:tab/>
        <w:t xml:space="preserve">         (12 marks) </w:t>
      </w:r>
    </w:p>
    <w:p>
      <w:pPr>
        <w:pStyle w:val="Normal"/>
        <w:rPr/>
      </w:pPr>
      <w:r>
        <w:rPr/>
      </w:r>
    </w:p>
    <w:p>
      <w:pPr>
        <w:pStyle w:val="Normal"/>
        <w:numPr>
          <w:ilvl w:val="0"/>
          <w:numId w:val="2"/>
        </w:numPr>
        <w:rPr/>
      </w:pPr>
      <w:r>
        <w:rPr/>
        <w:t xml:space="preserve">(a) A particle executing simple harmonic motion starts at rest from point O and passes through points A and B in that order, given that </w:t>
      </w:r>
      <w:r>
        <w:rPr>
          <w:drawing>
            <wp:inline distT="0" distB="0" distL="0" distR="0">
              <wp:extent cx="238125" cy="215265"/>
              <wp:effectExtent l="0" t="0" r="0" b="0"/>
              <wp:docPr id="1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descr=""/>
                      <pic:cNvPicPr>
                        <a:picLocks noChangeAspect="1" noChangeArrowheads="1"/>
                      </pic:cNvPicPr>
                    </pic:nvPicPr>
                    <pic:blipFill>
                      <a:blip r:embed="rId19"/>
                      <a:stretch>
                        <a:fillRect/>
                      </a:stretch>
                    </pic:blipFill>
                    <pic:spPr bwMode="auto">
                      <a:xfrm>
                        <a:off x="0" y="0"/>
                        <a:ext cx="238125" cy="215265"/>
                      </a:xfrm>
                      <a:prstGeom prst="rect">
                        <a:avLst/>
                      </a:prstGeom>
                      <a:noFill/>
                      <a:ln w="9525">
                        <a:noFill/>
                        <a:miter lim="800000"/>
                        <a:headEnd/>
                        <a:tailEnd/>
                      </a:ln>
                    </pic:spPr>
                  </pic:pic>
                </a:graphicData>
              </a:graphic>
            </wp:inline>
          </w:drawing>
        </w:rPr>
      </w:r>
      <w:r>
        <w:rPr/>
        <w:t xml:space="preserve"> = 0.1cm,  </w:t>
      </w:r>
      <w:r>
        <w:rPr>
          <w:drawing>
            <wp:inline distT="0" distB="0" distL="0" distR="0">
              <wp:extent cx="253365" cy="215265"/>
              <wp:effectExtent l="0" t="0" r="0" b="0"/>
              <wp:docPr id="1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descr=""/>
                      <pic:cNvPicPr>
                        <a:picLocks noChangeAspect="1" noChangeArrowheads="1"/>
                      </pic:cNvPicPr>
                    </pic:nvPicPr>
                    <pic:blipFill>
                      <a:blip r:embed="rId20"/>
                      <a:stretch>
                        <a:fillRect/>
                      </a:stretch>
                    </pic:blipFill>
                    <pic:spPr bwMode="auto">
                      <a:xfrm>
                        <a:off x="0" y="0"/>
                        <a:ext cx="253365" cy="215265"/>
                      </a:xfrm>
                      <a:prstGeom prst="rect">
                        <a:avLst/>
                      </a:prstGeom>
                      <a:noFill/>
                      <a:ln w="9525">
                        <a:noFill/>
                        <a:miter lim="800000"/>
                        <a:headEnd/>
                        <a:tailEnd/>
                      </a:ln>
                    </pic:spPr>
                  </pic:pic>
                </a:graphicData>
              </a:graphic>
            </wp:inline>
          </w:drawing>
        </w:rPr>
      </w:r>
      <w:r>
        <w:rPr/>
        <w:t xml:space="preserve"> = 0.2cm, and the particle passes A and B with velocities 6ms</w:t>
      </w:r>
      <w:r>
        <w:rPr>
          <w:vertAlign w:val="superscript"/>
        </w:rPr>
        <w:t>-1</w:t>
      </w:r>
      <w:r>
        <w:rPr/>
        <w:t xml:space="preserve"> and 8ms</w:t>
      </w:r>
      <w:r>
        <w:rPr>
          <w:vertAlign w:val="superscript"/>
        </w:rPr>
        <w:t>-1</w:t>
      </w:r>
      <w:r>
        <w:rPr/>
        <w:t xml:space="preserve"> respectively, calculate the: </w:t>
      </w:r>
    </w:p>
    <w:p>
      <w:pPr>
        <w:pStyle w:val="Normal"/>
        <w:numPr>
          <w:ilvl w:val="1"/>
          <w:numId w:val="2"/>
        </w:numPr>
        <w:rPr/>
      </w:pPr>
      <w:r>
        <w:rPr/>
        <w:t xml:space="preserve">amplitude and angular velocity of motion </w:t>
      </w:r>
    </w:p>
    <w:p>
      <w:pPr>
        <w:pStyle w:val="Normal"/>
        <w:numPr>
          <w:ilvl w:val="1"/>
          <w:numId w:val="2"/>
        </w:numPr>
        <w:rPr/>
      </w:pPr>
      <w:r>
        <w:rPr/>
        <w:t xml:space="preserve">time the particle takes to move from A directly to B. </w:t>
        <w:tab/>
        <w:t xml:space="preserve">                       (6 marks)</w:t>
      </w:r>
    </w:p>
    <w:p>
      <w:pPr>
        <w:pStyle w:val="Normal"/>
        <w:ind w:left="1080" w:right="0" w:hanging="0"/>
        <w:rPr/>
      </w:pPr>
      <w:r>
        <w:rPr/>
      </w:r>
    </w:p>
    <w:p>
      <w:pPr>
        <w:pStyle w:val="Normal"/>
        <w:numPr>
          <w:ilvl w:val="0"/>
          <w:numId w:val="7"/>
        </w:numPr>
        <w:rPr/>
      </w:pPr>
      <w:r>
        <w:rPr/>
        <w:t>A car of mass 2000kg developing a constant power of 12kW attains a maximum velocity of 108kmh</w:t>
      </w:r>
      <w:r>
        <w:rPr>
          <w:vertAlign w:val="superscript"/>
        </w:rPr>
        <w:t>-1</w:t>
      </w:r>
      <w:r>
        <w:rPr/>
        <w:t xml:space="preserve"> while traveling along a level part of a road thats offers a constant </w:t>
      </w:r>
    </w:p>
    <w:p>
      <w:pPr>
        <w:pStyle w:val="Normal"/>
        <w:ind w:left="720" w:right="0" w:hanging="0"/>
        <w:rPr/>
      </w:pPr>
      <w:r>
        <w:rPr/>
        <w:t xml:space="preserve">non-gravitational resistance. </w:t>
      </w:r>
    </w:p>
    <w:p>
      <w:pPr>
        <w:pStyle w:val="Normal"/>
        <w:rPr/>
      </w:pPr>
      <w:r>
        <w:rPr/>
      </w:r>
    </w:p>
    <w:p>
      <w:pPr>
        <w:pStyle w:val="Normal"/>
        <w:numPr>
          <w:ilvl w:val="0"/>
          <w:numId w:val="10"/>
        </w:numPr>
        <w:rPr/>
      </w:pPr>
      <w:r>
        <w:rPr/>
        <w:t xml:space="preserve">Find the non gravitational resistance </w:t>
      </w:r>
    </w:p>
    <w:p>
      <w:pPr>
        <w:pStyle w:val="Normal"/>
        <w:numPr>
          <w:ilvl w:val="0"/>
          <w:numId w:val="10"/>
        </w:numPr>
        <w:rPr>
          <w:vertAlign w:val="superscript"/>
        </w:rPr>
      </w:pPr>
      <w:r>
        <w:rPr/>
        <w:t>While traveling at maximum speed the car starts to descend a slope of 1 in 20 along the road, calculate the acceleration of the car when its speed is 120kmh</w:t>
      </w:r>
      <w:r>
        <w:rPr>
          <w:vertAlign w:val="superscript"/>
        </w:rPr>
        <w:t>-1</w:t>
      </w:r>
    </w:p>
    <w:p>
      <w:pPr>
        <w:pStyle w:val="Normal"/>
        <w:ind w:left="1440" w:right="0" w:hanging="0"/>
        <w:rPr/>
      </w:pPr>
      <w:r>
        <w:rPr/>
        <w:t xml:space="preserve"> </w:t>
      </w:r>
      <w:r>
        <w:rPr/>
        <w:t xml:space="preserve">(assuming power developed is still constant at 12kw) </w:t>
        <w:tab/>
        <w:tab/>
        <w:t xml:space="preserve">           (6 marks)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15.  </w:t>
      </w:r>
    </w:p>
    <w:tbl>
      <w:tblPr>
        <w:jc w:val="left"/>
        <w:tblInd w:w="226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159"/>
        <w:gridCol w:w="2520"/>
      </w:tblGrid>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b/>
              </w:rPr>
            </w:pPr>
            <w:r>
              <w:rPr>
                <w:b/>
              </w:rPr>
              <w:t>Heights /cm</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b/>
              </w:rPr>
            </w:pPr>
            <w:r>
              <w:rPr>
                <w:b/>
              </w:rPr>
              <w:t>Number of plants</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 xml:space="preserve"> </w:t>
            </w:r>
            <w:r>
              <w:rPr/>
              <w:t xml:space="preserve">0  &lt; H ≤ 10 </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10</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10 &lt; H ≤ 20</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16</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20 &lt; H ≤ 30</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21</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30 &lt; H ≤ 40</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27</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40 &lt; H ≤ 50</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14</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 xml:space="preserve">50 &lt; H ≤ 60 </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12</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60 &lt; H ≤ 70</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8</w:t>
            </w:r>
          </w:p>
        </w:tc>
      </w:tr>
      <w:tr>
        <w:trPr>
          <w:cantSplit w:val="false"/>
        </w:trPr>
        <w:tc>
          <w:tcPr>
            <w:tcW w:w="215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rPr/>
            </w:pPr>
            <w:r>
              <w:rPr/>
              <w:t xml:space="preserve">70 &lt; H ≤ 80 </w:t>
            </w:r>
          </w:p>
        </w:tc>
        <w:tc>
          <w:tcPr>
            <w:tcW w:w="25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jc w:val="center"/>
              <w:rPr/>
            </w:pPr>
            <w:r>
              <w:rPr/>
              <w:t>2</w:t>
            </w:r>
          </w:p>
        </w:tc>
      </w:tr>
    </w:tbl>
    <w:p>
      <w:pPr>
        <w:pStyle w:val="Normal"/>
        <w:rPr/>
      </w:pPr>
      <w:r>
        <w:rPr/>
      </w:r>
    </w:p>
    <w:p>
      <w:pPr>
        <w:pStyle w:val="Normal"/>
        <w:rPr/>
      </w:pPr>
      <w:r>
        <w:rPr/>
        <w:t xml:space="preserve">The table shows the distribution of heights H among spinnaci plants in a garden </w:t>
      </w:r>
    </w:p>
    <w:p>
      <w:pPr>
        <w:pStyle w:val="Normal"/>
        <w:rPr/>
      </w:pPr>
      <w:r>
        <w:rPr/>
      </w:r>
    </w:p>
    <w:p>
      <w:pPr>
        <w:pStyle w:val="Normal"/>
        <w:numPr>
          <w:ilvl w:val="2"/>
          <w:numId w:val="2"/>
        </w:numPr>
        <w:rPr/>
      </w:pPr>
      <w:r>
        <w:rPr/>
        <w:t xml:space="preserve">Calculate </w:t>
      </w:r>
    </w:p>
    <w:p>
      <w:pPr>
        <w:pStyle w:val="Normal"/>
        <w:numPr>
          <w:ilvl w:val="0"/>
          <w:numId w:val="11"/>
        </w:numPr>
        <w:rPr/>
      </w:pPr>
      <w:r>
        <w:rPr/>
        <w:t xml:space="preserve">the mean </w:t>
      </w:r>
    </w:p>
    <w:p>
      <w:pPr>
        <w:pStyle w:val="Normal"/>
        <w:numPr>
          <w:ilvl w:val="0"/>
          <w:numId w:val="11"/>
        </w:numPr>
        <w:rPr/>
      </w:pPr>
      <w:r>
        <w:rPr/>
        <w:t xml:space="preserve">the median height </w:t>
      </w:r>
    </w:p>
    <w:p>
      <w:pPr>
        <w:pStyle w:val="Normal"/>
        <w:rPr/>
      </w:pPr>
      <w:r>
        <w:rPr/>
      </w:r>
    </w:p>
    <w:p>
      <w:pPr>
        <w:pStyle w:val="Normal"/>
        <w:numPr>
          <w:ilvl w:val="2"/>
          <w:numId w:val="2"/>
        </w:numPr>
        <w:rPr/>
      </w:pPr>
      <w:r>
        <w:rPr/>
        <w:t xml:space="preserve">Plot an ogive for this data and use it to estimate the interval within which the central 80% of the heights lie </w:t>
        <w:tab/>
        <w:tab/>
        <w:t xml:space="preserve">(12 marks) </w:t>
      </w:r>
    </w:p>
    <w:p>
      <w:pPr>
        <w:pStyle w:val="Normal"/>
        <w:rPr/>
      </w:pPr>
      <w:r>
        <w:rPr/>
      </w:r>
    </w:p>
    <w:p>
      <w:pPr>
        <w:pStyle w:val="Normal"/>
        <w:jc w:val="center"/>
        <w:rPr>
          <w:b/>
        </w:rPr>
      </w:pPr>
      <w:r>
        <w:rPr>
          <w:b/>
        </w:rPr>
        <w:t>END</w:t>
      </w:r>
    </w:p>
    <w:p>
      <w:pPr>
        <w:pStyle w:val="Normal"/>
        <w:rPr/>
      </w:pPr>
      <w:r>
        <w:rPr/>
      </w:r>
    </w:p>
    <w:p>
      <w:pPr>
        <w:pStyle w:val="Normal"/>
        <w:rPr/>
      </w:pPr>
      <w:r>
        <w:rPr/>
        <w:t>Jnk</w:t>
      </w:r>
    </w:p>
    <w:p>
      <w:pPr>
        <w:pStyle w:val="Normal"/>
        <w:rPr/>
      </w:pPr>
      <w:r>
        <w:rPr/>
        <w:t>6</w:t>
      </w:r>
      <w:r>
        <w:rPr>
          <w:vertAlign w:val="superscript"/>
        </w:rPr>
        <w:t>th</w:t>
      </w:r>
      <w:r>
        <w:rPr/>
        <w:t xml:space="preserve"> March, 2014 </w:t>
      </w:r>
    </w:p>
    <w:p>
      <w:pPr>
        <w:pStyle w:val="Normal"/>
        <w:ind w:left="720" w:right="0" w:hanging="0"/>
        <w:rPr/>
      </w:pPr>
      <w:r>
        <w:rPr/>
      </w:r>
    </w:p>
    <w:p>
      <w:pPr>
        <w:pStyle w:val="Footer"/>
        <w:pBdr>
          <w:top w:val="nil"/>
          <w:left w:val="nil"/>
          <w:bottom w:val="nil"/>
          <w:right w:val="nil"/>
        </w:pBdr>
        <w:rPr/>
      </w:pPr>
      <w:r>
        <w:rPr/>
      </w:r>
    </w:p>
    <w:sectPr>
      <w:footerReference w:type="default" r:id="rId21"/>
      <w:type w:val="nextPage"/>
      <w:pgSz w:w="12240" w:h="15840"/>
      <w:pgMar w:left="540" w:right="720" w:header="0" w:top="540" w:footer="720" w:bottom="77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r>
      <w:pict>
        <v:rect fillcolor="#FFFFFF" style="position:absolute;width:6.05pt;height:13.8pt;mso-wrap-distance-left:-0.05pt;mso-wrap-distance-right:-0.05pt;mso-wrap-distance-top:0pt;mso-wrap-distance-bottom:0pt;margin-top:0.05pt;margin-left:271.5pt">
          <v:fill opacity="0f"/>
          <v:textbox inset="0in,0in,0in,0in">
            <w:txbxContent>
              <w:p>
                <w:pPr>
                  <w:pStyle w:val="Footer"/>
                  <w:pBdr>
                    <w:top w:val="nil"/>
                    <w:left w:val="nil"/>
                    <w:bottom w:val="nil"/>
                    <w:right w:val="nil"/>
                  </w:pBdr>
                  <w:rPr>
                    <w:rStyle w:val="Pagenumber"/>
                  </w:rPr>
                </w:pPr>
                <w:r>
                  <w:rPr>
                    <w:rStyle w:val="Pagenumber"/>
                  </w:rPr>
                  <w:fldChar w:fldCharType="begin"/>
                </w:r>
                <w:r>
                  <w:instrText> PAGE </w:instrText>
                </w:r>
                <w:r>
                  <w:fldChar w:fldCharType="separate"/>
                </w:r>
                <w:r>
                  <w:t>5</w:t>
                </w:r>
                <w:r>
                  <w:fldChar w:fldCharType="end"/>
                </w:r>
              </w:p>
            </w:txbxContent>
          </v:textbox>
          <w10:wrap type="square" side="largest"/>
        </v:rect>
      </w:pic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lowerRoman"/>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lvl w:ilvl="0">
      <w:start w:val="1"/>
      <w:numFmt w:val="lowerRoman"/>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lowerRoman"/>
      <w:lvlText w:val="(%1)"/>
      <w:lvlJc w:val="left"/>
      <w:pPr>
        <w:tabs>
          <w:tab w:val="num" w:pos="1440"/>
        </w:tabs>
        <w:ind w:left="1440" w:hanging="7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lvl w:ilvl="0">
      <w:start w:val="1"/>
      <w:numFmt w:val="lowerRoman"/>
      <w:lvlText w:val="(%1)"/>
      <w:lvlJc w:val="left"/>
      <w:pPr>
        <w:tabs>
          <w:tab w:val="num" w:pos="1440"/>
        </w:tabs>
        <w:ind w:left="1440" w:hanging="7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lvl w:ilvl="0">
      <w:start w:val="1"/>
      <w:numFmt w:val="lowerRoman"/>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4"/>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US" w:eastAsia="en-US" w:bidi="ar-SA"/>
      </w:rPr>
    </w:rPrDefault>
    <w:pPrDefault>
      <w:pPr/>
    </w:pPrDefault>
  </w:docDefaults>
  <w:latentStyles w:count="267" w:defQFormat="0" w:defUnhideWhenUsed="0" w:defSemiHidden="0" w:defUIPriority="0" w:defLockedState="0">
    <w:lsdException w:qFormat="1"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qFormat="1" w:semiHidden="1" w:unhideWhenUsed="1" w:name="caption"/>
    <w:lsdException w:qFormat="1" w:name="Title"/>
    <w:lsdException w:qFormat="1" w:uiPriority="1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atentStyles>
  <w:style w:type="paragraph" w:styleId="Normal" w:default="1">
    <w:name w:val="Normal"/>
    <w:qFormat/>
    <w:rsid w:val="00802924"/>
    <w:pPr>
      <w:widowControl/>
      <w:suppressAutoHyphens w:val="true"/>
      <w:bidi w:val="0"/>
      <w:jc w:val="left"/>
    </w:pPr>
    <w:rPr>
      <w:rFonts w:ascii="Times New Roman" w:hAnsi="Times New Roman" w:eastAsia="Times New Roman" w:cs="Times New Roman"/>
      <w:color w:val="auto"/>
      <w:sz w:val="24"/>
      <w:szCs w:val="24"/>
      <w:lang w:val="en-US" w:eastAsia="en-US" w:bidi="ar-SA"/>
    </w:rPr>
  </w:style>
  <w:style w:type="character" w:styleId="DefaultParagraphFont" w:default="1">
    <w:name w:val="Default Paragraph Font"/>
    <w:semiHidden/>
    <w:rPr/>
  </w:style>
  <w:style w:type="character" w:styleId="Pagenumber">
    <w:name w:val="page number"/>
    <w:rsid w:val="00bc2eaf"/>
    <w:basedOn w:val="DefaultParagraphFont"/>
    <w:rPr/>
  </w:style>
  <w:style w:type="character" w:styleId="SubtitleChar" w:customStyle="1">
    <w:name w:val="Subtitle Char"/>
    <w:uiPriority w:val="11"/>
    <w:link w:val="Subtitle"/>
    <w:rsid w:val="00ac3431"/>
    <w:basedOn w:val="DefaultParagraphFont"/>
    <w:rPr>
      <w:rFonts w:ascii="Cambria" w:hAnsi="Cambria"/>
      <w:sz w:val="24"/>
      <w:szCs w:val="24"/>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er">
    <w:name w:val="Footer"/>
    <w:rsid w:val="00bc2eaf"/>
    <w:basedOn w:val="Normal"/>
    <w:pPr>
      <w:tabs>
        <w:tab w:val="center" w:pos="4320" w:leader="none"/>
        <w:tab w:val="right" w:pos="8640" w:leader="none"/>
      </w:tabs>
    </w:pPr>
    <w:rPr/>
  </w:style>
  <w:style w:type="paragraph" w:styleId="ListParagraph">
    <w:name w:val="List Paragraph"/>
    <w:uiPriority w:val="34"/>
    <w:qFormat/>
    <w:rsid w:val="00087c36"/>
    <w:basedOn w:val="Normal"/>
    <w:pPr>
      <w:ind w:left="720" w:right="0" w:hanging="0"/>
    </w:pPr>
    <w:rPr/>
  </w:style>
  <w:style w:type="paragraph" w:styleId="Subtitle">
    <w:name w:val="Subtitle"/>
    <w:uiPriority w:val="11"/>
    <w:qFormat/>
    <w:link w:val="SubtitleChar"/>
    <w:rsid w:val="00ac3431"/>
    <w:basedOn w:val="Normal"/>
    <w:next w:val="Normal"/>
    <w:pPr>
      <w:spacing w:lineRule="auto" w:line="276" w:before="0" w:after="60"/>
      <w:jc w:val="center"/>
      <w:outlineLvl w:val="1"/>
    </w:pPr>
    <w:rPr>
      <w:rFonts w:ascii="Cambria" w:hAnsi="Cambria"/>
    </w:rPr>
  </w:style>
  <w:style w:type="paragraph" w:styleId="FrameContents">
    <w:name w:val="Frame Contents"/>
    <w:basedOn w:val="Normal"/>
    <w:pPr/>
    <w:rPr/>
  </w:style>
  <w:style w:type="numbering" w:styleId="NoList" w:default="1">
    <w:name w:val="No List"/>
    <w:semiHidden/>
  </w:style>
  <w:style w:type="table" w:default="1" w:styleId="TableNormal">
    <w:name w:val="Normal Table"/>
    <w:semiHidden/>
    <w:tblPr>
      <w:tblInd w:type="dxa" w:w="0"/>
      <w:tblCellMar>
        <w:top w:w="0" w:type="dxa"/>
        <w:left w:w="108" w:type="dxa"/>
        <w:bottom w:w="0" w:type="dxa"/>
        <w:right w:w="108" w:type="dxa"/>
      </w:tblCellMar>
    </w:tblPr>
  </w:style>
  <w:style w:type="table" w:styleId="TableGrid">
    <w:name w:val="Table Grid"/>
    <w:basedOn w:val="TableNormal"/>
    <w:rsid w:val="00b22128"/>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image" Target="media/image7.emf"/><Relationship Id="rId9" Type="http://schemas.openxmlformats.org/officeDocument/2006/relationships/image" Target="media/image8.emf"/><Relationship Id="rId10" Type="http://schemas.openxmlformats.org/officeDocument/2006/relationships/image" Target="media/image9.emf"/><Relationship Id="rId11" Type="http://schemas.openxmlformats.org/officeDocument/2006/relationships/image" Target="media/image10.emf"/><Relationship Id="rId12" Type="http://schemas.openxmlformats.org/officeDocument/2006/relationships/image" Target="media/image11.emf"/><Relationship Id="rId13" Type="http://schemas.openxmlformats.org/officeDocument/2006/relationships/image" Target="media/image12.emf"/><Relationship Id="rId14" Type="http://schemas.openxmlformats.org/officeDocument/2006/relationships/image" Target="media/image13.emf"/><Relationship Id="rId15" Type="http://schemas.openxmlformats.org/officeDocument/2006/relationships/image" Target="media/image14.emf"/><Relationship Id="rId16" Type="http://schemas.openxmlformats.org/officeDocument/2006/relationships/image" Target="media/image15.emf"/><Relationship Id="rId17" Type="http://schemas.openxmlformats.org/officeDocument/2006/relationships/image" Target="media/image16.emf"/><Relationship Id="rId18" Type="http://schemas.openxmlformats.org/officeDocument/2006/relationships/image" Target="media/image17.emf"/><Relationship Id="rId19" Type="http://schemas.openxmlformats.org/officeDocument/2006/relationships/image" Target="media/image18.emf"/><Relationship Id="rId20" Type="http://schemas.openxmlformats.org/officeDocument/2006/relationships/image" Target="media/image19.emf"/><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2014-08-09T14:17:00Z</dcterms:created>
  <dc:creator>Kaddu</dc:creator>
  <dc:language>en-US</dc:language>
  <cp:lastModifiedBy>Me</cp:lastModifiedBy>
  <dcterms:modified xsi:type="dcterms:W3CDTF">2014-08-09T14:17:00Z</dcterms:modified>
  <cp:revision>2</cp:revision>
  <dc:title>ST</dc:title>
</cp:coreProperties>
</file>