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endnotes.xml" ContentType="application/vnd.openxmlformats-officedocument.wordprocessingml.endnot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jc w:val="center"/>
        <w:rPr>
          <w:rFonts w:ascii="Times New Roman" w:cs="Times New Roman" w:hAnsi="Times New Roman"/>
          <w:b/>
          <w:sz w:val="28"/>
          <w:szCs w:val="28"/>
        </w:rPr>
      </w:pPr>
      <w:bookmarkStart w:id="0" w:name="_GoBack"/>
      <w:bookmarkEnd w:id="0"/>
      <w:r>
        <w:rPr>
          <w:rFonts w:ascii="Times New Roman" w:cs="Times New Roman" w:hAnsi="Times New Roman"/>
          <w:b/>
          <w:sz w:val="28"/>
          <w:szCs w:val="28"/>
        </w:rPr>
        <w:t>M</w:t>
      </w:r>
      <w:r>
        <w:rPr>
          <w:rFonts w:ascii="Times New Roman" w:cs="Times New Roman" w:hAnsi="Times New Roman"/>
          <w:b/>
          <w:sz w:val="28"/>
          <w:szCs w:val="28"/>
        </w:rPr>
        <w:t xml:space="preserve">ARKING GUIDE </w:t>
      </w:r>
    </w:p>
    <w:p>
      <w:pPr>
        <w:pStyle w:val="Quote"/>
        <w:jc w:val="center"/>
        <w:rPr>
          <w:rFonts w:ascii="Tahoma" w:cs="Tahoma" w:hAnsi="Tahoma"/>
          <w:b/>
          <w:bCs/>
          <w:sz w:val="24"/>
          <w:szCs w:val="24"/>
        </w:rPr>
      </w:pPr>
      <w:r>
        <w:rPr>
          <w:rFonts w:ascii="Tahoma" w:cs="Tahoma" w:hAnsi="Tahoma"/>
          <w:b/>
          <w:bCs/>
          <w:sz w:val="24"/>
          <w:szCs w:val="24"/>
        </w:rPr>
        <w:t>HIST P210/6</w:t>
      </w:r>
    </w:p>
    <w:p>
      <w:pPr>
        <w:pStyle w:val="Quote"/>
        <w:ind w:left="405" w:hanging="405"/>
        <w:rPr>
          <w:rFonts w:ascii="Tahoma" w:cs="Tahoma" w:hAnsi="Tahoma"/>
          <w:b/>
          <w:bCs/>
          <w:sz w:val="24"/>
          <w:szCs w:val="24"/>
        </w:rPr>
      </w:pPr>
      <w:r>
        <w:rPr>
          <w:rFonts w:ascii="Tahoma" w:cs="Tahoma" w:hAnsi="Tahoma"/>
          <w:b/>
          <w:bCs/>
          <w:sz w:val="24"/>
          <w:szCs w:val="24"/>
        </w:rPr>
        <w:t>1</w:t>
      </w:r>
      <w:r>
        <w:rPr>
          <w:rFonts w:ascii="Tahoma" w:cs="Tahoma" w:hAnsi="Tahoma"/>
          <w:b/>
          <w:bCs/>
          <w:sz w:val="24"/>
          <w:szCs w:val="24"/>
        </w:rPr>
        <w:tab/>
        <w:t>Discuss the methods used by Samori Toure to preserve the independence of Mandika Empire between 1890-1898 The candidate is expected to discuss the ways that Samori Toure to develop and keep his empire.</w:t>
      </w:r>
    </w:p>
    <w:p>
      <w:pPr>
        <w:pStyle w:val="ListParagraph"/>
        <w:ind w:left="405"/>
        <w:rPr>
          <w:rFonts w:ascii="Tahoma" w:cs="Tahoma" w:hAnsi="Tahoma"/>
          <w:sz w:val="24"/>
          <w:szCs w:val="24"/>
        </w:rPr>
      </w:pPr>
      <w:r>
        <w:rPr>
          <w:rFonts w:ascii="Tahoma" w:cs="Tahoma" w:hAnsi="Tahoma"/>
          <w:sz w:val="24"/>
          <w:szCs w:val="24"/>
        </w:rPr>
        <w:t>Points to consider</w:t>
      </w:r>
    </w:p>
    <w:p>
      <w:pPr>
        <w:pStyle w:val="ListParagraph"/>
        <w:numPr>
          <w:ilvl w:val="0"/>
          <w:numId w:val="1"/>
        </w:numPr>
        <w:spacing w:after="0"/>
        <w:rPr>
          <w:rFonts w:ascii="Tahoma" w:cs="Tahoma" w:hAnsi="Tahoma"/>
          <w:sz w:val="24"/>
          <w:szCs w:val="24"/>
        </w:rPr>
      </w:pPr>
      <w:r>
        <w:rPr>
          <w:rFonts w:ascii="Tahoma" w:cs="Tahoma" w:hAnsi="Tahoma"/>
          <w:sz w:val="24"/>
          <w:szCs w:val="24"/>
        </w:rPr>
        <w:t>Samori Toure, belonged to the Dyula Group of professional traders. He was a Mande muslim. He built the Empire of Mandika I present day Guinea or upper Niger region.</w:t>
      </w:r>
    </w:p>
    <w:p>
      <w:pPr>
        <w:pStyle w:val="ListParagraph"/>
        <w:numPr>
          <w:ilvl w:val="0"/>
          <w:numId w:val="1"/>
        </w:numPr>
        <w:spacing w:after="0"/>
        <w:rPr>
          <w:rFonts w:ascii="Tahoma" w:cs="Tahoma" w:hAnsi="Tahoma"/>
          <w:sz w:val="24"/>
          <w:szCs w:val="24"/>
        </w:rPr>
      </w:pPr>
      <w:r>
        <w:rPr>
          <w:rFonts w:ascii="Tahoma" w:cs="Tahoma" w:hAnsi="Tahoma"/>
          <w:sz w:val="24"/>
          <w:szCs w:val="24"/>
        </w:rPr>
        <w:t>Toure started building the empire in the mid 1860s. He located the capital of his empire at</w:t>
      </w:r>
      <w:r>
        <w:rPr>
          <w:rFonts w:ascii="Tahoma" w:cs="Tahoma" w:hAnsi="Tahoma"/>
          <w:sz w:val="24"/>
          <w:szCs w:val="24"/>
        </w:rPr>
        <w:t xml:space="preserve"> Bissandugu. </w:t>
      </w:r>
    </w:p>
    <w:p>
      <w:pPr>
        <w:pStyle w:val="ListParagraph"/>
        <w:numPr>
          <w:ilvl w:val="0"/>
          <w:numId w:val="1"/>
        </w:numPr>
        <w:spacing w:after="0"/>
        <w:rPr>
          <w:rFonts w:ascii="Tahoma" w:cs="Tahoma" w:hAnsi="Tahoma"/>
          <w:sz w:val="24"/>
          <w:szCs w:val="24"/>
        </w:rPr>
      </w:pPr>
      <w:r>
        <w:rPr>
          <w:rFonts w:ascii="Tahoma" w:cs="Tahoma" w:hAnsi="Tahoma"/>
          <w:sz w:val="24"/>
          <w:szCs w:val="24"/>
        </w:rPr>
        <w:t>Samori toure first served the army of the Sise before he broke away to build his empire. A distinguished fighter, he broke away and declared his independence claiming himself the defender of the all oppressed by the Sise in the region.</w:t>
      </w:r>
    </w:p>
    <w:p>
      <w:pPr>
        <w:pStyle w:val="ListParagraph"/>
        <w:numPr>
          <w:ilvl w:val="0"/>
          <w:numId w:val="1"/>
        </w:numPr>
        <w:spacing w:after="0"/>
        <w:rPr>
          <w:rFonts w:ascii="Tahoma" w:cs="Tahoma" w:hAnsi="Tahoma"/>
          <w:sz w:val="24"/>
          <w:szCs w:val="24"/>
        </w:rPr>
      </w:pPr>
      <w:r>
        <w:rPr>
          <w:rFonts w:ascii="Tahoma" w:cs="Tahoma" w:hAnsi="Tahoma"/>
          <w:sz w:val="24"/>
          <w:szCs w:val="24"/>
        </w:rPr>
        <w:t>He bui</w:t>
      </w:r>
      <w:r>
        <w:rPr>
          <w:rFonts w:ascii="Tahoma" w:cs="Tahoma" w:hAnsi="Tahoma"/>
          <w:sz w:val="24"/>
          <w:szCs w:val="24"/>
        </w:rPr>
        <w:t>lt a well equipped modern army. This he did through conscription and absorption of the conquered people. His army had the infantry and the most mobile cavalry on horses. They were called sofas or horse fathers.</w:t>
      </w:r>
    </w:p>
    <w:p>
      <w:pPr>
        <w:pStyle w:val="ListParagraph"/>
        <w:numPr>
          <w:ilvl w:val="0"/>
          <w:numId w:val="1"/>
        </w:numPr>
        <w:spacing w:after="0"/>
        <w:rPr>
          <w:rFonts w:ascii="Tahoma" w:cs="Tahoma" w:hAnsi="Tahoma"/>
          <w:sz w:val="24"/>
          <w:szCs w:val="24"/>
        </w:rPr>
      </w:pPr>
      <w:r>
        <w:rPr>
          <w:rFonts w:ascii="Tahoma" w:cs="Tahoma" w:hAnsi="Tahoma"/>
          <w:sz w:val="24"/>
          <w:szCs w:val="24"/>
        </w:rPr>
        <w:t xml:space="preserve">Samori Toure endeavoured to recruit from all </w:t>
      </w:r>
      <w:r>
        <w:rPr>
          <w:rFonts w:ascii="Tahoma" w:cs="Tahoma" w:hAnsi="Tahoma"/>
          <w:sz w:val="24"/>
          <w:szCs w:val="24"/>
        </w:rPr>
        <w:t>Mande speaking groups or clans. The essence was to develop national unity to preempt break a ways. By 1885, his army was close to 35000 fighters.</w:t>
      </w:r>
    </w:p>
    <w:p>
      <w:pPr>
        <w:pStyle w:val="ListParagraph"/>
        <w:numPr>
          <w:ilvl w:val="0"/>
          <w:numId w:val="1"/>
        </w:numPr>
        <w:spacing w:after="0"/>
        <w:rPr>
          <w:rFonts w:ascii="Tahoma" w:cs="Tahoma" w:hAnsi="Tahoma"/>
          <w:sz w:val="24"/>
          <w:szCs w:val="24"/>
        </w:rPr>
      </w:pPr>
      <w:r>
        <w:rPr>
          <w:rFonts w:ascii="Tahoma" w:cs="Tahoma" w:hAnsi="Tahoma"/>
          <w:sz w:val="24"/>
          <w:szCs w:val="24"/>
        </w:rPr>
        <w:t>He maintained trade with Dyula traders with whom he exchanged gold and slaves for arms and ammunition. He made</w:t>
      </w:r>
      <w:r>
        <w:rPr>
          <w:rFonts w:ascii="Tahoma" w:cs="Tahoma" w:hAnsi="Tahoma"/>
          <w:sz w:val="24"/>
          <w:szCs w:val="24"/>
        </w:rPr>
        <w:t xml:space="preserve"> safety of trade route state priority to attract more trade, revenue and arms.</w:t>
      </w:r>
    </w:p>
    <w:p>
      <w:pPr>
        <w:pStyle w:val="ListParagraph"/>
        <w:numPr>
          <w:ilvl w:val="0"/>
          <w:numId w:val="1"/>
        </w:numPr>
        <w:spacing w:after="0"/>
        <w:rPr>
          <w:rFonts w:ascii="Tahoma" w:cs="Tahoma" w:hAnsi="Tahoma"/>
          <w:sz w:val="24"/>
          <w:szCs w:val="24"/>
        </w:rPr>
      </w:pPr>
      <w:r>
        <w:rPr>
          <w:rFonts w:ascii="Tahoma" w:cs="Tahoma" w:hAnsi="Tahoma"/>
          <w:sz w:val="24"/>
          <w:szCs w:val="24"/>
        </w:rPr>
        <w:t>Samori toure basing at Bissandugu embarked on territory conquest. By 1880, he had occupied the territory between Tokolor, Sierra Leone and Ivory Coast.</w:t>
      </w:r>
    </w:p>
    <w:p>
      <w:pPr>
        <w:pStyle w:val="ListParagraph"/>
        <w:numPr>
          <w:ilvl w:val="0"/>
          <w:numId w:val="1"/>
        </w:numPr>
        <w:spacing w:after="0"/>
        <w:rPr>
          <w:rFonts w:ascii="Tahoma" w:cs="Tahoma" w:hAnsi="Tahoma"/>
          <w:sz w:val="24"/>
          <w:szCs w:val="24"/>
        </w:rPr>
      </w:pPr>
      <w:r>
        <w:rPr>
          <w:rFonts w:ascii="Tahoma" w:cs="Tahoma" w:hAnsi="Tahoma"/>
          <w:sz w:val="24"/>
          <w:szCs w:val="24"/>
        </w:rPr>
        <w:t>He also allied with Tijan</w:t>
      </w:r>
      <w:r>
        <w:rPr>
          <w:rFonts w:ascii="Tahoma" w:cs="Tahoma" w:hAnsi="Tahoma"/>
          <w:sz w:val="24"/>
          <w:szCs w:val="24"/>
        </w:rPr>
        <w:t>iyyah Brothers in the region. Those he helped and traded in arms and ammunition. The muslims of Kankan city helped him because of that back ground.</w:t>
      </w:r>
    </w:p>
    <w:p>
      <w:pPr>
        <w:pStyle w:val="ListParagraph"/>
        <w:numPr>
          <w:ilvl w:val="0"/>
          <w:numId w:val="1"/>
        </w:numPr>
        <w:spacing w:after="0"/>
        <w:rPr>
          <w:rFonts w:ascii="Tahoma" w:cs="Tahoma" w:hAnsi="Tahoma"/>
          <w:sz w:val="24"/>
          <w:szCs w:val="24"/>
        </w:rPr>
      </w:pPr>
      <w:r>
        <w:rPr>
          <w:rFonts w:ascii="Tahoma" w:cs="Tahoma" w:hAnsi="Tahoma"/>
          <w:sz w:val="24"/>
          <w:szCs w:val="24"/>
        </w:rPr>
        <w:t>The other was marriage alliances. He married the sister of Toure of Odienne.</w:t>
      </w:r>
    </w:p>
    <w:p>
      <w:pPr>
        <w:pStyle w:val="ListParagraph"/>
        <w:numPr>
          <w:ilvl w:val="0"/>
          <w:numId w:val="1"/>
        </w:numPr>
        <w:spacing w:after="0"/>
        <w:rPr>
          <w:rFonts w:ascii="Tahoma" w:cs="Tahoma" w:hAnsi="Tahoma"/>
          <w:sz w:val="24"/>
          <w:szCs w:val="24"/>
        </w:rPr>
      </w:pPr>
      <w:r>
        <w:rPr>
          <w:rFonts w:ascii="Tahoma" w:cs="Tahoma" w:hAnsi="Tahoma"/>
          <w:sz w:val="24"/>
          <w:szCs w:val="24"/>
        </w:rPr>
        <w:t xml:space="preserve">Samori toure forced his vassal </w:t>
      </w:r>
      <w:r>
        <w:rPr>
          <w:rFonts w:ascii="Tahoma" w:cs="Tahoma" w:hAnsi="Tahoma"/>
          <w:sz w:val="24"/>
          <w:szCs w:val="24"/>
        </w:rPr>
        <w:t>states pay tribute and imposed heavy taxes. Revenue was generated to run the empire. He dealt in slaves got through wars though claimed a staunch muslim.</w:t>
      </w:r>
    </w:p>
    <w:p>
      <w:pPr>
        <w:pStyle w:val="ListParagraph"/>
        <w:numPr>
          <w:ilvl w:val="0"/>
          <w:numId w:val="1"/>
        </w:numPr>
        <w:spacing w:after="0"/>
        <w:rPr>
          <w:rFonts w:ascii="Tahoma" w:cs="Tahoma" w:hAnsi="Tahoma"/>
          <w:sz w:val="24"/>
          <w:szCs w:val="24"/>
        </w:rPr>
      </w:pPr>
      <w:r>
        <w:rPr>
          <w:rFonts w:ascii="Tahoma" w:cs="Tahoma" w:hAnsi="Tahoma"/>
          <w:sz w:val="24"/>
          <w:szCs w:val="24"/>
        </w:rPr>
        <w:t>He endeavoured to build an efficient administrative system. The empire he divided into provinces heade</w:t>
      </w:r>
      <w:r>
        <w:rPr>
          <w:rFonts w:ascii="Tahoma" w:cs="Tahoma" w:hAnsi="Tahoma"/>
          <w:sz w:val="24"/>
          <w:szCs w:val="24"/>
        </w:rPr>
        <w:t>d by relatives or close associates. These he believed would keep loyalty to him.</w:t>
      </w:r>
    </w:p>
    <w:p>
      <w:pPr>
        <w:pStyle w:val="ListParagraph"/>
        <w:numPr>
          <w:ilvl w:val="0"/>
          <w:numId w:val="1"/>
        </w:numPr>
        <w:spacing w:after="0"/>
        <w:rPr>
          <w:rFonts w:ascii="Tahoma" w:cs="Tahoma" w:hAnsi="Tahoma"/>
          <w:sz w:val="24"/>
          <w:szCs w:val="24"/>
        </w:rPr>
      </w:pPr>
      <w:r>
        <w:rPr>
          <w:rFonts w:ascii="Tahoma" w:cs="Tahoma" w:hAnsi="Tahoma"/>
          <w:sz w:val="24"/>
          <w:szCs w:val="24"/>
        </w:rPr>
        <w:t>Samori toure combined people of different ethnic back grounds at village levels to avoid ethnic gang up against him. These were managed by soldiers most loyal to Him</w:t>
      </w:r>
    </w:p>
    <w:p>
      <w:pPr>
        <w:pStyle w:val="ListParagraph"/>
        <w:numPr>
          <w:ilvl w:val="0"/>
          <w:numId w:val="1"/>
        </w:numPr>
        <w:spacing w:after="0"/>
        <w:rPr>
          <w:rFonts w:ascii="Tahoma" w:cs="Tahoma" w:hAnsi="Tahoma"/>
          <w:sz w:val="24"/>
          <w:szCs w:val="24"/>
        </w:rPr>
      </w:pPr>
      <w:r>
        <w:rPr>
          <w:rFonts w:ascii="Tahoma" w:cs="Tahoma" w:hAnsi="Tahoma"/>
          <w:sz w:val="24"/>
          <w:szCs w:val="24"/>
        </w:rPr>
        <w:t>The other</w:t>
      </w:r>
      <w:r>
        <w:rPr>
          <w:rFonts w:ascii="Tahoma" w:cs="Tahoma" w:hAnsi="Tahoma"/>
          <w:sz w:val="24"/>
          <w:szCs w:val="24"/>
        </w:rPr>
        <w:t xml:space="preserve"> method was creating a good judiciary. He maintained as the head of the appeal but with a council of advisers to tame his dictatorship.</w:t>
      </w:r>
    </w:p>
    <w:p>
      <w:pPr>
        <w:pStyle w:val="ListParagraph"/>
        <w:numPr>
          <w:ilvl w:val="0"/>
          <w:numId w:val="1"/>
        </w:numPr>
        <w:spacing w:after="0"/>
        <w:rPr>
          <w:rFonts w:ascii="Tahoma" w:cs="Tahoma" w:hAnsi="Tahoma"/>
          <w:sz w:val="24"/>
          <w:szCs w:val="24"/>
        </w:rPr>
      </w:pPr>
      <w:r>
        <w:rPr>
          <w:rFonts w:ascii="Tahoma" w:cs="Tahoma" w:hAnsi="Tahoma"/>
          <w:sz w:val="24"/>
          <w:szCs w:val="24"/>
        </w:rPr>
        <w:t>He built an arms factory at Bissandugu. Samori toure sent his blacksmiths to St. Louis to learn arms manufacture from th</w:t>
      </w:r>
      <w:r>
        <w:rPr>
          <w:rFonts w:ascii="Tahoma" w:cs="Tahoma" w:hAnsi="Tahoma"/>
          <w:sz w:val="24"/>
          <w:szCs w:val="24"/>
        </w:rPr>
        <w:t>e French. These maintained a good supply of arms to his army.</w:t>
      </w:r>
    </w:p>
    <w:p>
      <w:pPr>
        <w:pStyle w:val="ListParagraph"/>
        <w:numPr>
          <w:ilvl w:val="0"/>
          <w:numId w:val="1"/>
        </w:numPr>
        <w:spacing w:after="0"/>
        <w:rPr>
          <w:rFonts w:ascii="Tahoma" w:cs="Tahoma" w:hAnsi="Tahoma"/>
          <w:sz w:val="24"/>
          <w:szCs w:val="24"/>
        </w:rPr>
      </w:pPr>
      <w:r>
        <w:rPr>
          <w:rFonts w:ascii="Tahoma" w:cs="Tahoma" w:hAnsi="Tahoma"/>
          <w:sz w:val="24"/>
          <w:szCs w:val="24"/>
        </w:rPr>
        <w:t xml:space="preserve">Samori toure used Islam to unite his people. He used the banner to keep on friendly terms with Muslim neighbours like the Tokolor Empire. </w:t>
      </w:r>
    </w:p>
    <w:p>
      <w:pPr>
        <w:pStyle w:val="ListParagraph"/>
        <w:numPr>
          <w:ilvl w:val="0"/>
          <w:numId w:val="1"/>
        </w:numPr>
        <w:spacing w:after="0"/>
        <w:rPr>
          <w:rFonts w:ascii="Tahoma" w:cs="Tahoma" w:hAnsi="Tahoma"/>
          <w:sz w:val="24"/>
          <w:szCs w:val="24"/>
        </w:rPr>
      </w:pPr>
      <w:r>
        <w:rPr>
          <w:rFonts w:ascii="Tahoma" w:cs="Tahoma" w:hAnsi="Tahoma"/>
          <w:sz w:val="24"/>
          <w:szCs w:val="24"/>
        </w:rPr>
        <w:t>Internally Toure maintained freedom of worship to win s</w:t>
      </w:r>
      <w:r>
        <w:rPr>
          <w:rFonts w:ascii="Tahoma" w:cs="Tahoma" w:hAnsi="Tahoma"/>
          <w:sz w:val="24"/>
          <w:szCs w:val="24"/>
        </w:rPr>
        <w:t>upport of his traditionalist subjects. Between 1886-7 he attempted forceful conversion though. He is also having said to have practiced Islam alongside traditional religion.</w:t>
      </w:r>
    </w:p>
    <w:p>
      <w:pPr>
        <w:pStyle w:val="ListParagraph"/>
        <w:numPr>
          <w:ilvl w:val="0"/>
          <w:numId w:val="1"/>
        </w:numPr>
        <w:spacing w:after="0"/>
        <w:rPr>
          <w:rFonts w:ascii="Tahoma" w:cs="Tahoma" w:hAnsi="Tahoma"/>
          <w:sz w:val="24"/>
          <w:szCs w:val="24"/>
        </w:rPr>
      </w:pPr>
      <w:r>
        <w:rPr>
          <w:rFonts w:ascii="Tahoma" w:cs="Tahoma" w:hAnsi="Tahoma"/>
          <w:sz w:val="24"/>
          <w:szCs w:val="24"/>
        </w:rPr>
        <w:t>He built an efficient intelligence that worked even to unearth French conquest pla</w:t>
      </w:r>
      <w:r>
        <w:rPr>
          <w:rFonts w:ascii="Tahoma" w:cs="Tahoma" w:hAnsi="Tahoma"/>
          <w:sz w:val="24"/>
          <w:szCs w:val="24"/>
        </w:rPr>
        <w:t>ns during the years of French conquest.</w:t>
      </w:r>
    </w:p>
    <w:p>
      <w:pPr>
        <w:pStyle w:val="ListParagraph"/>
        <w:numPr>
          <w:ilvl w:val="0"/>
          <w:numId w:val="1"/>
        </w:numPr>
        <w:spacing w:after="0"/>
        <w:rPr>
          <w:rFonts w:ascii="Tahoma" w:cs="Tahoma" w:hAnsi="Tahoma"/>
          <w:sz w:val="24"/>
          <w:szCs w:val="24"/>
        </w:rPr>
      </w:pPr>
      <w:r>
        <w:rPr>
          <w:rFonts w:ascii="Tahoma" w:cs="Tahoma" w:hAnsi="Tahoma"/>
          <w:sz w:val="24"/>
          <w:szCs w:val="24"/>
        </w:rPr>
        <w:t xml:space="preserve">He used diplomacy. Samori signed with the French the Bissandugu Treaty in 1884 to lessen French attacks on his empire. </w:t>
      </w:r>
    </w:p>
    <w:p>
      <w:pPr>
        <w:pStyle w:val="ListParagraph"/>
        <w:numPr>
          <w:ilvl w:val="0"/>
          <w:numId w:val="1"/>
        </w:numPr>
        <w:spacing w:after="0"/>
        <w:rPr>
          <w:rFonts w:ascii="Tahoma" w:cs="Tahoma" w:hAnsi="Tahoma"/>
          <w:sz w:val="24"/>
          <w:szCs w:val="24"/>
        </w:rPr>
      </w:pPr>
      <w:r>
        <w:rPr>
          <w:rFonts w:ascii="Tahoma" w:cs="Tahoma" w:hAnsi="Tahoma"/>
          <w:sz w:val="24"/>
          <w:szCs w:val="24"/>
        </w:rPr>
        <w:t>He adopted the guerrilla warfare scorching areas won or about by the French.</w:t>
      </w:r>
    </w:p>
    <w:p>
      <w:pPr>
        <w:pStyle w:val="ListParagraph"/>
        <w:numPr>
          <w:ilvl w:val="0"/>
          <w:numId w:val="1"/>
        </w:numPr>
        <w:spacing w:after="0"/>
        <w:rPr>
          <w:rFonts w:ascii="Tahoma" w:cs="Tahoma" w:hAnsi="Tahoma"/>
          <w:sz w:val="24"/>
          <w:szCs w:val="24"/>
        </w:rPr>
      </w:pPr>
      <w:r>
        <w:rPr>
          <w:rFonts w:ascii="Tahoma" w:cs="Tahoma" w:hAnsi="Tahoma"/>
          <w:sz w:val="24"/>
          <w:szCs w:val="24"/>
        </w:rPr>
        <w:t>After a long strugg</w:t>
      </w:r>
      <w:r>
        <w:rPr>
          <w:rFonts w:ascii="Tahoma" w:cs="Tahoma" w:hAnsi="Tahoma"/>
          <w:sz w:val="24"/>
          <w:szCs w:val="24"/>
        </w:rPr>
        <w:t xml:space="preserve">le, Samori Toure in 1898 lost the empire to French colonial imperialists. He was captured and exiled. The hitherto great empire was declared a French colonial territory.  </w:t>
      </w:r>
    </w:p>
    <w:p>
      <w:pPr>
        <w:spacing w:after="0"/>
        <w:ind w:left="720"/>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pStyle w:val="ListParagraph"/>
        <w:spacing w:after="0"/>
        <w:ind w:left="1125"/>
        <w:rPr>
          <w:rFonts w:ascii="Tahoma" w:cs="Tahoma" w:hAnsi="Tahoma"/>
          <w:sz w:val="24"/>
          <w:szCs w:val="24"/>
        </w:rPr>
      </w:pPr>
    </w:p>
    <w:p>
      <w:pPr>
        <w:ind w:left="720" w:hanging="720"/>
        <w:rPr>
          <w:rFonts w:ascii="Tahoma" w:cs="Tahoma" w:hAnsi="Tahoma"/>
          <w:b/>
          <w:bCs/>
          <w:sz w:val="24"/>
          <w:szCs w:val="24"/>
        </w:rPr>
      </w:pPr>
      <w:r>
        <w:rPr>
          <w:rFonts w:ascii="Tahoma" w:cs="Tahoma" w:hAnsi="Tahoma"/>
          <w:b/>
          <w:bCs/>
          <w:sz w:val="24"/>
          <w:szCs w:val="24"/>
        </w:rPr>
        <w:t>2.</w:t>
      </w:r>
      <w:r>
        <w:rPr>
          <w:rFonts w:ascii="Tahoma" w:cs="Tahoma" w:hAnsi="Tahoma"/>
          <w:b/>
          <w:bCs/>
          <w:sz w:val="24"/>
          <w:szCs w:val="24"/>
        </w:rPr>
        <w:tab/>
        <w:t>Discuss the events that led to the scramble</w:t>
      </w:r>
      <w:r>
        <w:rPr>
          <w:rFonts w:ascii="Tahoma" w:cs="Tahoma" w:hAnsi="Tahoma"/>
          <w:b/>
          <w:bCs/>
          <w:sz w:val="24"/>
          <w:szCs w:val="24"/>
        </w:rPr>
        <w:t xml:space="preserve"> and partition of Africa during the second half of the 19</w:t>
      </w:r>
      <w:r>
        <w:rPr>
          <w:rFonts w:ascii="Tahoma" w:cs="Tahoma" w:hAnsi="Tahoma"/>
          <w:b/>
          <w:bCs/>
          <w:sz w:val="24"/>
          <w:szCs w:val="24"/>
          <w:vertAlign w:val="superscript"/>
        </w:rPr>
        <w:t>th</w:t>
      </w:r>
      <w:r>
        <w:rPr>
          <w:rFonts w:ascii="Tahoma" w:cs="Tahoma" w:hAnsi="Tahoma"/>
          <w:b/>
          <w:bCs/>
          <w:sz w:val="24"/>
          <w:szCs w:val="24"/>
        </w:rPr>
        <w:t xml:space="preserve"> century.</w:t>
      </w:r>
    </w:p>
    <w:p>
      <w:pPr>
        <w:pStyle w:val="ListParagraph"/>
        <w:rPr>
          <w:rFonts w:ascii="Tahoma" w:cs="Tahoma" w:hAnsi="Tahoma"/>
          <w:sz w:val="24"/>
          <w:szCs w:val="24"/>
        </w:rPr>
      </w:pPr>
      <w:r>
        <w:rPr>
          <w:rFonts w:ascii="Tahoma" w:cs="Tahoma" w:hAnsi="Tahoma"/>
          <w:sz w:val="24"/>
          <w:szCs w:val="24"/>
        </w:rPr>
        <w:t>A candidate is expected to give occurrences both on the African continent and off the continent that caused the partition of Africa</w:t>
      </w:r>
    </w:p>
    <w:p>
      <w:pPr>
        <w:pStyle w:val="ListParagraph"/>
        <w:rPr>
          <w:rFonts w:ascii="Tahoma" w:cs="Tahoma" w:hAnsi="Tahoma"/>
          <w:sz w:val="24"/>
          <w:szCs w:val="24"/>
        </w:rPr>
      </w:pPr>
      <w:r>
        <w:rPr>
          <w:rFonts w:ascii="Tahoma" w:cs="Tahoma" w:hAnsi="Tahoma"/>
          <w:sz w:val="24"/>
          <w:szCs w:val="24"/>
        </w:rPr>
        <w:t>Points to consider</w:t>
      </w:r>
    </w:p>
    <w:p>
      <w:pPr>
        <w:pStyle w:val="ListParagraph"/>
        <w:numPr>
          <w:ilvl w:val="0"/>
          <w:numId w:val="10"/>
        </w:numPr>
        <w:spacing w:after="0"/>
        <w:rPr>
          <w:rFonts w:ascii="Tahoma" w:cs="Tahoma" w:hAnsi="Tahoma"/>
          <w:sz w:val="24"/>
          <w:szCs w:val="24"/>
        </w:rPr>
      </w:pPr>
      <w:r>
        <w:rPr>
          <w:rFonts w:ascii="Tahoma" w:cs="Tahoma" w:hAnsi="Tahoma"/>
          <w:sz w:val="24"/>
          <w:szCs w:val="24"/>
        </w:rPr>
        <w:t>The hitherto independent Africans we</w:t>
      </w:r>
      <w:r>
        <w:rPr>
          <w:rFonts w:ascii="Tahoma" w:cs="Tahoma" w:hAnsi="Tahoma"/>
          <w:sz w:val="24"/>
          <w:szCs w:val="24"/>
        </w:rPr>
        <w:t>re during the second half of the 19</w:t>
      </w:r>
      <w:r>
        <w:rPr>
          <w:rFonts w:ascii="Tahoma" w:cs="Tahoma" w:hAnsi="Tahoma"/>
          <w:sz w:val="24"/>
          <w:szCs w:val="24"/>
          <w:vertAlign w:val="superscript"/>
        </w:rPr>
        <w:t>th</w:t>
      </w:r>
      <w:r>
        <w:rPr>
          <w:rFonts w:ascii="Tahoma" w:cs="Tahoma" w:hAnsi="Tahoma"/>
          <w:sz w:val="24"/>
          <w:szCs w:val="24"/>
        </w:rPr>
        <w:t xml:space="preserve"> century subjugated by Europeans. Their territories were divided among participating European nations. This was the scramble and partition of Africa. A number of events led to this landmark in African history</w:t>
      </w:r>
    </w:p>
    <w:p>
      <w:pPr>
        <w:pStyle w:val="ListParagraph"/>
        <w:numPr>
          <w:ilvl w:val="0"/>
          <w:numId w:val="10"/>
        </w:numPr>
        <w:spacing w:after="0"/>
        <w:rPr>
          <w:rFonts w:ascii="Tahoma" w:cs="Tahoma" w:hAnsi="Tahoma"/>
          <w:sz w:val="24"/>
          <w:szCs w:val="24"/>
        </w:rPr>
      </w:pPr>
      <w:r>
        <w:rPr>
          <w:rFonts w:ascii="Tahoma" w:cs="Tahoma" w:hAnsi="Tahoma"/>
          <w:sz w:val="24"/>
          <w:szCs w:val="24"/>
        </w:rPr>
        <w:t xml:space="preserve">The </w:t>
      </w:r>
      <w:r>
        <w:rPr>
          <w:rFonts w:ascii="Tahoma" w:cs="Tahoma" w:hAnsi="Tahoma"/>
          <w:sz w:val="24"/>
          <w:szCs w:val="24"/>
        </w:rPr>
        <w:t>Franco-Prussian war 1870-1871. France turned her attention from central Europe to Africa hoping to compensate for losing Alsace and Lorraine and in preparations for recovery of the two from Germany</w:t>
      </w:r>
    </w:p>
    <w:p>
      <w:pPr>
        <w:pStyle w:val="ListParagraph"/>
        <w:numPr>
          <w:ilvl w:val="0"/>
          <w:numId w:val="10"/>
        </w:numPr>
        <w:spacing w:after="0"/>
        <w:rPr>
          <w:rFonts w:ascii="Tahoma" w:cs="Tahoma" w:hAnsi="Tahoma"/>
          <w:sz w:val="24"/>
          <w:szCs w:val="24"/>
        </w:rPr>
      </w:pPr>
      <w:r>
        <w:rPr>
          <w:rFonts w:ascii="Tahoma" w:cs="Tahoma" w:hAnsi="Tahoma"/>
          <w:sz w:val="24"/>
          <w:szCs w:val="24"/>
        </w:rPr>
        <w:t xml:space="preserve">The birth of Italy and Germany in central Europe. The new </w:t>
      </w:r>
      <w:r>
        <w:rPr>
          <w:rFonts w:ascii="Tahoma" w:cs="Tahoma" w:hAnsi="Tahoma"/>
          <w:sz w:val="24"/>
          <w:szCs w:val="24"/>
        </w:rPr>
        <w:t xml:space="preserve">powers sought to assert their mighty by taking part in colonial acquisition of Africa </w:t>
      </w:r>
    </w:p>
    <w:p>
      <w:pPr>
        <w:pStyle w:val="ListParagraph"/>
        <w:numPr>
          <w:ilvl w:val="0"/>
          <w:numId w:val="10"/>
        </w:numPr>
        <w:spacing w:after="0"/>
        <w:rPr>
          <w:rFonts w:ascii="Tahoma" w:cs="Tahoma" w:hAnsi="Tahoma"/>
          <w:sz w:val="24"/>
          <w:szCs w:val="24"/>
        </w:rPr>
      </w:pPr>
      <w:r>
        <w:rPr>
          <w:rFonts w:ascii="Tahoma" w:cs="Tahoma" w:hAnsi="Tahoma"/>
          <w:sz w:val="24"/>
          <w:szCs w:val="24"/>
        </w:rPr>
        <w:t xml:space="preserve">The convention of European powers at Berlin in 1878. At this event or conference, Otto von Bismarck of Germany, with British approval encouraged France to take over </w:t>
      </w:r>
      <w:r>
        <w:rPr>
          <w:rFonts w:ascii="Tahoma" w:cs="Tahoma" w:hAnsi="Tahoma"/>
          <w:sz w:val="24"/>
          <w:szCs w:val="24"/>
        </w:rPr>
        <w:t>Tunisia hoping it would divert French attention from Alsace and Lorraine</w:t>
      </w:r>
    </w:p>
    <w:p>
      <w:pPr>
        <w:pStyle w:val="ListParagraph"/>
        <w:numPr>
          <w:ilvl w:val="0"/>
          <w:numId w:val="10"/>
        </w:numPr>
        <w:spacing w:after="0"/>
        <w:rPr>
          <w:rFonts w:ascii="Tahoma" w:cs="Tahoma" w:hAnsi="Tahoma"/>
          <w:sz w:val="24"/>
          <w:szCs w:val="24"/>
        </w:rPr>
      </w:pPr>
      <w:r>
        <w:rPr>
          <w:rFonts w:ascii="Tahoma" w:cs="Tahoma" w:hAnsi="Tahoma"/>
          <w:sz w:val="24"/>
          <w:szCs w:val="24"/>
        </w:rPr>
        <w:t>Italians at the same conference were encouraged by Britain and France to take over Tripolitania which they did in 1911</w:t>
      </w:r>
    </w:p>
    <w:p>
      <w:pPr>
        <w:pStyle w:val="ListParagraph"/>
        <w:numPr>
          <w:ilvl w:val="0"/>
          <w:numId w:val="10"/>
        </w:numPr>
        <w:spacing w:after="0"/>
        <w:rPr>
          <w:rFonts w:ascii="Tahoma" w:cs="Tahoma" w:hAnsi="Tahoma"/>
          <w:sz w:val="24"/>
          <w:szCs w:val="24"/>
        </w:rPr>
      </w:pPr>
      <w:r>
        <w:rPr>
          <w:rFonts w:ascii="Tahoma" w:cs="Tahoma" w:hAnsi="Tahoma"/>
          <w:sz w:val="24"/>
          <w:szCs w:val="24"/>
        </w:rPr>
        <w:t>The second Berlin conference of 1884-1885 parceled out Africa to</w:t>
      </w:r>
      <w:r>
        <w:rPr>
          <w:rFonts w:ascii="Tahoma" w:cs="Tahoma" w:hAnsi="Tahoma"/>
          <w:sz w:val="24"/>
          <w:szCs w:val="24"/>
        </w:rPr>
        <w:t xml:space="preserve"> European nations. Recognition of Germany claims, French, Portuguese and Leopold’s claims was made. Effective occupation and notifying other European nations was emphasized</w:t>
      </w:r>
    </w:p>
    <w:p>
      <w:pPr>
        <w:pStyle w:val="ListParagraph"/>
        <w:numPr>
          <w:ilvl w:val="0"/>
          <w:numId w:val="10"/>
        </w:numPr>
        <w:spacing w:after="0"/>
        <w:rPr>
          <w:rFonts w:ascii="Tahoma" w:cs="Tahoma" w:hAnsi="Tahoma"/>
          <w:sz w:val="24"/>
          <w:szCs w:val="24"/>
        </w:rPr>
      </w:pPr>
      <w:r>
        <w:rPr>
          <w:rFonts w:ascii="Tahoma" w:cs="Tahoma" w:hAnsi="Tahoma"/>
          <w:sz w:val="24"/>
          <w:szCs w:val="24"/>
        </w:rPr>
        <w:t>British occupation of Egypt in 1881. The French, co-owning the territory before fel</w:t>
      </w:r>
      <w:r>
        <w:rPr>
          <w:rFonts w:ascii="Tahoma" w:cs="Tahoma" w:hAnsi="Tahoma"/>
          <w:sz w:val="24"/>
          <w:szCs w:val="24"/>
        </w:rPr>
        <w:t>t cheated. The urgency arose of making up for the loss and so a string of territories was occupied in West Africa. France occupied Senegal, Gambia, etc</w:t>
      </w:r>
    </w:p>
    <w:p>
      <w:pPr>
        <w:pStyle w:val="ListParagraph"/>
        <w:numPr>
          <w:ilvl w:val="0"/>
          <w:numId w:val="10"/>
        </w:numPr>
        <w:spacing w:after="0"/>
        <w:rPr>
          <w:rFonts w:ascii="Tahoma" w:cs="Tahoma" w:hAnsi="Tahoma"/>
          <w:sz w:val="24"/>
          <w:szCs w:val="24"/>
        </w:rPr>
      </w:pPr>
      <w:r>
        <w:rPr>
          <w:rFonts w:ascii="Tahoma" w:cs="Tahoma" w:hAnsi="Tahoma"/>
          <w:sz w:val="24"/>
          <w:szCs w:val="24"/>
        </w:rPr>
        <w:t>The Tangier 1905 incident. Emperor Kaizer William II visited Tangier in a show of Germany’s readiness fo</w:t>
      </w:r>
      <w:r>
        <w:rPr>
          <w:rFonts w:ascii="Tahoma" w:cs="Tahoma" w:hAnsi="Tahoma"/>
          <w:sz w:val="24"/>
          <w:szCs w:val="24"/>
        </w:rPr>
        <w:t xml:space="preserve">r Morocco. The event led to the Algeciras Conference of 1906. At Algeciras, Spain and France were recognized Morocco’s police and finances controllers.  </w:t>
      </w:r>
    </w:p>
    <w:p>
      <w:pPr>
        <w:pStyle w:val="ListParagraph"/>
        <w:numPr>
          <w:ilvl w:val="0"/>
          <w:numId w:val="10"/>
        </w:numPr>
        <w:spacing w:after="0"/>
        <w:rPr>
          <w:rFonts w:ascii="Tahoma" w:cs="Tahoma" w:hAnsi="Tahoma"/>
          <w:sz w:val="24"/>
          <w:szCs w:val="24"/>
        </w:rPr>
      </w:pPr>
      <w:r>
        <w:rPr>
          <w:rFonts w:ascii="Tahoma" w:cs="Tahoma" w:hAnsi="Tahoma"/>
          <w:sz w:val="24"/>
          <w:szCs w:val="24"/>
        </w:rPr>
        <w:t>The Fashoda incident 1898 in the Sudan cost the territory of its independence. Britain feared French s</w:t>
      </w:r>
      <w:r>
        <w:rPr>
          <w:rFonts w:ascii="Tahoma" w:cs="Tahoma" w:hAnsi="Tahoma"/>
          <w:sz w:val="24"/>
          <w:szCs w:val="24"/>
        </w:rPr>
        <w:t>tubbornness and declared the Sudan hers</w:t>
      </w:r>
    </w:p>
    <w:p>
      <w:pPr>
        <w:pStyle w:val="ListParagraph"/>
        <w:numPr>
          <w:ilvl w:val="0"/>
          <w:numId w:val="10"/>
        </w:numPr>
        <w:spacing w:after="0"/>
        <w:rPr>
          <w:rFonts w:ascii="Tahoma" w:cs="Tahoma" w:hAnsi="Tahoma"/>
          <w:sz w:val="24"/>
          <w:szCs w:val="24"/>
        </w:rPr>
      </w:pPr>
      <w:r>
        <w:rPr>
          <w:rFonts w:ascii="Tahoma" w:cs="Tahoma" w:hAnsi="Tahoma"/>
          <w:sz w:val="24"/>
          <w:szCs w:val="24"/>
        </w:rPr>
        <w:t>The defeat of the Italians at Adowa in 1896. The Italians rushed to Libya and British hurried the occupation of the Sudan</w:t>
      </w:r>
    </w:p>
    <w:p>
      <w:pPr>
        <w:pStyle w:val="ListParagraph"/>
        <w:numPr>
          <w:ilvl w:val="0"/>
          <w:numId w:val="10"/>
        </w:numPr>
        <w:spacing w:after="0"/>
        <w:rPr>
          <w:rFonts w:ascii="Tahoma" w:cs="Tahoma" w:hAnsi="Tahoma"/>
          <w:sz w:val="24"/>
          <w:szCs w:val="24"/>
        </w:rPr>
      </w:pPr>
      <w:r>
        <w:rPr>
          <w:rFonts w:ascii="Tahoma" w:cs="Tahoma" w:hAnsi="Tahoma"/>
          <w:sz w:val="24"/>
          <w:szCs w:val="24"/>
        </w:rPr>
        <w:t xml:space="preserve">Earlier in southern Africa the discovery of minerals drew European colonialists’ attention to </w:t>
      </w:r>
      <w:r>
        <w:rPr>
          <w:rFonts w:ascii="Tahoma" w:cs="Tahoma" w:hAnsi="Tahoma"/>
          <w:sz w:val="24"/>
          <w:szCs w:val="24"/>
        </w:rPr>
        <w:t>Africa. They rushed to occupy for their countries mineralized territories like Nyasaland, Botswana, etc</w:t>
      </w:r>
    </w:p>
    <w:p>
      <w:pPr>
        <w:pStyle w:val="ListParagraph"/>
        <w:numPr>
          <w:ilvl w:val="0"/>
          <w:numId w:val="10"/>
        </w:numPr>
        <w:spacing w:after="0"/>
        <w:rPr>
          <w:rFonts w:ascii="Tahoma" w:cs="Tahoma" w:hAnsi="Tahoma"/>
          <w:sz w:val="24"/>
          <w:szCs w:val="24"/>
        </w:rPr>
      </w:pPr>
      <w:r>
        <w:rPr>
          <w:rFonts w:ascii="Tahoma" w:cs="Tahoma" w:hAnsi="Tahoma"/>
          <w:sz w:val="24"/>
          <w:szCs w:val="24"/>
        </w:rPr>
        <w:t xml:space="preserve"> The Agadir incident of 1911 did hasten the French in occupying Morocco. Germany had sailed her warship Panther up to Agadir which threatened French col</w:t>
      </w:r>
      <w:r>
        <w:rPr>
          <w:rFonts w:ascii="Tahoma" w:cs="Tahoma" w:hAnsi="Tahoma"/>
          <w:sz w:val="24"/>
          <w:szCs w:val="24"/>
        </w:rPr>
        <w:t xml:space="preserve">onial interests in the country  </w:t>
      </w:r>
    </w:p>
    <w:p>
      <w:pPr>
        <w:spacing w:after="0"/>
        <w:rPr>
          <w:rFonts w:ascii="Tahoma" w:cs="Tahoma" w:hAnsi="Tahoma"/>
          <w:sz w:val="24"/>
          <w:szCs w:val="24"/>
        </w:rPr>
      </w:pPr>
    </w:p>
    <w:p>
      <w:pPr>
        <w:spacing w:after="0"/>
        <w:ind w:left="720" w:hanging="720"/>
        <w:rPr>
          <w:rFonts w:ascii="Tahoma" w:cs="Tahoma" w:hAnsi="Tahoma"/>
          <w:b/>
          <w:bCs/>
          <w:sz w:val="24"/>
          <w:szCs w:val="24"/>
        </w:rPr>
      </w:pPr>
      <w:r>
        <w:rPr>
          <w:rFonts w:ascii="Tahoma" w:cs="Tahoma" w:hAnsi="Tahoma"/>
          <w:b/>
          <w:bCs/>
          <w:sz w:val="24"/>
          <w:szCs w:val="24"/>
        </w:rPr>
        <w:t>3.</w:t>
      </w:r>
      <w:r>
        <w:rPr>
          <w:rFonts w:ascii="Tahoma" w:cs="Tahoma" w:hAnsi="Tahoma"/>
          <w:b/>
          <w:bCs/>
          <w:sz w:val="24"/>
          <w:szCs w:val="24"/>
        </w:rPr>
        <w:tab/>
        <w:t>Account for the success of the 19</w:t>
      </w:r>
      <w:r>
        <w:rPr>
          <w:rFonts w:ascii="Tahoma" w:cs="Tahoma" w:hAnsi="Tahoma"/>
          <w:b/>
          <w:bCs/>
          <w:sz w:val="24"/>
          <w:szCs w:val="24"/>
          <w:vertAlign w:val="superscript"/>
        </w:rPr>
        <w:t>th</w:t>
      </w:r>
      <w:r>
        <w:rPr>
          <w:rFonts w:ascii="Tahoma" w:cs="Tahoma" w:hAnsi="Tahoma"/>
          <w:b/>
          <w:bCs/>
          <w:sz w:val="24"/>
          <w:szCs w:val="24"/>
        </w:rPr>
        <w:t xml:space="preserve"> century Jihad Movements in West Africa.</w:t>
      </w:r>
    </w:p>
    <w:p>
      <w:pPr>
        <w:pStyle w:val="ListParagraph"/>
        <w:rPr>
          <w:rFonts w:ascii="Tahoma" w:cs="Tahoma" w:eastAsia="Times New Roman" w:hAnsi="Tahoma"/>
          <w:sz w:val="24"/>
          <w:szCs w:val="24"/>
        </w:rPr>
      </w:pPr>
      <w:r>
        <w:rPr>
          <w:rFonts w:ascii="Tahoma" w:cs="Tahoma" w:hAnsi="Tahoma"/>
          <w:sz w:val="24"/>
          <w:szCs w:val="24"/>
        </w:rPr>
        <w:t>A series of jihads were fought in West Africa. The most pronounced were in northern Nigeria in Hausa areas and upper Niger areas of the Bambara</w:t>
      </w:r>
    </w:p>
    <w:p>
      <w:pPr>
        <w:pStyle w:val="ListParagraph"/>
        <w:numPr>
          <w:ilvl w:val="0"/>
          <w:numId w:val="19"/>
        </w:numPr>
        <w:spacing w:after="0"/>
        <w:rPr>
          <w:rFonts w:ascii="Tahoma" w:cs="Tahoma" w:hAnsi="Tahoma"/>
          <w:sz w:val="24"/>
          <w:szCs w:val="24"/>
        </w:rPr>
      </w:pPr>
      <w:r>
        <w:rPr>
          <w:rFonts w:ascii="Tahoma" w:cs="Tahoma" w:hAnsi="Tahoma"/>
          <w:sz w:val="24"/>
          <w:szCs w:val="24"/>
        </w:rPr>
        <w:t>Reasons for success included Military weakness of the Hausa states. Hausa aristocrats had bothered with building strong armies for their states. Kano, Gobir, Zamfara, Segu fell easily to the Jihadists who had built good armies.</w:t>
      </w:r>
    </w:p>
    <w:p>
      <w:pPr>
        <w:pStyle w:val="ListParagraph"/>
        <w:numPr>
          <w:ilvl w:val="0"/>
          <w:numId w:val="19"/>
        </w:numPr>
        <w:spacing w:after="0"/>
        <w:rPr>
          <w:rFonts w:ascii="Tahoma" w:cs="Tahoma" w:hAnsi="Tahoma"/>
          <w:sz w:val="24"/>
          <w:szCs w:val="24"/>
        </w:rPr>
      </w:pPr>
      <w:r>
        <w:rPr>
          <w:rFonts w:ascii="Tahoma" w:cs="Tahoma" w:hAnsi="Tahoma"/>
          <w:sz w:val="24"/>
          <w:szCs w:val="24"/>
        </w:rPr>
        <w:t>The Fulani people were wide</w:t>
      </w:r>
      <w:r>
        <w:rPr>
          <w:rFonts w:ascii="Tahoma" w:cs="Tahoma" w:hAnsi="Tahoma"/>
          <w:sz w:val="24"/>
          <w:szCs w:val="24"/>
        </w:rPr>
        <w:t xml:space="preserve"> spread in those areas. When the Fulani started fighting the Hausa, fighting from a number of corners where the Fulani had settled.</w:t>
      </w:r>
    </w:p>
    <w:p>
      <w:pPr>
        <w:pStyle w:val="ListParagraph"/>
        <w:numPr>
          <w:ilvl w:val="0"/>
          <w:numId w:val="19"/>
        </w:numPr>
        <w:spacing w:after="0"/>
        <w:rPr>
          <w:rFonts w:ascii="Tahoma" w:cs="Tahoma" w:hAnsi="Tahoma"/>
          <w:sz w:val="24"/>
          <w:szCs w:val="24"/>
        </w:rPr>
      </w:pPr>
      <w:r>
        <w:rPr>
          <w:rFonts w:ascii="Tahoma" w:cs="Tahoma" w:hAnsi="Tahoma"/>
          <w:sz w:val="24"/>
          <w:szCs w:val="24"/>
        </w:rPr>
        <w:t xml:space="preserve">Inspirational leadership of Uthuman Dan Fodio, Ahmadu Segu, Al-Hajj Umar. They mobilized effectively including non Muslims, </w:t>
      </w:r>
      <w:r>
        <w:rPr>
          <w:rFonts w:ascii="Tahoma" w:cs="Tahoma" w:hAnsi="Tahoma"/>
          <w:sz w:val="24"/>
          <w:szCs w:val="24"/>
        </w:rPr>
        <w:t>built strong armies and promised a better life after the Hausa aristocrats.</w:t>
      </w:r>
    </w:p>
    <w:p>
      <w:pPr>
        <w:pStyle w:val="ListParagraph"/>
        <w:numPr>
          <w:ilvl w:val="0"/>
          <w:numId w:val="19"/>
        </w:numPr>
        <w:spacing w:after="0"/>
        <w:rPr>
          <w:rFonts w:ascii="Tahoma" w:cs="Tahoma" w:hAnsi="Tahoma"/>
          <w:sz w:val="24"/>
          <w:szCs w:val="24"/>
        </w:rPr>
      </w:pPr>
      <w:r>
        <w:rPr>
          <w:rFonts w:ascii="Tahoma" w:cs="Tahoma" w:hAnsi="Tahoma"/>
          <w:sz w:val="24"/>
          <w:szCs w:val="24"/>
        </w:rPr>
        <w:t xml:space="preserve">Jihadists enjoyed mass support. Even non Muslims-Hausa Talakawa supported the jihads because they were promised good life. The Hausa had heavily taxed, crudely collected the taxes </w:t>
      </w:r>
      <w:r>
        <w:rPr>
          <w:rFonts w:ascii="Tahoma" w:cs="Tahoma" w:hAnsi="Tahoma"/>
          <w:sz w:val="24"/>
          <w:szCs w:val="24"/>
        </w:rPr>
        <w:t>to alienation of even non Muslims.</w:t>
      </w:r>
    </w:p>
    <w:p>
      <w:pPr>
        <w:pStyle w:val="ListParagraph"/>
        <w:numPr>
          <w:ilvl w:val="0"/>
          <w:numId w:val="19"/>
        </w:numPr>
        <w:spacing w:after="0"/>
        <w:rPr>
          <w:rFonts w:ascii="Tahoma" w:cs="Tahoma" w:hAnsi="Tahoma"/>
          <w:sz w:val="24"/>
          <w:szCs w:val="24"/>
        </w:rPr>
      </w:pPr>
      <w:r>
        <w:rPr>
          <w:rFonts w:ascii="Tahoma" w:cs="Tahoma" w:hAnsi="Tahoma"/>
          <w:sz w:val="24"/>
          <w:szCs w:val="24"/>
        </w:rPr>
        <w:t>Military strength of the jihadists also contributed to the success to jihads. Al Hajj umar had before endeavoured to secure arms from coastal traders which he used to dislodge Hausa aristocratic rule.</w:t>
      </w:r>
    </w:p>
    <w:p>
      <w:pPr>
        <w:pStyle w:val="ListParagraph"/>
        <w:numPr>
          <w:ilvl w:val="0"/>
          <w:numId w:val="19"/>
        </w:numPr>
        <w:spacing w:after="0"/>
        <w:rPr>
          <w:rFonts w:ascii="Tahoma" w:cs="Tahoma" w:hAnsi="Tahoma"/>
          <w:sz w:val="24"/>
          <w:szCs w:val="24"/>
        </w:rPr>
      </w:pPr>
      <w:r>
        <w:rPr>
          <w:rFonts w:ascii="Tahoma" w:cs="Tahoma" w:hAnsi="Tahoma"/>
          <w:sz w:val="24"/>
          <w:szCs w:val="24"/>
        </w:rPr>
        <w:t>The determination of</w:t>
      </w:r>
      <w:r>
        <w:rPr>
          <w:rFonts w:ascii="Tahoma" w:cs="Tahoma" w:hAnsi="Tahoma"/>
          <w:sz w:val="24"/>
          <w:szCs w:val="24"/>
        </w:rPr>
        <w:t xml:space="preserve"> the jihadists to reform and spread Islam. They believed that whoever died in the cause of Allah enters paradise direct. This made them fearless thus engaging the Hausa with zeal.</w:t>
      </w:r>
    </w:p>
    <w:p>
      <w:pPr>
        <w:pStyle w:val="ListParagraph"/>
        <w:numPr>
          <w:ilvl w:val="0"/>
          <w:numId w:val="19"/>
        </w:numPr>
        <w:spacing w:after="0"/>
        <w:rPr>
          <w:rFonts w:ascii="Tahoma" w:cs="Tahoma" w:hAnsi="Tahoma"/>
          <w:sz w:val="24"/>
          <w:szCs w:val="24"/>
        </w:rPr>
      </w:pPr>
      <w:r>
        <w:rPr>
          <w:rFonts w:ascii="Tahoma" w:cs="Tahoma" w:hAnsi="Tahoma"/>
          <w:sz w:val="24"/>
          <w:szCs w:val="24"/>
        </w:rPr>
        <w:t>Disunity of the Hausa states worked in to their detriment. Kano, Segu, Zamfa</w:t>
      </w:r>
      <w:r>
        <w:rPr>
          <w:rFonts w:ascii="Tahoma" w:cs="Tahoma" w:hAnsi="Tahoma"/>
          <w:sz w:val="24"/>
          <w:szCs w:val="24"/>
        </w:rPr>
        <w:t>ra, Tenne could not concert effort to counter the raging Fulani. One after the other, they all fell to the jihadists.</w:t>
      </w:r>
    </w:p>
    <w:p>
      <w:pPr>
        <w:pStyle w:val="ListParagraph"/>
        <w:numPr>
          <w:ilvl w:val="0"/>
          <w:numId w:val="19"/>
        </w:numPr>
        <w:spacing w:after="0"/>
        <w:rPr>
          <w:rFonts w:ascii="Tahoma" w:cs="Tahoma" w:hAnsi="Tahoma"/>
          <w:sz w:val="24"/>
          <w:szCs w:val="24"/>
        </w:rPr>
      </w:pPr>
      <w:r>
        <w:rPr>
          <w:rFonts w:ascii="Tahoma" w:cs="Tahoma" w:hAnsi="Tahoma"/>
          <w:sz w:val="24"/>
          <w:szCs w:val="24"/>
        </w:rPr>
        <w:t>Bambara attacks from the north had also weakened those states. The jihadists fought before the states had fully recovered from those attac</w:t>
      </w:r>
      <w:r>
        <w:rPr>
          <w:rFonts w:ascii="Tahoma" w:cs="Tahoma" w:hAnsi="Tahoma"/>
          <w:sz w:val="24"/>
          <w:szCs w:val="24"/>
        </w:rPr>
        <w:t xml:space="preserve">ks. </w:t>
      </w:r>
    </w:p>
    <w:p>
      <w:pPr>
        <w:pStyle w:val="ListParagraph"/>
        <w:numPr>
          <w:ilvl w:val="0"/>
          <w:numId w:val="19"/>
        </w:numPr>
        <w:spacing w:after="0"/>
        <w:rPr>
          <w:rFonts w:ascii="Tahoma" w:cs="Tahoma" w:hAnsi="Tahoma"/>
          <w:sz w:val="24"/>
          <w:szCs w:val="24"/>
        </w:rPr>
      </w:pPr>
      <w:r>
        <w:rPr>
          <w:rFonts w:ascii="Tahoma" w:cs="Tahoma" w:hAnsi="Tahoma"/>
          <w:sz w:val="24"/>
          <w:szCs w:val="24"/>
        </w:rPr>
        <w:t xml:space="preserve">Fulani acquaintance with Hausa states’ administrations and military weaknesses. After serving the Hausa masters for quite long, the Fulani waged wars with clear directions of where lay Hausa strength. </w:t>
      </w:r>
    </w:p>
    <w:p>
      <w:pPr>
        <w:pStyle w:val="ListParagraph"/>
        <w:numPr>
          <w:ilvl w:val="0"/>
          <w:numId w:val="19"/>
        </w:numPr>
        <w:spacing w:after="0"/>
        <w:rPr>
          <w:rFonts w:ascii="Tahoma" w:cs="Tahoma" w:hAnsi="Tahoma"/>
          <w:sz w:val="24"/>
          <w:szCs w:val="24"/>
        </w:rPr>
      </w:pPr>
      <w:r>
        <w:rPr>
          <w:rFonts w:ascii="Tahoma" w:cs="Tahoma" w:hAnsi="Tahoma"/>
          <w:sz w:val="24"/>
          <w:szCs w:val="24"/>
        </w:rPr>
        <w:t>The use of Islam in Muslim dominated areas and in</w:t>
      </w:r>
      <w:r>
        <w:rPr>
          <w:rFonts w:ascii="Tahoma" w:cs="Tahoma" w:hAnsi="Tahoma"/>
          <w:sz w:val="24"/>
          <w:szCs w:val="24"/>
        </w:rPr>
        <w:t>clusion of non Muslims. Islam united the fighters against Hausa infidels and nominal Muslims. For the non Muslims, they were promised fair taxation, security and kindness.</w:t>
      </w:r>
    </w:p>
    <w:p>
      <w:pPr>
        <w:pStyle w:val="ListParagraph"/>
        <w:numPr>
          <w:ilvl w:val="0"/>
          <w:numId w:val="19"/>
        </w:numPr>
        <w:spacing w:after="0"/>
        <w:rPr>
          <w:rFonts w:ascii="Tahoma" w:cs="Tahoma" w:hAnsi="Tahoma"/>
          <w:sz w:val="24"/>
          <w:szCs w:val="24"/>
        </w:rPr>
      </w:pPr>
      <w:r>
        <w:rPr>
          <w:rFonts w:ascii="Tahoma" w:cs="Tahoma" w:hAnsi="Tahoma"/>
          <w:sz w:val="24"/>
          <w:szCs w:val="24"/>
        </w:rPr>
        <w:t>Speedy reorganization of areas occupied. Oppressive taxes would be abolished on occu</w:t>
      </w:r>
      <w:r>
        <w:rPr>
          <w:rFonts w:ascii="Tahoma" w:cs="Tahoma" w:hAnsi="Tahoma"/>
          <w:sz w:val="24"/>
          <w:szCs w:val="24"/>
        </w:rPr>
        <w:t>pying won areas and security fed up. This was to unable the Hausa to regroup against the jihadists. Besides, commoners deserted the Hausa on hearing the successes of the jihadist in areas already won.</w:t>
      </w:r>
    </w:p>
    <w:p>
      <w:pPr>
        <w:pStyle w:val="ListParagraph"/>
        <w:numPr>
          <w:ilvl w:val="0"/>
          <w:numId w:val="19"/>
        </w:numPr>
        <w:spacing w:after="0"/>
        <w:rPr>
          <w:rFonts w:ascii="Tahoma" w:cs="Tahoma" w:hAnsi="Tahoma"/>
          <w:sz w:val="24"/>
          <w:szCs w:val="24"/>
        </w:rPr>
      </w:pPr>
      <w:r>
        <w:rPr>
          <w:rFonts w:ascii="Tahoma" w:cs="Tahoma" w:hAnsi="Tahoma"/>
          <w:sz w:val="24"/>
          <w:szCs w:val="24"/>
        </w:rPr>
        <w:t>Unity of the jihadists. Jihad leaders capitalized on in</w:t>
      </w:r>
      <w:r>
        <w:rPr>
          <w:rFonts w:ascii="Tahoma" w:cs="Tahoma" w:hAnsi="Tahoma"/>
          <w:sz w:val="24"/>
          <w:szCs w:val="24"/>
        </w:rPr>
        <w:t>justices of old regimes to foster a common liberation vision. Islam was also used</w:t>
      </w:r>
    </w:p>
    <w:p>
      <w:pPr>
        <w:pStyle w:val="ListParagraph"/>
        <w:numPr>
          <w:ilvl w:val="0"/>
          <w:numId w:val="19"/>
        </w:numPr>
        <w:spacing w:after="0"/>
        <w:rPr>
          <w:rFonts w:ascii="Tahoma" w:cs="Tahoma" w:hAnsi="Tahoma"/>
          <w:sz w:val="24"/>
          <w:szCs w:val="24"/>
        </w:rPr>
      </w:pPr>
      <w:r>
        <w:rPr>
          <w:rFonts w:ascii="Tahoma" w:cs="Tahoma" w:hAnsi="Tahoma"/>
          <w:sz w:val="24"/>
          <w:szCs w:val="24"/>
        </w:rPr>
        <w:t>More, jihadists had appealing objectives. These won them large followings of even non muslims. They promised fair taxes, good governance etc</w:t>
      </w:r>
    </w:p>
    <w:p>
      <w:pPr>
        <w:pStyle w:val="ListParagraph"/>
        <w:numPr>
          <w:ilvl w:val="0"/>
          <w:numId w:val="19"/>
        </w:numPr>
        <w:spacing w:after="0"/>
        <w:rPr>
          <w:rFonts w:ascii="Tahoma" w:cs="Tahoma" w:hAnsi="Tahoma"/>
          <w:sz w:val="24"/>
          <w:szCs w:val="24"/>
        </w:rPr>
      </w:pPr>
      <w:r>
        <w:rPr>
          <w:rFonts w:ascii="Tahoma" w:cs="Tahoma" w:hAnsi="Tahoma"/>
          <w:sz w:val="24"/>
          <w:szCs w:val="24"/>
        </w:rPr>
        <w:t>Fulani Jihads were led by zealous</w:t>
      </w:r>
      <w:r>
        <w:rPr>
          <w:rFonts w:ascii="Tahoma" w:cs="Tahoma" w:hAnsi="Tahoma"/>
          <w:sz w:val="24"/>
          <w:szCs w:val="24"/>
        </w:rPr>
        <w:t xml:space="preserve"> people. These inspirational preachers of appealing objectives managed to rally support of large followings for the jihads. Leaders like Al-hajj Umar Tal, Ahmad Seku etc </w:t>
      </w:r>
    </w:p>
    <w:p>
      <w:pPr>
        <w:pStyle w:val="ListParagraph"/>
        <w:spacing w:after="0"/>
        <w:ind w:left="750"/>
        <w:jc w:val="center"/>
        <w:rPr>
          <w:rFonts w:ascii="Tahoma" w:cs="Tahoma" w:hAnsi="Tahoma"/>
          <w:sz w:val="24"/>
          <w:szCs w:val="24"/>
        </w:rPr>
      </w:pPr>
    </w:p>
    <w:p>
      <w:pPr>
        <w:pStyle w:val="ListParagraph"/>
        <w:spacing w:after="0"/>
        <w:ind w:left="1470"/>
        <w:jc w:val="center"/>
        <w:rPr>
          <w:rFonts w:ascii="Tahoma" w:cs="Tahoma" w:hAnsi="Tahoma"/>
          <w:sz w:val="24"/>
          <w:szCs w:val="24"/>
        </w:rPr>
      </w:pPr>
    </w:p>
    <w:p>
      <w:pPr>
        <w:pStyle w:val="ListParagraph"/>
        <w:rPr>
          <w:rFonts w:ascii="Tahoma" w:cs="Tahoma" w:hAnsi="Tahoma"/>
          <w:sz w:val="24"/>
          <w:szCs w:val="24"/>
        </w:rPr>
      </w:pPr>
    </w:p>
    <w:p>
      <w:pPr>
        <w:pStyle w:val="ListParagraph"/>
        <w:rPr>
          <w:rFonts w:ascii="Tahoma" w:cs="Tahoma" w:hAnsi="Tahoma"/>
          <w:sz w:val="24"/>
          <w:szCs w:val="24"/>
        </w:rPr>
      </w:pPr>
    </w:p>
    <w:p>
      <w:pPr>
        <w:pStyle w:val="ListParagraph"/>
        <w:ind w:left="765"/>
        <w:rPr>
          <w:rFonts w:ascii="Tahoma" w:cs="Tahoma" w:hAnsi="Tahoma"/>
          <w:b/>
          <w:bCs/>
          <w:sz w:val="24"/>
          <w:szCs w:val="24"/>
        </w:rPr>
      </w:pPr>
      <w:r>
        <w:rPr>
          <w:rFonts w:ascii="Tahoma" w:cs="Tahoma" w:hAnsi="Tahoma"/>
          <w:b/>
          <w:bCs/>
          <w:sz w:val="24"/>
          <w:szCs w:val="24"/>
        </w:rPr>
        <w:t>4. Examine the causes and effects of the Baganda-Bunyoro-British wars until 1900</w:t>
      </w:r>
    </w:p>
    <w:p>
      <w:pPr>
        <w:pStyle w:val="ListParagraph"/>
        <w:rPr>
          <w:rFonts w:ascii="Tahoma" w:cs="Tahoma" w:hAnsi="Tahoma"/>
          <w:sz w:val="24"/>
          <w:szCs w:val="24"/>
        </w:rPr>
      </w:pPr>
      <w:r>
        <w:rPr>
          <w:rFonts w:ascii="Tahoma" w:cs="Tahoma" w:hAnsi="Tahoma"/>
          <w:sz w:val="24"/>
          <w:szCs w:val="24"/>
        </w:rPr>
        <w:t>The question requires reasons as to why there were conflicts and wars fought between Buganda and Bunyoro during that period</w:t>
      </w:r>
    </w:p>
    <w:p>
      <w:pPr>
        <w:pStyle w:val="ListParagraph"/>
        <w:rPr>
          <w:rFonts w:ascii="Tahoma" w:cs="Tahoma" w:hAnsi="Tahoma"/>
          <w:sz w:val="24"/>
          <w:szCs w:val="24"/>
        </w:rPr>
      </w:pPr>
      <w:r>
        <w:rPr>
          <w:rFonts w:ascii="Tahoma" w:cs="Tahoma" w:hAnsi="Tahoma"/>
          <w:sz w:val="24"/>
          <w:szCs w:val="24"/>
        </w:rPr>
        <w:t>Points to consider</w:t>
      </w:r>
    </w:p>
    <w:p>
      <w:pPr>
        <w:pStyle w:val="ListParagraph"/>
        <w:numPr>
          <w:ilvl w:val="0"/>
          <w:numId w:val="11"/>
        </w:numPr>
        <w:spacing w:after="0"/>
        <w:rPr>
          <w:rFonts w:ascii="Tahoma" w:cs="Tahoma" w:hAnsi="Tahoma"/>
          <w:sz w:val="24"/>
          <w:szCs w:val="24"/>
        </w:rPr>
      </w:pPr>
      <w:r>
        <w:rPr>
          <w:rFonts w:ascii="Tahoma" w:cs="Tahoma" w:hAnsi="Tahoma"/>
          <w:sz w:val="24"/>
          <w:szCs w:val="24"/>
        </w:rPr>
        <w:t>Rivalries escalated between Baganda and Bunyoro, these resulted in wars especially during the days of Kabalega an</w:t>
      </w:r>
      <w:r>
        <w:rPr>
          <w:rFonts w:ascii="Tahoma" w:cs="Tahoma" w:hAnsi="Tahoma"/>
          <w:sz w:val="24"/>
          <w:szCs w:val="24"/>
        </w:rPr>
        <w:t>d Mwanga in 1880 and early 1890s. British colonialists played part hiding their colonial intentions behind Buganda</w:t>
      </w:r>
    </w:p>
    <w:p>
      <w:pPr>
        <w:pStyle w:val="ListParagraph"/>
        <w:numPr>
          <w:ilvl w:val="0"/>
          <w:numId w:val="11"/>
        </w:numPr>
        <w:spacing w:after="0"/>
        <w:rPr>
          <w:rFonts w:ascii="Tahoma" w:cs="Tahoma" w:hAnsi="Tahoma"/>
          <w:sz w:val="24"/>
          <w:szCs w:val="24"/>
        </w:rPr>
      </w:pPr>
      <w:r>
        <w:rPr>
          <w:rFonts w:ascii="Tahoma" w:cs="Tahoma" w:hAnsi="Tahoma"/>
          <w:sz w:val="24"/>
          <w:szCs w:val="24"/>
        </w:rPr>
        <w:t>The arrival of Europeans to Buganda caused lifts between Buganda and Bunyoro. White enemies welcomed by Baganda made Buganda an enemy too</w:t>
      </w:r>
    </w:p>
    <w:p>
      <w:pPr>
        <w:pStyle w:val="ListParagraph"/>
        <w:numPr>
          <w:ilvl w:val="0"/>
          <w:numId w:val="11"/>
        </w:numPr>
        <w:spacing w:after="0"/>
        <w:rPr>
          <w:rFonts w:ascii="Tahoma" w:cs="Tahoma" w:hAnsi="Tahoma"/>
          <w:sz w:val="24"/>
          <w:szCs w:val="24"/>
        </w:rPr>
      </w:pPr>
      <w:r>
        <w:rPr>
          <w:rFonts w:ascii="Tahoma" w:cs="Tahoma" w:hAnsi="Tahoma"/>
          <w:sz w:val="24"/>
          <w:szCs w:val="24"/>
        </w:rPr>
        <w:t>Col</w:t>
      </w:r>
      <w:r>
        <w:rPr>
          <w:rFonts w:ascii="Tahoma" w:cs="Tahoma" w:hAnsi="Tahoma"/>
          <w:sz w:val="24"/>
          <w:szCs w:val="24"/>
        </w:rPr>
        <w:t>laboration with British imperialists to establish white rule over Bunyoro increased conflicts between the two. Baganda agents actively participated in the wars of conquest in 1893 and 1894</w:t>
      </w:r>
    </w:p>
    <w:p>
      <w:pPr>
        <w:pStyle w:val="ListParagraph"/>
        <w:numPr>
          <w:ilvl w:val="0"/>
          <w:numId w:val="11"/>
        </w:numPr>
        <w:spacing w:after="0"/>
        <w:rPr>
          <w:rFonts w:ascii="Tahoma" w:cs="Tahoma" w:hAnsi="Tahoma"/>
          <w:sz w:val="24"/>
          <w:szCs w:val="24"/>
        </w:rPr>
      </w:pPr>
      <w:r>
        <w:rPr>
          <w:rFonts w:ascii="Tahoma" w:cs="Tahoma" w:hAnsi="Tahoma"/>
          <w:sz w:val="24"/>
          <w:szCs w:val="24"/>
        </w:rPr>
        <w:t>Conflicting national interests also caused rivalries. Buganda wante</w:t>
      </w:r>
      <w:r>
        <w:rPr>
          <w:rFonts w:ascii="Tahoma" w:cs="Tahoma" w:hAnsi="Tahoma"/>
          <w:sz w:val="24"/>
          <w:szCs w:val="24"/>
        </w:rPr>
        <w:t xml:space="preserve">d to keep supreme at a time when Kabalega also wanted a revived supreme nation </w:t>
      </w:r>
    </w:p>
    <w:p>
      <w:pPr>
        <w:pStyle w:val="ListParagraph"/>
        <w:numPr>
          <w:ilvl w:val="0"/>
          <w:numId w:val="11"/>
        </w:numPr>
        <w:spacing w:after="0"/>
        <w:rPr>
          <w:rFonts w:ascii="Tahoma" w:cs="Tahoma" w:hAnsi="Tahoma"/>
          <w:sz w:val="24"/>
          <w:szCs w:val="24"/>
        </w:rPr>
      </w:pPr>
      <w:r>
        <w:rPr>
          <w:rFonts w:ascii="Tahoma" w:cs="Tahoma" w:hAnsi="Tahoma"/>
          <w:sz w:val="24"/>
          <w:szCs w:val="24"/>
        </w:rPr>
        <w:t>Attempts by British missionaries to spread Christianity to the people of Bunyoro. They had their bases in Buganda.  Kabalega did not welcome those missionaries because of the B</w:t>
      </w:r>
      <w:r>
        <w:rPr>
          <w:rFonts w:ascii="Tahoma" w:cs="Tahoma" w:hAnsi="Tahoma"/>
          <w:sz w:val="24"/>
          <w:szCs w:val="24"/>
        </w:rPr>
        <w:t>uganda connection</w:t>
      </w:r>
    </w:p>
    <w:p>
      <w:pPr>
        <w:pStyle w:val="ListParagraph"/>
        <w:numPr>
          <w:ilvl w:val="0"/>
          <w:numId w:val="11"/>
        </w:numPr>
        <w:spacing w:after="0"/>
        <w:rPr>
          <w:rFonts w:ascii="Tahoma" w:cs="Tahoma" w:hAnsi="Tahoma"/>
          <w:sz w:val="24"/>
          <w:szCs w:val="24"/>
        </w:rPr>
      </w:pPr>
      <w:r>
        <w:rPr>
          <w:rFonts w:ascii="Tahoma" w:cs="Tahoma" w:hAnsi="Tahoma"/>
          <w:sz w:val="24"/>
          <w:szCs w:val="24"/>
        </w:rPr>
        <w:t>The long term territorial competition between Buganda and Bunyoro. Buganda had in the past snatched territories from Bunyoro</w:t>
      </w:r>
    </w:p>
    <w:p>
      <w:pPr>
        <w:pStyle w:val="ListParagraph"/>
        <w:numPr>
          <w:ilvl w:val="0"/>
          <w:numId w:val="11"/>
        </w:numPr>
        <w:spacing w:after="0"/>
        <w:rPr>
          <w:rFonts w:ascii="Tahoma" w:cs="Tahoma" w:hAnsi="Tahoma"/>
          <w:sz w:val="24"/>
          <w:szCs w:val="24"/>
        </w:rPr>
      </w:pPr>
      <w:r>
        <w:rPr>
          <w:rFonts w:ascii="Tahoma" w:cs="Tahoma" w:hAnsi="Tahoma"/>
          <w:sz w:val="24"/>
          <w:szCs w:val="24"/>
        </w:rPr>
        <w:t>Muslim migration to kijungute worsened relations between the two. Kabalega allowed them asylum and support to fig</w:t>
      </w:r>
      <w:r>
        <w:rPr>
          <w:rFonts w:ascii="Tahoma" w:cs="Tahoma" w:hAnsi="Tahoma"/>
          <w:sz w:val="24"/>
          <w:szCs w:val="24"/>
        </w:rPr>
        <w:t>ht the Christians’ bases in Buganda</w:t>
      </w:r>
    </w:p>
    <w:p>
      <w:pPr>
        <w:pStyle w:val="ListParagraph"/>
        <w:numPr>
          <w:ilvl w:val="0"/>
          <w:numId w:val="11"/>
        </w:numPr>
        <w:spacing w:after="0"/>
        <w:rPr>
          <w:rFonts w:ascii="Tahoma" w:cs="Tahoma" w:hAnsi="Tahoma"/>
          <w:sz w:val="24"/>
          <w:szCs w:val="24"/>
        </w:rPr>
      </w:pPr>
      <w:r>
        <w:rPr>
          <w:rFonts w:ascii="Tahoma" w:cs="Tahoma" w:hAnsi="Tahoma"/>
          <w:sz w:val="24"/>
          <w:szCs w:val="24"/>
        </w:rPr>
        <w:t>Asylum given to omukama Kasagama of Toro at Mengo. He was fought by Kabalega during his wars of Bunyoro revival</w:t>
      </w:r>
    </w:p>
    <w:p>
      <w:pPr>
        <w:pStyle w:val="ListParagraph"/>
        <w:numPr>
          <w:ilvl w:val="0"/>
          <w:numId w:val="11"/>
        </w:numPr>
        <w:spacing w:after="0"/>
        <w:rPr>
          <w:rFonts w:ascii="Tahoma" w:cs="Tahoma" w:hAnsi="Tahoma"/>
          <w:sz w:val="24"/>
          <w:szCs w:val="24"/>
        </w:rPr>
      </w:pPr>
      <w:r>
        <w:rPr>
          <w:rFonts w:ascii="Tahoma" w:cs="Tahoma" w:hAnsi="Tahoma"/>
          <w:sz w:val="24"/>
          <w:szCs w:val="24"/>
        </w:rPr>
        <w:t>Trade competition between Buganda and British imperialists verses Bunyoro. From Buganda Captain Lugard proce</w:t>
      </w:r>
      <w:r>
        <w:rPr>
          <w:rFonts w:ascii="Tahoma" w:cs="Tahoma" w:hAnsi="Tahoma"/>
          <w:sz w:val="24"/>
          <w:szCs w:val="24"/>
        </w:rPr>
        <w:t>eded to Toro for an agreement to stop arms supply to Bunyoro</w:t>
      </w:r>
    </w:p>
    <w:p>
      <w:pPr>
        <w:pStyle w:val="ListParagraph"/>
        <w:numPr>
          <w:ilvl w:val="0"/>
          <w:numId w:val="11"/>
        </w:numPr>
        <w:spacing w:after="0"/>
        <w:rPr>
          <w:rFonts w:ascii="Tahoma" w:cs="Tahoma" w:hAnsi="Tahoma"/>
          <w:sz w:val="24"/>
          <w:szCs w:val="24"/>
        </w:rPr>
      </w:pPr>
      <w:r>
        <w:rPr>
          <w:rFonts w:ascii="Tahoma" w:cs="Tahoma" w:hAnsi="Tahoma"/>
          <w:sz w:val="24"/>
          <w:szCs w:val="24"/>
        </w:rPr>
        <w:t>Cultural arrogance between the two nations. Both nations believed superior to the other.</w:t>
      </w:r>
    </w:p>
    <w:p>
      <w:pPr>
        <w:pStyle w:val="ListParagraph"/>
        <w:numPr>
          <w:ilvl w:val="0"/>
          <w:numId w:val="11"/>
        </w:numPr>
        <w:spacing w:after="0"/>
        <w:rPr>
          <w:rFonts w:ascii="Tahoma" w:cs="Tahoma" w:hAnsi="Tahoma"/>
          <w:sz w:val="24"/>
          <w:szCs w:val="24"/>
        </w:rPr>
      </w:pPr>
      <w:r>
        <w:rPr>
          <w:rFonts w:ascii="Tahoma" w:cs="Tahoma" w:hAnsi="Tahoma"/>
          <w:sz w:val="24"/>
          <w:szCs w:val="24"/>
        </w:rPr>
        <w:t>Desire to preserve independence which led the Baganda to collaborate with the English. They were tempted t</w:t>
      </w:r>
      <w:r>
        <w:rPr>
          <w:rFonts w:ascii="Tahoma" w:cs="Tahoma" w:hAnsi="Tahoma"/>
          <w:sz w:val="24"/>
          <w:szCs w:val="24"/>
        </w:rPr>
        <w:t>o aid British imperialists expecting a motherly treatment from them</w:t>
      </w:r>
    </w:p>
    <w:p>
      <w:pPr>
        <w:pStyle w:val="ListParagraph"/>
        <w:numPr>
          <w:ilvl w:val="0"/>
          <w:numId w:val="11"/>
        </w:numPr>
        <w:spacing w:after="0"/>
        <w:rPr>
          <w:rFonts w:ascii="Tahoma" w:cs="Tahoma" w:hAnsi="Tahoma"/>
          <w:sz w:val="24"/>
          <w:szCs w:val="24"/>
        </w:rPr>
      </w:pPr>
      <w:r>
        <w:rPr>
          <w:rFonts w:ascii="Tahoma" w:cs="Tahoma" w:hAnsi="Tahoma"/>
          <w:sz w:val="24"/>
          <w:szCs w:val="24"/>
        </w:rPr>
        <w:t>The effects were many. The conflicts led to wars which claimed a good number of lives and property destroyed.</w:t>
      </w:r>
    </w:p>
    <w:p>
      <w:pPr>
        <w:pStyle w:val="ListParagraph"/>
        <w:numPr>
          <w:ilvl w:val="0"/>
          <w:numId w:val="11"/>
        </w:numPr>
        <w:spacing w:after="0"/>
        <w:rPr>
          <w:rFonts w:ascii="Tahoma" w:cs="Tahoma" w:hAnsi="Tahoma"/>
          <w:sz w:val="24"/>
          <w:szCs w:val="24"/>
        </w:rPr>
      </w:pPr>
      <w:r>
        <w:rPr>
          <w:rFonts w:ascii="Tahoma" w:cs="Tahoma" w:hAnsi="Tahoma"/>
          <w:sz w:val="24"/>
          <w:szCs w:val="24"/>
        </w:rPr>
        <w:t xml:space="preserve">Worsened enmity between Buganda and Bunyoro to the extent that Ganda colonial </w:t>
      </w:r>
      <w:r>
        <w:rPr>
          <w:rFonts w:ascii="Tahoma" w:cs="Tahoma" w:hAnsi="Tahoma"/>
          <w:sz w:val="24"/>
          <w:szCs w:val="24"/>
        </w:rPr>
        <w:t>agents deployed among the Banyoro were seriously fought</w:t>
      </w:r>
    </w:p>
    <w:p>
      <w:pPr>
        <w:pStyle w:val="ListParagraph"/>
        <w:numPr>
          <w:ilvl w:val="0"/>
          <w:numId w:val="11"/>
        </w:numPr>
        <w:spacing w:after="0"/>
        <w:rPr>
          <w:rFonts w:ascii="Tahoma" w:cs="Tahoma" w:hAnsi="Tahoma"/>
          <w:sz w:val="24"/>
          <w:szCs w:val="24"/>
        </w:rPr>
      </w:pPr>
      <w:r>
        <w:rPr>
          <w:rFonts w:ascii="Tahoma" w:cs="Tahoma" w:hAnsi="Tahoma"/>
          <w:sz w:val="24"/>
          <w:szCs w:val="24"/>
        </w:rPr>
        <w:t>They allowed the English to establish their rule in the region with ease. They lured a number of Baganda to help them against Bunyoro</w:t>
      </w:r>
    </w:p>
    <w:p>
      <w:pPr>
        <w:pStyle w:val="ListParagraph"/>
        <w:numPr>
          <w:ilvl w:val="0"/>
          <w:numId w:val="11"/>
        </w:numPr>
        <w:spacing w:after="0"/>
        <w:rPr>
          <w:rFonts w:ascii="Tahoma" w:cs="Tahoma" w:hAnsi="Tahoma"/>
          <w:sz w:val="24"/>
          <w:szCs w:val="24"/>
        </w:rPr>
      </w:pPr>
      <w:r>
        <w:rPr>
          <w:rFonts w:ascii="Tahoma" w:cs="Tahoma" w:hAnsi="Tahoma"/>
          <w:sz w:val="24"/>
          <w:szCs w:val="24"/>
        </w:rPr>
        <w:t>Bunyoro lost some of her provinces to Buganda. Buyaga and Bugangay</w:t>
      </w:r>
      <w:r>
        <w:rPr>
          <w:rFonts w:ascii="Tahoma" w:cs="Tahoma" w:hAnsi="Tahoma"/>
          <w:sz w:val="24"/>
          <w:szCs w:val="24"/>
        </w:rPr>
        <w:t>izi were rewarded to Buganda for supporting British imperialists</w:t>
      </w:r>
    </w:p>
    <w:p>
      <w:pPr>
        <w:pStyle w:val="ListParagraph"/>
        <w:numPr>
          <w:ilvl w:val="0"/>
          <w:numId w:val="11"/>
        </w:numPr>
        <w:spacing w:after="0"/>
        <w:rPr>
          <w:rFonts w:ascii="Tahoma" w:cs="Tahoma" w:hAnsi="Tahoma"/>
          <w:sz w:val="24"/>
          <w:szCs w:val="24"/>
        </w:rPr>
      </w:pPr>
      <w:r>
        <w:rPr>
          <w:rFonts w:ascii="Tahoma" w:cs="Tahoma" w:hAnsi="Tahoma"/>
          <w:sz w:val="24"/>
          <w:szCs w:val="24"/>
        </w:rPr>
        <w:t>Buganda was given a fair treatment. British imperialists signed a renitent treaty the Buganda Agreement of 1900 which put Buganda in a special position</w:t>
      </w:r>
    </w:p>
    <w:p>
      <w:pPr>
        <w:pStyle w:val="ListParagraph"/>
        <w:numPr>
          <w:ilvl w:val="0"/>
          <w:numId w:val="11"/>
        </w:numPr>
        <w:spacing w:after="0"/>
        <w:rPr>
          <w:rFonts w:ascii="Tahoma" w:cs="Tahoma" w:hAnsi="Tahoma"/>
          <w:sz w:val="24"/>
          <w:szCs w:val="24"/>
        </w:rPr>
      </w:pPr>
      <w:r>
        <w:rPr>
          <w:rFonts w:ascii="Tahoma" w:cs="Tahoma" w:hAnsi="Tahoma"/>
          <w:sz w:val="24"/>
          <w:szCs w:val="24"/>
        </w:rPr>
        <w:t>The conflicts weakened both states. The</w:t>
      </w:r>
      <w:r>
        <w:rPr>
          <w:rFonts w:ascii="Tahoma" w:cs="Tahoma" w:hAnsi="Tahoma"/>
          <w:sz w:val="24"/>
          <w:szCs w:val="24"/>
        </w:rPr>
        <w:t>y lost fighters, money and trade to British imperialists</w:t>
      </w:r>
    </w:p>
    <w:p>
      <w:pPr>
        <w:pStyle w:val="ListParagraph"/>
        <w:numPr>
          <w:ilvl w:val="0"/>
          <w:numId w:val="11"/>
        </w:numPr>
        <w:spacing w:after="0"/>
        <w:rPr>
          <w:rFonts w:ascii="Tahoma" w:cs="Tahoma" w:hAnsi="Tahoma"/>
          <w:sz w:val="24"/>
          <w:szCs w:val="24"/>
        </w:rPr>
      </w:pPr>
      <w:r>
        <w:rPr>
          <w:rFonts w:ascii="Tahoma" w:cs="Tahoma" w:hAnsi="Tahoma"/>
          <w:sz w:val="24"/>
          <w:szCs w:val="24"/>
        </w:rPr>
        <w:t>The caused insecurity to a once peaceful region. As a result trade declined</w:t>
      </w:r>
    </w:p>
    <w:p>
      <w:pPr>
        <w:pStyle w:val="ListParagraph"/>
        <w:numPr>
          <w:ilvl w:val="0"/>
          <w:numId w:val="11"/>
        </w:numPr>
        <w:spacing w:after="0"/>
        <w:rPr>
          <w:rFonts w:ascii="Tahoma" w:cs="Tahoma" w:hAnsi="Tahoma"/>
          <w:sz w:val="24"/>
          <w:szCs w:val="24"/>
        </w:rPr>
      </w:pPr>
      <w:r>
        <w:rPr>
          <w:rFonts w:ascii="Tahoma" w:cs="Tahoma" w:hAnsi="Tahoma"/>
          <w:sz w:val="24"/>
          <w:szCs w:val="24"/>
        </w:rPr>
        <w:t>They allowed spread of Christianity because during time of the conflicts Christian missionaries were supported by British agents to reach Bunyoro</w:t>
      </w:r>
    </w:p>
    <w:p>
      <w:pPr>
        <w:pStyle w:val="ListParagraph"/>
        <w:numPr>
          <w:ilvl w:val="0"/>
          <w:numId w:val="11"/>
        </w:numPr>
        <w:spacing w:after="0"/>
        <w:rPr>
          <w:rFonts w:ascii="Tahoma" w:cs="Tahoma" w:hAnsi="Tahoma"/>
          <w:sz w:val="24"/>
          <w:szCs w:val="24"/>
        </w:rPr>
      </w:pPr>
      <w:r>
        <w:rPr>
          <w:rFonts w:ascii="Tahoma" w:cs="Tahoma" w:hAnsi="Tahoma"/>
          <w:sz w:val="24"/>
          <w:szCs w:val="24"/>
        </w:rPr>
        <w:t>The conflicts intensified religious wars in the region when Kabalega chose to support muslim refugees at kijun</w:t>
      </w:r>
      <w:r>
        <w:rPr>
          <w:rFonts w:ascii="Tahoma" w:cs="Tahoma" w:hAnsi="Tahoma"/>
          <w:sz w:val="24"/>
          <w:szCs w:val="24"/>
        </w:rPr>
        <w:t>gute against Mwanga</w:t>
      </w:r>
    </w:p>
    <w:p>
      <w:pPr>
        <w:pStyle w:val="ListParagraph"/>
        <w:numPr>
          <w:ilvl w:val="0"/>
          <w:numId w:val="11"/>
        </w:numPr>
        <w:spacing w:after="0"/>
        <w:rPr>
          <w:rFonts w:ascii="Tahoma" w:cs="Tahoma" w:hAnsi="Tahoma"/>
          <w:sz w:val="24"/>
          <w:szCs w:val="24"/>
        </w:rPr>
      </w:pPr>
      <w:r>
        <w:rPr>
          <w:rFonts w:ascii="Tahoma" w:cs="Tahoma" w:hAnsi="Tahoma"/>
          <w:sz w:val="24"/>
          <w:szCs w:val="24"/>
        </w:rPr>
        <w:t xml:space="preserve"> </w:t>
      </w:r>
    </w:p>
    <w:p>
      <w:pPr>
        <w:pStyle w:val="ListParagraph"/>
        <w:spacing w:after="0"/>
        <w:rPr>
          <w:rFonts w:ascii="Tahoma" w:cs="Tahoma" w:hAnsi="Tahoma"/>
          <w:sz w:val="24"/>
          <w:szCs w:val="24"/>
        </w:rPr>
      </w:pPr>
    </w:p>
    <w:p>
      <w:pPr>
        <w:pStyle w:val="ListParagraph"/>
        <w:numPr>
          <w:ilvl w:val="0"/>
          <w:numId w:val="7"/>
        </w:numPr>
        <w:rPr>
          <w:rFonts w:ascii="Tahoma" w:cs="Tahoma" w:hAnsi="Tahoma"/>
          <w:sz w:val="24"/>
          <w:szCs w:val="24"/>
        </w:rPr>
      </w:pPr>
      <w:r>
        <w:rPr>
          <w:rFonts w:ascii="Tahoma" w:cs="Tahoma" w:hAnsi="Tahoma"/>
          <w:sz w:val="24"/>
          <w:szCs w:val="24"/>
        </w:rPr>
        <w:t>How successful was the French System of Assimilation in West Africa?</w:t>
      </w:r>
    </w:p>
    <w:p>
      <w:pPr>
        <w:rPr>
          <w:rFonts w:ascii="Tahoma" w:cs="Tahoma" w:hAnsi="Tahoma"/>
          <w:sz w:val="24"/>
          <w:szCs w:val="24"/>
        </w:rPr>
      </w:pPr>
      <w:r>
        <w:rPr>
          <w:rFonts w:ascii="Tahoma" w:cs="Tahoma" w:hAnsi="Tahoma"/>
          <w:sz w:val="24"/>
          <w:szCs w:val="24"/>
        </w:rPr>
        <w:t xml:space="preserve"> </w:t>
      </w:r>
      <w:r>
        <w:rPr>
          <w:rFonts w:ascii="Tahoma" w:cs="Tahoma" w:hAnsi="Tahoma"/>
          <w:sz w:val="24"/>
          <w:szCs w:val="24"/>
        </w:rPr>
        <w:tab/>
        <w:t>The question requires the achieved targets of assimilation in Senegal</w:t>
      </w:r>
    </w:p>
    <w:p>
      <w:pPr>
        <w:ind w:firstLine="720"/>
        <w:rPr>
          <w:rFonts w:ascii="Tahoma" w:cs="Tahoma" w:hAnsi="Tahoma"/>
          <w:sz w:val="24"/>
          <w:szCs w:val="24"/>
        </w:rPr>
      </w:pPr>
      <w:r>
        <w:rPr>
          <w:rFonts w:ascii="Tahoma" w:cs="Tahoma" w:hAnsi="Tahoma"/>
          <w:sz w:val="24"/>
          <w:szCs w:val="24"/>
        </w:rPr>
        <w:t>Points to consider</w:t>
      </w:r>
    </w:p>
    <w:p>
      <w:pPr>
        <w:pStyle w:val="ListParagraph"/>
        <w:numPr>
          <w:ilvl w:val="0"/>
          <w:numId w:val="12"/>
        </w:numPr>
        <w:rPr>
          <w:rFonts w:ascii="Tahoma" w:cs="Tahoma" w:hAnsi="Tahoma"/>
          <w:sz w:val="24"/>
          <w:szCs w:val="24"/>
        </w:rPr>
      </w:pPr>
      <w:r>
        <w:rPr>
          <w:rFonts w:ascii="Tahoma" w:cs="Tahoma" w:hAnsi="Tahoma"/>
          <w:sz w:val="24"/>
          <w:szCs w:val="24"/>
        </w:rPr>
        <w:t>Senegal was officially made a French colony in 1895. The first colonial h</w:t>
      </w:r>
      <w:r>
        <w:rPr>
          <w:rFonts w:ascii="Tahoma" w:cs="Tahoma" w:hAnsi="Tahoma"/>
          <w:sz w:val="24"/>
          <w:szCs w:val="24"/>
        </w:rPr>
        <w:t xml:space="preserve">/quarters were at Saint-Louis but later transferred to Dakar. Assimilation was the adopted method of administration </w:t>
      </w:r>
    </w:p>
    <w:p>
      <w:pPr>
        <w:pStyle w:val="ListParagraph"/>
        <w:numPr>
          <w:ilvl w:val="0"/>
          <w:numId w:val="12"/>
        </w:numPr>
        <w:rPr>
          <w:rFonts w:ascii="Tahoma" w:cs="Tahoma" w:hAnsi="Tahoma"/>
          <w:sz w:val="24"/>
          <w:szCs w:val="24"/>
        </w:rPr>
      </w:pPr>
      <w:r>
        <w:rPr>
          <w:rFonts w:ascii="Tahoma" w:cs="Tahoma" w:hAnsi="Tahoma"/>
          <w:sz w:val="24"/>
          <w:szCs w:val="24"/>
        </w:rPr>
        <w:t>The policy of Assimilation meant building a French resembling society in Senegal. The policy draft targeted conversion of Africans in Seneg</w:t>
      </w:r>
      <w:r>
        <w:rPr>
          <w:rFonts w:ascii="Tahoma" w:cs="Tahoma" w:hAnsi="Tahoma"/>
          <w:sz w:val="24"/>
          <w:szCs w:val="24"/>
        </w:rPr>
        <w:t>al to French customs and beliefs</w:t>
      </w:r>
    </w:p>
    <w:p>
      <w:pPr>
        <w:pStyle w:val="ListParagraph"/>
        <w:numPr>
          <w:ilvl w:val="0"/>
          <w:numId w:val="12"/>
        </w:numPr>
        <w:rPr>
          <w:rFonts w:ascii="Tahoma" w:cs="Tahoma" w:hAnsi="Tahoma"/>
          <w:sz w:val="24"/>
          <w:szCs w:val="24"/>
        </w:rPr>
      </w:pPr>
      <w:r>
        <w:rPr>
          <w:rFonts w:ascii="Tahoma" w:cs="Tahoma" w:hAnsi="Tahoma"/>
          <w:sz w:val="24"/>
          <w:szCs w:val="24"/>
        </w:rPr>
        <w:t>The policy succeeded in the four communes ie Dakar, St. Louis, Rufsique and Goree</w:t>
      </w:r>
    </w:p>
    <w:p>
      <w:pPr>
        <w:pStyle w:val="ListParagraph"/>
        <w:numPr>
          <w:ilvl w:val="0"/>
          <w:numId w:val="12"/>
        </w:numPr>
        <w:rPr>
          <w:rFonts w:ascii="Tahoma" w:cs="Tahoma" w:hAnsi="Tahoma"/>
          <w:sz w:val="24"/>
          <w:szCs w:val="24"/>
        </w:rPr>
      </w:pPr>
      <w:r>
        <w:rPr>
          <w:rFonts w:ascii="Tahoma" w:cs="Tahoma" w:hAnsi="Tahoma"/>
          <w:sz w:val="24"/>
          <w:szCs w:val="24"/>
        </w:rPr>
        <w:t>African in the four communes greatly learnt the French language to the extent that it became the official language</w:t>
      </w:r>
    </w:p>
    <w:p>
      <w:pPr>
        <w:pStyle w:val="ListParagraph"/>
        <w:numPr>
          <w:ilvl w:val="0"/>
          <w:numId w:val="12"/>
        </w:numPr>
        <w:rPr>
          <w:rFonts w:ascii="Tahoma" w:cs="Tahoma" w:hAnsi="Tahoma"/>
          <w:sz w:val="24"/>
          <w:szCs w:val="24"/>
        </w:rPr>
      </w:pPr>
      <w:r>
        <w:rPr>
          <w:rFonts w:ascii="Tahoma" w:cs="Tahoma" w:hAnsi="Tahoma"/>
          <w:sz w:val="24"/>
          <w:szCs w:val="24"/>
        </w:rPr>
        <w:t>The catholic church was in</w:t>
      </w:r>
      <w:r>
        <w:rPr>
          <w:rFonts w:ascii="Tahoma" w:cs="Tahoma" w:hAnsi="Tahoma"/>
          <w:sz w:val="24"/>
          <w:szCs w:val="24"/>
        </w:rPr>
        <w:t>troduced among the people of Senegal in the southern communes</w:t>
      </w:r>
    </w:p>
    <w:p>
      <w:pPr>
        <w:pStyle w:val="ListParagraph"/>
        <w:numPr>
          <w:ilvl w:val="0"/>
          <w:numId w:val="12"/>
        </w:numPr>
        <w:rPr>
          <w:rFonts w:ascii="Tahoma" w:cs="Tahoma" w:hAnsi="Tahoma"/>
          <w:sz w:val="24"/>
          <w:szCs w:val="24"/>
        </w:rPr>
      </w:pPr>
      <w:r>
        <w:rPr>
          <w:rFonts w:ascii="Tahoma" w:cs="Tahoma" w:hAnsi="Tahoma"/>
          <w:sz w:val="24"/>
          <w:szCs w:val="24"/>
        </w:rPr>
        <w:t>The church spread hand in hand with monogamy.</w:t>
      </w:r>
    </w:p>
    <w:p>
      <w:pPr>
        <w:pStyle w:val="ListParagraph"/>
        <w:numPr>
          <w:ilvl w:val="0"/>
          <w:numId w:val="12"/>
        </w:numPr>
        <w:rPr>
          <w:rFonts w:ascii="Tahoma" w:cs="Tahoma" w:hAnsi="Tahoma"/>
          <w:sz w:val="24"/>
          <w:szCs w:val="24"/>
        </w:rPr>
      </w:pPr>
      <w:r>
        <w:rPr>
          <w:rFonts w:ascii="Tahoma" w:cs="Tahoma" w:hAnsi="Tahoma"/>
          <w:sz w:val="24"/>
          <w:szCs w:val="24"/>
        </w:rPr>
        <w:t>Senegal was made part of the French National Assembly. The four communes had a deputy to the assembly right from 1871. A black African Blaise Diagne</w:t>
      </w:r>
      <w:r>
        <w:rPr>
          <w:rFonts w:ascii="Tahoma" w:cs="Tahoma" w:hAnsi="Tahoma"/>
          <w:sz w:val="24"/>
          <w:szCs w:val="24"/>
        </w:rPr>
        <w:t xml:space="preserve"> was elected later in 1914</w:t>
      </w:r>
    </w:p>
    <w:p>
      <w:pPr>
        <w:pStyle w:val="ListParagraph"/>
        <w:numPr>
          <w:ilvl w:val="0"/>
          <w:numId w:val="12"/>
        </w:numPr>
        <w:rPr>
          <w:rFonts w:ascii="Tahoma" w:cs="Tahoma" w:hAnsi="Tahoma"/>
          <w:sz w:val="24"/>
          <w:szCs w:val="24"/>
        </w:rPr>
      </w:pPr>
      <w:r>
        <w:rPr>
          <w:rFonts w:ascii="Tahoma" w:cs="Tahoma" w:hAnsi="Tahoma"/>
          <w:sz w:val="24"/>
          <w:szCs w:val="24"/>
        </w:rPr>
        <w:t xml:space="preserve"> A number of Senegalese were allowed French citizenship. Those were Africans who met the standards of fluency in the language, catholic etc</w:t>
      </w:r>
    </w:p>
    <w:p>
      <w:pPr>
        <w:pStyle w:val="ListParagraph"/>
        <w:numPr>
          <w:ilvl w:val="0"/>
          <w:numId w:val="12"/>
        </w:numPr>
        <w:rPr>
          <w:rFonts w:ascii="Tahoma" w:cs="Tahoma" w:hAnsi="Tahoma"/>
          <w:sz w:val="24"/>
          <w:szCs w:val="24"/>
        </w:rPr>
      </w:pPr>
      <w:r>
        <w:rPr>
          <w:rFonts w:ascii="Tahoma" w:cs="Tahoma" w:hAnsi="Tahoma"/>
          <w:sz w:val="24"/>
          <w:szCs w:val="24"/>
        </w:rPr>
        <w:t xml:space="preserve">White French were made part of the colony. These were residents in the colony along with </w:t>
      </w:r>
      <w:r>
        <w:rPr>
          <w:rFonts w:ascii="Tahoma" w:cs="Tahoma" w:hAnsi="Tahoma"/>
          <w:sz w:val="24"/>
          <w:szCs w:val="24"/>
        </w:rPr>
        <w:t>black French citizens. It elevated Senegal from a mere protectorate to part of France</w:t>
      </w:r>
    </w:p>
    <w:p>
      <w:pPr>
        <w:pStyle w:val="ListParagraph"/>
        <w:numPr>
          <w:ilvl w:val="0"/>
          <w:numId w:val="12"/>
        </w:numPr>
        <w:rPr>
          <w:rFonts w:ascii="Tahoma" w:cs="Tahoma" w:hAnsi="Tahoma"/>
          <w:sz w:val="24"/>
          <w:szCs w:val="24"/>
        </w:rPr>
      </w:pPr>
      <w:r>
        <w:rPr>
          <w:rFonts w:ascii="Tahoma" w:cs="Tahoma" w:hAnsi="Tahoma"/>
          <w:sz w:val="24"/>
          <w:szCs w:val="24"/>
        </w:rPr>
        <w:t>French education was built in Senegal. Education was delivered in the French language</w:t>
      </w:r>
    </w:p>
    <w:p>
      <w:pPr>
        <w:pStyle w:val="ListParagraph"/>
        <w:numPr>
          <w:ilvl w:val="0"/>
          <w:numId w:val="12"/>
        </w:numPr>
        <w:rPr>
          <w:rFonts w:ascii="Tahoma" w:cs="Tahoma" w:hAnsi="Tahoma"/>
          <w:sz w:val="24"/>
          <w:szCs w:val="24"/>
        </w:rPr>
      </w:pPr>
      <w:r>
        <w:rPr>
          <w:rFonts w:ascii="Tahoma" w:cs="Tahoma" w:hAnsi="Tahoma"/>
          <w:sz w:val="24"/>
          <w:szCs w:val="24"/>
        </w:rPr>
        <w:t>A French mode of governance was established in Senegal. Like metropolitan France, Se</w:t>
      </w:r>
      <w:r>
        <w:rPr>
          <w:rFonts w:ascii="Tahoma" w:cs="Tahoma" w:hAnsi="Tahoma"/>
          <w:sz w:val="24"/>
          <w:szCs w:val="24"/>
        </w:rPr>
        <w:t>negal was divided into communes or districts answerable to Dakar</w:t>
      </w:r>
    </w:p>
    <w:p>
      <w:pPr>
        <w:pStyle w:val="ListParagraph"/>
        <w:numPr>
          <w:ilvl w:val="0"/>
          <w:numId w:val="12"/>
        </w:numPr>
        <w:rPr>
          <w:rFonts w:ascii="Tahoma" w:cs="Tahoma" w:hAnsi="Tahoma"/>
          <w:sz w:val="24"/>
          <w:szCs w:val="24"/>
        </w:rPr>
      </w:pPr>
      <w:r>
        <w:rPr>
          <w:rFonts w:ascii="Tahoma" w:cs="Tahoma" w:hAnsi="Tahoma"/>
          <w:sz w:val="24"/>
          <w:szCs w:val="24"/>
        </w:rPr>
        <w:t>The policy allowed a peaceful colonial administration of Senegal no serious resistance was were fought especially in the four communes</w:t>
      </w:r>
    </w:p>
    <w:p>
      <w:pPr>
        <w:pStyle w:val="ListParagraph"/>
        <w:numPr>
          <w:ilvl w:val="0"/>
          <w:numId w:val="12"/>
        </w:numPr>
        <w:rPr>
          <w:rFonts w:ascii="Tahoma" w:cs="Tahoma" w:hAnsi="Tahoma"/>
          <w:sz w:val="24"/>
          <w:szCs w:val="24"/>
        </w:rPr>
      </w:pPr>
      <w:r>
        <w:rPr>
          <w:rFonts w:ascii="Tahoma" w:cs="Tahoma" w:hAnsi="Tahoma"/>
          <w:sz w:val="24"/>
          <w:szCs w:val="24"/>
        </w:rPr>
        <w:t>Public works were equally improved. Roads, rails and tel</w:t>
      </w:r>
      <w:r>
        <w:rPr>
          <w:rFonts w:ascii="Tahoma" w:cs="Tahoma" w:hAnsi="Tahoma"/>
          <w:sz w:val="24"/>
          <w:szCs w:val="24"/>
        </w:rPr>
        <w:t>ecommunication lines were built improve the general welfare of people like in metropolitan France</w:t>
      </w:r>
    </w:p>
    <w:p>
      <w:pPr>
        <w:pStyle w:val="ListParagraph"/>
        <w:ind w:left="1080"/>
        <w:rPr>
          <w:rFonts w:ascii="Tahoma" w:cs="Tahoma" w:hAnsi="Tahoma"/>
          <w:sz w:val="24"/>
          <w:szCs w:val="24"/>
        </w:rPr>
      </w:pPr>
    </w:p>
    <w:p>
      <w:pPr>
        <w:pStyle w:val="ListParagraph"/>
        <w:rPr>
          <w:rFonts w:ascii="Tahoma" w:cs="Tahoma" w:hAnsi="Tahoma"/>
          <w:sz w:val="24"/>
          <w:szCs w:val="24"/>
        </w:rPr>
      </w:pPr>
    </w:p>
    <w:p>
      <w:pPr>
        <w:pStyle w:val="ListParagraph"/>
        <w:rPr>
          <w:rFonts w:ascii="Tahoma" w:cs="Tahoma" w:hAnsi="Tahoma"/>
          <w:sz w:val="24"/>
          <w:szCs w:val="24"/>
        </w:rPr>
      </w:pPr>
    </w:p>
    <w:p>
      <w:pPr>
        <w:pStyle w:val="ListParagraph"/>
        <w:rPr>
          <w:rFonts w:ascii="Tahoma" w:cs="Tahoma" w:hAnsi="Tahoma"/>
          <w:sz w:val="24"/>
          <w:szCs w:val="24"/>
        </w:rPr>
      </w:pPr>
    </w:p>
    <w:p>
      <w:pPr>
        <w:pStyle w:val="ListParagraph"/>
        <w:numPr>
          <w:ilvl w:val="0"/>
          <w:numId w:val="7"/>
        </w:numPr>
        <w:rPr>
          <w:rFonts w:ascii="Tahoma" w:cs="Tahoma" w:hAnsi="Tahoma"/>
          <w:b/>
          <w:bCs/>
          <w:sz w:val="24"/>
          <w:szCs w:val="24"/>
        </w:rPr>
      </w:pPr>
      <w:r>
        <w:rPr>
          <w:rFonts w:ascii="Tahoma" w:cs="Tahoma" w:hAnsi="Tahoma"/>
          <w:b/>
          <w:bCs/>
          <w:sz w:val="24"/>
          <w:szCs w:val="24"/>
        </w:rPr>
        <w:t>‘’ The British colonial policies were primarily responsible for the outbreak of the 1899-1902 Anglo-Boer conflict ‘’ Discuss</w:t>
      </w:r>
    </w:p>
    <w:p>
      <w:pPr>
        <w:pStyle w:val="ListParagraph"/>
        <w:ind w:left="765"/>
        <w:rPr>
          <w:rFonts w:ascii="Tahoma" w:cs="Tahoma" w:hAnsi="Tahoma"/>
          <w:sz w:val="24"/>
          <w:szCs w:val="24"/>
        </w:rPr>
      </w:pPr>
      <w:r>
        <w:rPr>
          <w:rFonts w:ascii="Tahoma" w:cs="Tahoma" w:hAnsi="Tahoma"/>
          <w:sz w:val="24"/>
          <w:szCs w:val="24"/>
        </w:rPr>
        <w:t>It’s a two sided question but</w:t>
      </w:r>
      <w:r>
        <w:rPr>
          <w:rFonts w:ascii="Tahoma" w:cs="Tahoma" w:hAnsi="Tahoma"/>
          <w:sz w:val="24"/>
          <w:szCs w:val="24"/>
        </w:rPr>
        <w:t xml:space="preserve"> a candidate is required to how British colonial designs primarily led to the war then other factors</w:t>
      </w:r>
    </w:p>
    <w:p>
      <w:pPr>
        <w:pStyle w:val="ListParagraph"/>
        <w:ind w:left="765"/>
        <w:rPr>
          <w:rFonts w:ascii="Tahoma" w:cs="Tahoma" w:hAnsi="Tahoma"/>
          <w:sz w:val="24"/>
          <w:szCs w:val="24"/>
        </w:rPr>
      </w:pPr>
      <w:r>
        <w:rPr>
          <w:rFonts w:ascii="Tahoma" w:cs="Tahoma" w:hAnsi="Tahoma"/>
          <w:sz w:val="24"/>
          <w:szCs w:val="24"/>
        </w:rPr>
        <w:t>Points to consider</w:t>
      </w:r>
    </w:p>
    <w:p>
      <w:pPr>
        <w:pStyle w:val="ListParagraph"/>
        <w:numPr>
          <w:ilvl w:val="0"/>
          <w:numId w:val="13"/>
        </w:numPr>
        <w:spacing w:after="0"/>
        <w:rPr>
          <w:rFonts w:ascii="Tahoma" w:cs="Tahoma" w:hAnsi="Tahoma"/>
          <w:sz w:val="24"/>
          <w:szCs w:val="24"/>
        </w:rPr>
      </w:pPr>
      <w:r>
        <w:rPr>
          <w:rFonts w:ascii="Tahoma" w:cs="Tahoma" w:hAnsi="Tahoma"/>
          <w:sz w:val="24"/>
          <w:szCs w:val="24"/>
        </w:rPr>
        <w:t>This was the most fierce conflict or war. It was a white man’s war the second Anglo-Boer war</w:t>
      </w:r>
    </w:p>
    <w:p>
      <w:pPr>
        <w:pStyle w:val="ListParagraph"/>
        <w:numPr>
          <w:ilvl w:val="0"/>
          <w:numId w:val="13"/>
        </w:numPr>
        <w:spacing w:after="0"/>
        <w:rPr>
          <w:rFonts w:ascii="Tahoma" w:cs="Tahoma" w:hAnsi="Tahoma"/>
          <w:sz w:val="24"/>
          <w:szCs w:val="24"/>
        </w:rPr>
      </w:pPr>
      <w:r>
        <w:rPr>
          <w:rFonts w:ascii="Tahoma" w:cs="Tahoma" w:hAnsi="Tahoma"/>
          <w:sz w:val="24"/>
          <w:szCs w:val="24"/>
        </w:rPr>
        <w:t>The British desired to keep the Boers in pe</w:t>
      </w:r>
      <w:r>
        <w:rPr>
          <w:rFonts w:ascii="Tahoma" w:cs="Tahoma" w:hAnsi="Tahoma"/>
          <w:sz w:val="24"/>
          <w:szCs w:val="24"/>
        </w:rPr>
        <w:t>rpetual subjugation. So, they had invaded Transvaal in 1895 to re-occupy the territory</w:t>
      </w:r>
    </w:p>
    <w:p>
      <w:pPr>
        <w:pStyle w:val="ListParagraph"/>
        <w:numPr>
          <w:ilvl w:val="0"/>
          <w:numId w:val="13"/>
        </w:numPr>
        <w:spacing w:after="0"/>
        <w:rPr>
          <w:rFonts w:ascii="Tahoma" w:cs="Tahoma" w:hAnsi="Tahoma"/>
          <w:sz w:val="24"/>
          <w:szCs w:val="24"/>
        </w:rPr>
      </w:pPr>
      <w:r>
        <w:rPr>
          <w:rFonts w:ascii="Tahoma" w:cs="Tahoma" w:hAnsi="Tahoma"/>
          <w:sz w:val="24"/>
          <w:szCs w:val="24"/>
        </w:rPr>
        <w:t>They desired their culture to dominate southern Africa</w:t>
      </w:r>
    </w:p>
    <w:p>
      <w:pPr>
        <w:pStyle w:val="ListParagraph"/>
        <w:numPr>
          <w:ilvl w:val="0"/>
          <w:numId w:val="13"/>
        </w:numPr>
        <w:spacing w:after="0"/>
        <w:rPr>
          <w:rFonts w:ascii="Tahoma" w:cs="Tahoma" w:hAnsi="Tahoma"/>
          <w:sz w:val="24"/>
          <w:szCs w:val="24"/>
        </w:rPr>
      </w:pPr>
      <w:r>
        <w:rPr>
          <w:rFonts w:ascii="Tahoma" w:cs="Tahoma" w:hAnsi="Tahoma"/>
          <w:sz w:val="24"/>
          <w:szCs w:val="24"/>
        </w:rPr>
        <w:t xml:space="preserve"> The arrival of Sir Alfred Milner in 1897. He was assigned consolidation of British colonial interests in South Af</w:t>
      </w:r>
      <w:r>
        <w:rPr>
          <w:rFonts w:ascii="Tahoma" w:cs="Tahoma" w:hAnsi="Tahoma"/>
          <w:sz w:val="24"/>
          <w:szCs w:val="24"/>
        </w:rPr>
        <w:t>rica. To make south Africa a source of strength not a weakness to the British Empire</w:t>
      </w:r>
    </w:p>
    <w:p>
      <w:pPr>
        <w:pStyle w:val="ListParagraph"/>
        <w:numPr>
          <w:ilvl w:val="0"/>
          <w:numId w:val="13"/>
        </w:numPr>
        <w:spacing w:after="0"/>
        <w:rPr>
          <w:rFonts w:ascii="Tahoma" w:cs="Tahoma" w:hAnsi="Tahoma"/>
          <w:sz w:val="24"/>
          <w:szCs w:val="24"/>
        </w:rPr>
      </w:pPr>
      <w:r>
        <w:rPr>
          <w:rFonts w:ascii="Tahoma" w:cs="Tahoma" w:hAnsi="Tahoma"/>
          <w:sz w:val="24"/>
          <w:szCs w:val="24"/>
        </w:rPr>
        <w:t>They wanted free trade.  This would be to their colonial advantage at a time when they were dominating industrial production</w:t>
      </w:r>
    </w:p>
    <w:p>
      <w:pPr>
        <w:pStyle w:val="ListParagraph"/>
        <w:numPr>
          <w:ilvl w:val="0"/>
          <w:numId w:val="13"/>
        </w:numPr>
        <w:spacing w:after="0"/>
        <w:rPr>
          <w:rFonts w:ascii="Tahoma" w:cs="Tahoma" w:hAnsi="Tahoma"/>
          <w:sz w:val="24"/>
          <w:szCs w:val="24"/>
        </w:rPr>
      </w:pPr>
      <w:r>
        <w:rPr>
          <w:rFonts w:ascii="Tahoma" w:cs="Tahoma" w:hAnsi="Tahoma"/>
          <w:sz w:val="24"/>
          <w:szCs w:val="24"/>
        </w:rPr>
        <w:t>It was to defeat Paul Kruger who had blockaded</w:t>
      </w:r>
      <w:r>
        <w:rPr>
          <w:rFonts w:ascii="Tahoma" w:cs="Tahoma" w:hAnsi="Tahoma"/>
          <w:sz w:val="24"/>
          <w:szCs w:val="24"/>
        </w:rPr>
        <w:t xml:space="preserve"> their colonial designs of owning the whole of southern Africa</w:t>
      </w:r>
    </w:p>
    <w:p>
      <w:pPr>
        <w:pStyle w:val="ListParagraph"/>
        <w:numPr>
          <w:ilvl w:val="0"/>
          <w:numId w:val="13"/>
        </w:numPr>
        <w:spacing w:after="0"/>
        <w:rPr>
          <w:rFonts w:ascii="Tahoma" w:cs="Tahoma" w:hAnsi="Tahoma"/>
          <w:sz w:val="24"/>
          <w:szCs w:val="24"/>
        </w:rPr>
      </w:pPr>
      <w:r>
        <w:rPr>
          <w:rFonts w:ascii="Tahoma" w:cs="Tahoma" w:hAnsi="Tahoma"/>
          <w:sz w:val="24"/>
          <w:szCs w:val="24"/>
        </w:rPr>
        <w:t xml:space="preserve">The British always claimed protection of Uitlanders  </w:t>
      </w:r>
    </w:p>
    <w:p>
      <w:pPr>
        <w:pStyle w:val="ListParagraph"/>
        <w:numPr>
          <w:ilvl w:val="0"/>
          <w:numId w:val="13"/>
        </w:numPr>
        <w:spacing w:after="0"/>
        <w:rPr>
          <w:rFonts w:ascii="Tahoma" w:cs="Tahoma" w:hAnsi="Tahoma"/>
          <w:sz w:val="24"/>
          <w:szCs w:val="24"/>
        </w:rPr>
      </w:pPr>
      <w:r>
        <w:rPr>
          <w:rFonts w:ascii="Tahoma" w:cs="Tahoma" w:hAnsi="Tahoma"/>
          <w:sz w:val="24"/>
          <w:szCs w:val="24"/>
        </w:rPr>
        <w:t>British colonialists wanted to pre-empt Germany alliance with Transvaal. The former was a colonial competitor in the region</w:t>
      </w:r>
    </w:p>
    <w:p>
      <w:pPr>
        <w:pStyle w:val="ListParagraph"/>
        <w:numPr>
          <w:ilvl w:val="0"/>
          <w:numId w:val="13"/>
        </w:numPr>
        <w:spacing w:after="0"/>
        <w:rPr>
          <w:rFonts w:ascii="Tahoma" w:cs="Tahoma" w:hAnsi="Tahoma"/>
          <w:sz w:val="24"/>
          <w:szCs w:val="24"/>
        </w:rPr>
      </w:pPr>
      <w:r>
        <w:rPr>
          <w:rFonts w:ascii="Tahoma" w:cs="Tahoma" w:hAnsi="Tahoma"/>
          <w:sz w:val="24"/>
          <w:szCs w:val="24"/>
        </w:rPr>
        <w:t>The design or i</w:t>
      </w:r>
      <w:r>
        <w:rPr>
          <w:rFonts w:ascii="Tahoma" w:cs="Tahoma" w:hAnsi="Tahoma"/>
          <w:sz w:val="24"/>
          <w:szCs w:val="24"/>
        </w:rPr>
        <w:t>dea of ‘painting the whole map of Africa Red’. Transvaal stood in their way and had to be fought</w:t>
      </w:r>
    </w:p>
    <w:p>
      <w:pPr>
        <w:pStyle w:val="ListParagraph"/>
        <w:numPr>
          <w:ilvl w:val="0"/>
          <w:numId w:val="13"/>
        </w:numPr>
        <w:spacing w:after="0"/>
        <w:rPr>
          <w:rFonts w:ascii="Tahoma" w:cs="Tahoma" w:hAnsi="Tahoma"/>
          <w:sz w:val="24"/>
          <w:szCs w:val="24"/>
        </w:rPr>
      </w:pPr>
      <w:r>
        <w:rPr>
          <w:rFonts w:ascii="Tahoma" w:cs="Tahoma" w:hAnsi="Tahoma"/>
          <w:sz w:val="24"/>
          <w:szCs w:val="24"/>
        </w:rPr>
        <w:t>The Federation Idea was another colonial trap bitterly opposed by the Boers. The thought of a forced federation inevitably resulted in war</w:t>
      </w:r>
    </w:p>
    <w:p>
      <w:pPr>
        <w:pStyle w:val="ListParagraph"/>
        <w:numPr>
          <w:ilvl w:val="0"/>
          <w:numId w:val="13"/>
        </w:numPr>
        <w:spacing w:after="0"/>
        <w:rPr>
          <w:rFonts w:ascii="Tahoma" w:cs="Tahoma" w:hAnsi="Tahoma"/>
          <w:sz w:val="24"/>
          <w:szCs w:val="24"/>
        </w:rPr>
      </w:pPr>
      <w:r>
        <w:rPr>
          <w:rFonts w:ascii="Tahoma" w:cs="Tahoma" w:hAnsi="Tahoma"/>
          <w:sz w:val="24"/>
          <w:szCs w:val="24"/>
        </w:rPr>
        <w:t>The British badly ne</w:t>
      </w:r>
      <w:r>
        <w:rPr>
          <w:rFonts w:ascii="Tahoma" w:cs="Tahoma" w:hAnsi="Tahoma"/>
          <w:sz w:val="24"/>
          <w:szCs w:val="24"/>
        </w:rPr>
        <w:t>eded gold discovered at Witwatersrand in Transvaal. Through war on Transvaal seemed the lone option to access the gold</w:t>
      </w:r>
    </w:p>
    <w:p>
      <w:pPr>
        <w:pStyle w:val="ListParagraph"/>
        <w:numPr>
          <w:ilvl w:val="0"/>
          <w:numId w:val="13"/>
        </w:numPr>
        <w:spacing w:after="0"/>
        <w:rPr>
          <w:rFonts w:ascii="Tahoma" w:cs="Tahoma" w:hAnsi="Tahoma"/>
          <w:sz w:val="24"/>
          <w:szCs w:val="24"/>
        </w:rPr>
      </w:pPr>
      <w:r>
        <w:rPr>
          <w:rFonts w:ascii="Tahoma" w:cs="Tahoma" w:hAnsi="Tahoma"/>
          <w:sz w:val="24"/>
          <w:szCs w:val="24"/>
        </w:rPr>
        <w:t>The violation of the Pretoria Convention 1881 which they had crafted in their colonial interest. By the treaty, they had mandate of dicta</w:t>
      </w:r>
      <w:r>
        <w:rPr>
          <w:rFonts w:ascii="Tahoma" w:cs="Tahoma" w:hAnsi="Tahoma"/>
          <w:sz w:val="24"/>
          <w:szCs w:val="24"/>
        </w:rPr>
        <w:t>ting Transvaal’s foreign policy</w:t>
      </w:r>
    </w:p>
    <w:p>
      <w:pPr>
        <w:pStyle w:val="ListParagraph"/>
        <w:numPr>
          <w:ilvl w:val="0"/>
          <w:numId w:val="13"/>
        </w:numPr>
        <w:spacing w:after="0"/>
        <w:rPr>
          <w:rFonts w:ascii="Tahoma" w:cs="Tahoma" w:hAnsi="Tahoma"/>
          <w:sz w:val="24"/>
          <w:szCs w:val="24"/>
        </w:rPr>
      </w:pPr>
      <w:r>
        <w:rPr>
          <w:rFonts w:ascii="Tahoma" w:cs="Tahoma" w:hAnsi="Tahoma"/>
          <w:sz w:val="24"/>
          <w:szCs w:val="24"/>
        </w:rPr>
        <w:t>Boer territories would be crucial to British consolidation of their rule over neighboring African areas like Botswana, southern Rhodesia etc</w:t>
      </w:r>
    </w:p>
    <w:p>
      <w:pPr>
        <w:pStyle w:val="ListParagraph"/>
        <w:numPr>
          <w:ilvl w:val="0"/>
          <w:numId w:val="13"/>
        </w:numPr>
        <w:spacing w:after="0"/>
        <w:rPr>
          <w:rFonts w:ascii="Tahoma" w:cs="Tahoma" w:hAnsi="Tahoma"/>
          <w:sz w:val="24"/>
          <w:szCs w:val="24"/>
        </w:rPr>
      </w:pPr>
      <w:r>
        <w:rPr>
          <w:rFonts w:ascii="Tahoma" w:cs="Tahoma" w:hAnsi="Tahoma"/>
          <w:sz w:val="24"/>
          <w:szCs w:val="24"/>
        </w:rPr>
        <w:t xml:space="preserve"> Superior military demonstration to the Boers to force them into submission</w:t>
      </w:r>
    </w:p>
    <w:p>
      <w:pPr>
        <w:pStyle w:val="ListParagraph"/>
        <w:numPr>
          <w:ilvl w:val="0"/>
          <w:numId w:val="13"/>
        </w:numPr>
        <w:spacing w:after="0"/>
        <w:rPr>
          <w:rFonts w:ascii="Tahoma" w:cs="Tahoma" w:hAnsi="Tahoma"/>
          <w:sz w:val="24"/>
          <w:szCs w:val="24"/>
        </w:rPr>
      </w:pPr>
      <w:r>
        <w:rPr>
          <w:rFonts w:ascii="Tahoma" w:cs="Tahoma" w:hAnsi="Tahoma"/>
          <w:sz w:val="24"/>
          <w:szCs w:val="24"/>
        </w:rPr>
        <w:t>British</w:t>
      </w:r>
      <w:r>
        <w:rPr>
          <w:rFonts w:ascii="Tahoma" w:cs="Tahoma" w:hAnsi="Tahoma"/>
          <w:sz w:val="24"/>
          <w:szCs w:val="24"/>
        </w:rPr>
        <w:t xml:space="preserve"> colonial machinations distanced the Boers in their trust</w:t>
      </w:r>
    </w:p>
    <w:p>
      <w:pPr>
        <w:pStyle w:val="ListParagraph"/>
        <w:numPr>
          <w:ilvl w:val="0"/>
          <w:numId w:val="13"/>
        </w:numPr>
        <w:spacing w:after="0"/>
        <w:rPr>
          <w:rFonts w:ascii="Tahoma" w:cs="Tahoma" w:hAnsi="Tahoma"/>
          <w:sz w:val="24"/>
          <w:szCs w:val="24"/>
        </w:rPr>
      </w:pPr>
      <w:r>
        <w:rPr>
          <w:rFonts w:ascii="Tahoma" w:cs="Tahoma" w:hAnsi="Tahoma"/>
          <w:sz w:val="24"/>
          <w:szCs w:val="24"/>
        </w:rPr>
        <w:t>British colonial positions failed the peace talks between Milner and Kruger at Bloemfontein in 1899</w:t>
      </w:r>
    </w:p>
    <w:p>
      <w:pPr>
        <w:pStyle w:val="ListParagraph"/>
        <w:numPr>
          <w:ilvl w:val="0"/>
          <w:numId w:val="13"/>
        </w:numPr>
        <w:spacing w:after="0"/>
        <w:rPr>
          <w:rFonts w:ascii="Tahoma" w:cs="Tahoma" w:hAnsi="Tahoma"/>
          <w:sz w:val="24"/>
          <w:szCs w:val="24"/>
        </w:rPr>
      </w:pPr>
      <w:r>
        <w:rPr>
          <w:rFonts w:ascii="Tahoma" w:cs="Tahoma" w:hAnsi="Tahoma"/>
          <w:sz w:val="24"/>
          <w:szCs w:val="24"/>
        </w:rPr>
        <w:t>However longstanding enmity between the two whites added to the outbreak of the conflict</w:t>
      </w:r>
    </w:p>
    <w:p>
      <w:pPr>
        <w:pStyle w:val="ListParagraph"/>
        <w:numPr>
          <w:ilvl w:val="0"/>
          <w:numId w:val="13"/>
        </w:numPr>
        <w:spacing w:after="0"/>
        <w:rPr>
          <w:rFonts w:ascii="Tahoma" w:cs="Tahoma" w:hAnsi="Tahoma"/>
          <w:sz w:val="24"/>
          <w:szCs w:val="24"/>
        </w:rPr>
      </w:pPr>
      <w:r>
        <w:rPr>
          <w:rFonts w:ascii="Tahoma" w:cs="Tahoma" w:hAnsi="Tahoma"/>
          <w:sz w:val="24"/>
          <w:szCs w:val="24"/>
        </w:rPr>
        <w:t xml:space="preserve"> Impositi</w:t>
      </w:r>
      <w:r>
        <w:rPr>
          <w:rFonts w:ascii="Tahoma" w:cs="Tahoma" w:hAnsi="Tahoma"/>
          <w:sz w:val="24"/>
          <w:szCs w:val="24"/>
        </w:rPr>
        <w:t>on of heavy taxes on British goods by Transvaal</w:t>
      </w:r>
    </w:p>
    <w:p>
      <w:pPr>
        <w:pStyle w:val="ListParagraph"/>
        <w:numPr>
          <w:ilvl w:val="0"/>
          <w:numId w:val="13"/>
        </w:numPr>
        <w:spacing w:after="0"/>
        <w:rPr>
          <w:rFonts w:ascii="Tahoma" w:cs="Tahoma" w:hAnsi="Tahoma"/>
          <w:sz w:val="24"/>
          <w:szCs w:val="24"/>
        </w:rPr>
      </w:pPr>
      <w:r>
        <w:rPr>
          <w:rFonts w:ascii="Tahoma" w:cs="Tahoma" w:hAnsi="Tahoma"/>
          <w:sz w:val="24"/>
          <w:szCs w:val="24"/>
        </w:rPr>
        <w:t>The Dutch wanted to nullify the Pretoria convention 1881 by which the British would continue claiming dictation of their foreign policy</w:t>
      </w:r>
    </w:p>
    <w:p>
      <w:pPr>
        <w:pStyle w:val="ListParagraph"/>
        <w:numPr>
          <w:ilvl w:val="0"/>
          <w:numId w:val="13"/>
        </w:numPr>
        <w:spacing w:after="0"/>
        <w:rPr>
          <w:rFonts w:ascii="Tahoma" w:cs="Tahoma" w:hAnsi="Tahoma"/>
          <w:sz w:val="24"/>
          <w:szCs w:val="24"/>
        </w:rPr>
      </w:pPr>
      <w:r>
        <w:rPr>
          <w:rFonts w:ascii="Tahoma" w:cs="Tahoma" w:hAnsi="Tahoma"/>
          <w:sz w:val="24"/>
          <w:szCs w:val="24"/>
        </w:rPr>
        <w:t>Transvaal waged war expecting support from Germany</w:t>
      </w:r>
    </w:p>
    <w:p>
      <w:pPr>
        <w:pStyle w:val="ListParagraph"/>
        <w:spacing w:after="0"/>
        <w:ind w:left="1485"/>
        <w:rPr>
          <w:rFonts w:ascii="Tahoma" w:cs="Tahoma" w:hAnsi="Tahoma"/>
          <w:sz w:val="24"/>
          <w:szCs w:val="24"/>
        </w:rPr>
      </w:pPr>
    </w:p>
    <w:p>
      <w:pPr>
        <w:pStyle w:val="ListParagraph"/>
        <w:ind w:left="1485"/>
        <w:rPr>
          <w:rFonts w:ascii="Tahoma" w:cs="Tahoma" w:hAnsi="Tahoma"/>
          <w:sz w:val="24"/>
          <w:szCs w:val="24"/>
        </w:rPr>
      </w:pPr>
    </w:p>
    <w:p>
      <w:pPr>
        <w:pStyle w:val="ListParagraph"/>
        <w:numPr>
          <w:ilvl w:val="0"/>
          <w:numId w:val="7"/>
        </w:numPr>
        <w:rPr>
          <w:rFonts w:ascii="Tahoma" w:cs="Tahoma" w:hAnsi="Tahoma"/>
          <w:sz w:val="24"/>
          <w:szCs w:val="24"/>
        </w:rPr>
      </w:pPr>
      <w:r>
        <w:rPr>
          <w:rFonts w:ascii="Tahoma" w:cs="Tahoma" w:hAnsi="Tahoma"/>
          <w:b/>
          <w:bCs/>
          <w:sz w:val="24"/>
          <w:szCs w:val="24"/>
        </w:rPr>
        <w:t>Account for the eme</w:t>
      </w:r>
      <w:r>
        <w:rPr>
          <w:rFonts w:ascii="Tahoma" w:cs="Tahoma" w:hAnsi="Tahoma"/>
          <w:b/>
          <w:bCs/>
          <w:sz w:val="24"/>
          <w:szCs w:val="24"/>
        </w:rPr>
        <w:t>rgence of the Ethiopian churches after 1890 in East and Central Africa</w:t>
      </w:r>
      <w:r>
        <w:rPr>
          <w:rFonts w:ascii="Tahoma" w:cs="Tahoma" w:hAnsi="Tahoma"/>
          <w:sz w:val="24"/>
          <w:szCs w:val="24"/>
        </w:rPr>
        <w:t>.</w:t>
      </w:r>
    </w:p>
    <w:p>
      <w:pPr>
        <w:pStyle w:val="ListParagraph"/>
        <w:ind w:left="765"/>
        <w:rPr>
          <w:rFonts w:ascii="Tahoma" w:cs="Tahoma" w:hAnsi="Tahoma"/>
          <w:sz w:val="24"/>
          <w:szCs w:val="24"/>
        </w:rPr>
      </w:pPr>
      <w:r>
        <w:rPr>
          <w:rFonts w:ascii="Tahoma" w:cs="Tahoma" w:hAnsi="Tahoma"/>
          <w:sz w:val="24"/>
          <w:szCs w:val="24"/>
        </w:rPr>
        <w:t>A candidate is expected to give reasons for the emergence of independent churches in East and central Africa</w:t>
      </w:r>
    </w:p>
    <w:p>
      <w:pPr>
        <w:pStyle w:val="ListParagraph"/>
        <w:ind w:left="765"/>
        <w:rPr>
          <w:rFonts w:ascii="Tahoma" w:cs="Tahoma" w:hAnsi="Tahoma"/>
          <w:sz w:val="24"/>
          <w:szCs w:val="24"/>
        </w:rPr>
      </w:pPr>
      <w:r>
        <w:rPr>
          <w:rFonts w:ascii="Tahoma" w:cs="Tahoma" w:hAnsi="Tahoma"/>
          <w:sz w:val="24"/>
          <w:szCs w:val="24"/>
        </w:rPr>
        <w:t>Points to consider</w:t>
      </w:r>
    </w:p>
    <w:p>
      <w:pPr>
        <w:pStyle w:val="ListParagraph"/>
        <w:numPr>
          <w:ilvl w:val="0"/>
          <w:numId w:val="16"/>
        </w:numPr>
        <w:spacing w:after="0"/>
        <w:rPr>
          <w:rFonts w:ascii="Tahoma" w:cs="Tahoma" w:hAnsi="Tahoma"/>
          <w:sz w:val="24"/>
          <w:szCs w:val="24"/>
        </w:rPr>
      </w:pPr>
      <w:r>
        <w:rPr>
          <w:rFonts w:ascii="Tahoma" w:cs="Tahoma" w:hAnsi="Tahoma"/>
          <w:sz w:val="24"/>
          <w:szCs w:val="24"/>
        </w:rPr>
        <w:t xml:space="preserve">Ethiopianism in building independent churches meant </w:t>
      </w:r>
      <w:r>
        <w:rPr>
          <w:rFonts w:ascii="Tahoma" w:cs="Tahoma" w:hAnsi="Tahoma"/>
          <w:sz w:val="24"/>
          <w:szCs w:val="24"/>
        </w:rPr>
        <w:t>treading the promise of psalm 68:31 that Ethiopia shall soon stretch forth her hands unto God. Therefore time was ripe for Ethiopians meant Africans to raise their hands to God independent of whites</w:t>
      </w:r>
    </w:p>
    <w:p>
      <w:pPr>
        <w:pStyle w:val="ListParagraph"/>
        <w:numPr>
          <w:ilvl w:val="0"/>
          <w:numId w:val="16"/>
        </w:numPr>
        <w:spacing w:after="0"/>
        <w:rPr>
          <w:rFonts w:ascii="Tahoma" w:cs="Tahoma" w:hAnsi="Tahoma"/>
          <w:sz w:val="24"/>
          <w:szCs w:val="24"/>
        </w:rPr>
      </w:pPr>
      <w:r>
        <w:rPr>
          <w:rFonts w:ascii="Tahoma" w:cs="Tahoma" w:hAnsi="Tahoma"/>
          <w:sz w:val="24"/>
          <w:szCs w:val="24"/>
        </w:rPr>
        <w:t>These were churches under independent African leadership.</w:t>
      </w:r>
      <w:r>
        <w:rPr>
          <w:rFonts w:ascii="Tahoma" w:cs="Tahoma" w:hAnsi="Tahoma"/>
          <w:sz w:val="24"/>
          <w:szCs w:val="24"/>
        </w:rPr>
        <w:t xml:space="preserve"> The Nomiya Luo  Mission was founded by Owalo in Kenya, the Bamalaki by Mugema Joswa, the Mokalapa Ethiopian church in the Zambia, the Watch Tower Movement by Elliot Kamwana in Malawi and Charles Domingo founded a Zionist independent church. Rev. John Chil</w:t>
      </w:r>
      <w:r>
        <w:rPr>
          <w:rFonts w:ascii="Tahoma" w:cs="Tahoma" w:hAnsi="Tahoma"/>
          <w:sz w:val="24"/>
          <w:szCs w:val="24"/>
        </w:rPr>
        <w:t>embwe built the Providence Industrial Mission at Chiradzulu again Malawi</w:t>
      </w:r>
    </w:p>
    <w:p>
      <w:pPr>
        <w:pStyle w:val="ListParagraph"/>
        <w:numPr>
          <w:ilvl w:val="0"/>
          <w:numId w:val="16"/>
        </w:numPr>
        <w:spacing w:after="0"/>
        <w:rPr>
          <w:rFonts w:ascii="Tahoma" w:cs="Tahoma" w:hAnsi="Tahoma"/>
          <w:sz w:val="24"/>
          <w:szCs w:val="24"/>
        </w:rPr>
      </w:pPr>
      <w:r>
        <w:rPr>
          <w:rFonts w:ascii="Tahoma" w:cs="Tahoma" w:hAnsi="Tahoma"/>
          <w:sz w:val="24"/>
          <w:szCs w:val="24"/>
        </w:rPr>
        <w:t>The churches emerged because of the reluctance of white missionaries to transfer authority to Africans despite their willingness and educational ability by postponing their ordination</w:t>
      </w:r>
    </w:p>
    <w:p>
      <w:pPr>
        <w:pStyle w:val="ListParagraph"/>
        <w:numPr>
          <w:ilvl w:val="0"/>
          <w:numId w:val="16"/>
        </w:numPr>
        <w:spacing w:after="0"/>
        <w:rPr>
          <w:rFonts w:ascii="Tahoma" w:cs="Tahoma" w:hAnsi="Tahoma"/>
          <w:sz w:val="24"/>
          <w:szCs w:val="24"/>
        </w:rPr>
      </w:pPr>
      <w:r>
        <w:rPr>
          <w:rFonts w:ascii="Tahoma" w:cs="Tahoma" w:hAnsi="Tahoma"/>
          <w:sz w:val="24"/>
          <w:szCs w:val="24"/>
        </w:rPr>
        <w:t xml:space="preserve">Unwillingness of Europeans to employ Africans on equal levels with Africans. This was another source of frustration to Africans who sought independence </w:t>
      </w:r>
    </w:p>
    <w:p>
      <w:pPr>
        <w:pStyle w:val="ListParagraph"/>
        <w:numPr>
          <w:ilvl w:val="0"/>
          <w:numId w:val="16"/>
        </w:numPr>
        <w:spacing w:after="0"/>
        <w:rPr>
          <w:rFonts w:ascii="Tahoma" w:cs="Tahoma" w:hAnsi="Tahoma"/>
          <w:sz w:val="24"/>
          <w:szCs w:val="24"/>
        </w:rPr>
      </w:pPr>
      <w:r>
        <w:rPr>
          <w:rFonts w:ascii="Tahoma" w:cs="Tahoma" w:hAnsi="Tahoma"/>
          <w:sz w:val="24"/>
          <w:szCs w:val="24"/>
        </w:rPr>
        <w:t xml:space="preserve">They inspired by Negro independent churches in America. The National Baptist Convention financed John </w:t>
      </w:r>
      <w:r>
        <w:rPr>
          <w:rFonts w:ascii="Tahoma" w:cs="Tahoma" w:hAnsi="Tahoma"/>
          <w:sz w:val="24"/>
          <w:szCs w:val="24"/>
        </w:rPr>
        <w:t>Chilembwe at Chiradzulu and the Seventh Day Baptists supported Charles Domingo</w:t>
      </w:r>
    </w:p>
    <w:p>
      <w:pPr>
        <w:pStyle w:val="ListParagraph"/>
        <w:numPr>
          <w:ilvl w:val="0"/>
          <w:numId w:val="16"/>
        </w:numPr>
        <w:spacing w:after="0"/>
        <w:rPr>
          <w:rFonts w:ascii="Tahoma" w:cs="Tahoma" w:hAnsi="Tahoma"/>
          <w:sz w:val="24"/>
          <w:szCs w:val="24"/>
        </w:rPr>
      </w:pPr>
      <w:r>
        <w:rPr>
          <w:rFonts w:ascii="Tahoma" w:cs="Tahoma" w:hAnsi="Tahoma"/>
          <w:sz w:val="24"/>
          <w:szCs w:val="24"/>
        </w:rPr>
        <w:t xml:space="preserve"> The controversies between the Anglicans and Catholics appealed to Africans that they had to choose for themselves a middle path in an independent church. They differed on celib</w:t>
      </w:r>
      <w:r>
        <w:rPr>
          <w:rFonts w:ascii="Tahoma" w:cs="Tahoma" w:hAnsi="Tahoma"/>
          <w:sz w:val="24"/>
          <w:szCs w:val="24"/>
        </w:rPr>
        <w:t>acy of church heads etc</w:t>
      </w:r>
    </w:p>
    <w:p>
      <w:pPr>
        <w:pStyle w:val="ListParagraph"/>
        <w:numPr>
          <w:ilvl w:val="0"/>
          <w:numId w:val="16"/>
        </w:numPr>
        <w:spacing w:after="0"/>
        <w:rPr>
          <w:rFonts w:ascii="Tahoma" w:cs="Tahoma" w:hAnsi="Tahoma"/>
          <w:sz w:val="24"/>
          <w:szCs w:val="24"/>
        </w:rPr>
      </w:pPr>
      <w:r>
        <w:rPr>
          <w:rFonts w:ascii="Tahoma" w:cs="Tahoma" w:hAnsi="Tahoma"/>
          <w:sz w:val="24"/>
          <w:szCs w:val="24"/>
        </w:rPr>
        <w:t>Refusal of mass conversions and baptism under white led churches. It pissed off Africans. Refused Africans chose to admit themselves to theirs</w:t>
      </w:r>
    </w:p>
    <w:p>
      <w:pPr>
        <w:pStyle w:val="ListParagraph"/>
        <w:numPr>
          <w:ilvl w:val="0"/>
          <w:numId w:val="16"/>
        </w:numPr>
        <w:spacing w:after="0"/>
        <w:rPr>
          <w:rFonts w:ascii="Tahoma" w:cs="Tahoma" w:hAnsi="Tahoma"/>
          <w:sz w:val="24"/>
          <w:szCs w:val="24"/>
        </w:rPr>
      </w:pPr>
      <w:r>
        <w:rPr>
          <w:rFonts w:ascii="Tahoma" w:cs="Tahoma" w:hAnsi="Tahoma"/>
          <w:sz w:val="24"/>
          <w:szCs w:val="24"/>
        </w:rPr>
        <w:t>The high cash levies for baptism led many to consider peeling off from pioneer white miss</w:t>
      </w:r>
      <w:r>
        <w:rPr>
          <w:rFonts w:ascii="Tahoma" w:cs="Tahoma" w:hAnsi="Tahoma"/>
          <w:sz w:val="24"/>
          <w:szCs w:val="24"/>
        </w:rPr>
        <w:t>ions. Africans perceived the payments as bought baptism that they would overcome in an African led church</w:t>
      </w:r>
    </w:p>
    <w:p>
      <w:pPr>
        <w:pStyle w:val="ListParagraph"/>
        <w:numPr>
          <w:ilvl w:val="0"/>
          <w:numId w:val="16"/>
        </w:numPr>
        <w:spacing w:after="0"/>
        <w:rPr>
          <w:rFonts w:ascii="Tahoma" w:cs="Tahoma" w:hAnsi="Tahoma"/>
          <w:sz w:val="24"/>
          <w:szCs w:val="24"/>
        </w:rPr>
      </w:pPr>
      <w:r>
        <w:rPr>
          <w:rFonts w:ascii="Tahoma" w:cs="Tahoma" w:hAnsi="Tahoma"/>
          <w:sz w:val="24"/>
          <w:szCs w:val="24"/>
        </w:rPr>
        <w:t>Other founders wished use religion to fight for political independence and recover their land from whites. The Chilembwe 1915 Rising in Malawi exempli</w:t>
      </w:r>
      <w:r>
        <w:rPr>
          <w:rFonts w:ascii="Tahoma" w:cs="Tahoma" w:hAnsi="Tahoma"/>
          <w:sz w:val="24"/>
          <w:szCs w:val="24"/>
        </w:rPr>
        <w:t>fies their political ambitions</w:t>
      </w:r>
    </w:p>
    <w:p>
      <w:pPr>
        <w:pStyle w:val="ListParagraph"/>
        <w:numPr>
          <w:ilvl w:val="0"/>
          <w:numId w:val="16"/>
        </w:numPr>
        <w:spacing w:after="0"/>
        <w:rPr>
          <w:rFonts w:ascii="Tahoma" w:cs="Tahoma" w:hAnsi="Tahoma"/>
          <w:sz w:val="24"/>
          <w:szCs w:val="24"/>
        </w:rPr>
      </w:pPr>
      <w:r>
        <w:rPr>
          <w:rFonts w:ascii="Tahoma" w:cs="Tahoma" w:hAnsi="Tahoma"/>
          <w:sz w:val="24"/>
          <w:szCs w:val="24"/>
        </w:rPr>
        <w:t>Desire to preserve African culture. At a number of European led churches ridicule of African customs and beliefs alienated the believers. These focused on building theirs. These were cultural liberators</w:t>
      </w:r>
    </w:p>
    <w:p>
      <w:pPr>
        <w:pStyle w:val="ListParagraph"/>
        <w:numPr>
          <w:ilvl w:val="0"/>
          <w:numId w:val="16"/>
        </w:numPr>
        <w:spacing w:after="0"/>
        <w:rPr>
          <w:rFonts w:ascii="Tahoma" w:cs="Tahoma" w:hAnsi="Tahoma"/>
          <w:sz w:val="24"/>
          <w:szCs w:val="24"/>
        </w:rPr>
      </w:pPr>
      <w:r>
        <w:rPr>
          <w:rFonts w:ascii="Tahoma" w:cs="Tahoma" w:hAnsi="Tahoma"/>
          <w:sz w:val="24"/>
          <w:szCs w:val="24"/>
        </w:rPr>
        <w:t xml:space="preserve">Theological education </w:t>
      </w:r>
      <w:r>
        <w:rPr>
          <w:rFonts w:ascii="Tahoma" w:cs="Tahoma" w:hAnsi="Tahoma"/>
          <w:sz w:val="24"/>
          <w:szCs w:val="24"/>
        </w:rPr>
        <w:t>ability did also encourage Africans to build independent churches. Mokalapa and Charles Domingo were theological graduates of Lovedale Missionary Institute. These could give due leadership to fellow Africans</w:t>
      </w:r>
    </w:p>
    <w:p>
      <w:pPr>
        <w:pStyle w:val="ListParagraph"/>
        <w:numPr>
          <w:ilvl w:val="0"/>
          <w:numId w:val="16"/>
        </w:numPr>
        <w:spacing w:after="0"/>
        <w:rPr>
          <w:rFonts w:ascii="Tahoma" w:cs="Tahoma" w:hAnsi="Tahoma"/>
          <w:sz w:val="24"/>
          <w:szCs w:val="24"/>
        </w:rPr>
      </w:pPr>
      <w:r>
        <w:rPr>
          <w:rFonts w:ascii="Tahoma" w:cs="Tahoma" w:hAnsi="Tahoma"/>
          <w:sz w:val="24"/>
          <w:szCs w:val="24"/>
        </w:rPr>
        <w:t>Africans were alienated by lengthy conditions. C</w:t>
      </w:r>
      <w:r>
        <w:rPr>
          <w:rFonts w:ascii="Tahoma" w:cs="Tahoma" w:hAnsi="Tahoma"/>
          <w:sz w:val="24"/>
          <w:szCs w:val="24"/>
        </w:rPr>
        <w:t>atechism, monogamy, was another source of dissatisfaction. They built theirs to escape the strings</w:t>
      </w:r>
    </w:p>
    <w:p>
      <w:pPr>
        <w:pStyle w:val="ListParagraph"/>
        <w:numPr>
          <w:ilvl w:val="0"/>
          <w:numId w:val="16"/>
        </w:numPr>
        <w:spacing w:after="0"/>
        <w:rPr>
          <w:rFonts w:ascii="Tahoma" w:cs="Tahoma" w:hAnsi="Tahoma"/>
          <w:sz w:val="24"/>
          <w:szCs w:val="24"/>
        </w:rPr>
      </w:pPr>
      <w:r>
        <w:rPr>
          <w:rFonts w:ascii="Tahoma" w:cs="Tahoma" w:hAnsi="Tahoma"/>
          <w:sz w:val="24"/>
          <w:szCs w:val="24"/>
        </w:rPr>
        <w:t>White silence on colonial excesses dwindled African trust in white led churches. They seemed colonial cohorts in exploiting naked Africans through heavy taxe</w:t>
      </w:r>
      <w:r>
        <w:rPr>
          <w:rFonts w:ascii="Tahoma" w:cs="Tahoma" w:hAnsi="Tahoma"/>
          <w:sz w:val="24"/>
          <w:szCs w:val="24"/>
        </w:rPr>
        <w:t>s, grabbing their land and labour. They chose to break away</w:t>
      </w:r>
    </w:p>
    <w:p>
      <w:pPr>
        <w:pStyle w:val="ListParagraph"/>
        <w:numPr>
          <w:ilvl w:val="0"/>
          <w:numId w:val="16"/>
        </w:numPr>
        <w:spacing w:after="0"/>
        <w:rPr>
          <w:rFonts w:ascii="Tahoma" w:cs="Tahoma" w:hAnsi="Tahoma"/>
          <w:sz w:val="24"/>
          <w:szCs w:val="24"/>
        </w:rPr>
      </w:pPr>
      <w:r>
        <w:rPr>
          <w:rFonts w:ascii="Tahoma" w:cs="Tahoma" w:hAnsi="Tahoma"/>
          <w:sz w:val="24"/>
          <w:szCs w:val="24"/>
        </w:rPr>
        <w:t>Desire to provide education to all like Mokalapa among the lozi</w:t>
      </w:r>
    </w:p>
    <w:p>
      <w:pPr>
        <w:pStyle w:val="ListParagraph"/>
        <w:numPr>
          <w:ilvl w:val="0"/>
          <w:numId w:val="16"/>
        </w:numPr>
        <w:spacing w:after="0"/>
        <w:rPr>
          <w:rFonts w:ascii="Tahoma" w:cs="Tahoma" w:hAnsi="Tahoma"/>
          <w:sz w:val="24"/>
          <w:szCs w:val="24"/>
        </w:rPr>
      </w:pPr>
      <w:r>
        <w:rPr>
          <w:rFonts w:ascii="Tahoma" w:cs="Tahoma" w:hAnsi="Tahoma"/>
          <w:sz w:val="24"/>
          <w:szCs w:val="24"/>
        </w:rPr>
        <w:t xml:space="preserve">Others wanted delivery of sermons in their local languages. These would be at liberty to preach in local languages in their own </w:t>
      </w:r>
      <w:r>
        <w:rPr>
          <w:rFonts w:ascii="Tahoma" w:cs="Tahoma" w:hAnsi="Tahoma"/>
          <w:sz w:val="24"/>
          <w:szCs w:val="24"/>
        </w:rPr>
        <w:t>churches</w:t>
      </w:r>
    </w:p>
    <w:p>
      <w:pPr>
        <w:pStyle w:val="ListParagraph"/>
        <w:spacing w:after="0"/>
        <w:ind w:left="1485"/>
        <w:rPr>
          <w:rFonts w:ascii="Tahoma" w:cs="Tahoma" w:hAnsi="Tahoma"/>
          <w:sz w:val="24"/>
          <w:szCs w:val="24"/>
        </w:rPr>
      </w:pPr>
      <w:r>
        <w:rPr>
          <w:rFonts w:ascii="Tahoma" w:cs="Tahoma" w:hAnsi="Tahoma"/>
          <w:sz w:val="24"/>
          <w:szCs w:val="24"/>
        </w:rPr>
        <w:t xml:space="preserve">   </w:t>
      </w:r>
    </w:p>
    <w:p>
      <w:pPr>
        <w:pStyle w:val="ListParagraph"/>
        <w:numPr>
          <w:ilvl w:val="0"/>
          <w:numId w:val="7"/>
        </w:numPr>
        <w:rPr>
          <w:rFonts w:ascii="Tahoma" w:cs="Tahoma" w:hAnsi="Tahoma"/>
          <w:b/>
          <w:bCs/>
          <w:sz w:val="24"/>
          <w:szCs w:val="24"/>
        </w:rPr>
      </w:pPr>
      <w:r>
        <w:rPr>
          <w:rFonts w:ascii="Tahoma" w:cs="Tahoma" w:hAnsi="Tahoma"/>
          <w:b/>
          <w:bCs/>
          <w:sz w:val="24"/>
          <w:szCs w:val="24"/>
        </w:rPr>
        <w:t>With examples from East and Central Africa discuss the achievements of the chartered companies by 1900</w:t>
      </w:r>
    </w:p>
    <w:p>
      <w:pPr>
        <w:pStyle w:val="ListParagraph"/>
        <w:ind w:left="765"/>
        <w:rPr>
          <w:rFonts w:ascii="Tahoma" w:cs="Tahoma" w:hAnsi="Tahoma"/>
          <w:sz w:val="24"/>
          <w:szCs w:val="24"/>
        </w:rPr>
      </w:pPr>
      <w:r>
        <w:rPr>
          <w:rFonts w:ascii="Tahoma" w:cs="Tahoma" w:hAnsi="Tahoma"/>
          <w:sz w:val="24"/>
          <w:szCs w:val="24"/>
        </w:rPr>
        <w:t>A candidate is expected to give what the companies managed to do for colonial interests and what benefited their areas of operation. The que</w:t>
      </w:r>
      <w:r>
        <w:rPr>
          <w:rFonts w:ascii="Tahoma" w:cs="Tahoma" w:hAnsi="Tahoma"/>
          <w:sz w:val="24"/>
          <w:szCs w:val="24"/>
        </w:rPr>
        <w:t>stion specifically demands for East and Central Africa.</w:t>
      </w:r>
    </w:p>
    <w:p>
      <w:pPr>
        <w:pStyle w:val="ListParagraph"/>
        <w:ind w:left="765"/>
        <w:rPr>
          <w:rFonts w:ascii="Tahoma" w:cs="Tahoma" w:hAnsi="Tahoma"/>
          <w:sz w:val="24"/>
          <w:szCs w:val="24"/>
        </w:rPr>
      </w:pPr>
      <w:r>
        <w:rPr>
          <w:rFonts w:ascii="Tahoma" w:cs="Tahoma" w:hAnsi="Tahoma"/>
          <w:sz w:val="24"/>
          <w:szCs w:val="24"/>
        </w:rPr>
        <w:t>Points to consider</w:t>
      </w:r>
    </w:p>
    <w:p>
      <w:pPr>
        <w:pStyle w:val="ListParagraph"/>
        <w:numPr>
          <w:ilvl w:val="0"/>
          <w:numId w:val="14"/>
        </w:numPr>
        <w:rPr>
          <w:rFonts w:ascii="Tahoma" w:cs="Tahoma" w:hAnsi="Tahoma"/>
          <w:sz w:val="24"/>
          <w:szCs w:val="24"/>
        </w:rPr>
      </w:pPr>
      <w:r>
        <w:rPr>
          <w:rFonts w:ascii="Tahoma" w:cs="Tahoma" w:hAnsi="Tahoma"/>
          <w:sz w:val="24"/>
          <w:szCs w:val="24"/>
        </w:rPr>
        <w:t>East and Central Africa had IBEAco, BSA and GEAco. The former were British that governed British East Africa and central respectively. The latter, a German, governed Germany East Af</w:t>
      </w:r>
      <w:r>
        <w:rPr>
          <w:rFonts w:ascii="Tahoma" w:cs="Tahoma" w:hAnsi="Tahoma"/>
          <w:sz w:val="24"/>
          <w:szCs w:val="24"/>
        </w:rPr>
        <w:t>rica</w:t>
      </w:r>
    </w:p>
    <w:p>
      <w:pPr>
        <w:pStyle w:val="ListParagraph"/>
        <w:numPr>
          <w:ilvl w:val="0"/>
          <w:numId w:val="14"/>
        </w:numPr>
        <w:rPr>
          <w:rFonts w:ascii="Tahoma" w:cs="Tahoma" w:hAnsi="Tahoma"/>
          <w:sz w:val="24"/>
          <w:szCs w:val="24"/>
        </w:rPr>
      </w:pPr>
      <w:r>
        <w:rPr>
          <w:rFonts w:ascii="Tahoma" w:cs="Tahoma" w:hAnsi="Tahoma"/>
          <w:sz w:val="24"/>
          <w:szCs w:val="24"/>
        </w:rPr>
        <w:t xml:space="preserve">Chartered companies well represented their mother countries in colonial acquisition East and Central Africa. IBEAco Uganda and Kenya, BSAco Rhodesia for Britain and GEAco Germany East Africa. It involved treaty signing etc   </w:t>
      </w:r>
    </w:p>
    <w:p>
      <w:pPr>
        <w:pStyle w:val="ListParagraph"/>
        <w:numPr>
          <w:ilvl w:val="0"/>
          <w:numId w:val="14"/>
        </w:numPr>
        <w:rPr>
          <w:rFonts w:ascii="Tahoma" w:cs="Tahoma" w:hAnsi="Tahoma"/>
          <w:sz w:val="24"/>
          <w:szCs w:val="24"/>
        </w:rPr>
      </w:pPr>
      <w:r>
        <w:rPr>
          <w:rFonts w:ascii="Tahoma" w:cs="Tahoma" w:hAnsi="Tahoma"/>
          <w:sz w:val="24"/>
          <w:szCs w:val="24"/>
        </w:rPr>
        <w:t xml:space="preserve"> They managed to govern t</w:t>
      </w:r>
      <w:r>
        <w:rPr>
          <w:rFonts w:ascii="Tahoma" w:cs="Tahoma" w:hAnsi="Tahoma"/>
          <w:sz w:val="24"/>
          <w:szCs w:val="24"/>
        </w:rPr>
        <w:t>he assigned territories the time they did. GEAco, chartered around 1885 governed till 1891. IBEAco governed btn 1888 and 1895 and BSAco governed Rhodesia till  1897 from 1889</w:t>
      </w:r>
    </w:p>
    <w:p>
      <w:pPr>
        <w:pStyle w:val="ListParagraph"/>
        <w:numPr>
          <w:ilvl w:val="0"/>
          <w:numId w:val="14"/>
        </w:numPr>
        <w:rPr>
          <w:rFonts w:ascii="Tahoma" w:cs="Tahoma" w:hAnsi="Tahoma"/>
          <w:sz w:val="24"/>
          <w:szCs w:val="24"/>
        </w:rPr>
      </w:pPr>
      <w:r>
        <w:rPr>
          <w:rFonts w:ascii="Tahoma" w:cs="Tahoma" w:hAnsi="Tahoma"/>
          <w:sz w:val="24"/>
          <w:szCs w:val="24"/>
        </w:rPr>
        <w:t>Companies laid foundation for number of cities started as stations. Besides archi</w:t>
      </w:r>
      <w:r>
        <w:rPr>
          <w:rFonts w:ascii="Tahoma" w:cs="Tahoma" w:hAnsi="Tahoma"/>
          <w:sz w:val="24"/>
          <w:szCs w:val="24"/>
        </w:rPr>
        <w:t>tectural developments the stations improved trade and commerce. Eg Dagorreti by IBEAco and Salisbury by BSAco</w:t>
      </w:r>
    </w:p>
    <w:p>
      <w:pPr>
        <w:pStyle w:val="ListParagraph"/>
        <w:numPr>
          <w:ilvl w:val="0"/>
          <w:numId w:val="14"/>
        </w:numPr>
        <w:rPr>
          <w:rFonts w:ascii="Tahoma" w:cs="Tahoma" w:hAnsi="Tahoma"/>
          <w:sz w:val="24"/>
          <w:szCs w:val="24"/>
        </w:rPr>
      </w:pPr>
      <w:r>
        <w:rPr>
          <w:rFonts w:ascii="Tahoma" w:cs="Tahoma" w:hAnsi="Tahoma"/>
          <w:sz w:val="24"/>
          <w:szCs w:val="24"/>
        </w:rPr>
        <w:t>They improved transport and communication with a number of roads constructed. IBEAco built a road from Malindi to Kibwezi and a steamer on River T</w:t>
      </w:r>
      <w:r>
        <w:rPr>
          <w:rFonts w:ascii="Tahoma" w:cs="Tahoma" w:hAnsi="Tahoma"/>
          <w:sz w:val="24"/>
          <w:szCs w:val="24"/>
        </w:rPr>
        <w:t>ana. BSAco undertook construction of Beira to Umtali Railway and extended the Cape-Mafeking Railway to Bulawayo</w:t>
      </w:r>
    </w:p>
    <w:p>
      <w:pPr>
        <w:pStyle w:val="ListParagraph"/>
        <w:numPr>
          <w:ilvl w:val="0"/>
          <w:numId w:val="14"/>
        </w:numPr>
        <w:rPr>
          <w:rFonts w:ascii="Tahoma" w:cs="Tahoma" w:hAnsi="Tahoma"/>
          <w:sz w:val="24"/>
          <w:szCs w:val="24"/>
        </w:rPr>
      </w:pPr>
      <w:r>
        <w:rPr>
          <w:rFonts w:ascii="Tahoma" w:cs="Tahoma" w:hAnsi="Tahoma"/>
          <w:sz w:val="24"/>
          <w:szCs w:val="24"/>
        </w:rPr>
        <w:t>Companies were successful in building armies. The pacification of East and central Africa was effected. The same armies were inherited by coloni</w:t>
      </w:r>
      <w:r>
        <w:rPr>
          <w:rFonts w:ascii="Tahoma" w:cs="Tahoma" w:hAnsi="Tahoma"/>
          <w:sz w:val="24"/>
          <w:szCs w:val="24"/>
        </w:rPr>
        <w:t>al government. Eg the company police of BSAco and the IBEAco army</w:t>
      </w:r>
    </w:p>
    <w:p>
      <w:pPr>
        <w:pStyle w:val="ListParagraph"/>
        <w:numPr>
          <w:ilvl w:val="0"/>
          <w:numId w:val="14"/>
        </w:numPr>
        <w:rPr>
          <w:rFonts w:ascii="Tahoma" w:cs="Tahoma" w:hAnsi="Tahoma"/>
          <w:sz w:val="24"/>
          <w:szCs w:val="24"/>
        </w:rPr>
      </w:pPr>
      <w:r>
        <w:rPr>
          <w:rFonts w:ascii="Tahoma" w:cs="Tahoma" w:hAnsi="Tahoma"/>
          <w:sz w:val="24"/>
          <w:szCs w:val="24"/>
        </w:rPr>
        <w:t>They reduced slave trade in East and Central Africa. BSAco with lewanika of the Lozi had by 1896 rescued around 16000 slaves. IBEAco-Lugard  instructed the Mugabe of Ankole</w:t>
      </w:r>
      <w:r>
        <w:rPr>
          <w:rFonts w:ascii="Tahoma" w:cs="Tahoma" w:hAnsi="Tahoma"/>
          <w:sz w:val="24"/>
          <w:szCs w:val="24"/>
        </w:rPr>
        <w:t xml:space="preserve"> in 1890 to end slave trade through his territory which he struggled to effect  </w:t>
      </w:r>
    </w:p>
    <w:p>
      <w:pPr>
        <w:pStyle w:val="ListParagraph"/>
        <w:numPr>
          <w:ilvl w:val="0"/>
          <w:numId w:val="14"/>
        </w:numPr>
        <w:rPr>
          <w:rFonts w:ascii="Tahoma" w:cs="Tahoma" w:hAnsi="Tahoma"/>
          <w:sz w:val="24"/>
          <w:szCs w:val="24"/>
        </w:rPr>
      </w:pPr>
      <w:r>
        <w:rPr>
          <w:rFonts w:ascii="Tahoma" w:cs="Tahoma" w:hAnsi="Tahoma"/>
          <w:sz w:val="24"/>
          <w:szCs w:val="24"/>
        </w:rPr>
        <w:t>Companies settled boundary disputes. These were fixed by company agents. The new nations of East and Central Africa were proclaimed. The boundary of Rhodesia from Angola was n</w:t>
      </w:r>
      <w:r>
        <w:rPr>
          <w:rFonts w:ascii="Tahoma" w:cs="Tahoma" w:hAnsi="Tahoma"/>
          <w:sz w:val="24"/>
          <w:szCs w:val="24"/>
        </w:rPr>
        <w:t>egotiated by BSAco and IBEAco fixed the British East African territory from Germanys with GEAco in 1890</w:t>
      </w:r>
    </w:p>
    <w:p>
      <w:pPr>
        <w:pStyle w:val="ListParagraph"/>
        <w:numPr>
          <w:ilvl w:val="0"/>
          <w:numId w:val="14"/>
        </w:numPr>
        <w:rPr>
          <w:rFonts w:ascii="Tahoma" w:cs="Tahoma" w:hAnsi="Tahoma"/>
          <w:sz w:val="24"/>
          <w:szCs w:val="24"/>
        </w:rPr>
      </w:pPr>
      <w:r>
        <w:rPr>
          <w:rFonts w:ascii="Tahoma" w:cs="Tahoma" w:hAnsi="Tahoma"/>
          <w:sz w:val="24"/>
          <w:szCs w:val="24"/>
        </w:rPr>
        <w:t xml:space="preserve">They settled a sizeable white population in the region. These improved agricultural productivity  as they established large scale plantations of maize, </w:t>
      </w:r>
      <w:r>
        <w:rPr>
          <w:rFonts w:ascii="Tahoma" w:cs="Tahoma" w:hAnsi="Tahoma"/>
          <w:sz w:val="24"/>
          <w:szCs w:val="24"/>
        </w:rPr>
        <w:t>cotton etc. the pioneer Column were settled by BSAco in Mashonaland in 1890</w:t>
      </w:r>
    </w:p>
    <w:p>
      <w:pPr>
        <w:pStyle w:val="ListParagraph"/>
        <w:numPr>
          <w:ilvl w:val="0"/>
          <w:numId w:val="14"/>
        </w:numPr>
        <w:rPr>
          <w:rFonts w:ascii="Tahoma" w:cs="Tahoma" w:hAnsi="Tahoma"/>
          <w:sz w:val="24"/>
          <w:szCs w:val="24"/>
        </w:rPr>
      </w:pPr>
      <w:r>
        <w:rPr>
          <w:rFonts w:ascii="Tahoma" w:cs="Tahoma" w:hAnsi="Tahoma"/>
          <w:sz w:val="24"/>
          <w:szCs w:val="24"/>
        </w:rPr>
        <w:t>They developed legitimate trade in the region. the trade relieved Africans of the dangers of slave trade</w:t>
      </w:r>
    </w:p>
    <w:p>
      <w:pPr>
        <w:pStyle w:val="ListParagraph"/>
        <w:numPr>
          <w:ilvl w:val="0"/>
          <w:numId w:val="14"/>
        </w:numPr>
        <w:rPr>
          <w:rFonts w:ascii="Tahoma" w:cs="Tahoma" w:hAnsi="Tahoma"/>
          <w:sz w:val="24"/>
          <w:szCs w:val="24"/>
        </w:rPr>
      </w:pPr>
      <w:r>
        <w:rPr>
          <w:rFonts w:ascii="Tahoma" w:cs="Tahoma" w:hAnsi="Tahoma"/>
          <w:sz w:val="24"/>
          <w:szCs w:val="24"/>
        </w:rPr>
        <w:t>The companies did mineral exploration. Huge mineral deposits found employed</w:t>
      </w:r>
      <w:r>
        <w:rPr>
          <w:rFonts w:ascii="Tahoma" w:cs="Tahoma" w:hAnsi="Tahoma"/>
          <w:sz w:val="24"/>
          <w:szCs w:val="24"/>
        </w:rPr>
        <w:t xml:space="preserve"> many Africans in the region. BSAco did exploration of coal at Wankie</w:t>
      </w:r>
    </w:p>
    <w:p>
      <w:pPr>
        <w:pStyle w:val="ListParagraph"/>
        <w:numPr>
          <w:ilvl w:val="0"/>
          <w:numId w:val="14"/>
        </w:numPr>
        <w:rPr>
          <w:rFonts w:ascii="Tahoma" w:cs="Tahoma" w:hAnsi="Tahoma"/>
          <w:sz w:val="24"/>
          <w:szCs w:val="24"/>
        </w:rPr>
      </w:pPr>
      <w:r>
        <w:rPr>
          <w:rFonts w:ascii="Tahoma" w:cs="Tahoma" w:hAnsi="Tahoma"/>
          <w:sz w:val="24"/>
          <w:szCs w:val="24"/>
        </w:rPr>
        <w:t>They managed to win resistance wars to colonial rule. The Matabele of 1893 and the Shona-Ndebele war 1896-7 were fought by BSAco. The resistance of Omukama Kabalega was crippled by IBEAc</w:t>
      </w:r>
      <w:r>
        <w:rPr>
          <w:rFonts w:ascii="Tahoma" w:cs="Tahoma" w:hAnsi="Tahoma"/>
          <w:sz w:val="24"/>
          <w:szCs w:val="24"/>
        </w:rPr>
        <w:t>o</w:t>
      </w:r>
    </w:p>
    <w:p>
      <w:pPr>
        <w:pStyle w:val="ListParagraph"/>
        <w:numPr>
          <w:ilvl w:val="0"/>
          <w:numId w:val="14"/>
        </w:numPr>
        <w:rPr>
          <w:rFonts w:ascii="Tahoma" w:cs="Tahoma" w:hAnsi="Tahoma"/>
          <w:sz w:val="24"/>
          <w:szCs w:val="24"/>
        </w:rPr>
      </w:pPr>
      <w:r>
        <w:rPr>
          <w:rFonts w:ascii="Tahoma" w:cs="Tahoma" w:hAnsi="Tahoma"/>
          <w:sz w:val="24"/>
          <w:szCs w:val="24"/>
        </w:rPr>
        <w:t>They managed to give missionaries administrative and military protection.  Little wonder, their jurisdictions witnessed fast spread of Christianity.  IBEAco shielded the CMS in East Africa and BSAco in Central Africa</w:t>
      </w: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numPr>
          <w:ilvl w:val="0"/>
          <w:numId w:val="7"/>
        </w:numPr>
        <w:rPr>
          <w:rFonts w:ascii="Tahoma" w:cs="Tahoma" w:hAnsi="Tahoma"/>
          <w:b/>
          <w:bCs/>
          <w:sz w:val="24"/>
          <w:szCs w:val="24"/>
        </w:rPr>
      </w:pPr>
      <w:r>
        <w:rPr>
          <w:rFonts w:ascii="Tahoma" w:cs="Tahoma" w:hAnsi="Tahoma"/>
          <w:b/>
          <w:bCs/>
          <w:sz w:val="24"/>
          <w:szCs w:val="24"/>
        </w:rPr>
        <w:t xml:space="preserve">Examine the changes </w:t>
      </w:r>
      <w:r>
        <w:rPr>
          <w:rFonts w:ascii="Tahoma" w:cs="Tahoma" w:hAnsi="Tahoma"/>
          <w:b/>
          <w:bCs/>
          <w:sz w:val="24"/>
          <w:szCs w:val="24"/>
        </w:rPr>
        <w:t>brought by the Portuguese rule in Angola until 1914.</w:t>
      </w:r>
    </w:p>
    <w:p>
      <w:pPr>
        <w:pStyle w:val="ListParagraph"/>
        <w:ind w:left="765"/>
        <w:rPr>
          <w:rFonts w:ascii="Tahoma" w:cs="Tahoma" w:hAnsi="Tahoma"/>
          <w:sz w:val="24"/>
          <w:szCs w:val="24"/>
        </w:rPr>
      </w:pPr>
      <w:r>
        <w:rPr>
          <w:rFonts w:ascii="Tahoma" w:cs="Tahoma" w:hAnsi="Tahoma"/>
          <w:sz w:val="24"/>
          <w:szCs w:val="24"/>
        </w:rPr>
        <w:t>A candidate is expected to give whatever happened to the people of Angola in a detailed form as a result of the Portuguese making their territory the latter’s colony</w:t>
      </w:r>
    </w:p>
    <w:p>
      <w:pPr>
        <w:pStyle w:val="ListParagraph"/>
        <w:ind w:left="765"/>
        <w:rPr>
          <w:rFonts w:ascii="Tahoma" w:cs="Tahoma" w:hAnsi="Tahoma"/>
          <w:sz w:val="24"/>
          <w:szCs w:val="24"/>
        </w:rPr>
      </w:pPr>
      <w:r>
        <w:rPr>
          <w:rFonts w:ascii="Tahoma" w:cs="Tahoma" w:hAnsi="Tahoma"/>
          <w:sz w:val="24"/>
          <w:szCs w:val="24"/>
        </w:rPr>
        <w:t>Points to consider</w:t>
      </w:r>
    </w:p>
    <w:p>
      <w:pPr>
        <w:pStyle w:val="ListParagraph"/>
        <w:numPr>
          <w:ilvl w:val="0"/>
          <w:numId w:val="15"/>
        </w:numPr>
        <w:ind w:left="1125"/>
        <w:rPr>
          <w:rFonts w:ascii="Tahoma" w:cs="Tahoma" w:hAnsi="Tahoma"/>
          <w:sz w:val="24"/>
          <w:szCs w:val="24"/>
        </w:rPr>
      </w:pPr>
      <w:r>
        <w:rPr>
          <w:rFonts w:ascii="Tahoma" w:cs="Tahoma" w:hAnsi="Tahoma"/>
          <w:sz w:val="24"/>
          <w:szCs w:val="24"/>
        </w:rPr>
        <w:t>The Berlin Conference of 1884-5 recognized Portuguese claims over Angola. Henceforth, the previously independent Ovimbunda, Ilundo, Bakongo etc were forced to become what came to be known as Portuguese Angola</w:t>
      </w:r>
    </w:p>
    <w:p>
      <w:pPr>
        <w:pStyle w:val="ListParagraph"/>
        <w:numPr>
          <w:ilvl w:val="0"/>
          <w:numId w:val="15"/>
        </w:numPr>
        <w:ind w:left="1125"/>
        <w:rPr>
          <w:rFonts w:ascii="Tahoma" w:cs="Tahoma" w:hAnsi="Tahoma"/>
          <w:sz w:val="24"/>
          <w:szCs w:val="24"/>
        </w:rPr>
      </w:pPr>
      <w:r>
        <w:rPr>
          <w:rFonts w:ascii="Tahoma" w:cs="Tahoma" w:hAnsi="Tahoma"/>
          <w:sz w:val="24"/>
          <w:szCs w:val="24"/>
        </w:rPr>
        <w:t>Portuguese rule therefore dawned with losing in</w:t>
      </w:r>
      <w:r>
        <w:rPr>
          <w:rFonts w:ascii="Tahoma" w:cs="Tahoma" w:hAnsi="Tahoma"/>
          <w:sz w:val="24"/>
          <w:szCs w:val="24"/>
        </w:rPr>
        <w:t>dependence to the hitherto independent people of the territory</w:t>
      </w:r>
    </w:p>
    <w:p>
      <w:pPr>
        <w:pStyle w:val="ListParagraph"/>
        <w:numPr>
          <w:ilvl w:val="0"/>
          <w:numId w:val="15"/>
        </w:numPr>
        <w:ind w:left="1125"/>
        <w:rPr>
          <w:rFonts w:ascii="Tahoma" w:cs="Tahoma" w:hAnsi="Tahoma"/>
          <w:sz w:val="24"/>
          <w:szCs w:val="24"/>
        </w:rPr>
      </w:pPr>
      <w:r>
        <w:rPr>
          <w:rFonts w:ascii="Tahoma" w:cs="Tahoma" w:hAnsi="Tahoma"/>
          <w:sz w:val="24"/>
          <w:szCs w:val="24"/>
        </w:rPr>
        <w:t>A central authority was built which governed the whole of Angola including the Ambos who saw the strange structure resistible</w:t>
      </w:r>
    </w:p>
    <w:p>
      <w:pPr>
        <w:pStyle w:val="ListParagraph"/>
        <w:numPr>
          <w:ilvl w:val="0"/>
          <w:numId w:val="15"/>
        </w:numPr>
        <w:ind w:left="1125"/>
        <w:rPr>
          <w:rFonts w:ascii="Tahoma" w:cs="Tahoma" w:hAnsi="Tahoma"/>
          <w:sz w:val="24"/>
          <w:szCs w:val="24"/>
        </w:rPr>
      </w:pPr>
      <w:r>
        <w:rPr>
          <w:rFonts w:ascii="Tahoma" w:cs="Tahoma" w:hAnsi="Tahoma"/>
          <w:sz w:val="24"/>
          <w:szCs w:val="24"/>
        </w:rPr>
        <w:t>Artificial provinces were made to the territory. These were for adm</w:t>
      </w:r>
      <w:r>
        <w:rPr>
          <w:rFonts w:ascii="Tahoma" w:cs="Tahoma" w:hAnsi="Tahoma"/>
          <w:sz w:val="24"/>
          <w:szCs w:val="24"/>
        </w:rPr>
        <w:t xml:space="preserve">inistrative efficiency which never followed the prior tribal boundaries. </w:t>
      </w:r>
    </w:p>
    <w:p>
      <w:pPr>
        <w:pStyle w:val="ListParagraph"/>
        <w:numPr>
          <w:ilvl w:val="0"/>
          <w:numId w:val="15"/>
        </w:numPr>
        <w:ind w:left="1125"/>
        <w:rPr>
          <w:rFonts w:ascii="Tahoma" w:cs="Tahoma" w:hAnsi="Tahoma"/>
          <w:sz w:val="24"/>
          <w:szCs w:val="24"/>
        </w:rPr>
      </w:pPr>
      <w:r>
        <w:rPr>
          <w:rFonts w:ascii="Tahoma" w:cs="Tahoma" w:hAnsi="Tahoma"/>
          <w:sz w:val="24"/>
          <w:szCs w:val="24"/>
        </w:rPr>
        <w:t>Their rule added to the population many whites. White settlers were attracted to the colony. Large chunks of land in the west were occupied by those settlers</w:t>
      </w:r>
    </w:p>
    <w:p>
      <w:pPr>
        <w:pStyle w:val="ListParagraph"/>
        <w:numPr>
          <w:ilvl w:val="0"/>
          <w:numId w:val="15"/>
        </w:numPr>
        <w:ind w:left="1125"/>
        <w:rPr>
          <w:rFonts w:ascii="Tahoma" w:cs="Tahoma" w:hAnsi="Tahoma"/>
          <w:sz w:val="24"/>
          <w:szCs w:val="24"/>
        </w:rPr>
      </w:pPr>
      <w:r>
        <w:rPr>
          <w:rFonts w:ascii="Tahoma" w:cs="Tahoma" w:hAnsi="Tahoma"/>
          <w:sz w:val="24"/>
          <w:szCs w:val="24"/>
        </w:rPr>
        <w:t>It added to Angola a new</w:t>
      </w:r>
      <w:r>
        <w:rPr>
          <w:rFonts w:ascii="Tahoma" w:cs="Tahoma" w:hAnsi="Tahoma"/>
          <w:sz w:val="24"/>
          <w:szCs w:val="24"/>
        </w:rPr>
        <w:t xml:space="preserve"> race of people. These were  Mulattoes a half caste race as a result of intermarrying with Africans</w:t>
      </w:r>
    </w:p>
    <w:p>
      <w:pPr>
        <w:pStyle w:val="ListParagraph"/>
        <w:numPr>
          <w:ilvl w:val="0"/>
          <w:numId w:val="15"/>
        </w:numPr>
        <w:ind w:left="1125"/>
        <w:rPr>
          <w:rFonts w:ascii="Tahoma" w:cs="Tahoma" w:hAnsi="Tahoma"/>
          <w:sz w:val="24"/>
          <w:szCs w:val="24"/>
        </w:rPr>
      </w:pPr>
      <w:r>
        <w:rPr>
          <w:rFonts w:ascii="Tahoma" w:cs="Tahoma" w:hAnsi="Tahoma"/>
          <w:sz w:val="24"/>
          <w:szCs w:val="24"/>
        </w:rPr>
        <w:t>The locals therefore lost the land they had previously owned especially the Ilundo people</w:t>
      </w:r>
    </w:p>
    <w:p>
      <w:pPr>
        <w:pStyle w:val="ListParagraph"/>
        <w:numPr>
          <w:ilvl w:val="0"/>
          <w:numId w:val="15"/>
        </w:numPr>
        <w:ind w:left="1125"/>
        <w:rPr>
          <w:rFonts w:ascii="Tahoma" w:cs="Tahoma" w:hAnsi="Tahoma"/>
          <w:sz w:val="24"/>
          <w:szCs w:val="24"/>
        </w:rPr>
      </w:pPr>
      <w:r>
        <w:rPr>
          <w:rFonts w:ascii="Tahoma" w:cs="Tahoma" w:hAnsi="Tahoma"/>
          <w:sz w:val="24"/>
          <w:szCs w:val="24"/>
        </w:rPr>
        <w:t>Portuguese culture spread. Their language soon became official.</w:t>
      </w:r>
    </w:p>
    <w:p>
      <w:pPr>
        <w:pStyle w:val="ListParagraph"/>
        <w:numPr>
          <w:ilvl w:val="0"/>
          <w:numId w:val="15"/>
        </w:numPr>
        <w:ind w:left="1125"/>
        <w:rPr>
          <w:rFonts w:ascii="Tahoma" w:cs="Tahoma" w:hAnsi="Tahoma"/>
          <w:sz w:val="24"/>
          <w:szCs w:val="24"/>
        </w:rPr>
      </w:pPr>
      <w:r>
        <w:rPr>
          <w:rFonts w:ascii="Tahoma" w:cs="Tahoma" w:hAnsi="Tahoma"/>
          <w:sz w:val="24"/>
          <w:szCs w:val="24"/>
        </w:rPr>
        <w:t>Th</w:t>
      </w:r>
      <w:r>
        <w:rPr>
          <w:rFonts w:ascii="Tahoma" w:cs="Tahoma" w:hAnsi="Tahoma"/>
          <w:sz w:val="24"/>
          <w:szCs w:val="24"/>
        </w:rPr>
        <w:t>ey reduced the population of the locals. Some were killed during wars like the Bailundo war of 1902 others were exported to Sao Tome as contract laborers</w:t>
      </w:r>
    </w:p>
    <w:p>
      <w:pPr>
        <w:pStyle w:val="ListParagraph"/>
        <w:numPr>
          <w:ilvl w:val="0"/>
          <w:numId w:val="15"/>
        </w:numPr>
        <w:ind w:left="1125"/>
        <w:rPr>
          <w:rFonts w:ascii="Tahoma" w:cs="Tahoma" w:hAnsi="Tahoma"/>
          <w:sz w:val="24"/>
          <w:szCs w:val="24"/>
        </w:rPr>
      </w:pPr>
      <w:r>
        <w:rPr>
          <w:rFonts w:ascii="Tahoma" w:cs="Tahoma" w:hAnsi="Tahoma"/>
          <w:sz w:val="24"/>
          <w:szCs w:val="24"/>
        </w:rPr>
        <w:t>They shed blood of many Angolans. Thousands of Africans during the Bailundo Revolt were with utmost br</w:t>
      </w:r>
      <w:r>
        <w:rPr>
          <w:rFonts w:ascii="Tahoma" w:cs="Tahoma" w:hAnsi="Tahoma"/>
          <w:sz w:val="24"/>
          <w:szCs w:val="24"/>
        </w:rPr>
        <w:t>utality killed</w:t>
      </w:r>
    </w:p>
    <w:p>
      <w:pPr>
        <w:pStyle w:val="ListParagraph"/>
        <w:numPr>
          <w:ilvl w:val="0"/>
          <w:numId w:val="15"/>
        </w:numPr>
        <w:ind w:left="1125"/>
        <w:rPr>
          <w:rFonts w:ascii="Tahoma" w:cs="Tahoma" w:hAnsi="Tahoma"/>
          <w:sz w:val="24"/>
          <w:szCs w:val="24"/>
        </w:rPr>
      </w:pPr>
      <w:r>
        <w:rPr>
          <w:rFonts w:ascii="Tahoma" w:cs="Tahoma" w:hAnsi="Tahoma"/>
          <w:sz w:val="24"/>
          <w:szCs w:val="24"/>
        </w:rPr>
        <w:t>They urbanized parts of Angola where they concentrated their administration, settlements and trade. Huambo, Benguela, and the capital Luanda’s foundation was laid during their rule</w:t>
      </w:r>
    </w:p>
    <w:p>
      <w:pPr>
        <w:pStyle w:val="ListParagraph"/>
        <w:numPr>
          <w:ilvl w:val="0"/>
          <w:numId w:val="15"/>
        </w:numPr>
        <w:ind w:left="1125"/>
        <w:rPr>
          <w:rFonts w:ascii="Tahoma" w:cs="Tahoma" w:hAnsi="Tahoma"/>
          <w:sz w:val="24"/>
          <w:szCs w:val="24"/>
        </w:rPr>
      </w:pPr>
      <w:r>
        <w:rPr>
          <w:rFonts w:ascii="Tahoma" w:cs="Tahoma" w:hAnsi="Tahoma"/>
          <w:sz w:val="24"/>
          <w:szCs w:val="24"/>
        </w:rPr>
        <w:t xml:space="preserve">Portuguese rule added a number of roads and railways to the </w:t>
      </w:r>
      <w:r>
        <w:rPr>
          <w:rFonts w:ascii="Tahoma" w:cs="Tahoma" w:hAnsi="Tahoma"/>
          <w:sz w:val="24"/>
          <w:szCs w:val="24"/>
        </w:rPr>
        <w:t>territory. The Benguela Railroad ran up to Katanga region.</w:t>
      </w:r>
    </w:p>
    <w:p>
      <w:pPr>
        <w:pStyle w:val="ListParagraph"/>
        <w:numPr>
          <w:ilvl w:val="0"/>
          <w:numId w:val="15"/>
        </w:numPr>
        <w:ind w:left="1125"/>
        <w:rPr>
          <w:rFonts w:ascii="Tahoma" w:cs="Tahoma" w:hAnsi="Tahoma"/>
          <w:sz w:val="24"/>
          <w:szCs w:val="24"/>
        </w:rPr>
      </w:pPr>
      <w:r>
        <w:rPr>
          <w:rFonts w:ascii="Tahoma" w:cs="Tahoma" w:hAnsi="Tahoma"/>
          <w:sz w:val="24"/>
          <w:szCs w:val="24"/>
        </w:rPr>
        <w:t>The people of Angola were introduced to cash crop growing. The Portuguese initiated commercial cultivation of coffee, cotton and rubber</w:t>
      </w:r>
    </w:p>
    <w:p>
      <w:pPr>
        <w:pStyle w:val="ListParagraph"/>
        <w:numPr>
          <w:ilvl w:val="0"/>
          <w:numId w:val="15"/>
        </w:numPr>
        <w:ind w:left="1125"/>
        <w:rPr>
          <w:rFonts w:ascii="Tahoma" w:cs="Tahoma" w:hAnsi="Tahoma"/>
          <w:sz w:val="24"/>
          <w:szCs w:val="24"/>
        </w:rPr>
      </w:pPr>
      <w:r>
        <w:rPr>
          <w:rFonts w:ascii="Tahoma" w:cs="Tahoma" w:hAnsi="Tahoma"/>
          <w:sz w:val="24"/>
          <w:szCs w:val="24"/>
        </w:rPr>
        <w:t>The phenomenon of forced labour did also arise. Portuguese se</w:t>
      </w:r>
      <w:r>
        <w:rPr>
          <w:rFonts w:ascii="Tahoma" w:cs="Tahoma" w:hAnsi="Tahoma"/>
          <w:sz w:val="24"/>
          <w:szCs w:val="24"/>
        </w:rPr>
        <w:t>ttlers called ‘corrective labour’ as a punishment for vagrancy. Other Angolans were exported to Sao Tome as contract laborers on five year contracts</w:t>
      </w:r>
    </w:p>
    <w:p>
      <w:pPr>
        <w:pStyle w:val="ListParagraph"/>
        <w:numPr>
          <w:ilvl w:val="0"/>
          <w:numId w:val="15"/>
        </w:numPr>
        <w:ind w:left="1125"/>
        <w:rPr>
          <w:rFonts w:ascii="Tahoma" w:cs="Tahoma" w:hAnsi="Tahoma"/>
          <w:sz w:val="24"/>
          <w:szCs w:val="24"/>
        </w:rPr>
      </w:pPr>
      <w:r>
        <w:rPr>
          <w:rFonts w:ascii="Tahoma" w:cs="Tahoma" w:hAnsi="Tahoma"/>
          <w:sz w:val="24"/>
          <w:szCs w:val="24"/>
        </w:rPr>
        <w:t>A monetary economy was built. This was strange to a people whose exchange had for long  been barter</w:t>
      </w:r>
    </w:p>
    <w:p>
      <w:pPr>
        <w:pStyle w:val="ListParagraph"/>
        <w:numPr>
          <w:ilvl w:val="0"/>
          <w:numId w:val="15"/>
        </w:numPr>
        <w:ind w:left="1125"/>
        <w:rPr>
          <w:rFonts w:ascii="Tahoma" w:cs="Tahoma" w:hAnsi="Tahoma"/>
          <w:sz w:val="24"/>
          <w:szCs w:val="24"/>
        </w:rPr>
      </w:pPr>
      <w:r>
        <w:rPr>
          <w:rFonts w:ascii="Tahoma" w:cs="Tahoma" w:hAnsi="Tahoma"/>
          <w:sz w:val="24"/>
          <w:szCs w:val="24"/>
        </w:rPr>
        <w:t>Compuls</w:t>
      </w:r>
      <w:r>
        <w:rPr>
          <w:rFonts w:ascii="Tahoma" w:cs="Tahoma" w:hAnsi="Tahoma"/>
          <w:sz w:val="24"/>
          <w:szCs w:val="24"/>
        </w:rPr>
        <w:t xml:space="preserve">ory taxation was instituted by the Portuguese.  </w:t>
      </w:r>
    </w:p>
    <w:p>
      <w:pPr>
        <w:pStyle w:val="ListParagraph"/>
        <w:ind w:left="1125"/>
        <w:rPr>
          <w:rFonts w:ascii="Tahoma" w:cs="Tahoma" w:hAnsi="Tahoma"/>
          <w:sz w:val="24"/>
          <w:szCs w:val="24"/>
        </w:rPr>
      </w:pPr>
    </w:p>
    <w:p>
      <w:pPr>
        <w:pStyle w:val="ListParagraph"/>
        <w:ind w:left="1125"/>
        <w:rPr>
          <w:rFonts w:ascii="Tahoma" w:cs="Tahoma" w:hAnsi="Tahoma"/>
          <w:sz w:val="24"/>
          <w:szCs w:val="24"/>
        </w:rPr>
      </w:pPr>
    </w:p>
    <w:p>
      <w:pPr>
        <w:pStyle w:val="ListParagraph"/>
        <w:numPr>
          <w:ilvl w:val="0"/>
          <w:numId w:val="7"/>
        </w:numPr>
        <w:rPr>
          <w:rFonts w:ascii="Tahoma" w:cs="Tahoma" w:hAnsi="Tahoma"/>
          <w:b/>
          <w:bCs/>
          <w:sz w:val="24"/>
          <w:szCs w:val="24"/>
        </w:rPr>
      </w:pPr>
      <w:r>
        <w:rPr>
          <w:rFonts w:ascii="Tahoma" w:cs="Tahoma" w:hAnsi="Tahoma"/>
          <w:b/>
          <w:bCs/>
          <w:sz w:val="24"/>
          <w:szCs w:val="24"/>
        </w:rPr>
        <w:t>Examine the causes and effects of the Mokran Revolt of 1870-1872.</w:t>
      </w:r>
    </w:p>
    <w:p>
      <w:pPr>
        <w:pStyle w:val="ListParagraph"/>
        <w:ind w:left="765"/>
        <w:rPr>
          <w:rFonts w:ascii="Tahoma" w:cs="Tahoma" w:hAnsi="Tahoma"/>
          <w:sz w:val="24"/>
          <w:szCs w:val="24"/>
        </w:rPr>
      </w:pPr>
      <w:r>
        <w:rPr>
          <w:rFonts w:ascii="Tahoma" w:cs="Tahoma" w:hAnsi="Tahoma"/>
          <w:sz w:val="24"/>
          <w:szCs w:val="24"/>
        </w:rPr>
        <w:t>A candidate is expected to give a good discussion of why the revolt broke out and after the results of the revolt</w:t>
      </w:r>
    </w:p>
    <w:p>
      <w:pPr>
        <w:pStyle w:val="ListParagraph"/>
        <w:ind w:left="765"/>
        <w:rPr>
          <w:rFonts w:ascii="Tahoma" w:cs="Tahoma" w:hAnsi="Tahoma"/>
          <w:sz w:val="24"/>
          <w:szCs w:val="24"/>
        </w:rPr>
      </w:pPr>
      <w:r>
        <w:rPr>
          <w:rFonts w:ascii="Tahoma" w:cs="Tahoma" w:hAnsi="Tahoma"/>
          <w:sz w:val="24"/>
          <w:szCs w:val="24"/>
        </w:rPr>
        <w:t>Points to consider</w:t>
      </w:r>
    </w:p>
    <w:p>
      <w:pPr>
        <w:pStyle w:val="ListParagraph"/>
        <w:numPr>
          <w:ilvl w:val="0"/>
          <w:numId w:val="17"/>
        </w:numPr>
        <w:spacing w:after="0"/>
        <w:rPr>
          <w:rFonts w:ascii="Tahoma" w:cs="Tahoma" w:hAnsi="Tahoma"/>
          <w:sz w:val="24"/>
          <w:szCs w:val="24"/>
        </w:rPr>
      </w:pPr>
      <w:r>
        <w:rPr>
          <w:rFonts w:ascii="Tahoma" w:cs="Tahoma" w:hAnsi="Tahoma"/>
          <w:sz w:val="24"/>
          <w:szCs w:val="24"/>
        </w:rPr>
        <w:t>The revolt was led by Muhammad Mukrani. The revolt broke out in the Grand Kabylia territory in 1871 and raged on until 1872 around June when Bu Mazrag of the southern wing was captured</w:t>
      </w:r>
    </w:p>
    <w:p>
      <w:pPr>
        <w:pStyle w:val="ListParagraph"/>
        <w:numPr>
          <w:ilvl w:val="0"/>
          <w:numId w:val="17"/>
        </w:numPr>
        <w:spacing w:after="0"/>
        <w:rPr>
          <w:rFonts w:ascii="Tahoma" w:cs="Tahoma" w:hAnsi="Tahoma"/>
          <w:sz w:val="24"/>
          <w:szCs w:val="24"/>
        </w:rPr>
      </w:pPr>
      <w:r>
        <w:rPr>
          <w:rFonts w:ascii="Tahoma" w:cs="Tahoma" w:hAnsi="Tahoma"/>
          <w:sz w:val="24"/>
          <w:szCs w:val="24"/>
        </w:rPr>
        <w:t>The revolt came as a result of French refusal to recognize Mukrani as t</w:t>
      </w:r>
      <w:r>
        <w:rPr>
          <w:rFonts w:ascii="Tahoma" w:cs="Tahoma" w:hAnsi="Tahoma"/>
          <w:sz w:val="24"/>
          <w:szCs w:val="24"/>
        </w:rPr>
        <w:t>he Khalifa of the Kabylia territory as they had his father</w:t>
      </w:r>
    </w:p>
    <w:p>
      <w:pPr>
        <w:pStyle w:val="ListParagraph"/>
        <w:numPr>
          <w:ilvl w:val="0"/>
          <w:numId w:val="17"/>
        </w:numPr>
        <w:spacing w:after="0"/>
        <w:rPr>
          <w:rFonts w:ascii="Tahoma" w:cs="Tahoma" w:hAnsi="Tahoma"/>
          <w:sz w:val="24"/>
          <w:szCs w:val="24"/>
        </w:rPr>
      </w:pPr>
      <w:r>
        <w:rPr>
          <w:rFonts w:ascii="Tahoma" w:cs="Tahoma" w:hAnsi="Tahoma"/>
          <w:sz w:val="24"/>
          <w:szCs w:val="24"/>
        </w:rPr>
        <w:t>Loss of authority to French colonialists. He had hoped to retain provincial independence of Kabylia but the French had turned around and had started occupying the territory</w:t>
      </w:r>
    </w:p>
    <w:p>
      <w:pPr>
        <w:pStyle w:val="ListParagraph"/>
        <w:numPr>
          <w:ilvl w:val="0"/>
          <w:numId w:val="17"/>
        </w:numPr>
        <w:spacing w:after="0"/>
        <w:rPr>
          <w:rFonts w:ascii="Tahoma" w:cs="Tahoma" w:hAnsi="Tahoma"/>
          <w:sz w:val="24"/>
          <w:szCs w:val="24"/>
        </w:rPr>
      </w:pPr>
      <w:r>
        <w:rPr>
          <w:rFonts w:ascii="Tahoma" w:cs="Tahoma" w:hAnsi="Tahoma"/>
          <w:sz w:val="24"/>
          <w:szCs w:val="24"/>
        </w:rPr>
        <w:t>The mobilization and lea</w:t>
      </w:r>
      <w:r>
        <w:rPr>
          <w:rFonts w:ascii="Tahoma" w:cs="Tahoma" w:hAnsi="Tahoma"/>
          <w:sz w:val="24"/>
          <w:szCs w:val="24"/>
        </w:rPr>
        <w:t>dership of Mukrani. He partnered with Shaikh Haddad and Ba Muzrag to lead the revolt</w:t>
      </w:r>
    </w:p>
    <w:p>
      <w:pPr>
        <w:pStyle w:val="ListParagraph"/>
        <w:numPr>
          <w:ilvl w:val="0"/>
          <w:numId w:val="17"/>
        </w:numPr>
        <w:spacing w:after="0"/>
        <w:rPr>
          <w:rFonts w:ascii="Tahoma" w:cs="Tahoma" w:hAnsi="Tahoma"/>
          <w:sz w:val="24"/>
          <w:szCs w:val="24"/>
        </w:rPr>
      </w:pPr>
      <w:r>
        <w:rPr>
          <w:rFonts w:ascii="Tahoma" w:cs="Tahoma" w:hAnsi="Tahoma"/>
          <w:sz w:val="24"/>
          <w:szCs w:val="24"/>
        </w:rPr>
        <w:t>Loss of land to French colonists was another clear justification for the revolt</w:t>
      </w:r>
    </w:p>
    <w:p>
      <w:pPr>
        <w:pStyle w:val="ListParagraph"/>
        <w:numPr>
          <w:ilvl w:val="0"/>
          <w:numId w:val="17"/>
        </w:numPr>
        <w:spacing w:after="0"/>
        <w:rPr>
          <w:rFonts w:ascii="Tahoma" w:cs="Tahoma" w:hAnsi="Tahoma"/>
          <w:sz w:val="24"/>
          <w:szCs w:val="24"/>
        </w:rPr>
      </w:pPr>
      <w:r>
        <w:rPr>
          <w:rFonts w:ascii="Tahoma" w:cs="Tahoma" w:hAnsi="Tahoma"/>
          <w:sz w:val="24"/>
          <w:szCs w:val="24"/>
        </w:rPr>
        <w:t>The French had also imposed heavy taxes so high that his people was unable to pay</w:t>
      </w:r>
    </w:p>
    <w:p>
      <w:pPr>
        <w:pStyle w:val="ListParagraph"/>
        <w:numPr>
          <w:ilvl w:val="0"/>
          <w:numId w:val="17"/>
        </w:numPr>
        <w:spacing w:after="0"/>
        <w:rPr>
          <w:rFonts w:ascii="Tahoma" w:cs="Tahoma" w:hAnsi="Tahoma"/>
          <w:sz w:val="24"/>
          <w:szCs w:val="24"/>
        </w:rPr>
      </w:pPr>
      <w:r>
        <w:rPr>
          <w:rFonts w:ascii="Tahoma" w:cs="Tahoma" w:hAnsi="Tahoma"/>
          <w:sz w:val="24"/>
          <w:szCs w:val="24"/>
        </w:rPr>
        <w:t>Defeat of France in the Franco-Prussian 1870-71. The muslims thought they had got weakened</w:t>
      </w:r>
    </w:p>
    <w:p>
      <w:pPr>
        <w:pStyle w:val="ListParagraph"/>
        <w:numPr>
          <w:ilvl w:val="0"/>
          <w:numId w:val="17"/>
        </w:numPr>
        <w:spacing w:after="0"/>
        <w:rPr>
          <w:rFonts w:ascii="Tahoma" w:cs="Tahoma" w:hAnsi="Tahoma"/>
          <w:sz w:val="24"/>
          <w:szCs w:val="24"/>
        </w:rPr>
      </w:pPr>
      <w:r>
        <w:rPr>
          <w:rFonts w:ascii="Tahoma" w:cs="Tahoma" w:hAnsi="Tahoma"/>
          <w:sz w:val="24"/>
          <w:szCs w:val="24"/>
        </w:rPr>
        <w:t>Fear spreading catholic religion to the people of Algeria</w:t>
      </w:r>
    </w:p>
    <w:p>
      <w:pPr>
        <w:pStyle w:val="ListParagraph"/>
        <w:numPr>
          <w:ilvl w:val="0"/>
          <w:numId w:val="17"/>
        </w:numPr>
        <w:spacing w:after="0"/>
        <w:rPr>
          <w:rFonts w:ascii="Tahoma" w:cs="Tahoma" w:hAnsi="Tahoma"/>
          <w:sz w:val="24"/>
          <w:szCs w:val="24"/>
        </w:rPr>
      </w:pPr>
      <w:r>
        <w:rPr>
          <w:rFonts w:ascii="Tahoma" w:cs="Tahoma" w:hAnsi="Tahoma"/>
          <w:sz w:val="24"/>
          <w:szCs w:val="24"/>
        </w:rPr>
        <w:t xml:space="preserve"> </w:t>
      </w:r>
    </w:p>
    <w:p>
      <w:pPr>
        <w:pStyle w:val="ListParagraph"/>
        <w:numPr>
          <w:ilvl w:val="0"/>
          <w:numId w:val="17"/>
        </w:numPr>
        <w:spacing w:after="0"/>
        <w:rPr>
          <w:rFonts w:ascii="Tahoma" w:cs="Tahoma" w:hAnsi="Tahoma"/>
          <w:sz w:val="24"/>
          <w:szCs w:val="24"/>
        </w:rPr>
      </w:pPr>
      <w:r>
        <w:rPr>
          <w:rFonts w:ascii="Tahoma" w:cs="Tahoma" w:hAnsi="Tahoma"/>
          <w:sz w:val="24"/>
          <w:szCs w:val="24"/>
        </w:rPr>
        <w:t>The other cause was the abolition of the corvee. This was a form of labour chiefs had for long enjoyed fr</w:t>
      </w:r>
      <w:r>
        <w:rPr>
          <w:rFonts w:ascii="Tahoma" w:cs="Tahoma" w:hAnsi="Tahoma"/>
          <w:sz w:val="24"/>
          <w:szCs w:val="24"/>
        </w:rPr>
        <w:t>om their subjects in the territory</w:t>
      </w:r>
    </w:p>
    <w:p>
      <w:pPr>
        <w:pStyle w:val="ListParagraph"/>
        <w:numPr>
          <w:ilvl w:val="0"/>
          <w:numId w:val="17"/>
        </w:numPr>
        <w:spacing w:after="0"/>
        <w:rPr>
          <w:rFonts w:ascii="Tahoma" w:cs="Tahoma" w:hAnsi="Tahoma"/>
          <w:sz w:val="24"/>
          <w:szCs w:val="24"/>
        </w:rPr>
      </w:pPr>
      <w:r>
        <w:rPr>
          <w:rFonts w:ascii="Tahoma" w:cs="Tahoma" w:hAnsi="Tahoma"/>
          <w:sz w:val="24"/>
          <w:szCs w:val="24"/>
        </w:rPr>
        <w:t>The fear of his people losing their belongings for failure to service the debts they had contracted from French and Jewish creditors</w:t>
      </w:r>
    </w:p>
    <w:p>
      <w:pPr>
        <w:pStyle w:val="ListParagraph"/>
        <w:numPr>
          <w:ilvl w:val="0"/>
          <w:numId w:val="17"/>
        </w:numPr>
        <w:spacing w:after="0"/>
        <w:rPr>
          <w:rFonts w:ascii="Tahoma" w:cs="Tahoma" w:hAnsi="Tahoma"/>
          <w:sz w:val="24"/>
          <w:szCs w:val="24"/>
        </w:rPr>
      </w:pPr>
      <w:r>
        <w:rPr>
          <w:rFonts w:ascii="Tahoma" w:cs="Tahoma" w:hAnsi="Tahoma"/>
          <w:sz w:val="24"/>
          <w:szCs w:val="24"/>
        </w:rPr>
        <w:t xml:space="preserve">The muslims never wanted to be ruled by French infidels. </w:t>
      </w:r>
    </w:p>
    <w:p>
      <w:pPr>
        <w:pStyle w:val="ListParagraph"/>
        <w:numPr>
          <w:ilvl w:val="0"/>
          <w:numId w:val="17"/>
        </w:numPr>
        <w:spacing w:after="0"/>
        <w:rPr>
          <w:rFonts w:ascii="Tahoma" w:cs="Tahoma" w:hAnsi="Tahoma"/>
          <w:sz w:val="24"/>
          <w:szCs w:val="24"/>
        </w:rPr>
      </w:pPr>
      <w:r>
        <w:rPr>
          <w:rFonts w:ascii="Tahoma" w:cs="Tahoma" w:hAnsi="Tahoma"/>
          <w:sz w:val="24"/>
          <w:szCs w:val="24"/>
        </w:rPr>
        <w:t>The 1867-8 famine which some h</w:t>
      </w:r>
      <w:r>
        <w:rPr>
          <w:rFonts w:ascii="Tahoma" w:cs="Tahoma" w:hAnsi="Tahoma"/>
          <w:sz w:val="24"/>
          <w:szCs w:val="24"/>
        </w:rPr>
        <w:t>ad attributed to infidels presence</w:t>
      </w:r>
    </w:p>
    <w:p>
      <w:pPr>
        <w:pStyle w:val="ListParagraph"/>
        <w:numPr>
          <w:ilvl w:val="0"/>
          <w:numId w:val="17"/>
        </w:numPr>
        <w:spacing w:after="0"/>
        <w:rPr>
          <w:rFonts w:ascii="Tahoma" w:cs="Tahoma" w:hAnsi="Tahoma"/>
          <w:sz w:val="24"/>
          <w:szCs w:val="24"/>
        </w:rPr>
      </w:pPr>
      <w:r>
        <w:rPr>
          <w:rFonts w:ascii="Tahoma" w:cs="Tahoma" w:hAnsi="Tahoma"/>
          <w:sz w:val="24"/>
          <w:szCs w:val="24"/>
        </w:rPr>
        <w:t xml:space="preserve">The revolt was fatal in results. It caused massive loss of lives. More than 2700 French lost their lives. Africans were more </w:t>
      </w:r>
    </w:p>
    <w:p>
      <w:pPr>
        <w:pStyle w:val="ListParagraph"/>
        <w:numPr>
          <w:ilvl w:val="0"/>
          <w:numId w:val="17"/>
        </w:numPr>
        <w:spacing w:after="0"/>
        <w:rPr>
          <w:rFonts w:ascii="Tahoma" w:cs="Tahoma" w:hAnsi="Tahoma"/>
          <w:sz w:val="24"/>
          <w:szCs w:val="24"/>
        </w:rPr>
      </w:pPr>
      <w:r>
        <w:rPr>
          <w:rFonts w:ascii="Tahoma" w:cs="Tahoma" w:hAnsi="Tahoma"/>
          <w:sz w:val="24"/>
          <w:szCs w:val="24"/>
        </w:rPr>
        <w:t>The Algerians were decisively defeated</w:t>
      </w:r>
    </w:p>
    <w:p>
      <w:pPr>
        <w:pStyle w:val="ListParagraph"/>
        <w:numPr>
          <w:ilvl w:val="0"/>
          <w:numId w:val="17"/>
        </w:numPr>
        <w:spacing w:after="0"/>
        <w:rPr>
          <w:rFonts w:ascii="Tahoma" w:cs="Tahoma" w:hAnsi="Tahoma"/>
          <w:sz w:val="24"/>
          <w:szCs w:val="24"/>
        </w:rPr>
      </w:pPr>
      <w:r>
        <w:rPr>
          <w:rFonts w:ascii="Tahoma" w:cs="Tahoma" w:hAnsi="Tahoma"/>
          <w:sz w:val="24"/>
          <w:szCs w:val="24"/>
        </w:rPr>
        <w:t xml:space="preserve">The French used the revolt to confiscate more land from </w:t>
      </w:r>
      <w:r>
        <w:rPr>
          <w:rFonts w:ascii="Tahoma" w:cs="Tahoma" w:hAnsi="Tahoma"/>
          <w:sz w:val="24"/>
          <w:szCs w:val="24"/>
        </w:rPr>
        <w:t>the muslims as a punishment for engaging them in a revolt</w:t>
      </w:r>
    </w:p>
    <w:p>
      <w:pPr>
        <w:pStyle w:val="ListParagraph"/>
        <w:numPr>
          <w:ilvl w:val="0"/>
          <w:numId w:val="17"/>
        </w:numPr>
        <w:spacing w:after="0"/>
        <w:rPr>
          <w:rFonts w:ascii="Tahoma" w:cs="Tahoma" w:hAnsi="Tahoma"/>
          <w:sz w:val="24"/>
          <w:szCs w:val="24"/>
        </w:rPr>
      </w:pPr>
      <w:r>
        <w:rPr>
          <w:rFonts w:ascii="Tahoma" w:cs="Tahoma" w:hAnsi="Tahoma"/>
          <w:sz w:val="24"/>
          <w:szCs w:val="24"/>
        </w:rPr>
        <w:t>A heavy war indemnity of 36 million francs was imposed on the muslims.</w:t>
      </w:r>
    </w:p>
    <w:p>
      <w:pPr>
        <w:pStyle w:val="ListParagraph"/>
        <w:numPr>
          <w:ilvl w:val="0"/>
          <w:numId w:val="17"/>
        </w:numPr>
        <w:spacing w:after="0"/>
        <w:rPr>
          <w:rFonts w:ascii="Tahoma" w:cs="Tahoma" w:hAnsi="Tahoma"/>
          <w:sz w:val="24"/>
          <w:szCs w:val="24"/>
        </w:rPr>
      </w:pPr>
      <w:r>
        <w:rPr>
          <w:rFonts w:ascii="Tahoma" w:cs="Tahoma" w:hAnsi="Tahoma"/>
          <w:sz w:val="24"/>
          <w:szCs w:val="24"/>
        </w:rPr>
        <w:t>The revolt impoverished the Kabylia muslims. Direct taxation ‘impots arabes’ was used intended to make the muslims more submiss</w:t>
      </w:r>
      <w:r>
        <w:rPr>
          <w:rFonts w:ascii="Tahoma" w:cs="Tahoma" w:hAnsi="Tahoma"/>
          <w:sz w:val="24"/>
          <w:szCs w:val="24"/>
        </w:rPr>
        <w:t>ive</w:t>
      </w:r>
    </w:p>
    <w:p>
      <w:pPr>
        <w:pStyle w:val="ListParagraph"/>
        <w:numPr>
          <w:ilvl w:val="0"/>
          <w:numId w:val="17"/>
        </w:numPr>
        <w:spacing w:after="0"/>
        <w:rPr>
          <w:rFonts w:ascii="Tahoma" w:cs="Tahoma" w:hAnsi="Tahoma"/>
          <w:sz w:val="24"/>
          <w:szCs w:val="24"/>
        </w:rPr>
      </w:pPr>
      <w:r>
        <w:rPr>
          <w:rFonts w:ascii="Tahoma" w:cs="Tahoma" w:hAnsi="Tahoma"/>
          <w:sz w:val="24"/>
          <w:szCs w:val="24"/>
        </w:rPr>
        <w:t xml:space="preserve">It allowed the French to consolidate their positions in Algeria  </w:t>
      </w:r>
    </w:p>
    <w:p>
      <w:pPr>
        <w:pStyle w:val="ListParagraph"/>
        <w:spacing w:after="0"/>
        <w:ind w:left="765"/>
        <w:rPr>
          <w:rFonts w:ascii="Tahoma" w:cs="Tahoma" w:hAnsi="Tahoma"/>
          <w:sz w:val="24"/>
          <w:szCs w:val="24"/>
        </w:rPr>
      </w:pPr>
    </w:p>
    <w:p>
      <w:pPr>
        <w:pStyle w:val="ListParagraph"/>
        <w:ind w:left="765"/>
        <w:rPr>
          <w:rFonts w:ascii="Tahoma" w:cs="Tahoma" w:hAnsi="Tahoma"/>
          <w:sz w:val="24"/>
          <w:szCs w:val="24"/>
        </w:rPr>
      </w:pPr>
      <w:r>
        <w:rPr>
          <w:rFonts w:ascii="Tahoma" w:cs="Tahoma" w:hAnsi="Tahoma"/>
          <w:sz w:val="24"/>
          <w:szCs w:val="24"/>
        </w:rPr>
        <w:t xml:space="preserve">  </w:t>
      </w:r>
    </w:p>
    <w:sectPr>
      <w:footerReference w:type="default" r:id="rId11"/>
      <w:pgSz w:w="12240" w:h="15840"/>
      <w:pgMar w:top="567"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val="on"/>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tentative="0">
      <w:start w:val="1"/>
      <w:numFmt w:val="bullet"/>
      <w:lvlText w:val=""/>
      <w:lvlJc w:val="left"/>
      <w:pPr>
        <w:ind w:left="1125" w:hanging="360"/>
      </w:pPr>
      <w:rPr>
        <w:rFonts w:ascii="Wingdings" w:hAnsi="Wingdings"/>
      </w:rPr>
    </w:lvl>
    <w:lvl w:ilvl="1" w:tentative="1">
      <w:start w:val="1"/>
      <w:numFmt w:val="bullet"/>
      <w:lvlText w:val="o"/>
      <w:lvlJc w:val="left"/>
      <w:pPr>
        <w:ind w:left="1845" w:hanging="360"/>
      </w:pPr>
      <w:rPr>
        <w:rFonts w:ascii="Courier New" w:cs="Courier New" w:hAnsi="Courier New"/>
      </w:rPr>
    </w:lvl>
    <w:lvl w:ilvl="2" w:tentative="1">
      <w:start w:val="1"/>
      <w:numFmt w:val="bullet"/>
      <w:lvlText w:val=""/>
      <w:lvlJc w:val="left"/>
      <w:pPr>
        <w:ind w:left="2565" w:hanging="360"/>
      </w:pPr>
      <w:rPr>
        <w:rFonts w:ascii="Wingdings" w:hAnsi="Wingdings"/>
      </w:rPr>
    </w:lvl>
    <w:lvl w:ilvl="3" w:tentative="1">
      <w:start w:val="1"/>
      <w:numFmt w:val="bullet"/>
      <w:lvlText w:val=""/>
      <w:lvlJc w:val="left"/>
      <w:pPr>
        <w:ind w:left="3285" w:hanging="360"/>
      </w:pPr>
      <w:rPr>
        <w:rFonts w:ascii="Symbol" w:hAnsi="Symbol"/>
      </w:rPr>
    </w:lvl>
    <w:lvl w:ilvl="4" w:tentative="1">
      <w:start w:val="1"/>
      <w:numFmt w:val="bullet"/>
      <w:lvlText w:val="o"/>
      <w:lvlJc w:val="left"/>
      <w:pPr>
        <w:ind w:left="4005" w:hanging="360"/>
      </w:pPr>
      <w:rPr>
        <w:rFonts w:ascii="Courier New" w:cs="Courier New" w:hAnsi="Courier New"/>
      </w:rPr>
    </w:lvl>
    <w:lvl w:ilvl="5" w:tentative="1">
      <w:start w:val="1"/>
      <w:numFmt w:val="bullet"/>
      <w:lvlText w:val=""/>
      <w:lvlJc w:val="left"/>
      <w:pPr>
        <w:ind w:left="4725" w:hanging="360"/>
      </w:pPr>
      <w:rPr>
        <w:rFonts w:ascii="Wingdings" w:hAnsi="Wingdings"/>
      </w:rPr>
    </w:lvl>
    <w:lvl w:ilvl="6" w:tentative="1">
      <w:start w:val="1"/>
      <w:numFmt w:val="bullet"/>
      <w:lvlText w:val=""/>
      <w:lvlJc w:val="left"/>
      <w:pPr>
        <w:ind w:left="5445" w:hanging="360"/>
      </w:pPr>
      <w:rPr>
        <w:rFonts w:ascii="Symbol" w:hAnsi="Symbol"/>
      </w:rPr>
    </w:lvl>
    <w:lvl w:ilvl="7" w:tentative="1">
      <w:start w:val="1"/>
      <w:numFmt w:val="bullet"/>
      <w:lvlText w:val="o"/>
      <w:lvlJc w:val="left"/>
      <w:pPr>
        <w:ind w:left="6165" w:hanging="360"/>
      </w:pPr>
      <w:rPr>
        <w:rFonts w:ascii="Courier New" w:cs="Courier New" w:hAnsi="Courier New"/>
      </w:rPr>
    </w:lvl>
    <w:lvl w:ilvl="8" w:tentative="1">
      <w:start w:val="1"/>
      <w:numFmt w:val="bullet"/>
      <w:lvlText w:val=""/>
      <w:lvlJc w:val="left"/>
      <w:pPr>
        <w:ind w:left="6885" w:hanging="360"/>
      </w:pPr>
      <w:rPr>
        <w:rFonts w:ascii="Wingdings" w:hAnsi="Wingdings"/>
      </w:rPr>
    </w:lvl>
  </w:abstractNum>
  <w:abstractNum w:abstractNumId="1">
    <w:multiLevelType w:val="hybridMultilevel"/>
    <w:lvl w:ilvl="0" w:tentative="0">
      <w:start w:val="1"/>
      <w:numFmt w:val="bullet"/>
      <w:lvlText w:val=""/>
      <w:lvlJc w:val="left"/>
      <w:pPr>
        <w:ind w:left="1440" w:hanging="360"/>
      </w:pPr>
      <w:rPr>
        <w:rFonts w:ascii="Wingdings" w:hAnsi="Wingdings"/>
      </w:rPr>
    </w:lvl>
    <w:lvl w:ilvl="1" w:tentative="1">
      <w:start w:val="1"/>
      <w:numFmt w:val="bullet"/>
      <w:lvlText w:val="o"/>
      <w:lvlJc w:val="left"/>
      <w:pPr>
        <w:ind w:left="2160" w:hanging="360"/>
      </w:pPr>
      <w:rPr>
        <w:rFonts w:ascii="Courier New" w:cs="Courier New" w:hAnsi="Courier New"/>
      </w:rPr>
    </w:lvl>
    <w:lvl w:ilvl="2" w:tentative="1">
      <w:start w:val="1"/>
      <w:numFmt w:val="bullet"/>
      <w:lvlText w:val=""/>
      <w:lvlJc w:val="left"/>
      <w:pPr>
        <w:ind w:left="2880" w:hanging="360"/>
      </w:pPr>
      <w:rPr>
        <w:rFonts w:ascii="Wingdings" w:hAnsi="Wingdings"/>
      </w:rPr>
    </w:lvl>
    <w:lvl w:ilvl="3" w:tentative="1">
      <w:start w:val="1"/>
      <w:numFmt w:val="bullet"/>
      <w:lvlText w:val=""/>
      <w:lvlJc w:val="left"/>
      <w:pPr>
        <w:ind w:left="3600" w:hanging="360"/>
      </w:pPr>
      <w:rPr>
        <w:rFonts w:ascii="Symbol" w:hAnsi="Symbol"/>
      </w:rPr>
    </w:lvl>
    <w:lvl w:ilvl="4" w:tentative="1">
      <w:start w:val="1"/>
      <w:numFmt w:val="bullet"/>
      <w:lvlText w:val="o"/>
      <w:lvlJc w:val="left"/>
      <w:pPr>
        <w:ind w:left="4320" w:hanging="360"/>
      </w:pPr>
      <w:rPr>
        <w:rFonts w:ascii="Courier New" w:cs="Courier New" w:hAnsi="Courier New"/>
      </w:rPr>
    </w:lvl>
    <w:lvl w:ilvl="5" w:tentative="1">
      <w:start w:val="1"/>
      <w:numFmt w:val="bullet"/>
      <w:lvlText w:val=""/>
      <w:lvlJc w:val="left"/>
      <w:pPr>
        <w:ind w:left="5040" w:hanging="360"/>
      </w:pPr>
      <w:rPr>
        <w:rFonts w:ascii="Wingdings" w:hAnsi="Wingdings"/>
      </w:rPr>
    </w:lvl>
    <w:lvl w:ilvl="6" w:tentative="1">
      <w:start w:val="1"/>
      <w:numFmt w:val="bullet"/>
      <w:lvlText w:val=""/>
      <w:lvlJc w:val="left"/>
      <w:pPr>
        <w:ind w:left="5760" w:hanging="360"/>
      </w:pPr>
      <w:rPr>
        <w:rFonts w:ascii="Symbol" w:hAnsi="Symbol"/>
      </w:rPr>
    </w:lvl>
    <w:lvl w:ilvl="7" w:tentative="1">
      <w:start w:val="1"/>
      <w:numFmt w:val="bullet"/>
      <w:lvlText w:val="o"/>
      <w:lvlJc w:val="left"/>
      <w:pPr>
        <w:ind w:left="6480" w:hanging="360"/>
      </w:pPr>
      <w:rPr>
        <w:rFonts w:ascii="Courier New" w:cs="Courier New" w:hAnsi="Courier New"/>
      </w:rPr>
    </w:lvl>
    <w:lvl w:ilvl="8" w:tentative="1">
      <w:start w:val="1"/>
      <w:numFmt w:val="bullet"/>
      <w:lvlText w:val=""/>
      <w:lvlJc w:val="left"/>
      <w:pPr>
        <w:ind w:left="7200" w:hanging="360"/>
      </w:pPr>
      <w:rPr>
        <w:rFonts w:ascii="Wingdings" w:hAnsi="Wingdings"/>
      </w:rPr>
    </w:lvl>
  </w:abstractNum>
  <w:abstractNum w:abstractNumId="2">
    <w:multiLevelType w:val="hybridMultilevel"/>
    <w:lvl w:ilvl="0" w:tentative="0">
      <w:start w:val="1"/>
      <w:numFmt w:val="bullet"/>
      <w:lvlText w:val=""/>
      <w:lvlJc w:val="left"/>
      <w:pPr>
        <w:ind w:left="1080" w:hanging="360"/>
      </w:pPr>
      <w:rPr>
        <w:rFonts w:ascii="Wingdings" w:hAnsi="Wingdings"/>
      </w:rPr>
    </w:lvl>
    <w:lvl w:ilvl="1" w:tentative="1">
      <w:start w:val="1"/>
      <w:numFmt w:val="bullet"/>
      <w:lvlText w:val="o"/>
      <w:lvlJc w:val="left"/>
      <w:pPr>
        <w:ind w:left="1800" w:hanging="360"/>
      </w:pPr>
      <w:rPr>
        <w:rFonts w:ascii="Courier New" w:cs="Courier New" w:hAnsi="Courier New"/>
      </w:rPr>
    </w:lvl>
    <w:lvl w:ilvl="2" w:tentative="1">
      <w:start w:val="1"/>
      <w:numFmt w:val="bullet"/>
      <w:lvlText w:val=""/>
      <w:lvlJc w:val="left"/>
      <w:pPr>
        <w:ind w:left="2520" w:hanging="360"/>
      </w:pPr>
      <w:rPr>
        <w:rFonts w:ascii="Wingdings" w:hAnsi="Wingdings"/>
      </w:rPr>
    </w:lvl>
    <w:lvl w:ilvl="3" w:tentative="1">
      <w:start w:val="1"/>
      <w:numFmt w:val="bullet"/>
      <w:lvlText w:val=""/>
      <w:lvlJc w:val="left"/>
      <w:pPr>
        <w:ind w:left="3240" w:hanging="360"/>
      </w:pPr>
      <w:rPr>
        <w:rFonts w:ascii="Symbol" w:hAnsi="Symbol"/>
      </w:rPr>
    </w:lvl>
    <w:lvl w:ilvl="4" w:tentative="1">
      <w:start w:val="1"/>
      <w:numFmt w:val="bullet"/>
      <w:lvlText w:val="o"/>
      <w:lvlJc w:val="left"/>
      <w:pPr>
        <w:ind w:left="3960" w:hanging="360"/>
      </w:pPr>
      <w:rPr>
        <w:rFonts w:ascii="Courier New" w:cs="Courier New" w:hAnsi="Courier New"/>
      </w:rPr>
    </w:lvl>
    <w:lvl w:ilvl="5" w:tentative="1">
      <w:start w:val="1"/>
      <w:numFmt w:val="bullet"/>
      <w:lvlText w:val=""/>
      <w:lvlJc w:val="left"/>
      <w:pPr>
        <w:ind w:left="4680" w:hanging="360"/>
      </w:pPr>
      <w:rPr>
        <w:rFonts w:ascii="Wingdings" w:hAnsi="Wingdings"/>
      </w:rPr>
    </w:lvl>
    <w:lvl w:ilvl="6" w:tentative="1">
      <w:start w:val="1"/>
      <w:numFmt w:val="bullet"/>
      <w:lvlText w:val=""/>
      <w:lvlJc w:val="left"/>
      <w:pPr>
        <w:ind w:left="5400" w:hanging="360"/>
      </w:pPr>
      <w:rPr>
        <w:rFonts w:ascii="Symbol" w:hAnsi="Symbol"/>
      </w:rPr>
    </w:lvl>
    <w:lvl w:ilvl="7" w:tentative="1">
      <w:start w:val="1"/>
      <w:numFmt w:val="bullet"/>
      <w:lvlText w:val="o"/>
      <w:lvlJc w:val="left"/>
      <w:pPr>
        <w:ind w:left="6120" w:hanging="360"/>
      </w:pPr>
      <w:rPr>
        <w:rFonts w:ascii="Courier New" w:cs="Courier New" w:hAnsi="Courier New"/>
      </w:rPr>
    </w:lvl>
    <w:lvl w:ilvl="8" w:tentative="1">
      <w:start w:val="1"/>
      <w:numFmt w:val="bullet"/>
      <w:lvlText w:val=""/>
      <w:lvlJc w:val="left"/>
      <w:pPr>
        <w:ind w:left="6840" w:hanging="360"/>
      </w:pPr>
      <w:rPr>
        <w:rFonts w:ascii="Wingdings" w:hAnsi="Wingdings"/>
      </w:rPr>
    </w:lvl>
  </w:abstractNum>
  <w:abstractNum w:abstractNumId="3">
    <w:multiLevelType w:val="hybridMultilevel"/>
    <w:lvl w:ilvl="0" w:tentative="0">
      <w:start w:val="1"/>
      <w:numFmt w:val="bullet"/>
      <w:lvlText w:val=""/>
      <w:lvlJc w:val="left"/>
      <w:pPr>
        <w:ind w:left="1440" w:hanging="360"/>
      </w:pPr>
      <w:rPr>
        <w:rFonts w:ascii="Wingdings" w:hAnsi="Wingdings"/>
      </w:rPr>
    </w:lvl>
    <w:lvl w:ilvl="1" w:tentative="1">
      <w:start w:val="1"/>
      <w:numFmt w:val="bullet"/>
      <w:lvlText w:val="o"/>
      <w:lvlJc w:val="left"/>
      <w:pPr>
        <w:ind w:left="2160" w:hanging="360"/>
      </w:pPr>
      <w:rPr>
        <w:rFonts w:ascii="Courier New" w:cs="Courier New" w:hAnsi="Courier New"/>
      </w:rPr>
    </w:lvl>
    <w:lvl w:ilvl="2" w:tentative="1">
      <w:start w:val="1"/>
      <w:numFmt w:val="bullet"/>
      <w:lvlText w:val=""/>
      <w:lvlJc w:val="left"/>
      <w:pPr>
        <w:ind w:left="2880" w:hanging="360"/>
      </w:pPr>
      <w:rPr>
        <w:rFonts w:ascii="Wingdings" w:hAnsi="Wingdings"/>
      </w:rPr>
    </w:lvl>
    <w:lvl w:ilvl="3" w:tentative="1">
      <w:start w:val="1"/>
      <w:numFmt w:val="bullet"/>
      <w:lvlText w:val=""/>
      <w:lvlJc w:val="left"/>
      <w:pPr>
        <w:ind w:left="3600" w:hanging="360"/>
      </w:pPr>
      <w:rPr>
        <w:rFonts w:ascii="Symbol" w:hAnsi="Symbol"/>
      </w:rPr>
    </w:lvl>
    <w:lvl w:ilvl="4" w:tentative="1">
      <w:start w:val="1"/>
      <w:numFmt w:val="bullet"/>
      <w:lvlText w:val="o"/>
      <w:lvlJc w:val="left"/>
      <w:pPr>
        <w:ind w:left="4320" w:hanging="360"/>
      </w:pPr>
      <w:rPr>
        <w:rFonts w:ascii="Courier New" w:cs="Courier New" w:hAnsi="Courier New"/>
      </w:rPr>
    </w:lvl>
    <w:lvl w:ilvl="5" w:tentative="1">
      <w:start w:val="1"/>
      <w:numFmt w:val="bullet"/>
      <w:lvlText w:val=""/>
      <w:lvlJc w:val="left"/>
      <w:pPr>
        <w:ind w:left="5040" w:hanging="360"/>
      </w:pPr>
      <w:rPr>
        <w:rFonts w:ascii="Wingdings" w:hAnsi="Wingdings"/>
      </w:rPr>
    </w:lvl>
    <w:lvl w:ilvl="6" w:tentative="1">
      <w:start w:val="1"/>
      <w:numFmt w:val="bullet"/>
      <w:lvlText w:val=""/>
      <w:lvlJc w:val="left"/>
      <w:pPr>
        <w:ind w:left="5760" w:hanging="360"/>
      </w:pPr>
      <w:rPr>
        <w:rFonts w:ascii="Symbol" w:hAnsi="Symbol"/>
      </w:rPr>
    </w:lvl>
    <w:lvl w:ilvl="7" w:tentative="1">
      <w:start w:val="1"/>
      <w:numFmt w:val="bullet"/>
      <w:lvlText w:val="o"/>
      <w:lvlJc w:val="left"/>
      <w:pPr>
        <w:ind w:left="6480" w:hanging="360"/>
      </w:pPr>
      <w:rPr>
        <w:rFonts w:ascii="Courier New" w:cs="Courier New" w:hAnsi="Courier New"/>
      </w:rPr>
    </w:lvl>
    <w:lvl w:ilvl="8" w:tentative="1">
      <w:start w:val="1"/>
      <w:numFmt w:val="bullet"/>
      <w:lvlText w:val=""/>
      <w:lvlJc w:val="left"/>
      <w:pPr>
        <w:ind w:left="7200" w:hanging="360"/>
      </w:pPr>
      <w:rPr>
        <w:rFonts w:ascii="Wingdings" w:hAnsi="Wingdings"/>
      </w:rPr>
    </w:lvl>
  </w:abstractNum>
  <w:abstractNum w:abstractNumId="4">
    <w:multiLevelType w:val="hybridMultilevel"/>
    <w:lvl w:ilvl="0" w:tentative="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5">
    <w:multiLevelType w:val="hybridMultilevel"/>
    <w:lvl w:ilvl="0" w:tentative="0">
      <w:start w:val="1"/>
      <w:numFmt w:val="decimal"/>
      <w:lvlText w:val="%1."/>
      <w:lvlJc w:val="left"/>
      <w:pPr>
        <w:ind w:left="765" w:hanging="360"/>
      </w:pPr>
      <w:rPr>
        <w:sz w:val="22"/>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6">
    <w:multiLevelType w:val="hybridMultilevel"/>
    <w:lvl w:ilvl="0" w:tentative="0">
      <w:start w:val="1"/>
      <w:numFmt w:val="bullet"/>
      <w:lvlText w:val=""/>
      <w:lvlJc w:val="left"/>
      <w:pPr>
        <w:ind w:left="1080" w:hanging="360"/>
      </w:pPr>
      <w:rPr>
        <w:rFonts w:ascii="Wingdings" w:hAnsi="Wingdings"/>
      </w:rPr>
    </w:lvl>
    <w:lvl w:ilvl="1" w:tentative="1">
      <w:start w:val="1"/>
      <w:numFmt w:val="bullet"/>
      <w:lvlText w:val="o"/>
      <w:lvlJc w:val="left"/>
      <w:pPr>
        <w:ind w:left="1800" w:hanging="360"/>
      </w:pPr>
      <w:rPr>
        <w:rFonts w:ascii="Courier New" w:cs="Courier New" w:hAnsi="Courier New"/>
      </w:rPr>
    </w:lvl>
    <w:lvl w:ilvl="2" w:tentative="1">
      <w:start w:val="1"/>
      <w:numFmt w:val="bullet"/>
      <w:lvlText w:val=""/>
      <w:lvlJc w:val="left"/>
      <w:pPr>
        <w:ind w:left="2520" w:hanging="360"/>
      </w:pPr>
      <w:rPr>
        <w:rFonts w:ascii="Wingdings" w:hAnsi="Wingdings"/>
      </w:rPr>
    </w:lvl>
    <w:lvl w:ilvl="3" w:tentative="1">
      <w:start w:val="1"/>
      <w:numFmt w:val="bullet"/>
      <w:lvlText w:val=""/>
      <w:lvlJc w:val="left"/>
      <w:pPr>
        <w:ind w:left="3240" w:hanging="360"/>
      </w:pPr>
      <w:rPr>
        <w:rFonts w:ascii="Symbol" w:hAnsi="Symbol"/>
      </w:rPr>
    </w:lvl>
    <w:lvl w:ilvl="4" w:tentative="1">
      <w:start w:val="1"/>
      <w:numFmt w:val="bullet"/>
      <w:lvlText w:val="o"/>
      <w:lvlJc w:val="left"/>
      <w:pPr>
        <w:ind w:left="3960" w:hanging="360"/>
      </w:pPr>
      <w:rPr>
        <w:rFonts w:ascii="Courier New" w:cs="Courier New" w:hAnsi="Courier New"/>
      </w:rPr>
    </w:lvl>
    <w:lvl w:ilvl="5" w:tentative="1">
      <w:start w:val="1"/>
      <w:numFmt w:val="bullet"/>
      <w:lvlText w:val=""/>
      <w:lvlJc w:val="left"/>
      <w:pPr>
        <w:ind w:left="4680" w:hanging="360"/>
      </w:pPr>
      <w:rPr>
        <w:rFonts w:ascii="Wingdings" w:hAnsi="Wingdings"/>
      </w:rPr>
    </w:lvl>
    <w:lvl w:ilvl="6" w:tentative="1">
      <w:start w:val="1"/>
      <w:numFmt w:val="bullet"/>
      <w:lvlText w:val=""/>
      <w:lvlJc w:val="left"/>
      <w:pPr>
        <w:ind w:left="5400" w:hanging="360"/>
      </w:pPr>
      <w:rPr>
        <w:rFonts w:ascii="Symbol" w:hAnsi="Symbol"/>
      </w:rPr>
    </w:lvl>
    <w:lvl w:ilvl="7" w:tentative="1">
      <w:start w:val="1"/>
      <w:numFmt w:val="bullet"/>
      <w:lvlText w:val="o"/>
      <w:lvlJc w:val="left"/>
      <w:pPr>
        <w:ind w:left="6120" w:hanging="360"/>
      </w:pPr>
      <w:rPr>
        <w:rFonts w:ascii="Courier New" w:cs="Courier New" w:hAnsi="Courier New"/>
      </w:rPr>
    </w:lvl>
    <w:lvl w:ilvl="8" w:tentative="1">
      <w:start w:val="1"/>
      <w:numFmt w:val="bullet"/>
      <w:lvlText w:val=""/>
      <w:lvlJc w:val="left"/>
      <w:pPr>
        <w:ind w:left="6840" w:hanging="360"/>
      </w:pPr>
      <w:rPr>
        <w:rFonts w:ascii="Wingdings" w:hAnsi="Wingdings"/>
      </w:rPr>
    </w:lvl>
  </w:abstractNum>
  <w:abstractNum w:abstractNumId="7">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8">
    <w:multiLevelType w:val="hybridMultilevel"/>
    <w:lvl w:ilvl="0" w:tentative="0">
      <w:start w:val="1"/>
      <w:numFmt w:val="bullet"/>
      <w:lvlText w:val=""/>
      <w:lvlJc w:val="left"/>
      <w:pPr>
        <w:ind w:left="1125" w:hanging="360"/>
      </w:pPr>
      <w:rPr>
        <w:rFonts w:ascii="Wingdings" w:hAnsi="Wingdings"/>
      </w:rPr>
    </w:lvl>
    <w:lvl w:ilvl="1" w:tentative="1">
      <w:start w:val="1"/>
      <w:numFmt w:val="bullet"/>
      <w:lvlText w:val="o"/>
      <w:lvlJc w:val="left"/>
      <w:pPr>
        <w:ind w:left="1845" w:hanging="360"/>
      </w:pPr>
      <w:rPr>
        <w:rFonts w:ascii="Courier New" w:cs="Courier New" w:hAnsi="Courier New"/>
      </w:rPr>
    </w:lvl>
    <w:lvl w:ilvl="2" w:tentative="1">
      <w:start w:val="1"/>
      <w:numFmt w:val="bullet"/>
      <w:lvlText w:val=""/>
      <w:lvlJc w:val="left"/>
      <w:pPr>
        <w:ind w:left="2565" w:hanging="360"/>
      </w:pPr>
      <w:rPr>
        <w:rFonts w:ascii="Wingdings" w:hAnsi="Wingdings"/>
      </w:rPr>
    </w:lvl>
    <w:lvl w:ilvl="3" w:tentative="1">
      <w:start w:val="1"/>
      <w:numFmt w:val="bullet"/>
      <w:lvlText w:val=""/>
      <w:lvlJc w:val="left"/>
      <w:pPr>
        <w:ind w:left="3285" w:hanging="360"/>
      </w:pPr>
      <w:rPr>
        <w:rFonts w:ascii="Symbol" w:hAnsi="Symbol"/>
      </w:rPr>
    </w:lvl>
    <w:lvl w:ilvl="4" w:tentative="1">
      <w:start w:val="1"/>
      <w:numFmt w:val="bullet"/>
      <w:lvlText w:val="o"/>
      <w:lvlJc w:val="left"/>
      <w:pPr>
        <w:ind w:left="4005" w:hanging="360"/>
      </w:pPr>
      <w:rPr>
        <w:rFonts w:ascii="Courier New" w:cs="Courier New" w:hAnsi="Courier New"/>
      </w:rPr>
    </w:lvl>
    <w:lvl w:ilvl="5" w:tentative="1">
      <w:start w:val="1"/>
      <w:numFmt w:val="bullet"/>
      <w:lvlText w:val=""/>
      <w:lvlJc w:val="left"/>
      <w:pPr>
        <w:ind w:left="4725" w:hanging="360"/>
      </w:pPr>
      <w:rPr>
        <w:rFonts w:ascii="Wingdings" w:hAnsi="Wingdings"/>
      </w:rPr>
    </w:lvl>
    <w:lvl w:ilvl="6" w:tentative="1">
      <w:start w:val="1"/>
      <w:numFmt w:val="bullet"/>
      <w:lvlText w:val=""/>
      <w:lvlJc w:val="left"/>
      <w:pPr>
        <w:ind w:left="5445" w:hanging="360"/>
      </w:pPr>
      <w:rPr>
        <w:rFonts w:ascii="Symbol" w:hAnsi="Symbol"/>
      </w:rPr>
    </w:lvl>
    <w:lvl w:ilvl="7" w:tentative="1">
      <w:start w:val="1"/>
      <w:numFmt w:val="bullet"/>
      <w:lvlText w:val="o"/>
      <w:lvlJc w:val="left"/>
      <w:pPr>
        <w:ind w:left="6165" w:hanging="360"/>
      </w:pPr>
      <w:rPr>
        <w:rFonts w:ascii="Courier New" w:cs="Courier New" w:hAnsi="Courier New"/>
      </w:rPr>
    </w:lvl>
    <w:lvl w:ilvl="8" w:tentative="1">
      <w:start w:val="1"/>
      <w:numFmt w:val="bullet"/>
      <w:lvlText w:val=""/>
      <w:lvlJc w:val="left"/>
      <w:pPr>
        <w:ind w:left="6885" w:hanging="360"/>
      </w:pPr>
      <w:rPr>
        <w:rFonts w:ascii="Wingdings" w:hAnsi="Wingdings"/>
      </w:rPr>
    </w:lvl>
  </w:abstractNum>
  <w:abstractNum w:abstractNumId="9">
    <w:multiLevelType w:val="hybridMultilevel"/>
    <w:lvl w:ilvl="0" w:tentative="0">
      <w:start w:val="1"/>
      <w:numFmt w:val="bullet"/>
      <w:lvlText w:val=""/>
      <w:lvlJc w:val="left"/>
      <w:pPr>
        <w:ind w:left="1125" w:hanging="360"/>
      </w:pPr>
      <w:rPr>
        <w:rFonts w:ascii="Wingdings" w:hAnsi="Wingdings"/>
      </w:rPr>
    </w:lvl>
    <w:lvl w:ilvl="1" w:tentative="1">
      <w:start w:val="1"/>
      <w:numFmt w:val="bullet"/>
      <w:lvlText w:val="o"/>
      <w:lvlJc w:val="left"/>
      <w:pPr>
        <w:ind w:left="1845" w:hanging="360"/>
      </w:pPr>
      <w:rPr>
        <w:rFonts w:ascii="Courier New" w:cs="Courier New" w:hAnsi="Courier New"/>
      </w:rPr>
    </w:lvl>
    <w:lvl w:ilvl="2" w:tentative="1">
      <w:start w:val="1"/>
      <w:numFmt w:val="bullet"/>
      <w:lvlText w:val=""/>
      <w:lvlJc w:val="left"/>
      <w:pPr>
        <w:ind w:left="2565" w:hanging="360"/>
      </w:pPr>
      <w:rPr>
        <w:rFonts w:ascii="Wingdings" w:hAnsi="Wingdings"/>
      </w:rPr>
    </w:lvl>
    <w:lvl w:ilvl="3" w:tentative="1">
      <w:start w:val="1"/>
      <w:numFmt w:val="bullet"/>
      <w:lvlText w:val=""/>
      <w:lvlJc w:val="left"/>
      <w:pPr>
        <w:ind w:left="3285" w:hanging="360"/>
      </w:pPr>
      <w:rPr>
        <w:rFonts w:ascii="Symbol" w:hAnsi="Symbol"/>
      </w:rPr>
    </w:lvl>
    <w:lvl w:ilvl="4" w:tentative="1">
      <w:start w:val="1"/>
      <w:numFmt w:val="bullet"/>
      <w:lvlText w:val="o"/>
      <w:lvlJc w:val="left"/>
      <w:pPr>
        <w:ind w:left="4005" w:hanging="360"/>
      </w:pPr>
      <w:rPr>
        <w:rFonts w:ascii="Courier New" w:cs="Courier New" w:hAnsi="Courier New"/>
      </w:rPr>
    </w:lvl>
    <w:lvl w:ilvl="5" w:tentative="1">
      <w:start w:val="1"/>
      <w:numFmt w:val="bullet"/>
      <w:lvlText w:val=""/>
      <w:lvlJc w:val="left"/>
      <w:pPr>
        <w:ind w:left="4725" w:hanging="360"/>
      </w:pPr>
      <w:rPr>
        <w:rFonts w:ascii="Wingdings" w:hAnsi="Wingdings"/>
      </w:rPr>
    </w:lvl>
    <w:lvl w:ilvl="6" w:tentative="1">
      <w:start w:val="1"/>
      <w:numFmt w:val="bullet"/>
      <w:lvlText w:val=""/>
      <w:lvlJc w:val="left"/>
      <w:pPr>
        <w:ind w:left="5445" w:hanging="360"/>
      </w:pPr>
      <w:rPr>
        <w:rFonts w:ascii="Symbol" w:hAnsi="Symbol"/>
      </w:rPr>
    </w:lvl>
    <w:lvl w:ilvl="7" w:tentative="1">
      <w:start w:val="1"/>
      <w:numFmt w:val="bullet"/>
      <w:lvlText w:val="o"/>
      <w:lvlJc w:val="left"/>
      <w:pPr>
        <w:ind w:left="6165" w:hanging="360"/>
      </w:pPr>
      <w:rPr>
        <w:rFonts w:ascii="Courier New" w:cs="Courier New" w:hAnsi="Courier New"/>
      </w:rPr>
    </w:lvl>
    <w:lvl w:ilvl="8" w:tentative="1">
      <w:start w:val="1"/>
      <w:numFmt w:val="bullet"/>
      <w:lvlText w:val=""/>
      <w:lvlJc w:val="left"/>
      <w:pPr>
        <w:ind w:left="6885" w:hanging="360"/>
      </w:pPr>
      <w:rPr>
        <w:rFonts w:ascii="Wingdings" w:hAnsi="Wingdings"/>
      </w:rPr>
    </w:lvl>
  </w:abstractNum>
  <w:abstractNum w:abstractNumId="10">
    <w:multiLevelType w:val="hybridMultilevel"/>
    <w:lvl w:ilvl="0" w:tentative="0">
      <w:start w:val="1"/>
      <w:numFmt w:val="bullet"/>
      <w:lvlText w:val=""/>
      <w:lvlJc w:val="left"/>
      <w:pPr>
        <w:ind w:left="1125" w:hanging="360"/>
      </w:pPr>
      <w:rPr>
        <w:rFonts w:ascii="Wingdings" w:hAnsi="Wingdings"/>
      </w:rPr>
    </w:lvl>
    <w:lvl w:ilvl="1" w:tentative="1">
      <w:start w:val="1"/>
      <w:numFmt w:val="bullet"/>
      <w:lvlText w:val="o"/>
      <w:lvlJc w:val="left"/>
      <w:pPr>
        <w:ind w:left="1845" w:hanging="360"/>
      </w:pPr>
      <w:rPr>
        <w:rFonts w:ascii="Courier New" w:cs="Courier New" w:hAnsi="Courier New"/>
      </w:rPr>
    </w:lvl>
    <w:lvl w:ilvl="2" w:tentative="1">
      <w:start w:val="1"/>
      <w:numFmt w:val="bullet"/>
      <w:lvlText w:val=""/>
      <w:lvlJc w:val="left"/>
      <w:pPr>
        <w:ind w:left="2565" w:hanging="360"/>
      </w:pPr>
      <w:rPr>
        <w:rFonts w:ascii="Wingdings" w:hAnsi="Wingdings"/>
      </w:rPr>
    </w:lvl>
    <w:lvl w:ilvl="3" w:tentative="1">
      <w:start w:val="1"/>
      <w:numFmt w:val="bullet"/>
      <w:lvlText w:val=""/>
      <w:lvlJc w:val="left"/>
      <w:pPr>
        <w:ind w:left="3285" w:hanging="360"/>
      </w:pPr>
      <w:rPr>
        <w:rFonts w:ascii="Symbol" w:hAnsi="Symbol"/>
      </w:rPr>
    </w:lvl>
    <w:lvl w:ilvl="4" w:tentative="1">
      <w:start w:val="1"/>
      <w:numFmt w:val="bullet"/>
      <w:lvlText w:val="o"/>
      <w:lvlJc w:val="left"/>
      <w:pPr>
        <w:ind w:left="4005" w:hanging="360"/>
      </w:pPr>
      <w:rPr>
        <w:rFonts w:ascii="Courier New" w:cs="Courier New" w:hAnsi="Courier New"/>
      </w:rPr>
    </w:lvl>
    <w:lvl w:ilvl="5" w:tentative="1">
      <w:start w:val="1"/>
      <w:numFmt w:val="bullet"/>
      <w:lvlText w:val=""/>
      <w:lvlJc w:val="left"/>
      <w:pPr>
        <w:ind w:left="4725" w:hanging="360"/>
      </w:pPr>
      <w:rPr>
        <w:rFonts w:ascii="Wingdings" w:hAnsi="Wingdings"/>
      </w:rPr>
    </w:lvl>
    <w:lvl w:ilvl="6" w:tentative="1">
      <w:start w:val="1"/>
      <w:numFmt w:val="bullet"/>
      <w:lvlText w:val=""/>
      <w:lvlJc w:val="left"/>
      <w:pPr>
        <w:ind w:left="5445" w:hanging="360"/>
      </w:pPr>
      <w:rPr>
        <w:rFonts w:ascii="Symbol" w:hAnsi="Symbol"/>
      </w:rPr>
    </w:lvl>
    <w:lvl w:ilvl="7" w:tentative="1">
      <w:start w:val="1"/>
      <w:numFmt w:val="bullet"/>
      <w:lvlText w:val="o"/>
      <w:lvlJc w:val="left"/>
      <w:pPr>
        <w:ind w:left="6165" w:hanging="360"/>
      </w:pPr>
      <w:rPr>
        <w:rFonts w:ascii="Courier New" w:cs="Courier New" w:hAnsi="Courier New"/>
      </w:rPr>
    </w:lvl>
    <w:lvl w:ilvl="8" w:tentative="1">
      <w:start w:val="1"/>
      <w:numFmt w:val="bullet"/>
      <w:lvlText w:val=""/>
      <w:lvlJc w:val="left"/>
      <w:pPr>
        <w:ind w:left="6885" w:hanging="360"/>
      </w:pPr>
      <w:rPr>
        <w:rFonts w:ascii="Wingdings" w:hAnsi="Wingdings"/>
      </w:rPr>
    </w:lvl>
  </w:abstractNum>
  <w:abstractNum w:abstractNumId="11">
    <w:multiLevelType w:val="hybridMultilevel"/>
    <w:lvl w:ilvl="0" w:tentative="0">
      <w:start w:val="1"/>
      <w:numFmt w:val="bullet"/>
      <w:lvlText w:val=""/>
      <w:lvlJc w:val="left"/>
      <w:pPr>
        <w:ind w:left="1080" w:hanging="360"/>
      </w:pPr>
      <w:rPr>
        <w:rFonts w:ascii="Wingdings" w:hAnsi="Wingdings"/>
      </w:rPr>
    </w:lvl>
    <w:lvl w:ilvl="1" w:tentative="1">
      <w:start w:val="1"/>
      <w:numFmt w:val="bullet"/>
      <w:lvlText w:val="o"/>
      <w:lvlJc w:val="left"/>
      <w:pPr>
        <w:ind w:left="1800" w:hanging="360"/>
      </w:pPr>
      <w:rPr>
        <w:rFonts w:ascii="Courier New" w:cs="Courier New" w:hAnsi="Courier New"/>
      </w:rPr>
    </w:lvl>
    <w:lvl w:ilvl="2" w:tentative="1">
      <w:start w:val="1"/>
      <w:numFmt w:val="bullet"/>
      <w:lvlText w:val=""/>
      <w:lvlJc w:val="left"/>
      <w:pPr>
        <w:ind w:left="2520" w:hanging="360"/>
      </w:pPr>
      <w:rPr>
        <w:rFonts w:ascii="Wingdings" w:hAnsi="Wingdings"/>
      </w:rPr>
    </w:lvl>
    <w:lvl w:ilvl="3" w:tentative="1">
      <w:start w:val="1"/>
      <w:numFmt w:val="bullet"/>
      <w:lvlText w:val=""/>
      <w:lvlJc w:val="left"/>
      <w:pPr>
        <w:ind w:left="3240" w:hanging="360"/>
      </w:pPr>
      <w:rPr>
        <w:rFonts w:ascii="Symbol" w:hAnsi="Symbol"/>
      </w:rPr>
    </w:lvl>
    <w:lvl w:ilvl="4" w:tentative="1">
      <w:start w:val="1"/>
      <w:numFmt w:val="bullet"/>
      <w:lvlText w:val="o"/>
      <w:lvlJc w:val="left"/>
      <w:pPr>
        <w:ind w:left="3960" w:hanging="360"/>
      </w:pPr>
      <w:rPr>
        <w:rFonts w:ascii="Courier New" w:cs="Courier New" w:hAnsi="Courier New"/>
      </w:rPr>
    </w:lvl>
    <w:lvl w:ilvl="5" w:tentative="1">
      <w:start w:val="1"/>
      <w:numFmt w:val="bullet"/>
      <w:lvlText w:val=""/>
      <w:lvlJc w:val="left"/>
      <w:pPr>
        <w:ind w:left="4680" w:hanging="360"/>
      </w:pPr>
      <w:rPr>
        <w:rFonts w:ascii="Wingdings" w:hAnsi="Wingdings"/>
      </w:rPr>
    </w:lvl>
    <w:lvl w:ilvl="6" w:tentative="1">
      <w:start w:val="1"/>
      <w:numFmt w:val="bullet"/>
      <w:lvlText w:val=""/>
      <w:lvlJc w:val="left"/>
      <w:pPr>
        <w:ind w:left="5400" w:hanging="360"/>
      </w:pPr>
      <w:rPr>
        <w:rFonts w:ascii="Symbol" w:hAnsi="Symbol"/>
      </w:rPr>
    </w:lvl>
    <w:lvl w:ilvl="7" w:tentative="1">
      <w:start w:val="1"/>
      <w:numFmt w:val="bullet"/>
      <w:lvlText w:val="o"/>
      <w:lvlJc w:val="left"/>
      <w:pPr>
        <w:ind w:left="6120" w:hanging="360"/>
      </w:pPr>
      <w:rPr>
        <w:rFonts w:ascii="Courier New" w:cs="Courier New" w:hAnsi="Courier New"/>
      </w:rPr>
    </w:lvl>
    <w:lvl w:ilvl="8" w:tentative="1">
      <w:start w:val="1"/>
      <w:numFmt w:val="bullet"/>
      <w:lvlText w:val=""/>
      <w:lvlJc w:val="left"/>
      <w:pPr>
        <w:ind w:left="6840" w:hanging="360"/>
      </w:pPr>
      <w:rPr>
        <w:rFonts w:ascii="Wingdings" w:hAnsi="Wingdings"/>
      </w:rPr>
    </w:lvl>
  </w:abstractNum>
  <w:abstractNum w:abstractNumId="12">
    <w:multiLevelType w:val="hybridMultilevel"/>
    <w:lvl w:ilvl="0" w:tentative="0">
      <w:start w:val="1"/>
      <w:numFmt w:val="bullet"/>
      <w:lvlText w:val=""/>
      <w:lvlJc w:val="left"/>
      <w:pPr>
        <w:ind w:left="1080" w:hanging="360"/>
      </w:pPr>
      <w:rPr>
        <w:rFonts w:ascii="Wingdings" w:hAnsi="Wingding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multiLevelType w:val="hybridMultilevel"/>
    <w:lvl w:ilvl="0" w:tentative="0">
      <w:start w:val="1"/>
      <w:numFmt w:val="bullet"/>
      <w:lvlText w:val=""/>
      <w:lvlJc w:val="left"/>
      <w:pPr>
        <w:ind w:left="1440" w:hanging="360"/>
      </w:pPr>
      <w:rPr>
        <w:rFonts w:ascii="Symbol" w:hAnsi="Symbol"/>
      </w:rPr>
    </w:lvl>
    <w:lvl w:ilvl="1" w:tentative="1">
      <w:start w:val="1"/>
      <w:numFmt w:val="bullet"/>
      <w:lvlText w:val="o"/>
      <w:lvlJc w:val="left"/>
      <w:pPr>
        <w:ind w:left="2160" w:hanging="360"/>
      </w:pPr>
      <w:rPr>
        <w:rFonts w:ascii="Courier New" w:cs="Courier New" w:hAnsi="Courier New"/>
      </w:rPr>
    </w:lvl>
    <w:lvl w:ilvl="2" w:tentative="1">
      <w:start w:val="1"/>
      <w:numFmt w:val="bullet"/>
      <w:lvlText w:val=""/>
      <w:lvlJc w:val="left"/>
      <w:pPr>
        <w:ind w:left="2880" w:hanging="360"/>
      </w:pPr>
      <w:rPr>
        <w:rFonts w:ascii="Wingdings" w:hAnsi="Wingdings"/>
      </w:rPr>
    </w:lvl>
    <w:lvl w:ilvl="3" w:tentative="1">
      <w:start w:val="1"/>
      <w:numFmt w:val="bullet"/>
      <w:lvlText w:val=""/>
      <w:lvlJc w:val="left"/>
      <w:pPr>
        <w:ind w:left="3600" w:hanging="360"/>
      </w:pPr>
      <w:rPr>
        <w:rFonts w:ascii="Symbol" w:hAnsi="Symbol"/>
      </w:rPr>
    </w:lvl>
    <w:lvl w:ilvl="4" w:tentative="1">
      <w:start w:val="1"/>
      <w:numFmt w:val="bullet"/>
      <w:lvlText w:val="o"/>
      <w:lvlJc w:val="left"/>
      <w:pPr>
        <w:ind w:left="4320" w:hanging="360"/>
      </w:pPr>
      <w:rPr>
        <w:rFonts w:ascii="Courier New" w:cs="Courier New" w:hAnsi="Courier New"/>
      </w:rPr>
    </w:lvl>
    <w:lvl w:ilvl="5" w:tentative="1">
      <w:start w:val="1"/>
      <w:numFmt w:val="bullet"/>
      <w:lvlText w:val=""/>
      <w:lvlJc w:val="left"/>
      <w:pPr>
        <w:ind w:left="5040" w:hanging="360"/>
      </w:pPr>
      <w:rPr>
        <w:rFonts w:ascii="Wingdings" w:hAnsi="Wingdings"/>
      </w:rPr>
    </w:lvl>
    <w:lvl w:ilvl="6" w:tentative="1">
      <w:start w:val="1"/>
      <w:numFmt w:val="bullet"/>
      <w:lvlText w:val=""/>
      <w:lvlJc w:val="left"/>
      <w:pPr>
        <w:ind w:left="5760" w:hanging="360"/>
      </w:pPr>
      <w:rPr>
        <w:rFonts w:ascii="Symbol" w:hAnsi="Symbol"/>
      </w:rPr>
    </w:lvl>
    <w:lvl w:ilvl="7" w:tentative="1">
      <w:start w:val="1"/>
      <w:numFmt w:val="bullet"/>
      <w:lvlText w:val="o"/>
      <w:lvlJc w:val="left"/>
      <w:pPr>
        <w:ind w:left="6480" w:hanging="360"/>
      </w:pPr>
      <w:rPr>
        <w:rFonts w:ascii="Courier New" w:cs="Courier New" w:hAnsi="Courier New"/>
      </w:rPr>
    </w:lvl>
    <w:lvl w:ilvl="8" w:tentative="1">
      <w:start w:val="1"/>
      <w:numFmt w:val="bullet"/>
      <w:lvlText w:val=""/>
      <w:lvlJc w:val="left"/>
      <w:pPr>
        <w:ind w:left="7200" w:hanging="360"/>
      </w:pPr>
      <w:rPr>
        <w:rFonts w:ascii="Wingdings" w:hAnsi="Wingdings"/>
      </w:rPr>
    </w:lvl>
  </w:abstractNum>
  <w:abstractNum w:abstractNumId="14">
    <w:multiLevelType w:val="hybridMultilevel"/>
    <w:lvl w:ilvl="0" w:tentative="0">
      <w:start w:val="1"/>
      <w:numFmt w:val="bullet"/>
      <w:lvlText w:val=""/>
      <w:lvlJc w:val="left"/>
      <w:pPr>
        <w:ind w:left="1080" w:hanging="360"/>
      </w:pPr>
      <w:rPr>
        <w:rFonts w:ascii="Wingdings" w:hAnsi="Wingdings"/>
      </w:rPr>
    </w:lvl>
    <w:lvl w:ilvl="1" w:tentative="1">
      <w:start w:val="1"/>
      <w:numFmt w:val="bullet"/>
      <w:lvlText w:val="o"/>
      <w:lvlJc w:val="left"/>
      <w:pPr>
        <w:ind w:left="1800" w:hanging="360"/>
      </w:pPr>
      <w:rPr>
        <w:rFonts w:ascii="Courier New" w:cs="Courier New" w:hAnsi="Courier New"/>
      </w:rPr>
    </w:lvl>
    <w:lvl w:ilvl="2" w:tentative="1">
      <w:start w:val="1"/>
      <w:numFmt w:val="bullet"/>
      <w:lvlText w:val=""/>
      <w:lvlJc w:val="left"/>
      <w:pPr>
        <w:ind w:left="2520" w:hanging="360"/>
      </w:pPr>
      <w:rPr>
        <w:rFonts w:ascii="Wingdings" w:hAnsi="Wingdings"/>
      </w:rPr>
    </w:lvl>
    <w:lvl w:ilvl="3" w:tentative="1">
      <w:start w:val="1"/>
      <w:numFmt w:val="bullet"/>
      <w:lvlText w:val=""/>
      <w:lvlJc w:val="left"/>
      <w:pPr>
        <w:ind w:left="3240" w:hanging="360"/>
      </w:pPr>
      <w:rPr>
        <w:rFonts w:ascii="Symbol" w:hAnsi="Symbol"/>
      </w:rPr>
    </w:lvl>
    <w:lvl w:ilvl="4" w:tentative="1">
      <w:start w:val="1"/>
      <w:numFmt w:val="bullet"/>
      <w:lvlText w:val="o"/>
      <w:lvlJc w:val="left"/>
      <w:pPr>
        <w:ind w:left="3960" w:hanging="360"/>
      </w:pPr>
      <w:rPr>
        <w:rFonts w:ascii="Courier New" w:cs="Courier New" w:hAnsi="Courier New"/>
      </w:rPr>
    </w:lvl>
    <w:lvl w:ilvl="5" w:tentative="1">
      <w:start w:val="1"/>
      <w:numFmt w:val="bullet"/>
      <w:lvlText w:val=""/>
      <w:lvlJc w:val="left"/>
      <w:pPr>
        <w:ind w:left="4680" w:hanging="360"/>
      </w:pPr>
      <w:rPr>
        <w:rFonts w:ascii="Wingdings" w:hAnsi="Wingdings"/>
      </w:rPr>
    </w:lvl>
    <w:lvl w:ilvl="6" w:tentative="1">
      <w:start w:val="1"/>
      <w:numFmt w:val="bullet"/>
      <w:lvlText w:val=""/>
      <w:lvlJc w:val="left"/>
      <w:pPr>
        <w:ind w:left="5400" w:hanging="360"/>
      </w:pPr>
      <w:rPr>
        <w:rFonts w:ascii="Symbol" w:hAnsi="Symbol"/>
      </w:rPr>
    </w:lvl>
    <w:lvl w:ilvl="7" w:tentative="1">
      <w:start w:val="1"/>
      <w:numFmt w:val="bullet"/>
      <w:lvlText w:val="o"/>
      <w:lvlJc w:val="left"/>
      <w:pPr>
        <w:ind w:left="6120" w:hanging="360"/>
      </w:pPr>
      <w:rPr>
        <w:rFonts w:ascii="Courier New" w:cs="Courier New" w:hAnsi="Courier New"/>
      </w:rPr>
    </w:lvl>
    <w:lvl w:ilvl="8" w:tentative="1">
      <w:start w:val="1"/>
      <w:numFmt w:val="bullet"/>
      <w:lvlText w:val=""/>
      <w:lvlJc w:val="left"/>
      <w:pPr>
        <w:ind w:left="6840" w:hanging="360"/>
      </w:pPr>
      <w:rPr>
        <w:rFonts w:ascii="Wingdings" w:hAnsi="Wingdings"/>
      </w:rPr>
    </w:lvl>
  </w:abstractNum>
  <w:abstractNum w:abstractNumId="15">
    <w:multiLevelType w:val="hybridMultilevel"/>
    <w:lvl w:ilvl="0" w:tentative="0">
      <w:start w:val="1"/>
      <w:numFmt w:val="bullet"/>
      <w:lvlText w:val=""/>
      <w:lvlJc w:val="left"/>
      <w:pPr>
        <w:ind w:left="1440" w:hanging="360"/>
      </w:pPr>
      <w:rPr>
        <w:rFonts w:ascii="Symbol" w:hAnsi="Symbol"/>
      </w:rPr>
    </w:lvl>
    <w:lvl w:ilvl="1" w:tentative="1">
      <w:start w:val="1"/>
      <w:numFmt w:val="bullet"/>
      <w:lvlText w:val="o"/>
      <w:lvlJc w:val="left"/>
      <w:pPr>
        <w:ind w:left="2160" w:hanging="360"/>
      </w:pPr>
      <w:rPr>
        <w:rFonts w:ascii="Courier New" w:cs="Courier New" w:hAnsi="Courier New"/>
      </w:rPr>
    </w:lvl>
    <w:lvl w:ilvl="2" w:tentative="1">
      <w:start w:val="1"/>
      <w:numFmt w:val="bullet"/>
      <w:lvlText w:val=""/>
      <w:lvlJc w:val="left"/>
      <w:pPr>
        <w:ind w:left="2880" w:hanging="360"/>
      </w:pPr>
      <w:rPr>
        <w:rFonts w:ascii="Wingdings" w:hAnsi="Wingdings"/>
      </w:rPr>
    </w:lvl>
    <w:lvl w:ilvl="3" w:tentative="1">
      <w:start w:val="1"/>
      <w:numFmt w:val="bullet"/>
      <w:lvlText w:val=""/>
      <w:lvlJc w:val="left"/>
      <w:pPr>
        <w:ind w:left="3600" w:hanging="360"/>
      </w:pPr>
      <w:rPr>
        <w:rFonts w:ascii="Symbol" w:hAnsi="Symbol"/>
      </w:rPr>
    </w:lvl>
    <w:lvl w:ilvl="4" w:tentative="1">
      <w:start w:val="1"/>
      <w:numFmt w:val="bullet"/>
      <w:lvlText w:val="o"/>
      <w:lvlJc w:val="left"/>
      <w:pPr>
        <w:ind w:left="4320" w:hanging="360"/>
      </w:pPr>
      <w:rPr>
        <w:rFonts w:ascii="Courier New" w:cs="Courier New" w:hAnsi="Courier New"/>
      </w:rPr>
    </w:lvl>
    <w:lvl w:ilvl="5" w:tentative="1">
      <w:start w:val="1"/>
      <w:numFmt w:val="bullet"/>
      <w:lvlText w:val=""/>
      <w:lvlJc w:val="left"/>
      <w:pPr>
        <w:ind w:left="5040" w:hanging="360"/>
      </w:pPr>
      <w:rPr>
        <w:rFonts w:ascii="Wingdings" w:hAnsi="Wingdings"/>
      </w:rPr>
    </w:lvl>
    <w:lvl w:ilvl="6" w:tentative="1">
      <w:start w:val="1"/>
      <w:numFmt w:val="bullet"/>
      <w:lvlText w:val=""/>
      <w:lvlJc w:val="left"/>
      <w:pPr>
        <w:ind w:left="5760" w:hanging="360"/>
      </w:pPr>
      <w:rPr>
        <w:rFonts w:ascii="Symbol" w:hAnsi="Symbol"/>
      </w:rPr>
    </w:lvl>
    <w:lvl w:ilvl="7" w:tentative="1">
      <w:start w:val="1"/>
      <w:numFmt w:val="bullet"/>
      <w:lvlText w:val="o"/>
      <w:lvlJc w:val="left"/>
      <w:pPr>
        <w:ind w:left="6480" w:hanging="360"/>
      </w:pPr>
      <w:rPr>
        <w:rFonts w:ascii="Courier New" w:cs="Courier New" w:hAnsi="Courier New"/>
      </w:rPr>
    </w:lvl>
    <w:lvl w:ilvl="8" w:tentative="1">
      <w:start w:val="1"/>
      <w:numFmt w:val="bullet"/>
      <w:lvlText w:val=""/>
      <w:lvlJc w:val="left"/>
      <w:pPr>
        <w:ind w:left="7200" w:hanging="360"/>
      </w:pPr>
      <w:rPr>
        <w:rFonts w:ascii="Wingdings" w:hAnsi="Wingdings"/>
      </w:rPr>
    </w:lvl>
  </w:abstractNum>
  <w:abstractNum w:abstractNumId="16">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17">
    <w:multiLevelType w:val="hybridMultilevel"/>
    <w:lvl w:ilvl="0" w:tentative="0">
      <w:start w:val="1"/>
      <w:numFmt w:val="bullet"/>
      <w:lvlText w:val=""/>
      <w:lvlJc w:val="left"/>
      <w:pPr>
        <w:ind w:left="1485" w:hanging="360"/>
      </w:pPr>
      <w:rPr>
        <w:rFonts w:ascii="Wingdings" w:hAnsi="Wingdings"/>
      </w:rPr>
    </w:lvl>
    <w:lvl w:ilvl="1" w:tentative="1">
      <w:start w:val="1"/>
      <w:numFmt w:val="bullet"/>
      <w:lvlText w:val="o"/>
      <w:lvlJc w:val="left"/>
      <w:pPr>
        <w:ind w:left="2205" w:hanging="360"/>
      </w:pPr>
      <w:rPr>
        <w:rFonts w:ascii="Courier New" w:cs="Courier New" w:hAnsi="Courier New"/>
      </w:rPr>
    </w:lvl>
    <w:lvl w:ilvl="2" w:tentative="1">
      <w:start w:val="1"/>
      <w:numFmt w:val="bullet"/>
      <w:lvlText w:val=""/>
      <w:lvlJc w:val="left"/>
      <w:pPr>
        <w:ind w:left="2925" w:hanging="360"/>
      </w:pPr>
      <w:rPr>
        <w:rFonts w:ascii="Wingdings" w:hAnsi="Wingdings"/>
      </w:rPr>
    </w:lvl>
    <w:lvl w:ilvl="3" w:tentative="1">
      <w:start w:val="1"/>
      <w:numFmt w:val="bullet"/>
      <w:lvlText w:val=""/>
      <w:lvlJc w:val="left"/>
      <w:pPr>
        <w:ind w:left="3645" w:hanging="360"/>
      </w:pPr>
      <w:rPr>
        <w:rFonts w:ascii="Symbol" w:hAnsi="Symbol"/>
      </w:rPr>
    </w:lvl>
    <w:lvl w:ilvl="4" w:tentative="1">
      <w:start w:val="1"/>
      <w:numFmt w:val="bullet"/>
      <w:lvlText w:val="o"/>
      <w:lvlJc w:val="left"/>
      <w:pPr>
        <w:ind w:left="4365" w:hanging="360"/>
      </w:pPr>
      <w:rPr>
        <w:rFonts w:ascii="Courier New" w:cs="Courier New" w:hAnsi="Courier New"/>
      </w:rPr>
    </w:lvl>
    <w:lvl w:ilvl="5" w:tentative="1">
      <w:start w:val="1"/>
      <w:numFmt w:val="bullet"/>
      <w:lvlText w:val=""/>
      <w:lvlJc w:val="left"/>
      <w:pPr>
        <w:ind w:left="5085" w:hanging="360"/>
      </w:pPr>
      <w:rPr>
        <w:rFonts w:ascii="Wingdings" w:hAnsi="Wingdings"/>
      </w:rPr>
    </w:lvl>
    <w:lvl w:ilvl="6" w:tentative="1">
      <w:start w:val="1"/>
      <w:numFmt w:val="bullet"/>
      <w:lvlText w:val=""/>
      <w:lvlJc w:val="left"/>
      <w:pPr>
        <w:ind w:left="5805" w:hanging="360"/>
      </w:pPr>
      <w:rPr>
        <w:rFonts w:ascii="Symbol" w:hAnsi="Symbol"/>
      </w:rPr>
    </w:lvl>
    <w:lvl w:ilvl="7" w:tentative="1">
      <w:start w:val="1"/>
      <w:numFmt w:val="bullet"/>
      <w:lvlText w:val="o"/>
      <w:lvlJc w:val="left"/>
      <w:pPr>
        <w:ind w:left="6525" w:hanging="360"/>
      </w:pPr>
      <w:rPr>
        <w:rFonts w:ascii="Courier New" w:cs="Courier New" w:hAnsi="Courier New"/>
      </w:rPr>
    </w:lvl>
    <w:lvl w:ilvl="8" w:tentative="1">
      <w:start w:val="1"/>
      <w:numFmt w:val="bullet"/>
      <w:lvlText w:val=""/>
      <w:lvlJc w:val="left"/>
      <w:pPr>
        <w:ind w:left="7245" w:hanging="360"/>
      </w:pPr>
      <w:rPr>
        <w:rFonts w:ascii="Wingdings" w:hAnsi="Wingdings"/>
      </w:rPr>
    </w:lvl>
  </w:abstractNum>
  <w:abstractNum w:abstractNumId="18">
    <w:multiLevelType w:val="hybridMultilevel"/>
    <w:lvl w:ilvl="0" w:tentative="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8"/>
  </w:num>
  <w:num w:numId="3">
    <w:abstractNumId w:val="3"/>
  </w:num>
  <w:num w:numId="4">
    <w:abstractNumId w:val="12"/>
  </w:num>
  <w:num w:numId="5">
    <w:abstractNumId w:val="13"/>
  </w:num>
  <w:num w:numId="6">
    <w:abstractNumId w:val="2"/>
  </w:num>
  <w:num w:numId="7">
    <w:abstractNumId w:val="5"/>
  </w:num>
  <w:num w:numId="8">
    <w:abstractNumId w:val="16"/>
  </w:num>
  <w:num w:numId="9">
    <w:abstractNumId w:val="7"/>
  </w:num>
  <w:num w:numId="10">
    <w:abstractNumId w:val="6"/>
  </w:num>
  <w:num w:numId="11">
    <w:abstractNumId w:val="11"/>
  </w:num>
  <w:num w:numId="12">
    <w:abstractNumId w:val="14"/>
  </w:num>
  <w:num w:numId="13">
    <w:abstractNumId w:val="8"/>
  </w:num>
  <w:num w:numId="14">
    <w:abstractNumId w:val="10"/>
  </w:num>
  <w:num w:numId="15">
    <w:abstractNumId w:val="17"/>
  </w:num>
  <w:num w:numId="16">
    <w:abstractNumId w:val="9"/>
  </w:num>
  <w:num w:numId="17">
    <w:abstractNumId w:val="0"/>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AD"/>
    <w:rsid w:val="004F120D"/>
    <w:rsid w:val="006262BF"/>
    <w:rsid w:val="00666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F4754-92DB-4704-86C9-139A354ECEEF}"/>
</w:settings>
</file>

<file path=word/styles.xml><?xml version="1.0" encoding="utf-8"?>
<w:styles xmlns:r="http://schemas.openxmlformats.org/officeDocument/2006/relationships" xmlns:w="http://schemas.openxmlformats.org/wordprocessingml/2006/main">
  <w:docDefaults>
    <w:rPrDefault>
      <w:rPr>
        <w:rFonts w:ascii="Calibri" w:cs="Arial" w:eastAsia="SimSun" w:hAnsi="Calibr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ListParagraph">
    <w:name w:val="List Paragraph"/>
    <w:basedOn w:val="Normal"/>
    <w:uiPriority w:val="34"/>
    <w:qFormat w:val="on"/>
    <w:pPr>
      <w:ind w:left="720"/>
      <w:contextualSpacing w:val="on"/>
    </w:pPr>
  </w:style>
  <w:style w:type="paragraph" w:styleId="Subtitle">
    <w:name w:val="Subtitle"/>
    <w:basedOn w:val="Normal"/>
    <w:next w:val="Normal"/>
    <w:link w:val="SubtitleChar"/>
    <w:uiPriority w:val="11"/>
    <w:qFormat w:val="on"/>
    <w:pPr/>
    <w:rPr>
      <w:rFonts w:ascii="Cambria" w:cs="Times New Roman" w:hAnsi="Cambria"/>
      <w:i/>
      <w:iCs/>
      <w:color w:val="4f81bd"/>
      <w:spacing w:val="15"/>
      <w:sz w:val="24"/>
      <w:szCs w:val="24"/>
    </w:rPr>
  </w:style>
  <w:style w:type="character" w:customStyle="1" w:styleId="SubtitleChar">
    <w:name w:val="Subtitle Char"/>
    <w:basedOn w:val="DefaultParagraphFont"/>
    <w:link w:val="Subtitle"/>
    <w:uiPriority w:val="11"/>
    <w:rPr>
      <w:rFonts w:ascii="Cambria" w:cs="Times New Roman" w:eastAsia="SimSun" w:hAnsi="Cambria"/>
      <w:i/>
      <w:iCs/>
      <w:color w:val="4f81bd"/>
      <w:spacing w:val="15"/>
      <w:sz w:val="24"/>
      <w:szCs w:val="24"/>
    </w:rPr>
  </w:style>
  <w:style w:type="paragraph" w:styleId="Quote">
    <w:name w:val="Quote"/>
    <w:basedOn w:val="Normal"/>
    <w:next w:val="Normal"/>
    <w:link w:val="QuoteChar"/>
    <w:uiPriority w:val="29"/>
    <w:qFormat w:val="on"/>
    <w:rPr>
      <w:i/>
      <w:iCs/>
      <w:color w:val="000000"/>
    </w:rPr>
  </w:style>
  <w:style w:type="character" w:customStyle="1" w:styleId="QuoteChar">
    <w:name w:val="Quote Char"/>
    <w:basedOn w:val="DefaultParagraphFont"/>
    <w:link w:val="Quote"/>
    <w:uiPriority w:val="29"/>
    <w:rPr>
      <w:i/>
      <w:iCs/>
      <w:color w:val="00000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oter" Target="footer1.xml"/><Relationship Id="rId11"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zoom="100000">
              <a:rot lat="0" lon="0" rev="0"/>
            </a:camera>
            <a:lightRig rig="threePt" dir="t">
              <a:rot lat="0" lon="0" rev="1200000"/>
            </a:lightRig>
          </a:scene3d>
          <a:sp3d z="0" extrusionH="0" contourW="0" prstMaterial="warmMatte">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4028</Words>
  <Characters>22965</Characters>
  <Application>Microsoft Office Word</Application>
  <DocSecurity>0</DocSecurity>
  <Lines>191</Lines>
  <Paragraphs>53</Paragraphs>
  <ScaleCrop>false</ScaleCrop>
  <Company>Windows User</Company>
  <LinksUpToDate>false</LinksUpToDate>
  <CharactersWithSpaces>26940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kuj</dc:creator>
  <cp:lastModifiedBy>unknown</cp:lastModifiedBy>
</cp:coreProperties>
</file>