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P210/6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(African History)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6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E847D9" w:rsidRDefault="00E847D9" w:rsidP="00E847D9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8881F5" wp14:editId="6FEE7106">
            <wp:simplePos x="0" y="0"/>
            <wp:positionH relativeFrom="column">
              <wp:posOffset>2517482</wp:posOffset>
            </wp:positionH>
            <wp:positionV relativeFrom="paragraph">
              <wp:posOffset>29845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(African History)</w:t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6</w:t>
      </w:r>
    </w:p>
    <w:p w:rsidR="00E847D9" w:rsidRDefault="00E847D9" w:rsidP="00E847D9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any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only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attempted will not be marked.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Pr="00E847D9" w:rsidRDefault="00E847D9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Assess the role of the military sector in the surviv</w:t>
      </w:r>
      <w:r w:rsidR="0053419F">
        <w:rPr>
          <w:rFonts w:asciiTheme="majorHAnsi" w:hAnsiTheme="majorHAnsi"/>
          <w:sz w:val="24"/>
          <w:szCs w:val="24"/>
        </w:rPr>
        <w:t>al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and maintenance of the pre-colonial African states by the end of the 19</w:t>
      </w:r>
      <w:r w:rsidRPr="00E847D9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847D9" w:rsidRPr="00E847D9" w:rsidRDefault="00E847D9" w:rsidP="00E847D9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14"/>
          <w:szCs w:val="24"/>
        </w:rPr>
      </w:pPr>
    </w:p>
    <w:p w:rsidR="00E847D9" w:rsidRPr="00E847D9" w:rsidRDefault="00E847D9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was the Berlin colonial congress of 1884 – 1885 responsible for the scramble and partition of Africa?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847D9" w:rsidRPr="00E847D9" w:rsidRDefault="00E847D9" w:rsidP="00E847D9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12"/>
          <w:szCs w:val="24"/>
        </w:rPr>
      </w:pPr>
    </w:p>
    <w:p w:rsidR="00E847D9" w:rsidRDefault="00E847D9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impacts of the Abolition of slave trade in West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847D9" w:rsidRPr="00E847D9" w:rsidRDefault="00E847D9" w:rsidP="00E847D9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12"/>
          <w:szCs w:val="24"/>
        </w:rPr>
      </w:pPr>
    </w:p>
    <w:p w:rsidR="00EF35F1" w:rsidRPr="00EF35F1" w:rsidRDefault="00EF35F1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did the Portuguese rule affect the people of Angola by the end of the 19</w:t>
      </w:r>
      <w:r w:rsidRPr="00EF35F1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century? </w:t>
      </w:r>
    </w:p>
    <w:p w:rsidR="00E847D9" w:rsidRPr="00EF35F1" w:rsidRDefault="00EF35F1" w:rsidP="00EF35F1">
      <w:pPr>
        <w:pStyle w:val="NoSpacing"/>
        <w:spacing w:line="360" w:lineRule="auto"/>
        <w:ind w:left="7560" w:firstLine="3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F35F1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challenges that undermined the work of </w:t>
      </w:r>
      <w:proofErr w:type="spellStart"/>
      <w:r>
        <w:rPr>
          <w:rFonts w:asciiTheme="majorHAnsi" w:hAnsiTheme="majorHAnsi"/>
          <w:sz w:val="24"/>
          <w:szCs w:val="24"/>
        </w:rPr>
        <w:t>Ajaji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Crowther</w:t>
      </w:r>
      <w:proofErr w:type="spellEnd"/>
      <w:r>
        <w:rPr>
          <w:rFonts w:asciiTheme="majorHAnsi" w:hAnsiTheme="majorHAnsi"/>
          <w:sz w:val="24"/>
          <w:szCs w:val="24"/>
        </w:rPr>
        <w:t xml:space="preserve"> as a missionary in West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adoption and success of indirect rule in Northern Nigeria.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Pr="000C1056" w:rsidRDefault="000C1056" w:rsidP="000C1056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6"/>
          <w:szCs w:val="24"/>
        </w:rPr>
      </w:pPr>
    </w:p>
    <w:p w:rsidR="000C1056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Justify the causes and consequences of the </w:t>
      </w:r>
      <w:proofErr w:type="spellStart"/>
      <w:r>
        <w:rPr>
          <w:rFonts w:asciiTheme="majorHAnsi" w:hAnsiTheme="majorHAnsi"/>
          <w:sz w:val="24"/>
          <w:szCs w:val="24"/>
        </w:rPr>
        <w:t>Temne</w:t>
      </w:r>
      <w:proofErr w:type="spellEnd"/>
      <w:r>
        <w:rPr>
          <w:rFonts w:asciiTheme="majorHAnsi" w:hAnsiTheme="majorHAnsi"/>
          <w:sz w:val="24"/>
          <w:szCs w:val="24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</w:rPr>
        <w:t>Mende</w:t>
      </w:r>
      <w:proofErr w:type="spellEnd"/>
      <w:r>
        <w:rPr>
          <w:rFonts w:asciiTheme="majorHAnsi" w:hAnsiTheme="majorHAnsi"/>
          <w:sz w:val="24"/>
          <w:szCs w:val="24"/>
        </w:rPr>
        <w:t xml:space="preserve"> rebellion of 1898.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Pr="000C1056" w:rsidRDefault="000C1056" w:rsidP="000C1056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6"/>
          <w:szCs w:val="24"/>
        </w:rPr>
      </w:pPr>
    </w:p>
    <w:p w:rsidR="000C1056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impact of the mineral revolution to the peoples of South Africa between 1867 and 1910.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Pr="000C1056" w:rsidRDefault="000C1056" w:rsidP="000C1056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10"/>
          <w:szCs w:val="24"/>
        </w:rPr>
      </w:pPr>
    </w:p>
    <w:p w:rsidR="000C1056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did the British exploit African land </w:t>
      </w:r>
      <w:proofErr w:type="spellStart"/>
      <w:r>
        <w:rPr>
          <w:rFonts w:asciiTheme="majorHAnsi" w:hAnsiTheme="majorHAnsi"/>
          <w:sz w:val="24"/>
          <w:szCs w:val="24"/>
        </w:rPr>
        <w:t>upto</w:t>
      </w:r>
      <w:proofErr w:type="spellEnd"/>
      <w:r>
        <w:rPr>
          <w:rFonts w:asciiTheme="majorHAnsi" w:hAnsiTheme="majorHAnsi"/>
          <w:sz w:val="24"/>
          <w:szCs w:val="24"/>
        </w:rPr>
        <w:t xml:space="preserve"> 1914?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Pr="000C1056" w:rsidRDefault="000C1056" w:rsidP="000C1056">
      <w:pPr>
        <w:pStyle w:val="NoSpacing"/>
        <w:spacing w:line="360" w:lineRule="auto"/>
        <w:ind w:left="360"/>
        <w:jc w:val="both"/>
        <w:rPr>
          <w:rFonts w:asciiTheme="majorHAnsi" w:hAnsiTheme="majorHAnsi"/>
          <w:i/>
          <w:sz w:val="12"/>
          <w:szCs w:val="24"/>
        </w:rPr>
      </w:pPr>
    </w:p>
    <w:p w:rsidR="000C1056" w:rsidRPr="000C1056" w:rsidRDefault="000C1056" w:rsidP="00E847D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Why was </w:t>
      </w:r>
      <w:proofErr w:type="spellStart"/>
      <w:r>
        <w:rPr>
          <w:rFonts w:asciiTheme="majorHAnsi" w:hAnsiTheme="majorHAnsi"/>
          <w:sz w:val="24"/>
          <w:szCs w:val="24"/>
        </w:rPr>
        <w:t>Omukama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Kabalega</w:t>
      </w:r>
      <w:proofErr w:type="spellEnd"/>
      <w:r>
        <w:rPr>
          <w:rFonts w:asciiTheme="majorHAnsi" w:hAnsiTheme="majorHAnsi"/>
          <w:sz w:val="24"/>
          <w:szCs w:val="24"/>
        </w:rPr>
        <w:t xml:space="preserve"> able to resist the British for long?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1056" w:rsidRDefault="000C1056" w:rsidP="000C1056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0C1056" w:rsidRDefault="000C1056" w:rsidP="000C1056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0C1056" w:rsidRDefault="000C1056" w:rsidP="000C1056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47D9" w:rsidRDefault="00E847D9" w:rsidP="00E847D9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94307" w:rsidRDefault="00594307"/>
    <w:sectPr w:rsidR="00594307" w:rsidSect="00E847D9">
      <w:footerReference w:type="default" r:id="rId9"/>
      <w:pgSz w:w="11907" w:h="16839" w:code="9"/>
      <w:pgMar w:top="1080" w:right="1170" w:bottom="720" w:left="117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4F" w:rsidRDefault="00132D4F" w:rsidP="00E847D9">
      <w:pPr>
        <w:spacing w:after="0" w:line="240" w:lineRule="auto"/>
      </w:pPr>
      <w:r>
        <w:separator/>
      </w:r>
    </w:p>
  </w:endnote>
  <w:endnote w:type="continuationSeparator" w:id="0">
    <w:p w:rsidR="00132D4F" w:rsidRDefault="00132D4F" w:rsidP="00E8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D9" w:rsidRPr="00E847D9" w:rsidRDefault="00E847D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847D9">
      <w:rPr>
        <w:rFonts w:asciiTheme="majorHAnsi" w:eastAsiaTheme="majorEastAsia" w:hAnsiTheme="majorHAnsi" w:cstheme="majorBidi"/>
        <w:i/>
      </w:rPr>
      <w:tab/>
    </w:r>
    <w:proofErr w:type="spellStart"/>
    <w:r w:rsidRPr="00E847D9">
      <w:rPr>
        <w:rFonts w:asciiTheme="majorHAnsi" w:eastAsiaTheme="majorEastAsia" w:hAnsiTheme="majorHAnsi" w:cstheme="majorBidi"/>
        <w:i/>
      </w:rPr>
      <w:t>Mukono</w:t>
    </w:r>
    <w:proofErr w:type="spellEnd"/>
    <w:r w:rsidRPr="00E847D9">
      <w:rPr>
        <w:rFonts w:asciiTheme="majorHAnsi" w:eastAsiaTheme="majorEastAsia" w:hAnsiTheme="majorHAnsi" w:cstheme="majorBidi"/>
        <w:i/>
      </w:rPr>
      <w:t xml:space="preserve"> Examination Council 2019</w:t>
    </w:r>
    <w:r w:rsidRPr="00E847D9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847D9">
      <w:rPr>
        <w:rFonts w:asciiTheme="majorHAnsi" w:eastAsiaTheme="majorEastAsia" w:hAnsiTheme="majorHAnsi" w:cstheme="majorBidi"/>
        <w:i/>
      </w:rPr>
      <w:t xml:space="preserve">Page </w:t>
    </w:r>
    <w:r w:rsidRPr="00E847D9">
      <w:rPr>
        <w:rFonts w:eastAsiaTheme="minorEastAsia"/>
        <w:i/>
      </w:rPr>
      <w:fldChar w:fldCharType="begin"/>
    </w:r>
    <w:r w:rsidRPr="00E847D9">
      <w:rPr>
        <w:i/>
      </w:rPr>
      <w:instrText xml:space="preserve"> PAGE   \* MERGEFORMAT </w:instrText>
    </w:r>
    <w:r w:rsidRPr="00E847D9">
      <w:rPr>
        <w:rFonts w:eastAsiaTheme="minorEastAsia"/>
        <w:i/>
      </w:rPr>
      <w:fldChar w:fldCharType="separate"/>
    </w:r>
    <w:r w:rsidR="0053419F" w:rsidRPr="0053419F">
      <w:rPr>
        <w:rFonts w:asciiTheme="majorHAnsi" w:eastAsiaTheme="majorEastAsia" w:hAnsiTheme="majorHAnsi" w:cstheme="majorBidi"/>
        <w:i/>
        <w:noProof/>
      </w:rPr>
      <w:t>2</w:t>
    </w:r>
    <w:r w:rsidRPr="00E847D9">
      <w:rPr>
        <w:rFonts w:asciiTheme="majorHAnsi" w:eastAsiaTheme="majorEastAsia" w:hAnsiTheme="majorHAnsi" w:cstheme="majorBidi"/>
        <w:i/>
        <w:noProof/>
      </w:rPr>
      <w:fldChar w:fldCharType="end"/>
    </w:r>
  </w:p>
  <w:p w:rsidR="00E847D9" w:rsidRPr="00E847D9" w:rsidRDefault="00E847D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4F" w:rsidRDefault="00132D4F" w:rsidP="00E847D9">
      <w:pPr>
        <w:spacing w:after="0" w:line="240" w:lineRule="auto"/>
      </w:pPr>
      <w:r>
        <w:separator/>
      </w:r>
    </w:p>
  </w:footnote>
  <w:footnote w:type="continuationSeparator" w:id="0">
    <w:p w:rsidR="00132D4F" w:rsidRDefault="00132D4F" w:rsidP="00E84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8EF"/>
    <w:multiLevelType w:val="hybridMultilevel"/>
    <w:tmpl w:val="2264C81A"/>
    <w:lvl w:ilvl="0" w:tplc="2CCE2B3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11"/>
    <w:rsid w:val="000C1056"/>
    <w:rsid w:val="00132D4F"/>
    <w:rsid w:val="0053419F"/>
    <w:rsid w:val="00594307"/>
    <w:rsid w:val="00A20794"/>
    <w:rsid w:val="00BB0011"/>
    <w:rsid w:val="00E847D9"/>
    <w:rsid w:val="00E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7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D9"/>
  </w:style>
  <w:style w:type="paragraph" w:styleId="Footer">
    <w:name w:val="footer"/>
    <w:basedOn w:val="Normal"/>
    <w:link w:val="FooterChar"/>
    <w:uiPriority w:val="99"/>
    <w:unhideWhenUsed/>
    <w:rsid w:val="00E8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D9"/>
  </w:style>
  <w:style w:type="paragraph" w:styleId="BalloonText">
    <w:name w:val="Balloon Text"/>
    <w:basedOn w:val="Normal"/>
    <w:link w:val="BalloonTextChar"/>
    <w:uiPriority w:val="99"/>
    <w:semiHidden/>
    <w:unhideWhenUsed/>
    <w:rsid w:val="00E8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7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D9"/>
  </w:style>
  <w:style w:type="paragraph" w:styleId="Footer">
    <w:name w:val="footer"/>
    <w:basedOn w:val="Normal"/>
    <w:link w:val="FooterChar"/>
    <w:uiPriority w:val="99"/>
    <w:unhideWhenUsed/>
    <w:rsid w:val="00E8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D9"/>
  </w:style>
  <w:style w:type="paragraph" w:styleId="BalloonText">
    <w:name w:val="Balloon Text"/>
    <w:basedOn w:val="Normal"/>
    <w:link w:val="BalloonTextChar"/>
    <w:uiPriority w:val="99"/>
    <w:semiHidden/>
    <w:unhideWhenUsed/>
    <w:rsid w:val="00E8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2019-06-25T11:34:00Z</dcterms:created>
  <dcterms:modified xsi:type="dcterms:W3CDTF">2019-07-03T15:45:00Z</dcterms:modified>
</cp:coreProperties>
</file>