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spacing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P230/1</w:t>
      </w:r>
    </w:p>
    <w:p>
      <w:pPr>
        <w:pStyle w:val="style157"/>
        <w:spacing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ENTERPRENUERSHIP </w:t>
      </w:r>
    </w:p>
    <w:p>
      <w:pPr>
        <w:pStyle w:val="style157"/>
        <w:spacing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EDUCATION</w:t>
      </w:r>
    </w:p>
    <w:p>
      <w:pPr>
        <w:pStyle w:val="style157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Paper 1</w:t>
      </w:r>
    </w:p>
    <w:p>
      <w:pPr>
        <w:pStyle w:val="style157"/>
        <w:spacing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June 2017</w:t>
      </w:r>
    </w:p>
    <w:p>
      <w:pPr>
        <w:pStyle w:val="style157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3 hours</w:t>
      </w:r>
    </w:p>
    <w:p>
      <w:pPr>
        <w:pStyle w:val="style157"/>
        <w:rPr>
          <w:rFonts w:ascii="Times New Roman" w:cs="Times New Roman" w:hAnsi="Times New Roman"/>
          <w:b/>
          <w:sz w:val="40"/>
          <w:szCs w:val="40"/>
        </w:rPr>
      </w:pPr>
    </w:p>
    <w:p>
      <w:pPr>
        <w:pStyle w:val="style157"/>
        <w:spacing w:lineRule="auto" w:line="360"/>
        <w:jc w:val="left"/>
        <w:rPr>
          <w:rFonts w:ascii="Times New Roman" w:cs="Times New Roman" w:hAnsi="Times New Roman"/>
          <w:b/>
          <w:sz w:val="44"/>
          <w:szCs w:val="44"/>
        </w:rPr>
      </w:pP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RESOURCE MOCK EXAMINATIONS, 2017</w:t>
      </w: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i/>
          <w:sz w:val="24"/>
          <w:szCs w:val="28"/>
        </w:rPr>
      </w:pPr>
      <w:r>
        <w:rPr>
          <w:rFonts w:ascii="Times New Roman" w:cs="Times New Roman" w:hAnsi="Times New Roman"/>
          <w:i/>
          <w:sz w:val="24"/>
          <w:szCs w:val="28"/>
        </w:rPr>
        <w:t>Uganda Advanced Certificate of Education</w:t>
      </w: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S.6</w:t>
      </w: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ENTREPRENEURSHIP EDUCATION</w:t>
      </w: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Paper 1</w:t>
      </w: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b/>
        </w:rPr>
      </w:pP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TIME</w:t>
      </w:r>
      <w:r>
        <w:rPr>
          <w:rFonts w:ascii="Times New Roman" w:cs="Times New Roman" w:hAnsi="Times New Roman"/>
        </w:rPr>
        <w:t>: 3 hours</w:t>
      </w: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</w:rPr>
      </w:pPr>
    </w:p>
    <w:p>
      <w:pPr>
        <w:pStyle w:val="style157"/>
        <w:spacing w:lineRule="auto" w:line="48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INSTRUCTIONS TO CANDIDATES</w:t>
      </w:r>
    </w:p>
    <w:p>
      <w:pPr>
        <w:pStyle w:val="style157"/>
        <w:spacing w:lineRule="auto" w:line="48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i/>
          <w:sz w:val="24"/>
        </w:rPr>
        <w:t xml:space="preserve">Answer </w:t>
      </w:r>
      <w:r>
        <w:rPr>
          <w:rFonts w:ascii="Times New Roman" w:cs="Times New Roman" w:hAnsi="Times New Roman"/>
          <w:b/>
          <w:sz w:val="24"/>
        </w:rPr>
        <w:t>all</w:t>
      </w:r>
      <w:r>
        <w:rPr>
          <w:rFonts w:ascii="Times New Roman" w:cs="Times New Roman" w:hAnsi="Times New Roman"/>
          <w:i/>
          <w:sz w:val="24"/>
        </w:rPr>
        <w:t xml:space="preserve"> questions in section </w:t>
      </w:r>
      <w:r>
        <w:rPr>
          <w:rFonts w:ascii="Times New Roman" w:cs="Times New Roman" w:hAnsi="Times New Roman"/>
          <w:b/>
          <w:sz w:val="24"/>
        </w:rPr>
        <w:t xml:space="preserve">A </w:t>
      </w:r>
      <w:r>
        <w:rPr>
          <w:rFonts w:ascii="Times New Roman" w:cs="Times New Roman" w:hAnsi="Times New Roman"/>
          <w:i/>
          <w:sz w:val="24"/>
        </w:rPr>
        <w:t xml:space="preserve">and any </w:t>
      </w:r>
      <w:r>
        <w:rPr>
          <w:rFonts w:ascii="Times New Roman" w:cs="Times New Roman" w:hAnsi="Times New Roman"/>
          <w:b/>
          <w:sz w:val="24"/>
        </w:rPr>
        <w:t>four</w:t>
      </w:r>
      <w:r>
        <w:rPr>
          <w:rFonts w:ascii="Times New Roman" w:cs="Times New Roman" w:hAnsi="Times New Roman"/>
          <w:i/>
          <w:sz w:val="24"/>
        </w:rPr>
        <w:t xml:space="preserve"> questions in section </w:t>
      </w:r>
      <w:r>
        <w:rPr>
          <w:rFonts w:ascii="Times New Roman" w:cs="Times New Roman" w:hAnsi="Times New Roman"/>
          <w:b/>
          <w:sz w:val="24"/>
        </w:rPr>
        <w:t xml:space="preserve">B 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</w:rPr>
      </w:pPr>
      <w:r>
        <w:rPr>
          <w:rFonts w:ascii="Times New Roman" w:cs="Times New Roman" w:hAnsi="Times New Roman"/>
          <w:i/>
          <w:sz w:val="24"/>
          <w:szCs w:val="24"/>
        </w:rPr>
        <w:t>Answers to section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A</w:t>
      </w:r>
      <w:r>
        <w:rPr>
          <w:rFonts w:ascii="Times New Roman" w:cs="Times New Roman" w:hAnsi="Times New Roman"/>
          <w:i/>
          <w:sz w:val="24"/>
          <w:szCs w:val="24"/>
        </w:rPr>
        <w:t xml:space="preserve"> should be precise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</w:rPr>
      </w:pPr>
      <w:r>
        <w:rPr>
          <w:rFonts w:ascii="Times New Roman" w:cs="Times New Roman" w:hAnsi="Times New Roman"/>
          <w:i/>
          <w:sz w:val="24"/>
        </w:rPr>
        <w:t xml:space="preserve">All questions in Section </w:t>
      </w:r>
      <w:r>
        <w:rPr>
          <w:rFonts w:ascii="Times New Roman" w:cs="Times New Roman" w:hAnsi="Times New Roman"/>
          <w:b/>
          <w:sz w:val="24"/>
        </w:rPr>
        <w:t>B</w:t>
      </w:r>
      <w:r>
        <w:rPr>
          <w:rFonts w:ascii="Times New Roman" w:cs="Times New Roman" w:hAnsi="Times New Roman"/>
          <w:i/>
          <w:sz w:val="24"/>
        </w:rPr>
        <w:t xml:space="preserve"> carry equal marks.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</w:rPr>
      </w:pPr>
      <w:r>
        <w:rPr>
          <w:rFonts w:ascii="Times New Roman" w:cs="Times New Roman" w:hAnsi="Times New Roman"/>
          <w:i/>
          <w:sz w:val="24"/>
        </w:rPr>
        <w:t>Untidy work shall be penalized i.e. be neat</w:t>
      </w:r>
      <w:r>
        <w:rPr>
          <w:rFonts w:ascii="Times New Roman" w:cs="Times New Roman" w:hAnsi="Times New Roman"/>
          <w:i/>
          <w:sz w:val="24"/>
        </w:rPr>
        <w:t>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</w:rPr>
      </w:pPr>
      <w:r>
        <w:rPr>
          <w:rFonts w:ascii="Times New Roman" w:cs="Times New Roman" w:hAnsi="Times New Roman"/>
          <w:i/>
          <w:sz w:val="24"/>
        </w:rPr>
        <w:t xml:space="preserve">Use blue or black ink and pencils for </w:t>
      </w:r>
      <w:r>
        <w:rPr>
          <w:rFonts w:ascii="Times New Roman" w:cs="Times New Roman" w:hAnsi="Times New Roman"/>
          <w:b/>
          <w:sz w:val="24"/>
        </w:rPr>
        <w:t>only</w:t>
      </w:r>
      <w:r>
        <w:rPr>
          <w:rFonts w:ascii="Times New Roman" w:cs="Times New Roman" w:hAnsi="Times New Roman"/>
          <w:i/>
          <w:sz w:val="24"/>
        </w:rPr>
        <w:t xml:space="preserve"> graphs or illustrations.</w:t>
      </w:r>
    </w:p>
    <w:p>
      <w:pPr>
        <w:pStyle w:val="style0"/>
        <w:rPr>
          <w:rFonts w:ascii="Bookman Old Style" w:hAnsi="Bookman Old Style"/>
          <w:b/>
          <w:sz w:val="24"/>
          <w:szCs w:val="24"/>
        </w:rPr>
      </w:pPr>
    </w:p>
    <w:p>
      <w:pPr>
        <w:pStyle w:val="style0"/>
        <w:rPr>
          <w:rFonts w:ascii="Century Gothic" w:hAnsi="Century Gothic"/>
          <w:b/>
          <w:szCs w:val="20"/>
        </w:rPr>
      </w:pPr>
      <w:r>
        <w:rPr>
          <w:rFonts w:ascii="Century Gothic" w:hAnsi="Century Gothic"/>
          <w:b/>
          <w:szCs w:val="20"/>
        </w:rPr>
        <w:br w:type="page"/>
      </w:r>
    </w:p>
    <w:p>
      <w:pPr>
        <w:pStyle w:val="style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Cs w:val="20"/>
        </w:rPr>
        <w:t>SECTION A</w:t>
      </w:r>
      <w:r>
        <w:rPr>
          <w:rFonts w:ascii="Century Gothic" w:hAnsi="Century Gothic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(COMPULSORY)</w:t>
      </w:r>
    </w:p>
    <w:p>
      <w:pPr>
        <w:pStyle w:val="style157"/>
        <w:spacing w:lineRule="auto" w:line="2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>efine</w:t>
      </w:r>
      <w:r>
        <w:rPr>
          <w:rFonts w:ascii="Century Gothic" w:hAnsi="Century Gothic"/>
          <w:sz w:val="20"/>
          <w:szCs w:val="20"/>
        </w:rPr>
        <w:t xml:space="preserve"> the term </w:t>
      </w:r>
      <w:r>
        <w:rPr>
          <w:rFonts w:ascii="Century Gothic" w:hAnsi="Century Gothic"/>
          <w:b/>
          <w:sz w:val="20"/>
          <w:szCs w:val="20"/>
        </w:rPr>
        <w:t>prototype</w:t>
      </w:r>
      <w:r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(01 mark)</w:t>
      </w:r>
    </w:p>
    <w:p>
      <w:pPr>
        <w:pStyle w:val="style157"/>
        <w:spacing w:lineRule="auto" w:line="2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(ii)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State</w:t>
      </w:r>
      <w:r>
        <w:rPr>
          <w:rFonts w:ascii="Century Gothic" w:hAnsi="Century Gothic"/>
          <w:sz w:val="20"/>
          <w:szCs w:val="20"/>
        </w:rPr>
        <w:t xml:space="preserve"> any three factors considered when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evaluating</w:t>
      </w:r>
      <w:r>
        <w:rPr>
          <w:rFonts w:ascii="Century Gothic" w:hAnsi="Century Gothic"/>
          <w:sz w:val="20"/>
          <w:szCs w:val="20"/>
        </w:rPr>
        <w:t xml:space="preserve"> a </w:t>
      </w:r>
      <w:r>
        <w:rPr>
          <w:rFonts w:ascii="Century Gothic" w:hAnsi="Century Gothic"/>
          <w:sz w:val="20"/>
          <w:szCs w:val="20"/>
        </w:rPr>
        <w:t>business</w:t>
      </w:r>
      <w:r>
        <w:rPr>
          <w:rFonts w:ascii="Century Gothic" w:hAnsi="Century Gothic"/>
          <w:sz w:val="20"/>
          <w:szCs w:val="20"/>
        </w:rPr>
        <w:t xml:space="preserve"> idea.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(03 marks)</w:t>
      </w:r>
    </w:p>
    <w:p>
      <w:pPr>
        <w:pStyle w:val="style157"/>
        <w:spacing w:lineRule="auto" w:line="276"/>
        <w:rPr>
          <w:rFonts w:ascii="Century Gothic" w:hAnsi="Century Gothic"/>
          <w:sz w:val="20"/>
          <w:szCs w:val="20"/>
        </w:rPr>
      </w:pPr>
    </w:p>
    <w:p>
      <w:pPr>
        <w:pStyle w:val="style157"/>
        <w:spacing w:lineRule="auto" w:line="2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W</w:t>
      </w:r>
      <w:r>
        <w:rPr>
          <w:rFonts w:ascii="Century Gothic" w:hAnsi="Century Gothic"/>
          <w:sz w:val="20"/>
          <w:szCs w:val="20"/>
        </w:rPr>
        <w:t xml:space="preserve">hat is </w:t>
      </w:r>
      <w:r>
        <w:rPr>
          <w:rFonts w:ascii="Century Gothic" w:hAnsi="Century Gothic"/>
          <w:sz w:val="20"/>
          <w:szCs w:val="20"/>
        </w:rPr>
        <w:t>meant</w:t>
      </w:r>
      <w:r>
        <w:rPr>
          <w:rFonts w:ascii="Century Gothic" w:hAnsi="Century Gothic"/>
          <w:sz w:val="20"/>
          <w:szCs w:val="20"/>
        </w:rPr>
        <w:t xml:space="preserve"> by the term </w:t>
      </w:r>
      <w:r>
        <w:rPr>
          <w:rFonts w:ascii="Century Gothic" w:hAnsi="Century Gothic"/>
          <w:b/>
          <w:sz w:val="20"/>
          <w:szCs w:val="20"/>
        </w:rPr>
        <w:t>feasibility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study</w:t>
      </w:r>
      <w:r>
        <w:rPr>
          <w:rFonts w:ascii="Century Gothic" w:hAnsi="Century Gothic"/>
          <w:sz w:val="20"/>
          <w:szCs w:val="20"/>
        </w:rPr>
        <w:t>?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(01 mark)</w:t>
      </w:r>
    </w:p>
    <w:p>
      <w:pPr>
        <w:pStyle w:val="style157"/>
        <w:spacing w:lineRule="auto" w:line="2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(ii)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Give</w:t>
      </w:r>
      <w:r>
        <w:rPr>
          <w:rFonts w:ascii="Century Gothic" w:hAnsi="Century Gothic"/>
          <w:sz w:val="20"/>
          <w:szCs w:val="20"/>
        </w:rPr>
        <w:t xml:space="preserve"> any three rewards of </w:t>
      </w:r>
      <w:r>
        <w:rPr>
          <w:rFonts w:ascii="Century Gothic" w:hAnsi="Century Gothic"/>
          <w:sz w:val="20"/>
          <w:szCs w:val="20"/>
        </w:rPr>
        <w:t>carrying out</w:t>
      </w:r>
      <w:r>
        <w:rPr>
          <w:rFonts w:ascii="Century Gothic" w:hAnsi="Century Gothic"/>
          <w:sz w:val="20"/>
          <w:szCs w:val="20"/>
        </w:rPr>
        <w:t xml:space="preserve">   a </w:t>
      </w:r>
      <w:r>
        <w:rPr>
          <w:rFonts w:ascii="Century Gothic" w:hAnsi="Century Gothic"/>
          <w:sz w:val="20"/>
          <w:szCs w:val="20"/>
        </w:rPr>
        <w:t>feasibility</w:t>
      </w:r>
      <w:r>
        <w:rPr>
          <w:rFonts w:ascii="Century Gothic" w:hAnsi="Century Gothic"/>
          <w:sz w:val="20"/>
          <w:szCs w:val="20"/>
        </w:rPr>
        <w:t xml:space="preserve"> study before starting a business.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(03 marks)</w:t>
      </w:r>
    </w:p>
    <w:p>
      <w:pPr>
        <w:pStyle w:val="style157"/>
        <w:spacing w:lineRule="auto" w:line="276"/>
        <w:rPr>
          <w:rFonts w:ascii="Century Gothic" w:hAnsi="Century Gothic"/>
          <w:sz w:val="20"/>
          <w:szCs w:val="20"/>
        </w:rPr>
      </w:pPr>
    </w:p>
    <w:p>
      <w:pPr>
        <w:pStyle w:val="style157"/>
        <w:spacing w:lineRule="auto" w:line="2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>
        <w:rPr>
          <w:rFonts w:ascii="Century Gothic" w:hAnsi="Century Gothic"/>
          <w:sz w:val="20"/>
          <w:szCs w:val="20"/>
        </w:rPr>
        <w:t>.)(i)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Define</w:t>
      </w:r>
      <w:r>
        <w:rPr>
          <w:rFonts w:ascii="Century Gothic" w:hAnsi="Century Gothic"/>
          <w:sz w:val="20"/>
          <w:szCs w:val="20"/>
        </w:rPr>
        <w:t xml:space="preserve"> the term </w:t>
      </w:r>
      <w:r>
        <w:rPr>
          <w:rFonts w:ascii="Century Gothic" w:hAnsi="Century Gothic"/>
          <w:b/>
          <w:sz w:val="20"/>
          <w:szCs w:val="20"/>
        </w:rPr>
        <w:t>time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management</w:t>
      </w:r>
      <w:r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(01 mark)</w:t>
      </w:r>
    </w:p>
    <w:p>
      <w:pPr>
        <w:pStyle w:val="style157"/>
        <w:spacing w:lineRule="auto" w:line="2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(ii)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State</w:t>
      </w:r>
      <w:r>
        <w:rPr>
          <w:rFonts w:ascii="Century Gothic" w:hAnsi="Century Gothic"/>
          <w:sz w:val="20"/>
          <w:szCs w:val="20"/>
        </w:rPr>
        <w:t xml:space="preserve"> any three benefits of proper time </w:t>
      </w:r>
      <w:r>
        <w:rPr>
          <w:rFonts w:ascii="Century Gothic" w:hAnsi="Century Gothic"/>
          <w:sz w:val="20"/>
          <w:szCs w:val="20"/>
        </w:rPr>
        <w:t>mismanagement</w:t>
      </w:r>
      <w:r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(03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marks</w:t>
      </w:r>
      <w:r>
        <w:rPr>
          <w:rFonts w:ascii="Century Gothic" w:hAnsi="Century Gothic"/>
          <w:sz w:val="20"/>
          <w:szCs w:val="20"/>
        </w:rPr>
        <w:t>)</w:t>
      </w:r>
    </w:p>
    <w:p>
      <w:pPr>
        <w:pStyle w:val="style157"/>
        <w:spacing w:lineRule="auto" w:line="276"/>
        <w:rPr>
          <w:rFonts w:ascii="Century Gothic" w:hAnsi="Century Gothic"/>
          <w:sz w:val="20"/>
          <w:szCs w:val="20"/>
        </w:rPr>
      </w:pPr>
    </w:p>
    <w:p>
      <w:pPr>
        <w:pStyle w:val="style157"/>
        <w:spacing w:lineRule="auto" w:line="2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>.)(i)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What</w:t>
      </w:r>
      <w:r>
        <w:rPr>
          <w:rFonts w:ascii="Century Gothic" w:hAnsi="Century Gothic"/>
          <w:sz w:val="20"/>
          <w:szCs w:val="20"/>
        </w:rPr>
        <w:t xml:space="preserve"> is </w:t>
      </w:r>
      <w:r>
        <w:rPr>
          <w:rFonts w:ascii="Century Gothic" w:hAnsi="Century Gothic"/>
          <w:sz w:val="20"/>
          <w:szCs w:val="20"/>
        </w:rPr>
        <w:t>meant</w:t>
      </w:r>
      <w:r>
        <w:rPr>
          <w:rFonts w:ascii="Century Gothic" w:hAnsi="Century Gothic"/>
          <w:sz w:val="20"/>
          <w:szCs w:val="20"/>
        </w:rPr>
        <w:t xml:space="preserve"> by </w:t>
      </w:r>
      <w:r>
        <w:rPr>
          <w:rFonts w:ascii="Century Gothic" w:hAnsi="Century Gothic"/>
          <w:b/>
          <w:sz w:val="20"/>
          <w:szCs w:val="20"/>
        </w:rPr>
        <w:t>customer satisfaction survey</w:t>
      </w:r>
      <w:r>
        <w:rPr>
          <w:rFonts w:ascii="Century Gothic" w:hAnsi="Century Gothic"/>
          <w:sz w:val="20"/>
          <w:szCs w:val="20"/>
        </w:rPr>
        <w:t>?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(01 mark)</w:t>
      </w:r>
    </w:p>
    <w:p>
      <w:pPr>
        <w:pStyle w:val="style157"/>
        <w:spacing w:lineRule="auto" w:line="2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(ii)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Give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any</w:t>
      </w:r>
      <w:r>
        <w:rPr>
          <w:rFonts w:ascii="Century Gothic" w:hAnsi="Century Gothic"/>
          <w:sz w:val="20"/>
          <w:szCs w:val="20"/>
        </w:rPr>
        <w:t xml:space="preserve"> three </w:t>
      </w:r>
      <w:r>
        <w:rPr>
          <w:rFonts w:ascii="Century Gothic" w:hAnsi="Century Gothic"/>
          <w:sz w:val="20"/>
          <w:szCs w:val="20"/>
        </w:rPr>
        <w:t>indicators</w:t>
      </w:r>
      <w:r>
        <w:rPr>
          <w:rFonts w:ascii="Century Gothic" w:hAnsi="Century Gothic"/>
          <w:sz w:val="20"/>
          <w:szCs w:val="20"/>
        </w:rPr>
        <w:t xml:space="preserve"> of good customer relations.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(03 marks)</w:t>
      </w:r>
    </w:p>
    <w:p>
      <w:pPr>
        <w:pStyle w:val="style157"/>
        <w:spacing w:lineRule="auto" w:line="276"/>
        <w:rPr>
          <w:rFonts w:ascii="Century Gothic" w:hAnsi="Century Gothic"/>
          <w:sz w:val="20"/>
          <w:szCs w:val="20"/>
        </w:rPr>
      </w:pPr>
    </w:p>
    <w:p>
      <w:pPr>
        <w:pStyle w:val="style157"/>
        <w:spacing w:lineRule="auto" w:line="2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G</w:t>
      </w:r>
      <w:r>
        <w:rPr>
          <w:rFonts w:ascii="Century Gothic" w:hAnsi="Century Gothic"/>
          <w:sz w:val="20"/>
          <w:szCs w:val="20"/>
        </w:rPr>
        <w:t>ive any two;</w:t>
      </w:r>
    </w:p>
    <w:p>
      <w:pPr>
        <w:pStyle w:val="style157"/>
        <w:spacing w:lineRule="auto" w:line="2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(i)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rewards</w:t>
      </w:r>
      <w:r>
        <w:rPr>
          <w:rFonts w:ascii="Century Gothic" w:hAnsi="Century Gothic"/>
          <w:sz w:val="20"/>
          <w:szCs w:val="20"/>
        </w:rPr>
        <w:t xml:space="preserve"> of </w:t>
      </w:r>
      <w:r>
        <w:rPr>
          <w:rFonts w:ascii="Century Gothic" w:hAnsi="Century Gothic"/>
          <w:sz w:val="20"/>
          <w:szCs w:val="20"/>
        </w:rPr>
        <w:t>operating</w:t>
      </w:r>
      <w:r>
        <w:rPr>
          <w:rFonts w:ascii="Century Gothic" w:hAnsi="Century Gothic"/>
          <w:sz w:val="20"/>
          <w:szCs w:val="20"/>
        </w:rPr>
        <w:t xml:space="preserve"> a formal </w:t>
      </w:r>
      <w:r>
        <w:rPr>
          <w:rFonts w:ascii="Century Gothic" w:hAnsi="Century Gothic"/>
          <w:sz w:val="20"/>
          <w:szCs w:val="20"/>
        </w:rPr>
        <w:t>business</w:t>
      </w:r>
      <w:r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(02 marks)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(ii)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factors</w:t>
      </w:r>
      <w:r>
        <w:rPr>
          <w:rFonts w:ascii="Century Gothic" w:hAnsi="Century Gothic"/>
          <w:sz w:val="20"/>
          <w:szCs w:val="20"/>
        </w:rPr>
        <w:t xml:space="preserve"> that necessitate good relationsh</w:t>
      </w:r>
      <w:r>
        <w:rPr>
          <w:rFonts w:ascii="Century Gothic" w:hAnsi="Century Gothic"/>
          <w:sz w:val="20"/>
          <w:szCs w:val="20"/>
        </w:rPr>
        <w:t>ip between family and business.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(02 marks)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jc w:val="center"/>
        <w:rPr>
          <w:rFonts w:ascii="Century Gothic" w:hAnsi="Century Gothic"/>
          <w:b/>
          <w:szCs w:val="20"/>
        </w:rPr>
      </w:pPr>
      <w:r>
        <w:rPr>
          <w:rFonts w:ascii="Century Gothic" w:hAnsi="Century Gothic"/>
          <w:b/>
          <w:szCs w:val="20"/>
        </w:rPr>
        <w:t>SECTION B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spacing w:lineRule="auto" w:line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 xml:space="preserve">xplain the role of Uganda </w:t>
      </w:r>
      <w:r>
        <w:rPr>
          <w:rFonts w:ascii="Century Gothic" w:hAnsi="Century Gothic"/>
          <w:sz w:val="20"/>
          <w:szCs w:val="20"/>
        </w:rPr>
        <w:t>Revenue Authority</w:t>
      </w:r>
      <w:r>
        <w:rPr>
          <w:rFonts w:ascii="Century Gothic" w:hAnsi="Century Gothic"/>
          <w:sz w:val="20"/>
          <w:szCs w:val="20"/>
        </w:rPr>
        <w:t xml:space="preserve"> (</w:t>
      </w:r>
      <w:r>
        <w:rPr>
          <w:rFonts w:ascii="Century Gothic" w:hAnsi="Century Gothic"/>
          <w:b/>
          <w:sz w:val="20"/>
          <w:szCs w:val="20"/>
        </w:rPr>
        <w:t>U.R.A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(10 marks)</w:t>
      </w:r>
    </w:p>
    <w:p>
      <w:pPr>
        <w:pStyle w:val="style157"/>
        <w:spacing w:lineRule="auto" w:line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I</w:t>
      </w:r>
      <w:r>
        <w:rPr>
          <w:rFonts w:ascii="Century Gothic" w:hAnsi="Century Gothic"/>
          <w:sz w:val="20"/>
          <w:szCs w:val="20"/>
        </w:rPr>
        <w:t xml:space="preserve">n what ways can tax evasion be minimized in </w:t>
      </w:r>
      <w:r>
        <w:rPr>
          <w:rFonts w:ascii="Century Gothic" w:hAnsi="Century Gothic"/>
          <w:sz w:val="20"/>
          <w:szCs w:val="20"/>
        </w:rPr>
        <w:t>Uganda</w:t>
      </w:r>
      <w:r>
        <w:rPr>
          <w:rFonts w:ascii="Century Gothic" w:hAnsi="Century Gothic"/>
          <w:sz w:val="20"/>
          <w:szCs w:val="20"/>
        </w:rPr>
        <w:t>?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(10 marks)</w:t>
      </w:r>
    </w:p>
    <w:p>
      <w:pPr>
        <w:pStyle w:val="style157"/>
        <w:spacing w:lineRule="auto" w:line="360"/>
        <w:rPr>
          <w:rFonts w:ascii="Century Gothic" w:hAnsi="Century Gothic"/>
          <w:sz w:val="20"/>
          <w:szCs w:val="20"/>
        </w:rPr>
      </w:pPr>
    </w:p>
    <w:p>
      <w:pPr>
        <w:pStyle w:val="style157"/>
        <w:spacing w:lineRule="auto" w:line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W</w:t>
      </w:r>
      <w:r>
        <w:rPr>
          <w:rFonts w:ascii="Century Gothic" w:hAnsi="Century Gothic"/>
          <w:sz w:val="20"/>
          <w:szCs w:val="20"/>
        </w:rPr>
        <w:t>hy is it necessary to recruit employees in an enterprise?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(10 marks)</w:t>
      </w:r>
    </w:p>
    <w:p>
      <w:pPr>
        <w:pStyle w:val="style157"/>
        <w:spacing w:lineRule="auto" w:line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>xplain the factors that influence the choice of employees for an enterprise</w:t>
      </w:r>
      <w:r>
        <w:rPr>
          <w:rFonts w:ascii="Century Gothic" w:hAnsi="Century Gothic"/>
          <w:sz w:val="20"/>
          <w:szCs w:val="20"/>
        </w:rPr>
        <w:t>.(</w:t>
      </w:r>
      <w:r>
        <w:rPr>
          <w:rFonts w:ascii="Century Gothic" w:hAnsi="Century Gothic"/>
          <w:sz w:val="20"/>
          <w:szCs w:val="20"/>
        </w:rPr>
        <w:t>10 marks)</w:t>
      </w:r>
    </w:p>
    <w:p>
      <w:pPr>
        <w:pStyle w:val="style157"/>
        <w:spacing w:lineRule="auto" w:line="360"/>
        <w:rPr>
          <w:rFonts w:ascii="Century Gothic" w:hAnsi="Century Gothic"/>
          <w:sz w:val="20"/>
          <w:szCs w:val="20"/>
        </w:rPr>
      </w:pPr>
    </w:p>
    <w:p>
      <w:pPr>
        <w:pStyle w:val="style157"/>
        <w:spacing w:lineRule="auto" w:line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 xml:space="preserve">escribe the </w:t>
      </w:r>
      <w:r>
        <w:rPr>
          <w:rFonts w:ascii="Century Gothic" w:hAnsi="Century Gothic"/>
          <w:b/>
          <w:sz w:val="20"/>
          <w:szCs w:val="20"/>
        </w:rPr>
        <w:t>process of effective communication</w:t>
      </w:r>
      <w:r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(08 marks)</w:t>
      </w:r>
    </w:p>
    <w:p>
      <w:pPr>
        <w:pStyle w:val="style157"/>
        <w:spacing w:lineRule="auto" w:line="360"/>
        <w:ind w:left="72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H</w:t>
      </w:r>
      <w:r>
        <w:rPr>
          <w:rFonts w:ascii="Century Gothic" w:hAnsi="Century Gothic"/>
          <w:sz w:val="20"/>
          <w:szCs w:val="20"/>
        </w:rPr>
        <w:t>ow does an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entrepreneur</w:t>
      </w:r>
      <w:r>
        <w:rPr>
          <w:rFonts w:ascii="Century Gothic" w:hAnsi="Century Gothic"/>
          <w:sz w:val="20"/>
          <w:szCs w:val="20"/>
        </w:rPr>
        <w:t xml:space="preserve"> benefit from promoting effective communication in an enterprise?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(12 marks)</w:t>
      </w:r>
    </w:p>
    <w:p>
      <w:pPr>
        <w:pStyle w:val="style157"/>
        <w:spacing w:lineRule="auto" w:line="360"/>
        <w:rPr>
          <w:rFonts w:ascii="Century Gothic" w:hAnsi="Century Gothic"/>
          <w:sz w:val="20"/>
          <w:szCs w:val="20"/>
        </w:rPr>
      </w:pPr>
    </w:p>
    <w:p>
      <w:pPr>
        <w:pStyle w:val="style157"/>
        <w:spacing w:lineRule="auto" w:line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 xml:space="preserve">xplain the social cultural </w:t>
      </w:r>
      <w:r>
        <w:rPr>
          <w:rFonts w:ascii="Century Gothic" w:hAnsi="Century Gothic"/>
          <w:sz w:val="20"/>
          <w:szCs w:val="20"/>
        </w:rPr>
        <w:t>factors</w:t>
      </w:r>
      <w:r>
        <w:rPr>
          <w:rFonts w:ascii="Century Gothic" w:hAnsi="Century Gothic"/>
          <w:sz w:val="20"/>
          <w:szCs w:val="20"/>
        </w:rPr>
        <w:t xml:space="preserve"> that </w:t>
      </w:r>
      <w:r>
        <w:rPr>
          <w:rFonts w:ascii="Century Gothic" w:hAnsi="Century Gothic"/>
          <w:sz w:val="20"/>
          <w:szCs w:val="20"/>
        </w:rPr>
        <w:t>affect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entrepreneurs’</w:t>
      </w:r>
      <w:r>
        <w:rPr>
          <w:rFonts w:ascii="Century Gothic" w:hAnsi="Century Gothic"/>
          <w:sz w:val="20"/>
          <w:szCs w:val="20"/>
        </w:rPr>
        <w:t xml:space="preserve"> attitudes in Uganda.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(10 marks)</w:t>
      </w:r>
    </w:p>
    <w:p>
      <w:pPr>
        <w:pStyle w:val="style157"/>
        <w:spacing w:lineRule="auto" w:line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W</w:t>
      </w:r>
      <w:r>
        <w:rPr>
          <w:rFonts w:ascii="Century Gothic" w:hAnsi="Century Gothic"/>
          <w:sz w:val="20"/>
          <w:szCs w:val="20"/>
        </w:rPr>
        <w:t>hat are the social responsibilities of a business to the community?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(10 marks)</w:t>
      </w:r>
    </w:p>
    <w:p>
      <w:pPr>
        <w:pStyle w:val="style157"/>
        <w:spacing w:lineRule="auto" w:line="360"/>
        <w:rPr>
          <w:rFonts w:ascii="Century Gothic" w:hAnsi="Century Gothic"/>
          <w:sz w:val="20"/>
          <w:szCs w:val="20"/>
        </w:rPr>
      </w:pPr>
    </w:p>
    <w:p>
      <w:pPr>
        <w:pStyle w:val="style157"/>
        <w:spacing w:lineRule="auto" w:line="360"/>
        <w:ind w:left="72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>escribe the aspects t</w:t>
      </w:r>
      <w:r>
        <w:rPr>
          <w:rFonts w:ascii="Century Gothic" w:hAnsi="Century Gothic"/>
          <w:sz w:val="20"/>
          <w:szCs w:val="20"/>
        </w:rPr>
        <w:t>h</w:t>
      </w:r>
      <w:r>
        <w:rPr>
          <w:rFonts w:ascii="Century Gothic" w:hAnsi="Century Gothic"/>
          <w:sz w:val="20"/>
          <w:szCs w:val="20"/>
        </w:rPr>
        <w:t>at should be included in the executive summary of a business plan.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(10 marks)</w:t>
      </w:r>
    </w:p>
    <w:p>
      <w:pPr>
        <w:pStyle w:val="style157"/>
        <w:spacing w:lineRule="auto" w:line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 xml:space="preserve">xplain the need for preparing a marketing </w:t>
      </w:r>
      <w:r>
        <w:rPr>
          <w:rFonts w:ascii="Century Gothic" w:hAnsi="Century Gothic"/>
          <w:sz w:val="20"/>
          <w:szCs w:val="20"/>
        </w:rPr>
        <w:t>plan before starting business.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(10 marks)</w:t>
      </w:r>
    </w:p>
    <w:p>
      <w:pPr>
        <w:pStyle w:val="style157"/>
        <w:spacing w:lineRule="auto" w:line="360"/>
        <w:rPr>
          <w:rFonts w:ascii="Century Gothic" w:hAnsi="Century Gothic"/>
          <w:sz w:val="20"/>
          <w:szCs w:val="20"/>
        </w:rPr>
      </w:pPr>
    </w:p>
    <w:p>
      <w:pPr>
        <w:pStyle w:val="style157"/>
        <w:spacing w:lineRule="auto" w:line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 xml:space="preserve">xplain the </w:t>
      </w:r>
      <w:r>
        <w:rPr>
          <w:rFonts w:ascii="Century Gothic" w:hAnsi="Century Gothic"/>
          <w:sz w:val="20"/>
          <w:szCs w:val="20"/>
        </w:rPr>
        <w:t>significance</w:t>
      </w:r>
      <w:r>
        <w:rPr>
          <w:rFonts w:ascii="Century Gothic" w:hAnsi="Century Gothic"/>
          <w:sz w:val="20"/>
          <w:szCs w:val="20"/>
        </w:rPr>
        <w:t xml:space="preserve"> of prepar</w:t>
      </w:r>
      <w:r>
        <w:rPr>
          <w:rFonts w:ascii="Century Gothic" w:hAnsi="Century Gothic"/>
          <w:sz w:val="20"/>
          <w:szCs w:val="20"/>
        </w:rPr>
        <w:t>ing a social enterprise plan.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(10 marks)</w:t>
      </w:r>
    </w:p>
    <w:p>
      <w:pPr>
        <w:pStyle w:val="style157"/>
        <w:spacing w:lineRule="auto" w:line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>uggest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the possible strategies for </w:t>
      </w:r>
      <w:r>
        <w:rPr>
          <w:rFonts w:ascii="Century Gothic" w:hAnsi="Century Gothic"/>
          <w:sz w:val="20"/>
          <w:szCs w:val="20"/>
        </w:rPr>
        <w:t>sustaining a social enterprise.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(10 marks)</w:t>
      </w:r>
    </w:p>
    <w:p>
      <w:pPr>
        <w:pStyle w:val="style157"/>
        <w:spacing w:lineRule="auto" w:line="360"/>
        <w:rPr>
          <w:rFonts w:ascii="Century Gothic" w:hAnsi="Century Gothic"/>
          <w:sz w:val="20"/>
          <w:szCs w:val="20"/>
        </w:rPr>
      </w:pPr>
    </w:p>
    <w:p>
      <w:pPr>
        <w:pStyle w:val="style157"/>
        <w:jc w:val="center"/>
        <w:rPr>
          <w:rFonts w:ascii="Century Gothic" w:hAnsi="Century Gothic"/>
          <w:b/>
          <w:szCs w:val="20"/>
        </w:rPr>
      </w:pPr>
      <w:r>
        <w:rPr>
          <w:rFonts w:ascii="Century Gothic" w:hAnsi="Century Gothic"/>
          <w:b/>
          <w:szCs w:val="20"/>
        </w:rPr>
        <w:t>END</w:t>
      </w:r>
      <w:bookmarkStart w:id="0" w:name="_GoBack"/>
      <w:bookmarkEnd w:id="0"/>
    </w:p>
    <w:sectPr>
      <w:pgSz w:w="12240" w:h="15840" w:orient="portrait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6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Words>355</Words>
  <Characters>1885</Characters>
  <Application>WPS Office</Application>
  <DocSecurity>0</DocSecurity>
  <Paragraphs>62</Paragraphs>
  <ScaleCrop>false</ScaleCrop>
  <LinksUpToDate>false</LinksUpToDate>
  <CharactersWithSpaces>2278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2017-06-08T02:23:00Z</dcterms:created>
  <dc:creator>buulr</dc:creator>
  <lastModifiedBy>TECNO-J8</lastModifiedBy>
  <dcterms:modified xsi:type="dcterms:W3CDTF">2017-09-01T09:23:28Z</dcterms:modified>
  <revision>2</revision>
</coreProperties>
</file>