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48" w:rsidRPr="00C02DA1" w:rsidRDefault="00CE72BA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BA">
        <w:rPr>
          <w:rFonts w:ascii="Times New Roman" w:eastAsiaTheme="minorHAnsi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margin-left:-27pt;margin-top:-.35pt;width:159.75pt;height:11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ypggIAABIFAAAOAAAAZHJzL2Uyb0RvYy54bWysVFtv2yAUfp+0/4B4T32Z08ZWnKpJl2lS&#10;d5Ha/QACOEbDwIDE7qb99x1wkqa7SNM0P2AO5/Cd23eYXw+dRHtundCqxtlFihFXVDOhtjX+9LCe&#10;zDBynihGpFa8xo/c4evFyxfz3lQ8162WjFsEIMpVvalx672pksTRlnfEXWjDFSgbbTviQbTbhFnS&#10;A3onkzxNL5NeW2asptw5OL0dlXgR8ZuGU/+haRz3SNYYYvNxtXHdhDVZzEm1tcS0gh7CIP8QRUeE&#10;AqcnqFviCdpZ8QtUJ6jVTjf+guou0U0jKI85QDZZ+lM29y0xPOYCxXHmVCb3/2Dp+/1HiwSrcV5g&#10;pEgHPXrgg0dLPaAiD/XpjavA7N6AoR/gHPocc3XmTtPPDim9aona8htrdd9ywiC+LNxMzq6OOC6A&#10;bPp3moEfsvM6Ag2N7ULxoBwI0KFPj6fehFgoHOZpPpvlU4wo6LJievUKhOCDVMfrxjr/husOhU2N&#10;LTQ/wpP9nfOj6dEkeHNaCrYWUkbBbjcradGeAFHW8TugPzOTKhgrHa6NiOMJRAk+gi7EGxv/rczy&#10;Il3m5WR9ObuaFOtiOimv0tkkzcpleZkWZXG7/h4CzIqqFYxxdScUP5IwK/6uyYdxGOkTaYj6GpdT&#10;qE7M649JpvH7XZKd8DCTUnQ1np2MSBU6+1oxSJtUngg57pPn4ceGQA2O/1iVyIPQ+pEEftgMgBLI&#10;sdHsERhhNfQL2g4PCWxabb9i1MNQ1th92RHLMZJvFbCqzIoiTHEUgAM5CPZcsznXEEUBqsYeo3G7&#10;8uPk74wV2xY8jTxW+gaY2IjIkaeoDvyFwYvJHB6JMNnncrR6esoWPwAAAP//AwBQSwMEFAAGAAgA&#10;AAAhAFSXZGLeAAAACQEAAA8AAABkcnMvZG93bnJldi54bWxMj81OwzAQhO9IvIO1SFxQ6xA1P6Rx&#10;KkACcW3pA2xiN4kar6PYbdK3ZznBbVYzmv2m3C12EFcz+d6Rgud1BMJQ43RPrYLj98cqB+EDksbB&#10;kVFwMx521f1diYV2M+3N9RBawSXkC1TQhTAWUvqmMxb92o2G2Du5yWLgc2qlnnDmcjvIOIpSabEn&#10;/tDhaN4705wPF6vg9DU/JS9z/RmO2X6TvmGf1e6m1OPD8roFEcwS/sLwi8/oUDFT7S6kvRgUrJIN&#10;bwksMhDsx2mSgKhZxHkOsirl/wXVDwAAAP//AwBQSwECLQAUAAYACAAAACEAtoM4kv4AAADhAQAA&#10;EwAAAAAAAAAAAAAAAAAAAAAAW0NvbnRlbnRfVHlwZXNdLnhtbFBLAQItABQABgAIAAAAIQA4/SH/&#10;1gAAAJQBAAALAAAAAAAAAAAAAAAAAC8BAABfcmVscy8ucmVsc1BLAQItABQABgAIAAAAIQBG5syp&#10;ggIAABIFAAAOAAAAAAAAAAAAAAAAAC4CAABkcnMvZTJvRG9jLnhtbFBLAQItABQABgAIAAAAIQBU&#10;l2Ri3gAAAAkBAAAPAAAAAAAAAAAAAAAAANwEAABkcnMvZG93bnJldi54bWxQSwUGAAAAAAQABADz&#10;AAAA5wUAAAAA&#10;" stroked="f">
            <v:textbox>
              <w:txbxContent>
                <w:p w:rsidR="00822E48" w:rsidRPr="00D4229E" w:rsidRDefault="00822E48" w:rsidP="00822E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P310/1</w:t>
                  </w:r>
                </w:p>
                <w:p w:rsidR="00822E48" w:rsidRDefault="00822E48" w:rsidP="00822E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LITERATURE IN ENGLISH</w:t>
                  </w:r>
                </w:p>
                <w:p w:rsidR="00822E48" w:rsidRPr="00D4229E" w:rsidRDefault="00822E48" w:rsidP="00822E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(Prose and Poetry)</w:t>
                  </w:r>
                </w:p>
                <w:p w:rsidR="00822E48" w:rsidRPr="006B3CCD" w:rsidRDefault="00822E48" w:rsidP="00822E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B3CC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822E48" w:rsidRPr="00D4229E" w:rsidRDefault="00822E48" w:rsidP="00822E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Thur 23</w:t>
                  </w:r>
                  <w:r w:rsidRPr="00DA19DD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822E48" w:rsidRPr="00DA19DD" w:rsidRDefault="00822E48" w:rsidP="00822E4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A19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</w:txbxContent>
            </v:textbox>
          </v:shape>
        </w:pict>
      </w:r>
    </w:p>
    <w:p w:rsidR="00822E48" w:rsidRPr="00C02DA1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Pr="00C02DA1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Pr="00C02DA1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Pr="00C02DA1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Default="00822E48" w:rsidP="0082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48" w:rsidRPr="00DE2337" w:rsidRDefault="00822E48" w:rsidP="00822E4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337"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822E48" w:rsidRPr="00DE2337" w:rsidRDefault="00822E48" w:rsidP="00822E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337">
        <w:rPr>
          <w:rFonts w:ascii="Times New Roman" w:hAnsi="Times New Roman" w:cs="Times New Roman"/>
          <w:sz w:val="28"/>
          <w:szCs w:val="28"/>
        </w:rPr>
        <w:t xml:space="preserve">Joint Mock Examination </w:t>
      </w:r>
    </w:p>
    <w:p w:rsidR="00822E48" w:rsidRPr="00DE2337" w:rsidRDefault="00822E48" w:rsidP="00822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37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822E48" w:rsidRPr="00DE2337" w:rsidRDefault="00822E48" w:rsidP="00822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E48" w:rsidRPr="00686FD0" w:rsidRDefault="00822E48" w:rsidP="00822E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FD0">
        <w:rPr>
          <w:rFonts w:ascii="Times New Roman" w:hAnsi="Times New Roman" w:cs="Times New Roman"/>
          <w:sz w:val="28"/>
          <w:szCs w:val="28"/>
        </w:rPr>
        <w:t xml:space="preserve">Literature in English </w:t>
      </w:r>
    </w:p>
    <w:p w:rsidR="00822E48" w:rsidRPr="00686FD0" w:rsidRDefault="00822E48" w:rsidP="00822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D0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822E48" w:rsidRPr="006B3CCD" w:rsidRDefault="00822E48" w:rsidP="00822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CCD">
        <w:rPr>
          <w:rFonts w:ascii="Times New Roman" w:hAnsi="Times New Roman" w:cs="Times New Roman"/>
          <w:sz w:val="24"/>
          <w:szCs w:val="24"/>
        </w:rPr>
        <w:t>(PROSE &amp; POETRY)</w:t>
      </w:r>
    </w:p>
    <w:p w:rsidR="00822E48" w:rsidRPr="00686FD0" w:rsidRDefault="00822E48" w:rsidP="00822E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FD0">
        <w:rPr>
          <w:rFonts w:ascii="Times New Roman" w:hAnsi="Times New Roman" w:cs="Times New Roman"/>
          <w:sz w:val="28"/>
          <w:szCs w:val="28"/>
        </w:rPr>
        <w:t xml:space="preserve">3 hours </w:t>
      </w:r>
    </w:p>
    <w:p w:rsidR="00822E48" w:rsidRPr="006B3CCD" w:rsidRDefault="00822E48" w:rsidP="00822E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48" w:rsidRPr="00DE2337" w:rsidRDefault="00822E48" w:rsidP="00822E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337">
        <w:rPr>
          <w:rFonts w:ascii="Times New Roman" w:hAnsi="Times New Roman" w:cs="Times New Roman"/>
          <w:b/>
          <w:sz w:val="28"/>
          <w:szCs w:val="28"/>
        </w:rPr>
        <w:t xml:space="preserve">INSTRUCTIONS TO CANDIDATES: </w:t>
      </w:r>
    </w:p>
    <w:p w:rsidR="00822E48" w:rsidRDefault="00822E48" w:rsidP="00822E48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833724">
        <w:rPr>
          <w:rFonts w:ascii="Times New Roman" w:hAnsi="Times New Roman" w:cs="Times New Roman"/>
          <w:b/>
          <w:sz w:val="26"/>
          <w:szCs w:val="26"/>
        </w:rPr>
        <w:t>All</w:t>
      </w:r>
      <w:r>
        <w:rPr>
          <w:rFonts w:ascii="Times New Roman" w:hAnsi="Times New Roman" w:cs="Times New Roman"/>
          <w:i/>
          <w:sz w:val="26"/>
          <w:szCs w:val="26"/>
        </w:rPr>
        <w:t xml:space="preserve"> sections are to be attempted.</w:t>
      </w:r>
    </w:p>
    <w:p w:rsidR="00822E48" w:rsidRDefault="00822E48" w:rsidP="00822E48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Candidates are advised to spend </w:t>
      </w:r>
      <w:r w:rsidRPr="00833724">
        <w:rPr>
          <w:rFonts w:ascii="Times New Roman" w:hAnsi="Times New Roman" w:cs="Times New Roman"/>
          <w:b/>
          <w:sz w:val="26"/>
          <w:szCs w:val="26"/>
        </w:rPr>
        <w:t>70</w:t>
      </w:r>
      <w:r>
        <w:rPr>
          <w:rFonts w:ascii="Times New Roman" w:hAnsi="Times New Roman" w:cs="Times New Roman"/>
          <w:i/>
          <w:sz w:val="26"/>
          <w:szCs w:val="26"/>
        </w:rPr>
        <w:t xml:space="preserve"> minutes (1 hour 10 minutes) on section </w:t>
      </w:r>
      <w:r w:rsidRPr="00833724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Pr="00833724">
        <w:rPr>
          <w:rFonts w:ascii="Times New Roman" w:hAnsi="Times New Roman" w:cs="Times New Roman"/>
          <w:b/>
          <w:sz w:val="26"/>
          <w:szCs w:val="26"/>
        </w:rPr>
        <w:t>55</w:t>
      </w:r>
      <w:r>
        <w:rPr>
          <w:rFonts w:ascii="Times New Roman" w:hAnsi="Times New Roman" w:cs="Times New Roman"/>
          <w:i/>
          <w:sz w:val="26"/>
          <w:szCs w:val="26"/>
        </w:rPr>
        <w:t xml:space="preserve"> minutes on section </w:t>
      </w:r>
      <w:r w:rsidRPr="00833724"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Pr="00833724">
        <w:rPr>
          <w:rFonts w:ascii="Times New Roman" w:hAnsi="Times New Roman" w:cs="Times New Roman"/>
          <w:b/>
          <w:sz w:val="26"/>
          <w:szCs w:val="26"/>
        </w:rPr>
        <w:t>III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822E48" w:rsidRDefault="00822E48" w:rsidP="00822E48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Read section </w:t>
      </w:r>
      <w:r w:rsidRPr="00833724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i/>
          <w:sz w:val="26"/>
          <w:szCs w:val="26"/>
        </w:rPr>
        <w:t xml:space="preserve"> twice and then answer the questions. There is no need to read the whole paper first.</w:t>
      </w:r>
    </w:p>
    <w:p w:rsidR="00822E48" w:rsidRDefault="00822E48" w:rsidP="00822E4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Do the same for section </w:t>
      </w:r>
      <w:r w:rsidRPr="00833724"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Pr="00833724">
        <w:rPr>
          <w:rFonts w:ascii="Times New Roman" w:hAnsi="Times New Roman" w:cs="Times New Roman"/>
          <w:b/>
          <w:sz w:val="26"/>
          <w:szCs w:val="26"/>
        </w:rPr>
        <w:t>III.</w:t>
      </w:r>
    </w:p>
    <w:p w:rsidR="000373EA" w:rsidRDefault="000373EA" w:rsidP="00822E4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3EA" w:rsidRDefault="000373EA" w:rsidP="00822E4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3EA" w:rsidRDefault="000373EA" w:rsidP="00822E4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3EA" w:rsidRDefault="000373EA" w:rsidP="00822E4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3EA" w:rsidRDefault="000373EA" w:rsidP="00822E48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73EA" w:rsidRDefault="000373EA" w:rsidP="00822E48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73EA" w:rsidRDefault="000373EA" w:rsidP="00822E48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73EA" w:rsidRPr="00843B95" w:rsidRDefault="00843B95" w:rsidP="00843B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95">
        <w:rPr>
          <w:rFonts w:ascii="Times New Roman" w:hAnsi="Times New Roman" w:cs="Times New Roman"/>
          <w:b/>
          <w:sz w:val="26"/>
          <w:szCs w:val="26"/>
        </w:rPr>
        <w:lastRenderedPageBreak/>
        <w:t>SECTION I</w:t>
      </w:r>
    </w:p>
    <w:p w:rsidR="000373EA" w:rsidRDefault="000373EA" w:rsidP="00FD0D3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Read the passage carefully and answer the questions following</w:t>
      </w:r>
    </w:p>
    <w:p w:rsidR="00FD0D39" w:rsidRDefault="00FD0D39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headmaster reflected his wife’s style, like paired cards in Happy families. His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clothes were mature rather than old, his skin well-scrubbled, his shoes clean, his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geniality untainted by the least condescension. He was genuinely sorry to have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kept them waiting, but in this business one lurches from one minor crisis to the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next…. And this is Charles&gt; Hello, there, Charles. His large hand rested for a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moment on the child’s head extinguishing the thin, dark hair. It was as though he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had to clench his fingers to crush the skull. But he took his hand away and moved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the parents to the window, to observe the mutilated cricket pavilion, with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indulgent laughter. </w:t>
      </w:r>
    </w:p>
    <w:p w:rsidR="00FD0D39" w:rsidRDefault="00FD0D39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And the child is borne away by the headmaster’s wife. She never touches him or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tells him to come, but simply bears him away like some relentless tide</w:t>
      </w:r>
      <w:r w:rsidR="00154C48">
        <w:rPr>
          <w:rFonts w:ascii="Times New Roman" w:hAnsi="Times New Roman" w:cs="Times New Roman"/>
          <w:sz w:val="26"/>
          <w:szCs w:val="26"/>
        </w:rPr>
        <w:t xml:space="preserve">, down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154C48">
        <w:rPr>
          <w:rFonts w:ascii="Times New Roman" w:hAnsi="Times New Roman" w:cs="Times New Roman"/>
          <w:sz w:val="26"/>
          <w:szCs w:val="26"/>
        </w:rPr>
        <w:t xml:space="preserve">corridors and through swinging glass doors, towing him like a frail craft, not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154C48">
        <w:rPr>
          <w:rFonts w:ascii="Times New Roman" w:hAnsi="Times New Roman" w:cs="Times New Roman"/>
          <w:sz w:val="26"/>
          <w:szCs w:val="26"/>
        </w:rPr>
        <w:t xml:space="preserve">bothering to look back to see it he is following, confident in the strength of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154C48">
        <w:rPr>
          <w:rFonts w:ascii="Times New Roman" w:hAnsi="Times New Roman" w:cs="Times New Roman"/>
          <w:sz w:val="26"/>
          <w:szCs w:val="26"/>
        </w:rPr>
        <w:t>magnetism, or obedience.</w:t>
      </w:r>
    </w:p>
    <w:p w:rsidR="00154C48" w:rsidRDefault="00154C48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And deliver him to a room where boys are scattered among inky tables and rung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less chairs and sprawled on a mangy carpet. There is a scampering, and a rising,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and a silence falling, as she opens the door.</w:t>
      </w:r>
    </w:p>
    <w:p w:rsidR="004155F8" w:rsidRDefault="00154C48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‘Now this is the Lower Third, Charles, who you’d be with if you come to us in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September. Boys, this is Charles Manders, and I want you to tell him all about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things and answer any questions he wants to ask. You can believe about half of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what they say, Charles, and they will tell you the most fearful lies about the food,</w:t>
      </w:r>
      <w:r w:rsidR="004155F8">
        <w:rPr>
          <w:rFonts w:ascii="Times New Roman" w:hAnsi="Times New Roman" w:cs="Times New Roman"/>
          <w:sz w:val="26"/>
          <w:szCs w:val="26"/>
        </w:rPr>
        <w:t xml:space="preserve">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4155F8">
        <w:rPr>
          <w:rFonts w:ascii="Times New Roman" w:hAnsi="Times New Roman" w:cs="Times New Roman"/>
          <w:sz w:val="26"/>
          <w:szCs w:val="26"/>
        </w:rPr>
        <w:t>which is excellent.’</w:t>
      </w:r>
    </w:p>
    <w:p w:rsidR="004155F8" w:rsidRDefault="004155F8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boys laugh and groan; amiable, exaggerated groans. They must like the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headmaster’s wife: there is licensed repartee. The look at her with bright eyes in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open, eager faces. Someone leaps to hold the door for her, and close it behind her.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She is gone.</w:t>
      </w:r>
    </w:p>
    <w:p w:rsidR="004155F8" w:rsidRDefault="004155F8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child stands in the centre of the room, and it draws in around him. The circle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of children contracts, faces are only a yard or so from him, strange faces, looking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assessing.</w:t>
      </w:r>
    </w:p>
    <w:p w:rsidR="00725379" w:rsidRDefault="004155F8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Asking questions. They help themselves to him name, his age, his school. Over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their heads he sees beyond the </w:t>
      </w:r>
      <w:r w:rsidR="00725379">
        <w:rPr>
          <w:rFonts w:ascii="Times New Roman" w:hAnsi="Times New Roman" w:cs="Times New Roman"/>
          <w:sz w:val="26"/>
          <w:szCs w:val="26"/>
        </w:rPr>
        <w:t xml:space="preserve">window an inaccessible world of shivering trees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25379">
        <w:rPr>
          <w:rFonts w:ascii="Times New Roman" w:hAnsi="Times New Roman" w:cs="Times New Roman"/>
          <w:sz w:val="26"/>
          <w:szCs w:val="26"/>
        </w:rPr>
        <w:t xml:space="preserve">and high racing chouds and his voice which has floated like a feather in the dusty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25379">
        <w:rPr>
          <w:rFonts w:ascii="Times New Roman" w:hAnsi="Times New Roman" w:cs="Times New Roman"/>
          <w:sz w:val="26"/>
          <w:szCs w:val="26"/>
        </w:rPr>
        <w:t xml:space="preserve">schoolroom air dies althgether and he becomes mute, and he stands in the middle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25379">
        <w:rPr>
          <w:rFonts w:ascii="Times New Roman" w:hAnsi="Times New Roman" w:cs="Times New Roman"/>
          <w:sz w:val="26"/>
          <w:szCs w:val="26"/>
        </w:rPr>
        <w:t xml:space="preserve">of them with shoulders humped, staring down at feet: grubby plimsolls and kicked </w:t>
      </w:r>
      <w:r w:rsidR="00843B95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725379">
        <w:rPr>
          <w:rFonts w:ascii="Times New Roman" w:hAnsi="Times New Roman" w:cs="Times New Roman"/>
          <w:sz w:val="26"/>
          <w:szCs w:val="26"/>
        </w:rPr>
        <w:t xml:space="preserve">brown sandals. There is a noise in his ears like rushing water, a torrential din out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25379">
        <w:rPr>
          <w:rFonts w:ascii="Times New Roman" w:hAnsi="Times New Roman" w:cs="Times New Roman"/>
          <w:sz w:val="26"/>
          <w:szCs w:val="26"/>
        </w:rPr>
        <w:t xml:space="preserve">of which voices boom, blotting each other out so that he cannot always hear the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25379">
        <w:rPr>
          <w:rFonts w:ascii="Times New Roman" w:hAnsi="Times New Roman" w:cs="Times New Roman"/>
          <w:sz w:val="26"/>
          <w:szCs w:val="26"/>
        </w:rPr>
        <w:t xml:space="preserve">words. Do you? they say, and Have you? and What’s your? And the faces, if he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25379">
        <w:rPr>
          <w:rFonts w:ascii="Times New Roman" w:hAnsi="Times New Roman" w:cs="Times New Roman"/>
          <w:sz w:val="26"/>
          <w:szCs w:val="26"/>
        </w:rPr>
        <w:t xml:space="preserve">looks up, swing into one another in kaleidoscope patterns and the floor under his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25379">
        <w:rPr>
          <w:rFonts w:ascii="Times New Roman" w:hAnsi="Times New Roman" w:cs="Times New Roman"/>
          <w:sz w:val="26"/>
          <w:szCs w:val="26"/>
        </w:rPr>
        <w:t>feet is unsteady, lifting and falling.</w:t>
      </w:r>
    </w:p>
    <w:p w:rsidR="00725379" w:rsidRDefault="00725379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And out of the noises comes one voice that is complete, that he can hear. ‘Next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term we’ll mash you,’ it says. ‘We always mash new boys.’</w:t>
      </w:r>
    </w:p>
    <w:p w:rsidR="00A942E3" w:rsidRDefault="00725379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And </w:t>
      </w:r>
      <w:r w:rsidR="00A942E3">
        <w:rPr>
          <w:rFonts w:ascii="Times New Roman" w:hAnsi="Times New Roman" w:cs="Times New Roman"/>
          <w:sz w:val="26"/>
          <w:szCs w:val="26"/>
        </w:rPr>
        <w:t xml:space="preserve">a bell goes, somewhere beyond doors and down corridors, and suddenly the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A942E3">
        <w:rPr>
          <w:rFonts w:ascii="Times New Roman" w:hAnsi="Times New Roman" w:cs="Times New Roman"/>
          <w:sz w:val="26"/>
          <w:szCs w:val="26"/>
        </w:rPr>
        <w:t xml:space="preserve">children are all gone, clattering away and leaving him there with the heaving floor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A942E3">
        <w:rPr>
          <w:rFonts w:ascii="Times New Roman" w:hAnsi="Times New Roman" w:cs="Times New Roman"/>
          <w:sz w:val="26"/>
          <w:szCs w:val="26"/>
        </w:rPr>
        <w:t xml:space="preserve">and walls that shift and swing, and the headmaster’s wife comes back and towns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A942E3">
        <w:rPr>
          <w:rFonts w:ascii="Times New Roman" w:hAnsi="Times New Roman" w:cs="Times New Roman"/>
          <w:sz w:val="26"/>
          <w:szCs w:val="26"/>
        </w:rPr>
        <w:t xml:space="preserve">him away, and he is with his parents again, and they are getting ibnto the car, and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A942E3">
        <w:rPr>
          <w:rFonts w:ascii="Times New Roman" w:hAnsi="Times New Roman" w:cs="Times New Roman"/>
          <w:sz w:val="26"/>
          <w:szCs w:val="26"/>
        </w:rPr>
        <w:t xml:space="preserve">the high hedges skim past the car windows once more, in the other direction, and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A942E3">
        <w:rPr>
          <w:rFonts w:ascii="Times New Roman" w:hAnsi="Times New Roman" w:cs="Times New Roman"/>
          <w:sz w:val="26"/>
          <w:szCs w:val="26"/>
        </w:rPr>
        <w:t>the gravel under the tyres changes to black tarmac.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‘Well?’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‘I liked it, didn’t you?’ The mother adjusted the car around her, closing windows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shrugging into her seat.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‘Very pleasant, really. Nice chap.’ ‘I liked him. Not quite so sure about her.’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‘It’s pricey, of course.’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‘All the same….’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‘Money well spent though. One way and another.’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‘Shall we settle it, then?’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‘I think so. I’ll drop him a line.’</w:t>
      </w:r>
    </w:p>
    <w:p w:rsidR="00A942E3" w:rsidRDefault="00A942E3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6525B">
        <w:rPr>
          <w:rFonts w:ascii="Times New Roman" w:hAnsi="Times New Roman" w:cs="Times New Roman"/>
          <w:sz w:val="26"/>
          <w:szCs w:val="26"/>
        </w:rPr>
        <w:t xml:space="preserve">The mother pitched her voice a notch higher to speak to the child in the back of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6525B">
        <w:rPr>
          <w:rFonts w:ascii="Times New Roman" w:hAnsi="Times New Roman" w:cs="Times New Roman"/>
          <w:sz w:val="26"/>
          <w:szCs w:val="26"/>
        </w:rPr>
        <w:t xml:space="preserve">the car. ‘Would you like to go there, Charles? Like Simon Wilcox. Did you see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6525B">
        <w:rPr>
          <w:rFonts w:ascii="Times New Roman" w:hAnsi="Times New Roman" w:cs="Times New Roman"/>
          <w:sz w:val="26"/>
          <w:szCs w:val="26"/>
        </w:rPr>
        <w:t xml:space="preserve">that lovely gym, and the swimming-pool? And did the other boys tell you all about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 w:rsidR="0076525B">
        <w:rPr>
          <w:rFonts w:ascii="Times New Roman" w:hAnsi="Times New Roman" w:cs="Times New Roman"/>
          <w:sz w:val="26"/>
          <w:szCs w:val="26"/>
        </w:rPr>
        <w:t>it?’</w:t>
      </w:r>
    </w:p>
    <w:p w:rsidR="0076525B" w:rsidRDefault="0076525B" w:rsidP="00FD0D3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child does not answer. He looks straight a head of him at the road coiling </w:t>
      </w:r>
      <w:r w:rsidR="00843B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beneath the bonnet of the car. His face is haggard with anticipation.</w:t>
      </w:r>
    </w:p>
    <w:p w:rsidR="0076525B" w:rsidRPr="00675636" w:rsidRDefault="00675636" w:rsidP="00675636">
      <w:pPr>
        <w:jc w:val="both"/>
        <w:rPr>
          <w:rFonts w:ascii="Times New Roman" w:hAnsi="Times New Roman" w:cs="Times New Roman"/>
          <w:sz w:val="26"/>
          <w:szCs w:val="26"/>
        </w:rPr>
      </w:pPr>
      <w:r w:rsidRPr="00675636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ab/>
      </w:r>
      <w:r w:rsidRPr="00675636">
        <w:rPr>
          <w:rFonts w:ascii="Times New Roman" w:hAnsi="Times New Roman" w:cs="Times New Roman"/>
          <w:sz w:val="26"/>
          <w:szCs w:val="26"/>
        </w:rPr>
        <w:t>What is the passage about?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675636">
        <w:rPr>
          <w:rFonts w:ascii="Times New Roman" w:hAnsi="Times New Roman" w:cs="Times New Roman"/>
          <w:sz w:val="28"/>
          <w:szCs w:val="28"/>
        </w:rPr>
        <w:t>(b)</w:t>
      </w:r>
      <w:r w:rsidRPr="00675636">
        <w:rPr>
          <w:rFonts w:ascii="Times New Roman" w:hAnsi="Times New Roman" w:cs="Times New Roman"/>
          <w:sz w:val="28"/>
          <w:szCs w:val="28"/>
        </w:rPr>
        <w:tab/>
        <w:t>Describe the atmosphere in the passage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Analyze the style of this passage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 the following words or expressions mean in the context </w:t>
      </w:r>
      <w:r w:rsidR="00843B95">
        <w:rPr>
          <w:rFonts w:ascii="Times New Roman" w:hAnsi="Times New Roman" w:cs="Times New Roman"/>
          <w:sz w:val="28"/>
          <w:szCs w:val="28"/>
        </w:rPr>
        <w:tab/>
      </w:r>
      <w:r w:rsidR="00843B95">
        <w:rPr>
          <w:rFonts w:ascii="Times New Roman" w:hAnsi="Times New Roman" w:cs="Times New Roman"/>
          <w:sz w:val="28"/>
          <w:szCs w:val="28"/>
        </w:rPr>
        <w:tab/>
      </w:r>
      <w:r w:rsidR="00843B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which they are used in the passage?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reflected his wife’s style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one lurches from one minor crisis to the next..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mutilated cricket pavilion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>towing him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(v)</w:t>
      </w:r>
      <w:r>
        <w:rPr>
          <w:rFonts w:ascii="Times New Roman" w:hAnsi="Times New Roman" w:cs="Times New Roman"/>
          <w:sz w:val="28"/>
          <w:szCs w:val="28"/>
        </w:rPr>
        <w:tab/>
        <w:t xml:space="preserve">sprawled on a mangy carpet </w:t>
      </w:r>
    </w:p>
    <w:p w:rsidR="00675636" w:rsidRDefault="0067563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(vi)</w:t>
      </w:r>
      <w:r>
        <w:rPr>
          <w:rFonts w:ascii="Times New Roman" w:hAnsi="Times New Roman" w:cs="Times New Roman"/>
          <w:sz w:val="28"/>
          <w:szCs w:val="28"/>
        </w:rPr>
        <w:tab/>
      </w:r>
      <w:r w:rsidR="00843B95">
        <w:rPr>
          <w:rFonts w:ascii="Times New Roman" w:hAnsi="Times New Roman" w:cs="Times New Roman"/>
          <w:sz w:val="28"/>
          <w:szCs w:val="28"/>
        </w:rPr>
        <w:t>blotting each other</w:t>
      </w:r>
    </w:p>
    <w:p w:rsidR="00843B95" w:rsidRDefault="00843B95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(vii)</w:t>
      </w:r>
      <w:r>
        <w:rPr>
          <w:rFonts w:ascii="Times New Roman" w:hAnsi="Times New Roman" w:cs="Times New Roman"/>
          <w:sz w:val="28"/>
          <w:szCs w:val="28"/>
        </w:rPr>
        <w:tab/>
        <w:t>heaving floor</w:t>
      </w:r>
    </w:p>
    <w:p w:rsidR="00843B95" w:rsidRDefault="00843B95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(viii)</w:t>
      </w:r>
      <w:r>
        <w:rPr>
          <w:rFonts w:ascii="Times New Roman" w:hAnsi="Times New Roman" w:cs="Times New Roman"/>
          <w:sz w:val="28"/>
          <w:szCs w:val="28"/>
        </w:rPr>
        <w:tab/>
        <w:t>his face is haggard</w:t>
      </w:r>
    </w:p>
    <w:p w:rsidR="008F338F" w:rsidRPr="003F3BD4" w:rsidRDefault="003F3BD4" w:rsidP="003F3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D4">
        <w:rPr>
          <w:rFonts w:ascii="Times New Roman" w:hAnsi="Times New Roman" w:cs="Times New Roman"/>
          <w:b/>
          <w:sz w:val="28"/>
          <w:szCs w:val="28"/>
        </w:rPr>
        <w:t>SECTION II</w:t>
      </w:r>
    </w:p>
    <w:p w:rsidR="001A7561" w:rsidRDefault="003F3BD4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 xml:space="preserve">Read the passage below carefully and answer the questions following it </w:t>
      </w:r>
    </w:p>
    <w:p w:rsidR="001A7561" w:rsidRDefault="003F3BD4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>Carry your Bags, Missus</w:t>
      </w:r>
    </w:p>
    <w:p w:rsidR="001A7561" w:rsidRDefault="003F3BD4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>‘Carry your bags, missus…’</w:t>
      </w:r>
    </w:p>
    <w:p w:rsidR="001A7561" w:rsidRDefault="003F3BD4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>The old woman frowned at her marketing list and shook her head.</w:t>
      </w:r>
    </w:p>
    <w:p w:rsidR="001A7561" w:rsidRDefault="003F3BD4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>I shot away to another likely customer.</w:t>
      </w:r>
    </w:p>
    <w:p w:rsidR="001A7561" w:rsidRDefault="003F3BD4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>‘Carry your bags, missus…’</w:t>
      </w:r>
    </w:p>
    <w:p w:rsidR="001A7561" w:rsidRDefault="003F3BD4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 xml:space="preserve">Three other boys jostled with me for the job. A market policeman </w:t>
      </w: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 xml:space="preserve">approached down the line of vegetables stalls. We none of us had permits to </w:t>
      </w: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 xml:space="preserve">operate as market carriers. We could not afford the fee. If the boys with </w:t>
      </w: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 xml:space="preserve">permits caught us, they gave us a beating. If the police caught us, we went to </w:t>
      </w: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 xml:space="preserve">jail. Two of the boys veered away and disappeared into the moving crowd. </w:t>
      </w:r>
      <w:r>
        <w:rPr>
          <w:rFonts w:ascii="Times New Roman" w:hAnsi="Times New Roman" w:cs="Times New Roman"/>
          <w:sz w:val="28"/>
          <w:szCs w:val="28"/>
        </w:rPr>
        <w:tab/>
      </w:r>
      <w:r w:rsidR="001A7561">
        <w:rPr>
          <w:rFonts w:ascii="Times New Roman" w:hAnsi="Times New Roman" w:cs="Times New Roman"/>
          <w:sz w:val="28"/>
          <w:szCs w:val="28"/>
        </w:rPr>
        <w:t>The policeman was nearly on us</w:t>
      </w:r>
      <w:r w:rsidR="00395C66">
        <w:rPr>
          <w:rFonts w:ascii="Times New Roman" w:hAnsi="Times New Roman" w:cs="Times New Roman"/>
          <w:sz w:val="28"/>
          <w:szCs w:val="28"/>
        </w:rPr>
        <w:t xml:space="preserve">. The tall, red-headed woman watched us </w:t>
      </w:r>
      <w:r>
        <w:rPr>
          <w:rFonts w:ascii="Times New Roman" w:hAnsi="Times New Roman" w:cs="Times New Roman"/>
          <w:sz w:val="28"/>
          <w:szCs w:val="28"/>
        </w:rPr>
        <w:tab/>
      </w:r>
      <w:r w:rsidR="00395C66">
        <w:rPr>
          <w:rFonts w:ascii="Times New Roman" w:hAnsi="Times New Roman" w:cs="Times New Roman"/>
          <w:sz w:val="28"/>
          <w:szCs w:val="28"/>
        </w:rPr>
        <w:t xml:space="preserve">with an amused glint in her eye. The boy beside me moved slightly to the </w:t>
      </w:r>
      <w:r>
        <w:rPr>
          <w:rFonts w:ascii="Times New Roman" w:hAnsi="Times New Roman" w:cs="Times New Roman"/>
          <w:sz w:val="28"/>
          <w:szCs w:val="28"/>
        </w:rPr>
        <w:tab/>
      </w:r>
      <w:r w:rsidR="00395C66">
        <w:rPr>
          <w:rFonts w:ascii="Times New Roman" w:hAnsi="Times New Roman" w:cs="Times New Roman"/>
          <w:sz w:val="28"/>
          <w:szCs w:val="28"/>
        </w:rPr>
        <w:t xml:space="preserve">left. He could now dodge behind the cabbage stall and be gone in a flash. </w:t>
      </w:r>
      <w:r>
        <w:rPr>
          <w:rFonts w:ascii="Times New Roman" w:hAnsi="Times New Roman" w:cs="Times New Roman"/>
          <w:sz w:val="28"/>
          <w:szCs w:val="28"/>
        </w:rPr>
        <w:tab/>
      </w:r>
      <w:r w:rsidR="00395C66">
        <w:rPr>
          <w:rFonts w:ascii="Times New Roman" w:hAnsi="Times New Roman" w:cs="Times New Roman"/>
          <w:sz w:val="28"/>
          <w:szCs w:val="28"/>
        </w:rPr>
        <w:t xml:space="preserve">There was a crowed between me and safety and the policeman were nearly </w:t>
      </w:r>
      <w:r>
        <w:rPr>
          <w:rFonts w:ascii="Times New Roman" w:hAnsi="Times New Roman" w:cs="Times New Roman"/>
          <w:sz w:val="28"/>
          <w:szCs w:val="28"/>
        </w:rPr>
        <w:tab/>
      </w:r>
      <w:r w:rsidR="00395C66">
        <w:rPr>
          <w:rFonts w:ascii="Times New Roman" w:hAnsi="Times New Roman" w:cs="Times New Roman"/>
          <w:sz w:val="28"/>
          <w:szCs w:val="28"/>
        </w:rPr>
        <w:t>on top of us.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‘Your bags, please, missus…’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The red-head grinned at my desperation.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‘So-long, mug,’ the boy said and disappeared behind the cabbage stall.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 had left things too late. The policeman was on top of me. There was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no</w:t>
      </w:r>
      <w:r w:rsidR="003F3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way of escape. A wall of shoppers barred the way. The red-head’s eyes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shone with </w:t>
      </w:r>
      <w:r w:rsidR="003F3BD4">
        <w:rPr>
          <w:rFonts w:ascii="Times New Roman" w:hAnsi="Times New Roman" w:cs="Times New Roman"/>
          <w:sz w:val="28"/>
          <w:szCs w:val="28"/>
        </w:rPr>
        <w:t>amusement. Panic</w:t>
      </w:r>
      <w:r>
        <w:rPr>
          <w:rFonts w:ascii="Times New Roman" w:hAnsi="Times New Roman" w:cs="Times New Roman"/>
          <w:sz w:val="28"/>
          <w:szCs w:val="28"/>
        </w:rPr>
        <w:t xml:space="preserve"> gripped me.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policeman gripped my arm.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‘Come along!’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‘Where to?’ the red-head asked quietly.</w:t>
      </w:r>
    </w:p>
    <w:p w:rsidR="00395C66" w:rsidRDefault="00395C66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‘It’s all right, lady. He knows he shouldn’t be here. You know, of course,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you should only use boys with permits. If everyone did that there </w:t>
      </w:r>
      <w:r w:rsidR="00A55359">
        <w:rPr>
          <w:rFonts w:ascii="Times New Roman" w:hAnsi="Times New Roman" w:cs="Times New Roman"/>
          <w:sz w:val="28"/>
          <w:szCs w:val="28"/>
        </w:rPr>
        <w:t xml:space="preserve">wouldn’t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 w:rsidR="00A55359">
        <w:rPr>
          <w:rFonts w:ascii="Times New Roman" w:hAnsi="Times New Roman" w:cs="Times New Roman"/>
          <w:sz w:val="28"/>
          <w:szCs w:val="28"/>
        </w:rPr>
        <w:t>be so many thefts in the market and our job would be easier.’</w:t>
      </w:r>
    </w:p>
    <w:p w:rsidR="00A55359" w:rsidRDefault="00A55359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‘But I don’t need a permit for a boy I bring along.’</w:t>
      </w:r>
    </w:p>
    <w:p w:rsidR="00A55359" w:rsidRDefault="00A55359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policeman stiffened. The hold on my arm tightened.</w:t>
      </w:r>
    </w:p>
    <w:p w:rsidR="00A55359" w:rsidRDefault="00A55359" w:rsidP="0067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‘I beg your pardon, madam?’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‘I said he’s my,’ red-head said coolly.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felt as bewildered as the policeman.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‘But I saw…’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‘he’s my boy.’ Red-head’s voice was cold now.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sensed the policeman’s mounting anger. He swung me about violently.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glared down at me. His face was red.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‘That true, boy?’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‘Don’t answer him, peter! Take your hands off the boy!’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a while they stared at each other, then the policeman released my arm.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‘Now you’d better go, or else take me to your inspector.’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policeman studied my face as though he never wanted to forget it, then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he raised his eyes to the woman’s face.</w:t>
      </w:r>
    </w:p>
    <w:p w:rsidR="00A55359" w:rsidRDefault="00A55359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‘I beg your pardon, madam.’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He swung about and walked away, his neck as red as his face. The anger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died out of the red-head’s eyes. The sternness passed from her face. Her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body relaxed, became less stiff and commanding. Her lips creased. Her eyes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twinkled. She chuckled softly.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‘All right, peter?’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‘All right, missus.’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did she know my name?....She caught the thought and chuckled again.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‘Look at your left hand.’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name, in large capitals that covered the back of my hand, was there.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‘Not such a mystery after all, heh?’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‘No, missus.’</w:t>
      </w:r>
    </w:p>
    <w:p w:rsidR="00C152A0" w:rsidRDefault="00C152A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half-friendly, half-amused smile touched her lips and kindled her eyes. A </w:t>
      </w:r>
      <w:r w:rsidR="003F3B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fell victim to all red-heads for all time. She gave me her basket and gag.</w:t>
      </w:r>
    </w:p>
    <w:p w:rsidR="00297A20" w:rsidRDefault="00297A20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‘Come on…’</w:t>
      </w:r>
    </w:p>
    <w:p w:rsidR="00297A20" w:rsidRDefault="00A056AF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A20">
        <w:rPr>
          <w:rFonts w:ascii="Times New Roman" w:hAnsi="Times New Roman" w:cs="Times New Roman"/>
          <w:sz w:val="28"/>
          <w:szCs w:val="28"/>
        </w:rPr>
        <w:t xml:space="preserve">I followed her from one stall to another. I received her shopping. The </w:t>
      </w:r>
      <w:r>
        <w:rPr>
          <w:rFonts w:ascii="Times New Roman" w:hAnsi="Times New Roman" w:cs="Times New Roman"/>
          <w:sz w:val="28"/>
          <w:szCs w:val="28"/>
        </w:rPr>
        <w:tab/>
      </w:r>
      <w:r w:rsidR="00297A20">
        <w:rPr>
          <w:rFonts w:ascii="Times New Roman" w:hAnsi="Times New Roman" w:cs="Times New Roman"/>
          <w:sz w:val="28"/>
          <w:szCs w:val="28"/>
        </w:rPr>
        <w:t xml:space="preserve">vegetables went into the bag, the fruit into the basket. I pushed through </w:t>
      </w:r>
      <w:r>
        <w:rPr>
          <w:rFonts w:ascii="Times New Roman" w:hAnsi="Times New Roman" w:cs="Times New Roman"/>
          <w:sz w:val="28"/>
          <w:szCs w:val="28"/>
        </w:rPr>
        <w:tab/>
      </w:r>
      <w:r w:rsidR="00297A20">
        <w:rPr>
          <w:rFonts w:ascii="Times New Roman" w:hAnsi="Times New Roman" w:cs="Times New Roman"/>
          <w:sz w:val="28"/>
          <w:szCs w:val="28"/>
        </w:rPr>
        <w:t>cro</w:t>
      </w:r>
      <w:r w:rsidR="002C03E1">
        <w:rPr>
          <w:rFonts w:ascii="Times New Roman" w:hAnsi="Times New Roman" w:cs="Times New Roman"/>
          <w:sz w:val="28"/>
          <w:szCs w:val="28"/>
        </w:rPr>
        <w:t>w</w:t>
      </w:r>
      <w:r w:rsidR="00297A20">
        <w:rPr>
          <w:rFonts w:ascii="Times New Roman" w:hAnsi="Times New Roman" w:cs="Times New Roman"/>
          <w:sz w:val="28"/>
          <w:szCs w:val="28"/>
        </w:rPr>
        <w:t xml:space="preserve">ded places after her, jostled against people. I passed market policemen </w:t>
      </w:r>
      <w:r>
        <w:rPr>
          <w:rFonts w:ascii="Times New Roman" w:hAnsi="Times New Roman" w:cs="Times New Roman"/>
          <w:sz w:val="28"/>
          <w:szCs w:val="28"/>
        </w:rPr>
        <w:tab/>
      </w:r>
      <w:r w:rsidR="00297A20">
        <w:rPr>
          <w:rFonts w:ascii="Times New Roman" w:hAnsi="Times New Roman" w:cs="Times New Roman"/>
          <w:sz w:val="28"/>
          <w:szCs w:val="28"/>
        </w:rPr>
        <w:t xml:space="preserve">with new self-assurance. I exchanged hurried words of gossip with others of </w:t>
      </w:r>
      <w:r>
        <w:rPr>
          <w:rFonts w:ascii="Times New Roman" w:hAnsi="Times New Roman" w:cs="Times New Roman"/>
          <w:sz w:val="28"/>
          <w:szCs w:val="28"/>
        </w:rPr>
        <w:tab/>
      </w:r>
      <w:r w:rsidR="00297A20">
        <w:rPr>
          <w:rFonts w:ascii="Times New Roman" w:hAnsi="Times New Roman" w:cs="Times New Roman"/>
          <w:sz w:val="28"/>
          <w:szCs w:val="28"/>
        </w:rPr>
        <w:t xml:space="preserve">my kind who were also protected from the police and boys with permits by </w:t>
      </w:r>
      <w:r>
        <w:rPr>
          <w:rFonts w:ascii="Times New Roman" w:hAnsi="Times New Roman" w:cs="Times New Roman"/>
          <w:sz w:val="28"/>
          <w:szCs w:val="28"/>
        </w:rPr>
        <w:tab/>
      </w:r>
      <w:r w:rsidR="00297A20">
        <w:rPr>
          <w:rFonts w:ascii="Times New Roman" w:hAnsi="Times New Roman" w:cs="Times New Roman"/>
          <w:sz w:val="28"/>
          <w:szCs w:val="28"/>
        </w:rPr>
        <w:t xml:space="preserve">the baskets and bags they carried. And the huge market was a hive of </w:t>
      </w:r>
      <w:r>
        <w:rPr>
          <w:rFonts w:ascii="Times New Roman" w:hAnsi="Times New Roman" w:cs="Times New Roman"/>
          <w:sz w:val="28"/>
          <w:szCs w:val="28"/>
        </w:rPr>
        <w:tab/>
      </w:r>
      <w:r w:rsidR="00297A20">
        <w:rPr>
          <w:rFonts w:ascii="Times New Roman" w:hAnsi="Times New Roman" w:cs="Times New Roman"/>
          <w:sz w:val="28"/>
          <w:szCs w:val="28"/>
        </w:rPr>
        <w:t>buzzing industry.</w:t>
      </w:r>
    </w:p>
    <w:p w:rsidR="003F3BD4" w:rsidRDefault="00A056AF" w:rsidP="00A553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 xml:space="preserve">She stopped at the corner where they served tea. I could not follow her </w:t>
      </w: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 xml:space="preserve">to the neat little tables. But she made the waitress send her black boy to me </w:t>
      </w: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 xml:space="preserve">with a cup. The stares of passing whites embarrassed me. But I felt safe in </w:t>
      </w: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 xml:space="preserve">the protection afforded me by the red-head. Safe and confused because I had </w:t>
      </w: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 xml:space="preserve">run up against a white person who did not react and behave in the way I </w:t>
      </w: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 xml:space="preserve">understood so well. It made it so much more difficult to know where one </w:t>
      </w:r>
      <w:r>
        <w:rPr>
          <w:rFonts w:ascii="Times New Roman" w:hAnsi="Times New Roman" w:cs="Times New Roman"/>
          <w:sz w:val="28"/>
          <w:szCs w:val="28"/>
        </w:rPr>
        <w:tab/>
      </w:r>
      <w:r w:rsidR="003F3BD4">
        <w:rPr>
          <w:rFonts w:ascii="Times New Roman" w:hAnsi="Times New Roman" w:cs="Times New Roman"/>
          <w:sz w:val="28"/>
          <w:szCs w:val="28"/>
        </w:rPr>
        <w:t>was with whites. It complicated the business of building up defenses.</w:t>
      </w:r>
    </w:p>
    <w:p w:rsidR="003F3BD4" w:rsidRPr="003F3BD4" w:rsidRDefault="003F3BD4" w:rsidP="003F3BD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3BD4">
        <w:rPr>
          <w:rFonts w:ascii="Times New Roman" w:hAnsi="Times New Roman" w:cs="Times New Roman"/>
          <w:sz w:val="28"/>
          <w:szCs w:val="28"/>
        </w:rPr>
        <w:t>(a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3F3BD4">
        <w:rPr>
          <w:rFonts w:ascii="Times New Roman" w:hAnsi="Times New Roman" w:cs="Times New Roman"/>
          <w:sz w:val="28"/>
          <w:szCs w:val="28"/>
        </w:rPr>
        <w:t>What is the writer’s intention in this passage?</w:t>
      </w:r>
    </w:p>
    <w:p w:rsidR="003F3BD4" w:rsidRPr="003F3BD4" w:rsidRDefault="003F3BD4" w:rsidP="003F3BD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3BD4">
        <w:rPr>
          <w:rFonts w:ascii="Times New Roman" w:hAnsi="Times New Roman" w:cs="Times New Roman"/>
          <w:sz w:val="28"/>
          <w:szCs w:val="28"/>
        </w:rPr>
        <w:t>(b)</w:t>
      </w:r>
      <w:r w:rsidRPr="003F3BD4">
        <w:rPr>
          <w:rFonts w:ascii="Times New Roman" w:hAnsi="Times New Roman" w:cs="Times New Roman"/>
          <w:sz w:val="28"/>
          <w:szCs w:val="28"/>
        </w:rPr>
        <w:tab/>
        <w:t>Analyze the language and style of this passage</w:t>
      </w:r>
    </w:p>
    <w:p w:rsidR="003F3BD4" w:rsidRPr="003F3BD4" w:rsidRDefault="003F3BD4" w:rsidP="003F3BD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3BD4">
        <w:rPr>
          <w:rFonts w:ascii="Times New Roman" w:hAnsi="Times New Roman" w:cs="Times New Roman"/>
          <w:sz w:val="28"/>
          <w:szCs w:val="28"/>
        </w:rPr>
        <w:t>(c)</w:t>
      </w:r>
      <w:r w:rsidRPr="003F3BD4">
        <w:rPr>
          <w:rFonts w:ascii="Times New Roman" w:hAnsi="Times New Roman" w:cs="Times New Roman"/>
          <w:sz w:val="28"/>
          <w:szCs w:val="28"/>
        </w:rPr>
        <w:tab/>
        <w:t>Describe the atmosphere in the passage</w:t>
      </w:r>
    </w:p>
    <w:p w:rsidR="003F3BD4" w:rsidRPr="003F3BD4" w:rsidRDefault="003F3BD4" w:rsidP="003F3BD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3BD4">
        <w:rPr>
          <w:rFonts w:ascii="Times New Roman" w:hAnsi="Times New Roman" w:cs="Times New Roman"/>
          <w:sz w:val="28"/>
          <w:szCs w:val="28"/>
        </w:rPr>
        <w:lastRenderedPageBreak/>
        <w:t>(d)</w:t>
      </w:r>
      <w:r w:rsidRPr="003F3BD4">
        <w:rPr>
          <w:rFonts w:ascii="Times New Roman" w:hAnsi="Times New Roman" w:cs="Times New Roman"/>
          <w:sz w:val="28"/>
          <w:szCs w:val="28"/>
        </w:rPr>
        <w:tab/>
        <w:t xml:space="preserve">Give seven characteristics of the relationship between the police and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BD4">
        <w:rPr>
          <w:rFonts w:ascii="Times New Roman" w:hAnsi="Times New Roman" w:cs="Times New Roman"/>
          <w:sz w:val="28"/>
          <w:szCs w:val="28"/>
        </w:rPr>
        <w:t>people in your community.</w:t>
      </w:r>
    </w:p>
    <w:p w:rsidR="003F3BD4" w:rsidRPr="003F3BD4" w:rsidRDefault="003F3BD4" w:rsidP="003F3BD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D4">
        <w:rPr>
          <w:rFonts w:ascii="Times New Roman" w:hAnsi="Times New Roman" w:cs="Times New Roman"/>
          <w:b/>
          <w:sz w:val="28"/>
          <w:szCs w:val="28"/>
        </w:rPr>
        <w:t>SECTION III</w:t>
      </w:r>
    </w:p>
    <w:p w:rsidR="003F3BD4" w:rsidRDefault="003F3BD4" w:rsidP="003F3BD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D4">
        <w:rPr>
          <w:rFonts w:ascii="Times New Roman" w:hAnsi="Times New Roman" w:cs="Times New Roman"/>
          <w:b/>
          <w:sz w:val="28"/>
          <w:szCs w:val="28"/>
        </w:rPr>
        <w:t>Zulu Girl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in the sun the hot red acres smoulder,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Down where the swearing gang its lobour plies,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girl flings down her hoes, and from her shoulder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Unslings her child tormented by the flies.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takes him to a ring of shadow pooled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thorn trees: purpled with the blood of ticks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her sharp nails, in slow caresses ruled, 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Prowl through his hair with sharp electric clicks.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sleepy mouth, plugged by the heavy nipple,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Tugs like a puppy, grunting as he feeds: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 his frail nerves her own deep languors ripple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a broad river sighing through its reeds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in that drowsy stream her flesh imbibes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old unquenched unsmotherable heat-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curbed ferocity of beaten tribes,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sullen dignity of their defeat.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 body looms above him like a hill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Within whose shade a village lies at rest,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the first cloud so terrible and still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bears the coming harvest in its breast.</w:t>
      </w:r>
    </w:p>
    <w:p w:rsidR="004B7F70" w:rsidRDefault="004B7F70" w:rsidP="004B7F7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B7F70" w:rsidRPr="00215882" w:rsidRDefault="004B7F70" w:rsidP="004B7F7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215882">
        <w:rPr>
          <w:rFonts w:ascii="Times New Roman" w:hAnsi="Times New Roman" w:cs="Times New Roman"/>
          <w:sz w:val="28"/>
          <w:szCs w:val="28"/>
        </w:rPr>
        <w:t>(a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r w:rsidRPr="00215882">
        <w:rPr>
          <w:rFonts w:ascii="Times New Roman" w:hAnsi="Times New Roman" w:cs="Times New Roman"/>
          <w:sz w:val="28"/>
          <w:szCs w:val="28"/>
        </w:rPr>
        <w:t xml:space="preserve">Describe the relationship between the Zulu girl and her child as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5882">
        <w:rPr>
          <w:rFonts w:ascii="Times New Roman" w:hAnsi="Times New Roman" w:cs="Times New Roman"/>
          <w:sz w:val="28"/>
          <w:szCs w:val="28"/>
        </w:rPr>
        <w:t>portrayed in the poem.</w:t>
      </w:r>
    </w:p>
    <w:p w:rsidR="004B7F70" w:rsidRDefault="004B7F70" w:rsidP="004B7F7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15882">
        <w:rPr>
          <w:rFonts w:ascii="Times New Roman" w:hAnsi="Times New Roman" w:cs="Times New Roman"/>
          <w:sz w:val="28"/>
          <w:szCs w:val="28"/>
        </w:rPr>
        <w:t>(b)</w:t>
      </w:r>
      <w:r w:rsidRPr="00215882">
        <w:rPr>
          <w:rFonts w:ascii="Times New Roman" w:hAnsi="Times New Roman" w:cs="Times New Roman"/>
          <w:sz w:val="28"/>
          <w:szCs w:val="28"/>
        </w:rPr>
        <w:tab/>
        <w:t>Describe your feelings towards the Zulu girl</w:t>
      </w:r>
    </w:p>
    <w:p w:rsidR="004B7F70" w:rsidRDefault="004B7F70" w:rsidP="004B7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Discuss the poetic devices employed in the poem.</w:t>
      </w:r>
    </w:p>
    <w:p w:rsidR="004B7F70" w:rsidRDefault="004B7F70" w:rsidP="004B7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Comment on the structure of the poem.</w:t>
      </w:r>
    </w:p>
    <w:p w:rsidR="00B030AF" w:rsidRDefault="004B7F70" w:rsidP="004B7F70">
      <w:pPr>
        <w:jc w:val="center"/>
      </w:pPr>
      <w:r w:rsidRPr="00215882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B030AF" w:rsidSect="004B7F70">
      <w:footerReference w:type="even" r:id="rId7"/>
      <w:footerReference w:type="default" r:id="rId8"/>
      <w:footerReference w:type="first" r:id="rId9"/>
      <w:pgSz w:w="12240" w:h="15840"/>
      <w:pgMar w:top="72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C83" w:rsidRDefault="004B2C83" w:rsidP="004B7F70">
      <w:pPr>
        <w:spacing w:after="0" w:line="240" w:lineRule="auto"/>
      </w:pPr>
      <w:r>
        <w:separator/>
      </w:r>
    </w:p>
  </w:endnote>
  <w:endnote w:type="continuationSeparator" w:id="1">
    <w:p w:rsidR="004B2C83" w:rsidRDefault="004B2C83" w:rsidP="004B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4B7F70" w:rsidRPr="004B7F70" w:rsidRDefault="004B7F70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4B7F7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4B7F7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4B7F7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4</w:t>
        </w:r>
        <w:r w:rsidRPr="004B7F7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4B7F70" w:rsidRDefault="004B7F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4B7F70" w:rsidRPr="004B7F70" w:rsidRDefault="004B7F70" w:rsidP="004B7F70">
        <w:pPr>
          <w:pStyle w:val="Footer"/>
          <w:ind w:left="360"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4B7F7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4B7F7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4B7F7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4B7F7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  <w:t>Turn Over</w:t>
        </w:r>
      </w:p>
    </w:sdtContent>
  </w:sdt>
  <w:p w:rsidR="004B7F70" w:rsidRDefault="004B7F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F70" w:rsidRDefault="004B7F70" w:rsidP="004B7F70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4B7F70" w:rsidRDefault="004B7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C83" w:rsidRDefault="004B2C83" w:rsidP="004B7F70">
      <w:pPr>
        <w:spacing w:after="0" w:line="240" w:lineRule="auto"/>
      </w:pPr>
      <w:r>
        <w:separator/>
      </w:r>
    </w:p>
  </w:footnote>
  <w:footnote w:type="continuationSeparator" w:id="1">
    <w:p w:rsidR="004B2C83" w:rsidRDefault="004B2C83" w:rsidP="004B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BA1"/>
    <w:multiLevelType w:val="hybridMultilevel"/>
    <w:tmpl w:val="6A0CB440"/>
    <w:lvl w:ilvl="0" w:tplc="6FC09AD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F958D1"/>
    <w:multiLevelType w:val="hybridMultilevel"/>
    <w:tmpl w:val="55A03B9C"/>
    <w:lvl w:ilvl="0" w:tplc="481496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0775F"/>
    <w:multiLevelType w:val="hybridMultilevel"/>
    <w:tmpl w:val="DB70D75E"/>
    <w:lvl w:ilvl="0" w:tplc="C2721F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F4427B"/>
    <w:multiLevelType w:val="hybridMultilevel"/>
    <w:tmpl w:val="6F42D322"/>
    <w:lvl w:ilvl="0" w:tplc="D0AE30B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E48"/>
    <w:rsid w:val="000373EA"/>
    <w:rsid w:val="00154C48"/>
    <w:rsid w:val="001A7561"/>
    <w:rsid w:val="00297A20"/>
    <w:rsid w:val="002C03E1"/>
    <w:rsid w:val="00395C66"/>
    <w:rsid w:val="003F3BD4"/>
    <w:rsid w:val="004155F8"/>
    <w:rsid w:val="004B2C83"/>
    <w:rsid w:val="004B7F70"/>
    <w:rsid w:val="00675636"/>
    <w:rsid w:val="00725379"/>
    <w:rsid w:val="0076525B"/>
    <w:rsid w:val="00822E48"/>
    <w:rsid w:val="00843B95"/>
    <w:rsid w:val="008F338F"/>
    <w:rsid w:val="00A056AF"/>
    <w:rsid w:val="00A55359"/>
    <w:rsid w:val="00A942E3"/>
    <w:rsid w:val="00B030AF"/>
    <w:rsid w:val="00C152A0"/>
    <w:rsid w:val="00CE15E6"/>
    <w:rsid w:val="00CE72BA"/>
    <w:rsid w:val="00FD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4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F7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B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7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8</cp:revision>
  <dcterms:created xsi:type="dcterms:W3CDTF">2016-06-17T22:11:00Z</dcterms:created>
  <dcterms:modified xsi:type="dcterms:W3CDTF">2016-06-20T15:28:00Z</dcterms:modified>
</cp:coreProperties>
</file>