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uto" w:line="360"/>
        <w:jc w:val="both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Name………………………………………………………………………………</w:t>
      </w:r>
      <w:r>
        <w:rPr>
          <w:rFonts w:ascii="Comic Sans MS" w:hAnsi="Comic Sans MS"/>
          <w:b/>
          <w:sz w:val="26"/>
          <w:szCs w:val="26"/>
        </w:rPr>
        <w:tab/>
      </w:r>
      <w:r>
        <w:rPr>
          <w:rFonts w:ascii="Comic Sans MS" w:hAnsi="Comic Sans MS"/>
          <w:b/>
          <w:sz w:val="26"/>
          <w:szCs w:val="26"/>
        </w:rPr>
        <w:t>Per</w:t>
      </w:r>
      <w:r>
        <w:rPr>
          <w:rFonts w:ascii="Comic Sans MS" w:hAnsi="Comic Sans MS"/>
          <w:b/>
          <w:sz w:val="26"/>
          <w:szCs w:val="26"/>
        </w:rPr>
        <w:t xml:space="preserve">sonal </w:t>
      </w:r>
      <w:r>
        <w:rPr>
          <w:rFonts w:ascii="Comic Sans MS" w:hAnsi="Comic Sans MS"/>
          <w:b/>
          <w:sz w:val="26"/>
          <w:szCs w:val="26"/>
        </w:rPr>
        <w:t>Index N</w:t>
      </w:r>
      <w:r>
        <w:rPr>
          <w:rFonts w:ascii="Comic Sans MS" w:hAnsi="Comic Sans MS"/>
          <w:b/>
          <w:sz w:val="26"/>
          <w:szCs w:val="26"/>
        </w:rPr>
        <w:t>o</w:t>
      </w:r>
      <w:r>
        <w:rPr>
          <w:rFonts w:ascii="Comic Sans MS" w:hAnsi="Comic Sans MS"/>
          <w:b/>
          <w:sz w:val="26"/>
          <w:szCs w:val="26"/>
        </w:rPr>
        <w:t>..............</w:t>
      </w:r>
    </w:p>
    <w:p>
      <w:pPr>
        <w:pStyle w:val="style0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0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0"/>
        <w:spacing w:after="0" w:lineRule="auto" w:line="360"/>
        <w:jc w:val="both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P525/1</w:t>
      </w:r>
    </w:p>
    <w:p>
      <w:pPr>
        <w:pStyle w:val="style0"/>
        <w:spacing w:after="0" w:lineRule="auto" w:line="360"/>
        <w:jc w:val="both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CHEMISTRY</w:t>
      </w:r>
    </w:p>
    <w:p>
      <w:pPr>
        <w:pStyle w:val="style0"/>
        <w:spacing w:after="0" w:lineRule="auto" w:line="360"/>
        <w:jc w:val="both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Paper 1</w:t>
      </w:r>
    </w:p>
    <w:p>
      <w:pPr>
        <w:pStyle w:val="style0"/>
        <w:spacing w:after="0" w:lineRule="auto" w:line="360"/>
        <w:jc w:val="both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2</w:t>
      </w:r>
      <w:r>
        <w:rPr>
          <w:rFonts w:ascii="Comic Sans MS" w:hAnsi="Comic Sans MS"/>
          <w:b/>
          <w:sz w:val="26"/>
          <w:szCs w:val="26"/>
        </w:rPr>
        <w:t>¾</w:t>
      </w:r>
      <w:r>
        <w:rPr>
          <w:rFonts w:ascii="Comic Sans MS" w:hAnsi="Comic Sans MS"/>
          <w:b/>
          <w:sz w:val="26"/>
          <w:szCs w:val="26"/>
        </w:rPr>
        <w:t>Hrs</w:t>
      </w:r>
    </w:p>
    <w:p>
      <w:pPr>
        <w:pStyle w:val="style0"/>
        <w:spacing w:after="0" w:lineRule="auto" w:line="360"/>
        <w:jc w:val="both"/>
        <w:rPr>
          <w:rFonts w:ascii="Comic Sans MS" w:hAnsi="Comic Sans MS"/>
          <w:b/>
          <w:sz w:val="26"/>
          <w:szCs w:val="26"/>
        </w:rPr>
      </w:pPr>
    </w:p>
    <w:p>
      <w:pPr>
        <w:pStyle w:val="style0"/>
        <w:spacing w:after="0" w:lineRule="auto" w:line="360"/>
        <w:jc w:val="center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CHEMISTRY</w:t>
      </w:r>
    </w:p>
    <w:p>
      <w:pPr>
        <w:pStyle w:val="style0"/>
        <w:spacing w:after="0" w:lineRule="auto" w:line="360"/>
        <w:jc w:val="center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Paper 1</w:t>
      </w:r>
    </w:p>
    <w:p>
      <w:pPr>
        <w:pStyle w:val="style0"/>
        <w:spacing w:after="0" w:lineRule="auto" w:line="360"/>
        <w:jc w:val="center"/>
        <w:rPr>
          <w:rFonts w:ascii="Comic Sans MS" w:hAnsi="Comic Sans MS"/>
          <w:b/>
          <w:sz w:val="26"/>
          <w:szCs w:val="26"/>
        </w:rPr>
      </w:pPr>
    </w:p>
    <w:p>
      <w:pPr>
        <w:pStyle w:val="style0"/>
        <w:spacing w:after="0" w:lineRule="auto" w:line="360"/>
        <w:jc w:val="center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2 hours</w:t>
      </w:r>
      <w:r>
        <w:rPr>
          <w:rFonts w:ascii="Comic Sans MS" w:hAnsi="Comic Sans MS"/>
          <w:b/>
          <w:sz w:val="26"/>
          <w:szCs w:val="26"/>
        </w:rPr>
        <w:tab/>
      </w:r>
      <w:r>
        <w:rPr>
          <w:rFonts w:ascii="Comic Sans MS" w:hAnsi="Comic Sans MS"/>
          <w:b/>
          <w:sz w:val="26"/>
          <w:szCs w:val="26"/>
        </w:rPr>
        <w:t>45 minutes</w:t>
      </w:r>
    </w:p>
    <w:p>
      <w:pPr>
        <w:pStyle w:val="style0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0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0"/>
        <w:spacing w:after="0" w:lineRule="auto" w:line="360"/>
        <w:jc w:val="both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INSTRUCTIONS TO CANDIDATES</w:t>
      </w:r>
    </w:p>
    <w:p>
      <w:pPr>
        <w:pStyle w:val="style0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7"/>
        </w:numPr>
        <w:spacing w:after="0" w:lineRule="auto" w:line="360"/>
        <w:ind w:left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Answer all questions in </w:t>
      </w:r>
      <w:r>
        <w:rPr>
          <w:rFonts w:ascii="Comic Sans MS" w:hAnsi="Comic Sans MS"/>
          <w:sz w:val="26"/>
          <w:szCs w:val="26"/>
        </w:rPr>
        <w:t xml:space="preserve">Section </w:t>
      </w:r>
      <w:r>
        <w:rPr>
          <w:rFonts w:ascii="Comic Sans MS" w:hAnsi="Comic Sans MS"/>
          <w:sz w:val="26"/>
          <w:szCs w:val="26"/>
        </w:rPr>
        <w:t xml:space="preserve">A and six questions in </w:t>
      </w:r>
      <w:r>
        <w:rPr>
          <w:rFonts w:ascii="Comic Sans MS" w:hAnsi="Comic Sans MS"/>
          <w:sz w:val="26"/>
          <w:szCs w:val="26"/>
        </w:rPr>
        <w:t xml:space="preserve">Section </w:t>
      </w:r>
      <w:r>
        <w:rPr>
          <w:rFonts w:ascii="Comic Sans MS" w:hAnsi="Comic Sans MS"/>
          <w:sz w:val="26"/>
          <w:szCs w:val="26"/>
        </w:rPr>
        <w:t>B.</w:t>
      </w:r>
    </w:p>
    <w:p>
      <w:pPr>
        <w:pStyle w:val="style179"/>
        <w:numPr>
          <w:ilvl w:val="0"/>
          <w:numId w:val="7"/>
        </w:numPr>
        <w:spacing w:after="0" w:lineRule="auto" w:line="360"/>
        <w:ind w:left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All questions must be answered in the spaces provided.</w:t>
      </w:r>
    </w:p>
    <w:p>
      <w:pPr>
        <w:pStyle w:val="style179"/>
        <w:numPr>
          <w:ilvl w:val="0"/>
          <w:numId w:val="7"/>
        </w:numPr>
        <w:spacing w:after="0" w:lineRule="auto" w:line="360"/>
        <w:ind w:left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 periodic table, with relative atomic masses is attached at the end of the paper.</w:t>
      </w:r>
    </w:p>
    <w:p>
      <w:pPr>
        <w:pStyle w:val="style179"/>
        <w:numPr>
          <w:ilvl w:val="0"/>
          <w:numId w:val="11"/>
        </w:numPr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Molar gas constant, R= 8.31JK</w:t>
      </w:r>
      <w:r>
        <w:rPr>
          <w:rFonts w:ascii="Comic Sans MS" w:hAnsi="Comic Sans MS"/>
          <w:sz w:val="26"/>
          <w:szCs w:val="26"/>
          <w:vertAlign w:val="superscript"/>
        </w:rPr>
        <w:t>-1</w:t>
      </w:r>
      <w:r>
        <w:rPr>
          <w:rFonts w:ascii="Comic Sans MS" w:hAnsi="Comic Sans MS"/>
          <w:sz w:val="26"/>
          <w:szCs w:val="26"/>
        </w:rPr>
        <w:t xml:space="preserve"> mol</w:t>
      </w:r>
      <w:r>
        <w:rPr>
          <w:rFonts w:ascii="Comic Sans MS" w:hAnsi="Comic Sans MS"/>
          <w:sz w:val="26"/>
          <w:szCs w:val="26"/>
          <w:vertAlign w:val="superscript"/>
        </w:rPr>
        <w:t>-1</w:t>
      </w:r>
    </w:p>
    <w:p>
      <w:pPr>
        <w:pStyle w:val="style179"/>
        <w:numPr>
          <w:ilvl w:val="0"/>
          <w:numId w:val="11"/>
        </w:numPr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Molar volume of gas at </w:t>
      </w:r>
      <w:r>
        <w:rPr>
          <w:rFonts w:ascii="Comic Sans MS" w:hAnsi="Comic Sans MS"/>
          <w:sz w:val="26"/>
          <w:szCs w:val="26"/>
        </w:rPr>
        <w:t>s</w:t>
      </w:r>
      <w:r>
        <w:rPr>
          <w:rFonts w:ascii="Comic Sans MS" w:hAnsi="Comic Sans MS"/>
          <w:sz w:val="26"/>
          <w:szCs w:val="26"/>
        </w:rPr>
        <w:t>.</w:t>
      </w:r>
      <w:r>
        <w:rPr>
          <w:rFonts w:ascii="Comic Sans MS" w:hAnsi="Comic Sans MS"/>
          <w:sz w:val="26"/>
          <w:szCs w:val="26"/>
        </w:rPr>
        <w:t>t</w:t>
      </w:r>
      <w:r>
        <w:rPr>
          <w:rFonts w:ascii="Comic Sans MS" w:hAnsi="Comic Sans MS"/>
          <w:sz w:val="26"/>
          <w:szCs w:val="26"/>
        </w:rPr>
        <w:t>.</w:t>
      </w:r>
      <w:r>
        <w:rPr>
          <w:rFonts w:ascii="Comic Sans MS" w:hAnsi="Comic Sans MS"/>
          <w:sz w:val="26"/>
          <w:szCs w:val="26"/>
        </w:rPr>
        <w:t>p</w:t>
      </w:r>
      <w:r>
        <w:rPr>
          <w:rFonts w:ascii="Comic Sans MS" w:hAnsi="Comic Sans MS"/>
          <w:sz w:val="26"/>
          <w:szCs w:val="26"/>
        </w:rPr>
        <w:t xml:space="preserve"> is 22.4 </w:t>
      </w:r>
      <w:r>
        <w:rPr>
          <w:rFonts w:ascii="Comic Sans MS" w:hAnsi="Comic Sans MS"/>
          <w:sz w:val="26"/>
          <w:szCs w:val="26"/>
        </w:rPr>
        <w:t>litres</w:t>
      </w:r>
      <w:r>
        <w:rPr>
          <w:rFonts w:ascii="Comic Sans MS" w:hAnsi="Comic Sans MS"/>
          <w:sz w:val="26"/>
          <w:szCs w:val="26"/>
        </w:rPr>
        <w:t>.</w:t>
      </w:r>
    </w:p>
    <w:p>
      <w:pPr>
        <w:pStyle w:val="style0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0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541"/>
        <w:gridCol w:w="528"/>
        <w:gridCol w:w="624"/>
        <w:gridCol w:w="464"/>
        <w:gridCol w:w="550"/>
        <w:gridCol w:w="504"/>
        <w:gridCol w:w="545"/>
        <w:gridCol w:w="625"/>
        <w:gridCol w:w="616"/>
        <w:gridCol w:w="568"/>
        <w:gridCol w:w="616"/>
        <w:gridCol w:w="616"/>
        <w:gridCol w:w="616"/>
        <w:gridCol w:w="616"/>
        <w:gridCol w:w="616"/>
        <w:gridCol w:w="616"/>
        <w:gridCol w:w="1111"/>
      </w:tblGrid>
      <w:tr>
        <w:trPr>
          <w:trHeight w:val="359" w:hRule="atLeast"/>
        </w:trPr>
        <w:tc>
          <w:tcPr>
            <w:tcW w:w="5000" w:type="pct"/>
            <w:gridSpan w:val="18"/>
            <w:tcBorders/>
            <w:tcFitText w:val="false"/>
          </w:tcPr>
          <w:p>
            <w:pPr>
              <w:pStyle w:val="style0"/>
              <w:spacing w:after="0" w:lineRule="auto" w:line="360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 xml:space="preserve">For Examiners </w:t>
            </w:r>
            <w:r>
              <w:rPr>
                <w:rFonts w:ascii="Comic Sans MS" w:hAnsi="Comic Sans MS"/>
                <w:b/>
                <w:sz w:val="26"/>
                <w:szCs w:val="26"/>
              </w:rPr>
              <w:t>Use Only</w:t>
            </w:r>
          </w:p>
        </w:tc>
      </w:tr>
      <w:tr>
        <w:tblPrEx/>
        <w:trPr>
          <w:trHeight w:val="368" w:hRule="atLeast"/>
        </w:trPr>
        <w:tc>
          <w:tcPr>
            <w:tcW w:w="254" w:type="pct"/>
            <w:tcBorders/>
            <w:tcFitText w:val="false"/>
          </w:tcPr>
          <w:p>
            <w:pPr>
              <w:pStyle w:val="style0"/>
              <w:spacing w:after="0" w:lineRule="auto" w:line="36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</w:t>
            </w:r>
          </w:p>
        </w:tc>
        <w:tc>
          <w:tcPr>
            <w:tcW w:w="248" w:type="pct"/>
            <w:tcBorders/>
            <w:tcFitText w:val="false"/>
          </w:tcPr>
          <w:p>
            <w:pPr>
              <w:pStyle w:val="style0"/>
              <w:spacing w:after="0" w:lineRule="auto" w:line="36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2</w:t>
            </w:r>
          </w:p>
        </w:tc>
        <w:tc>
          <w:tcPr>
            <w:tcW w:w="242" w:type="pct"/>
            <w:tcBorders/>
            <w:tcFitText w:val="false"/>
          </w:tcPr>
          <w:p>
            <w:pPr>
              <w:pStyle w:val="style0"/>
              <w:spacing w:after="0" w:lineRule="auto" w:line="36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3</w:t>
            </w:r>
          </w:p>
        </w:tc>
        <w:tc>
          <w:tcPr>
            <w:tcW w:w="286" w:type="pct"/>
            <w:tcBorders/>
            <w:tcFitText w:val="false"/>
          </w:tcPr>
          <w:p>
            <w:pPr>
              <w:pStyle w:val="style0"/>
              <w:spacing w:after="0" w:lineRule="auto" w:line="36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4</w:t>
            </w:r>
          </w:p>
        </w:tc>
        <w:tc>
          <w:tcPr>
            <w:tcW w:w="213" w:type="pct"/>
            <w:tcBorders/>
            <w:tcFitText w:val="false"/>
          </w:tcPr>
          <w:p>
            <w:pPr>
              <w:pStyle w:val="style0"/>
              <w:spacing w:after="0" w:lineRule="auto" w:line="36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5</w:t>
            </w:r>
          </w:p>
        </w:tc>
        <w:tc>
          <w:tcPr>
            <w:tcW w:w="252" w:type="pct"/>
            <w:tcBorders/>
            <w:tcFitText w:val="false"/>
          </w:tcPr>
          <w:p>
            <w:pPr>
              <w:pStyle w:val="style0"/>
              <w:spacing w:after="0" w:lineRule="auto" w:line="36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6</w:t>
            </w:r>
          </w:p>
        </w:tc>
        <w:tc>
          <w:tcPr>
            <w:tcW w:w="231" w:type="pct"/>
            <w:tcBorders/>
            <w:tcFitText w:val="false"/>
          </w:tcPr>
          <w:p>
            <w:pPr>
              <w:pStyle w:val="style0"/>
              <w:spacing w:after="0" w:lineRule="auto" w:line="36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7</w:t>
            </w:r>
          </w:p>
        </w:tc>
        <w:tc>
          <w:tcPr>
            <w:tcW w:w="250" w:type="pct"/>
            <w:tcBorders/>
            <w:tcFitText w:val="false"/>
          </w:tcPr>
          <w:p>
            <w:pPr>
              <w:pStyle w:val="style0"/>
              <w:spacing w:after="0" w:lineRule="auto" w:line="36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8</w:t>
            </w:r>
          </w:p>
        </w:tc>
        <w:tc>
          <w:tcPr>
            <w:tcW w:w="286" w:type="pct"/>
            <w:tcBorders/>
            <w:tcFitText w:val="false"/>
          </w:tcPr>
          <w:p>
            <w:pPr>
              <w:pStyle w:val="style0"/>
              <w:spacing w:after="0" w:lineRule="auto" w:line="36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9</w:t>
            </w:r>
          </w:p>
        </w:tc>
        <w:tc>
          <w:tcPr>
            <w:tcW w:w="282" w:type="pct"/>
            <w:tcBorders/>
            <w:tcFitText w:val="false"/>
          </w:tcPr>
          <w:p>
            <w:pPr>
              <w:pStyle w:val="style0"/>
              <w:spacing w:after="0" w:lineRule="auto" w:line="36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10</w:t>
            </w:r>
          </w:p>
        </w:tc>
        <w:tc>
          <w:tcPr>
            <w:tcW w:w="260" w:type="pct"/>
            <w:tcBorders/>
            <w:tcFitText w:val="false"/>
          </w:tcPr>
          <w:p>
            <w:pPr>
              <w:pStyle w:val="style0"/>
              <w:spacing w:after="0" w:lineRule="auto" w:line="36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11</w:t>
            </w:r>
          </w:p>
        </w:tc>
        <w:tc>
          <w:tcPr>
            <w:tcW w:w="282" w:type="pct"/>
            <w:tcBorders/>
            <w:tcFitText w:val="false"/>
          </w:tcPr>
          <w:p>
            <w:pPr>
              <w:pStyle w:val="style0"/>
              <w:spacing w:after="0" w:lineRule="auto" w:line="36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12</w:t>
            </w:r>
          </w:p>
        </w:tc>
        <w:tc>
          <w:tcPr>
            <w:tcW w:w="282" w:type="pct"/>
            <w:tcBorders/>
            <w:tcFitText w:val="false"/>
          </w:tcPr>
          <w:p>
            <w:pPr>
              <w:pStyle w:val="style0"/>
              <w:spacing w:after="0" w:lineRule="auto" w:line="36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13</w:t>
            </w:r>
          </w:p>
        </w:tc>
        <w:tc>
          <w:tcPr>
            <w:tcW w:w="282" w:type="pct"/>
            <w:tcBorders/>
            <w:tcFitText w:val="false"/>
          </w:tcPr>
          <w:p>
            <w:pPr>
              <w:pStyle w:val="style0"/>
              <w:spacing w:after="0" w:lineRule="auto" w:line="36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14</w:t>
            </w:r>
          </w:p>
        </w:tc>
        <w:tc>
          <w:tcPr>
            <w:tcW w:w="282" w:type="pct"/>
            <w:tcBorders/>
            <w:tcFitText w:val="false"/>
          </w:tcPr>
          <w:p>
            <w:pPr>
              <w:pStyle w:val="style0"/>
              <w:spacing w:after="0" w:lineRule="auto" w:line="36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15</w:t>
            </w:r>
          </w:p>
        </w:tc>
        <w:tc>
          <w:tcPr>
            <w:tcW w:w="282" w:type="pct"/>
            <w:tcBorders/>
            <w:tcFitText w:val="false"/>
          </w:tcPr>
          <w:p>
            <w:pPr>
              <w:pStyle w:val="style0"/>
              <w:spacing w:after="0" w:lineRule="auto" w:line="36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16</w:t>
            </w:r>
          </w:p>
        </w:tc>
        <w:tc>
          <w:tcPr>
            <w:tcW w:w="282" w:type="pct"/>
            <w:tcBorders/>
            <w:tcFitText w:val="false"/>
          </w:tcPr>
          <w:p>
            <w:pPr>
              <w:pStyle w:val="style0"/>
              <w:spacing w:after="0" w:lineRule="auto" w:line="36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17</w:t>
            </w:r>
          </w:p>
        </w:tc>
        <w:tc>
          <w:tcPr>
            <w:tcW w:w="504" w:type="pct"/>
            <w:tcBorders/>
            <w:tcFitText w:val="false"/>
          </w:tcPr>
          <w:p>
            <w:pPr>
              <w:pStyle w:val="style0"/>
              <w:spacing w:after="0" w:lineRule="auto" w:line="36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TOTAL</w:t>
            </w:r>
          </w:p>
        </w:tc>
      </w:tr>
      <w:tr>
        <w:tblPrEx/>
        <w:trPr>
          <w:trHeight w:val="368" w:hRule="atLeast"/>
        </w:trPr>
        <w:tc>
          <w:tcPr>
            <w:tcW w:w="254" w:type="pct"/>
            <w:tcBorders/>
            <w:tcFitText w:val="false"/>
          </w:tcPr>
          <w:p>
            <w:pPr>
              <w:pStyle w:val="style0"/>
              <w:spacing w:after="0" w:lineRule="auto" w:line="360"/>
              <w:jc w:val="both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48" w:type="pct"/>
            <w:tcBorders/>
            <w:tcFitText w:val="false"/>
          </w:tcPr>
          <w:p>
            <w:pPr>
              <w:pStyle w:val="style0"/>
              <w:spacing w:after="0" w:lineRule="auto" w:line="360"/>
              <w:jc w:val="both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42" w:type="pct"/>
            <w:tcBorders/>
            <w:tcFitText w:val="false"/>
          </w:tcPr>
          <w:p>
            <w:pPr>
              <w:pStyle w:val="style0"/>
              <w:spacing w:after="0" w:lineRule="auto" w:line="360"/>
              <w:jc w:val="both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86" w:type="pct"/>
            <w:tcBorders/>
            <w:tcFitText w:val="false"/>
          </w:tcPr>
          <w:p>
            <w:pPr>
              <w:pStyle w:val="style0"/>
              <w:spacing w:after="0" w:lineRule="auto" w:line="360"/>
              <w:jc w:val="both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13" w:type="pct"/>
            <w:tcBorders/>
            <w:tcFitText w:val="false"/>
          </w:tcPr>
          <w:p>
            <w:pPr>
              <w:pStyle w:val="style0"/>
              <w:spacing w:after="0" w:lineRule="auto" w:line="360"/>
              <w:jc w:val="both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52" w:type="pct"/>
            <w:tcBorders/>
            <w:tcFitText w:val="false"/>
          </w:tcPr>
          <w:p>
            <w:pPr>
              <w:pStyle w:val="style0"/>
              <w:spacing w:after="0" w:lineRule="auto" w:line="360"/>
              <w:jc w:val="both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31" w:type="pct"/>
            <w:tcBorders/>
            <w:tcFitText w:val="false"/>
          </w:tcPr>
          <w:p>
            <w:pPr>
              <w:pStyle w:val="style0"/>
              <w:spacing w:after="0" w:lineRule="auto" w:line="360"/>
              <w:jc w:val="both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50" w:type="pct"/>
            <w:tcBorders/>
            <w:tcFitText w:val="false"/>
          </w:tcPr>
          <w:p>
            <w:pPr>
              <w:pStyle w:val="style0"/>
              <w:spacing w:after="0" w:lineRule="auto" w:line="360"/>
              <w:jc w:val="both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86" w:type="pct"/>
            <w:tcBorders/>
            <w:tcFitText w:val="false"/>
          </w:tcPr>
          <w:p>
            <w:pPr>
              <w:pStyle w:val="style0"/>
              <w:spacing w:after="0" w:lineRule="auto" w:line="360"/>
              <w:jc w:val="both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82" w:type="pct"/>
            <w:tcBorders/>
            <w:tcFitText w:val="false"/>
          </w:tcPr>
          <w:p>
            <w:pPr>
              <w:pStyle w:val="style0"/>
              <w:spacing w:after="0" w:lineRule="auto" w:line="360"/>
              <w:jc w:val="both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60" w:type="pct"/>
            <w:tcBorders/>
            <w:tcFitText w:val="false"/>
          </w:tcPr>
          <w:p>
            <w:pPr>
              <w:pStyle w:val="style0"/>
              <w:spacing w:after="0" w:lineRule="auto" w:line="360"/>
              <w:jc w:val="both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82" w:type="pct"/>
            <w:tcBorders/>
            <w:tcFitText w:val="false"/>
          </w:tcPr>
          <w:p>
            <w:pPr>
              <w:pStyle w:val="style0"/>
              <w:spacing w:after="0" w:lineRule="auto" w:line="360"/>
              <w:jc w:val="both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82" w:type="pct"/>
            <w:tcBorders/>
            <w:tcFitText w:val="false"/>
          </w:tcPr>
          <w:p>
            <w:pPr>
              <w:pStyle w:val="style0"/>
              <w:spacing w:after="0" w:lineRule="auto" w:line="360"/>
              <w:jc w:val="both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82" w:type="pct"/>
            <w:tcBorders/>
            <w:tcFitText w:val="false"/>
          </w:tcPr>
          <w:p>
            <w:pPr>
              <w:pStyle w:val="style0"/>
              <w:spacing w:after="0" w:lineRule="auto" w:line="360"/>
              <w:jc w:val="both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82" w:type="pct"/>
            <w:tcBorders/>
            <w:tcFitText w:val="false"/>
          </w:tcPr>
          <w:p>
            <w:pPr>
              <w:pStyle w:val="style0"/>
              <w:spacing w:after="0" w:lineRule="auto" w:line="360"/>
              <w:jc w:val="both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82" w:type="pct"/>
            <w:tcBorders/>
            <w:tcFitText w:val="false"/>
          </w:tcPr>
          <w:p>
            <w:pPr>
              <w:pStyle w:val="style0"/>
              <w:spacing w:after="0" w:lineRule="auto" w:line="360"/>
              <w:jc w:val="both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82" w:type="pct"/>
            <w:tcBorders/>
            <w:tcFitText w:val="false"/>
          </w:tcPr>
          <w:p>
            <w:pPr>
              <w:pStyle w:val="style0"/>
              <w:spacing w:after="0" w:lineRule="auto" w:line="360"/>
              <w:jc w:val="both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504" w:type="pct"/>
            <w:tcBorders/>
            <w:tcFitText w:val="false"/>
          </w:tcPr>
          <w:p>
            <w:pPr>
              <w:pStyle w:val="style0"/>
              <w:spacing w:after="0" w:lineRule="auto" w:line="360"/>
              <w:jc w:val="both"/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>
      <w:pPr>
        <w:pStyle w:val="style0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0"/>
        <w:spacing w:after="0" w:lineRule="auto" w:line="360"/>
        <w:jc w:val="center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SECTION A: (46 </w:t>
      </w:r>
      <w:r>
        <w:rPr>
          <w:rFonts w:ascii="Comic Sans MS" w:hAnsi="Comic Sans MS"/>
          <w:b/>
          <w:sz w:val="26"/>
          <w:szCs w:val="26"/>
        </w:rPr>
        <w:t>m</w:t>
      </w:r>
      <w:r>
        <w:rPr>
          <w:rFonts w:ascii="Comic Sans MS" w:hAnsi="Comic Sans MS"/>
          <w:b/>
          <w:sz w:val="26"/>
          <w:szCs w:val="26"/>
        </w:rPr>
        <w:t>arks)</w:t>
      </w:r>
    </w:p>
    <w:p>
      <w:pPr>
        <w:pStyle w:val="style0"/>
        <w:spacing w:after="0" w:lineRule="auto" w:line="360"/>
        <w:jc w:val="both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Answer all questions from this section.</w:t>
      </w:r>
    </w:p>
    <w:p>
      <w:pPr>
        <w:pStyle w:val="style0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47"/>
        </w:numPr>
        <w:spacing w:after="0" w:lineRule="auto" w:line="360"/>
        <w:ind w:left="36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 standard electrode potentials for some half – cells are shown below</w:t>
      </w:r>
      <w:r>
        <w:rPr>
          <w:rFonts w:ascii="Comic Sans MS" w:hAnsi="Comic Sans MS"/>
          <w:sz w:val="26"/>
          <w:szCs w:val="26"/>
        </w:rPr>
        <w:t>.</w:t>
      </w:r>
    </w:p>
    <w:p>
      <w:pPr>
        <w:pStyle w:val="style179"/>
        <w:spacing w:after="0" w:lineRule="auto" w:line="360"/>
        <w:jc w:val="both"/>
        <w:rPr>
          <w:rFonts w:ascii="Comic Sans MS" w:eastAsia="宋体" w:hAnsi="Comic Sans MS"/>
          <w:sz w:val="26"/>
          <w:szCs w:val="26"/>
        </w:rPr>
      </w:pPr>
      <m:oMath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</w:rPr>
              <m:t>Fe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(aq)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3+</m:t>
            </m:r>
          </m:sup>
        </m:sSubSup>
        <m:r>
          <w:rPr>
            <w:rFonts w:ascii="Cambria Math" w:hAnsi="Cambria Math"/>
            <w:sz w:val="26"/>
            <w:szCs w:val="26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</w:rPr>
              <m:t>Fe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(aq)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2+</m:t>
            </m:r>
          </m:sup>
        </m:sSubSup>
        <m:r>
          <w:rPr>
            <w:rFonts w:ascii="Cambria Math" w:hAnsi="Cambria Math"/>
            <w:sz w:val="26"/>
            <w:szCs w:val="26"/>
          </w:rPr>
          <m:t>/Pt(s)</m:t>
        </m:r>
      </m:oMath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>+0.77V</w:t>
      </w:r>
    </w:p>
    <w:p>
      <w:pPr>
        <w:pStyle w:val="style179"/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m:oMath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</w:rPr>
              <m:t>Sn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(aq)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4+</m:t>
            </m:r>
          </m:sup>
        </m:sSubSup>
        <m:r>
          <w:rPr>
            <w:rFonts w:ascii="Cambria Math" w:hAnsi="Cambria Math"/>
            <w:sz w:val="26"/>
            <w:szCs w:val="26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</w:rPr>
              <m:t>Sn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(aq)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2+</m:t>
            </m:r>
          </m:sup>
        </m:sSubSup>
        <m:r>
          <w:rPr>
            <w:rFonts w:ascii="Cambria Math" w:hAnsi="Cambria Math"/>
            <w:sz w:val="26"/>
            <w:szCs w:val="26"/>
          </w:rPr>
          <m:t>/Pt(s)</m:t>
        </m:r>
      </m:oMath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>+0.15V</w:t>
      </w:r>
    </w:p>
    <w:p>
      <w:pPr>
        <w:pStyle w:val="style179"/>
        <w:numPr>
          <w:ilvl w:val="0"/>
          <w:numId w:val="44"/>
        </w:numPr>
        <w:spacing w:after="0" w:lineRule="auto" w:line="360"/>
        <w:jc w:val="both"/>
        <w:rPr>
          <w:rFonts w:ascii="Comic Sans MS" w:cs="Arial" w:hAnsi="Comic Sans MS"/>
          <w:sz w:val="26"/>
          <w:szCs w:val="26"/>
        </w:rPr>
      </w:pPr>
      <w:r>
        <w:rPr>
          <w:rFonts w:ascii="Comic Sans MS" w:cs="Arial" w:hAnsi="Comic Sans MS"/>
          <w:sz w:val="26"/>
          <w:szCs w:val="26"/>
        </w:rPr>
        <w:t xml:space="preserve">Write the </w:t>
      </w:r>
      <w:r>
        <w:rPr>
          <w:rFonts w:ascii="Comic Sans MS" w:cs="Arial" w:hAnsi="Comic Sans MS"/>
          <w:sz w:val="26"/>
          <w:szCs w:val="26"/>
        </w:rPr>
        <w:t>convention</w:t>
      </w:r>
      <w:r>
        <w:rPr>
          <w:rFonts w:ascii="Comic Sans MS" w:cs="Arial" w:hAnsi="Comic Sans MS"/>
          <w:sz w:val="26"/>
          <w:szCs w:val="26"/>
        </w:rPr>
        <w:t xml:space="preserve"> for the combin</w:t>
      </w:r>
      <w:r>
        <w:rPr>
          <w:rFonts w:ascii="Comic Sans MS" w:cs="Arial" w:hAnsi="Comic Sans MS"/>
          <w:sz w:val="26"/>
          <w:szCs w:val="26"/>
        </w:rPr>
        <w:t>edcell</w:t>
      </w:r>
      <w:r>
        <w:rPr>
          <w:rFonts w:ascii="Comic Sans MS" w:cs="Arial" w:hAnsi="Comic Sans MS"/>
          <w:sz w:val="26"/>
          <w:szCs w:val="26"/>
        </w:rPr>
        <w:t>.</w:t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>(1½ marks)</w:t>
      </w:r>
    </w:p>
    <w:p>
      <w:pPr>
        <w:pStyle w:val="style0"/>
        <w:spacing w:after="0" w:lineRule="auto" w:line="360"/>
        <w:ind w:left="72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6"/>
          <w:szCs w:val="26"/>
        </w:rPr>
        <w:t>………………………………………………</w:t>
      </w:r>
    </w:p>
    <w:p>
      <w:pPr>
        <w:pStyle w:val="style179"/>
        <w:spacing w:after="0" w:lineRule="auto" w:line="360"/>
        <w:jc w:val="both"/>
        <w:rPr>
          <w:rFonts w:ascii="Comic Sans MS" w:cs="Arial" w:hAnsi="Comic Sans MS"/>
          <w:sz w:val="26"/>
          <w:szCs w:val="26"/>
        </w:rPr>
      </w:pPr>
    </w:p>
    <w:p>
      <w:pPr>
        <w:pStyle w:val="style179"/>
        <w:numPr>
          <w:ilvl w:val="0"/>
          <w:numId w:val="44"/>
        </w:numPr>
        <w:spacing w:after="0" w:lineRule="auto" w:line="360"/>
        <w:jc w:val="both"/>
        <w:rPr>
          <w:rFonts w:ascii="Comic Sans MS" w:cs="Arial" w:hAnsi="Comic Sans MS"/>
          <w:sz w:val="26"/>
          <w:szCs w:val="26"/>
        </w:rPr>
      </w:pPr>
      <w:r>
        <w:rPr>
          <w:rFonts w:ascii="Comic Sans MS" w:cs="Arial" w:hAnsi="Comic Sans MS"/>
          <w:sz w:val="26"/>
          <w:szCs w:val="26"/>
        </w:rPr>
        <w:t>Write equation for the:</w:t>
      </w:r>
    </w:p>
    <w:p>
      <w:pPr>
        <w:pStyle w:val="style179"/>
        <w:numPr>
          <w:ilvl w:val="0"/>
          <w:numId w:val="13"/>
        </w:numPr>
        <w:spacing w:after="0" w:lineRule="auto" w:line="360"/>
        <w:ind w:left="1080" w:hanging="360"/>
        <w:jc w:val="both"/>
        <w:rPr>
          <w:rFonts w:ascii="Comic Sans MS" w:cs="Arial" w:hAnsi="Comic Sans MS"/>
          <w:sz w:val="26"/>
          <w:szCs w:val="26"/>
        </w:rPr>
      </w:pPr>
      <w:r>
        <w:rPr>
          <w:rFonts w:ascii="Comic Sans MS" w:cs="Arial" w:hAnsi="Comic Sans MS"/>
          <w:sz w:val="26"/>
          <w:szCs w:val="26"/>
        </w:rPr>
        <w:t>reaction at the c</w:t>
      </w:r>
      <w:r>
        <w:rPr>
          <w:rFonts w:ascii="Comic Sans MS" w:cs="Arial" w:hAnsi="Comic Sans MS"/>
          <w:sz w:val="26"/>
          <w:szCs w:val="26"/>
        </w:rPr>
        <w:t>athode</w:t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>(01 mark)</w:t>
      </w:r>
    </w:p>
    <w:p>
      <w:pPr>
        <w:pStyle w:val="style0"/>
        <w:spacing w:after="0" w:lineRule="auto" w:line="360"/>
        <w:ind w:left="108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6"/>
          <w:szCs w:val="26"/>
        </w:rPr>
        <w:t>…………………………………………</w:t>
      </w:r>
    </w:p>
    <w:p>
      <w:pPr>
        <w:pStyle w:val="style179"/>
        <w:spacing w:after="0" w:lineRule="auto" w:line="360"/>
        <w:ind w:left="1080"/>
        <w:jc w:val="both"/>
        <w:rPr>
          <w:rFonts w:ascii="Comic Sans MS" w:cs="Arial" w:hAnsi="Comic Sans MS"/>
          <w:sz w:val="26"/>
          <w:szCs w:val="26"/>
        </w:rPr>
      </w:pPr>
    </w:p>
    <w:p>
      <w:pPr>
        <w:pStyle w:val="style179"/>
        <w:numPr>
          <w:ilvl w:val="0"/>
          <w:numId w:val="13"/>
        </w:numPr>
        <w:spacing w:after="0" w:lineRule="auto" w:line="360"/>
        <w:ind w:left="1080" w:hanging="360"/>
        <w:jc w:val="both"/>
        <w:rPr>
          <w:rFonts w:ascii="Comic Sans MS" w:cs="Arial" w:hAnsi="Comic Sans MS"/>
          <w:sz w:val="26"/>
          <w:szCs w:val="26"/>
        </w:rPr>
      </w:pPr>
      <w:r>
        <w:rPr>
          <w:rFonts w:ascii="Comic Sans MS" w:cs="Arial" w:hAnsi="Comic Sans MS"/>
          <w:sz w:val="26"/>
          <w:szCs w:val="26"/>
        </w:rPr>
        <w:t>reaction at the a</w:t>
      </w:r>
      <w:r>
        <w:rPr>
          <w:rFonts w:ascii="Comic Sans MS" w:cs="Arial" w:hAnsi="Comic Sans MS"/>
          <w:sz w:val="26"/>
          <w:szCs w:val="26"/>
        </w:rPr>
        <w:t>node</w:t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>(01 mark)</w:t>
      </w:r>
    </w:p>
    <w:p>
      <w:pPr>
        <w:pStyle w:val="style0"/>
        <w:spacing w:after="0" w:lineRule="auto" w:line="360"/>
        <w:ind w:left="108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6"/>
          <w:szCs w:val="26"/>
        </w:rPr>
        <w:t>…………………………………………</w:t>
      </w:r>
    </w:p>
    <w:p>
      <w:pPr>
        <w:pStyle w:val="style179"/>
        <w:spacing w:after="0" w:lineRule="auto" w:line="360"/>
        <w:ind w:left="1080"/>
        <w:jc w:val="both"/>
        <w:rPr>
          <w:rFonts w:ascii="Comic Sans MS" w:cs="Arial" w:hAnsi="Comic Sans MS"/>
          <w:sz w:val="26"/>
          <w:szCs w:val="26"/>
        </w:rPr>
      </w:pPr>
    </w:p>
    <w:p>
      <w:pPr>
        <w:pStyle w:val="style179"/>
        <w:numPr>
          <w:ilvl w:val="0"/>
          <w:numId w:val="13"/>
        </w:numPr>
        <w:spacing w:after="0" w:lineRule="auto" w:line="360"/>
        <w:ind w:left="1080" w:hanging="360"/>
        <w:jc w:val="both"/>
        <w:rPr>
          <w:rFonts w:ascii="Comic Sans MS" w:cs="Arial" w:hAnsi="Comic Sans MS"/>
          <w:sz w:val="26"/>
          <w:szCs w:val="26"/>
        </w:rPr>
      </w:pPr>
      <w:r>
        <w:rPr>
          <w:rFonts w:ascii="Comic Sans MS" w:cs="Arial" w:hAnsi="Comic Sans MS"/>
          <w:sz w:val="26"/>
          <w:szCs w:val="26"/>
        </w:rPr>
        <w:t>overall cell reaction</w:t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>(1½ marks)</w:t>
      </w:r>
    </w:p>
    <w:p>
      <w:pPr>
        <w:pStyle w:val="style0"/>
        <w:spacing w:after="0" w:lineRule="auto" w:line="360"/>
        <w:ind w:left="108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6"/>
          <w:szCs w:val="26"/>
        </w:rPr>
        <w:t>…………………………………………</w:t>
      </w:r>
    </w:p>
    <w:p>
      <w:pPr>
        <w:pStyle w:val="style179"/>
        <w:spacing w:after="0" w:lineRule="auto" w:line="360"/>
        <w:ind w:left="1080"/>
        <w:jc w:val="both"/>
        <w:rPr>
          <w:rFonts w:ascii="Comic Sans MS" w:cs="Arial" w:hAnsi="Comic Sans MS"/>
          <w:sz w:val="26"/>
          <w:szCs w:val="26"/>
        </w:rPr>
      </w:pPr>
    </w:p>
    <w:p>
      <w:pPr>
        <w:pStyle w:val="style179"/>
        <w:numPr>
          <w:ilvl w:val="0"/>
          <w:numId w:val="44"/>
        </w:numPr>
        <w:spacing w:after="0" w:lineRule="auto" w:line="360"/>
        <w:jc w:val="both"/>
        <w:rPr>
          <w:rFonts w:ascii="Comic Sans MS" w:cs="Arial" w:hAnsi="Comic Sans MS"/>
          <w:sz w:val="26"/>
          <w:szCs w:val="26"/>
        </w:rPr>
      </w:pPr>
      <w:r>
        <w:rPr>
          <w:rFonts w:ascii="Comic Sans MS" w:cs="Arial" w:hAnsi="Comic Sans MS"/>
          <w:sz w:val="26"/>
          <w:szCs w:val="26"/>
        </w:rPr>
        <w:t xml:space="preserve">Calculate </w:t>
      </w:r>
      <w:r>
        <w:rPr>
          <w:rFonts w:ascii="Comic Sans MS" w:cs="Arial" w:hAnsi="Comic Sans MS"/>
          <w:sz w:val="26"/>
          <w:szCs w:val="26"/>
        </w:rPr>
        <w:t xml:space="preserve">the </w:t>
      </w:r>
      <w:r>
        <w:rPr>
          <w:rFonts w:ascii="Comic Sans MS" w:cs="Arial" w:hAnsi="Comic Sans MS"/>
          <w:sz w:val="26"/>
          <w:szCs w:val="26"/>
        </w:rPr>
        <w:t>e.m.f</w:t>
      </w:r>
      <w:r>
        <w:rPr>
          <w:rFonts w:ascii="Comic Sans MS" w:cs="Arial" w:hAnsi="Comic Sans MS"/>
          <w:sz w:val="26"/>
          <w:szCs w:val="26"/>
        </w:rPr>
        <w:t xml:space="preserve"> of the cell.</w:t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>(01 mark</w:t>
      </w:r>
      <w:r>
        <w:rPr>
          <w:rFonts w:ascii="Comic Sans MS" w:cs="Arial" w:hAnsi="Comic Sans MS"/>
          <w:sz w:val="26"/>
          <w:szCs w:val="26"/>
        </w:rPr>
        <w:t>)</w:t>
      </w:r>
    </w:p>
    <w:p>
      <w:pPr>
        <w:pStyle w:val="style0"/>
        <w:spacing w:after="0" w:lineRule="auto" w:line="360"/>
        <w:ind w:left="72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6"/>
          <w:szCs w:val="26"/>
        </w:rPr>
        <w:t>………………………………………………</w:t>
      </w:r>
    </w:p>
    <w:p>
      <w:pPr>
        <w:pStyle w:val="style0"/>
        <w:spacing w:after="0" w:lineRule="auto" w:line="360"/>
        <w:ind w:left="72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jc w:val="both"/>
        <w:rPr>
          <w:rFonts w:ascii="Comic Sans MS" w:cs="Arial" w:hAnsi="Comic Sans MS"/>
          <w:sz w:val="26"/>
          <w:szCs w:val="26"/>
        </w:rPr>
      </w:pPr>
    </w:p>
    <w:p>
      <w:pPr>
        <w:pStyle w:val="style179"/>
        <w:numPr>
          <w:ilvl w:val="0"/>
          <w:numId w:val="44"/>
        </w:numPr>
        <w:spacing w:after="0" w:lineRule="auto" w:line="360"/>
        <w:jc w:val="both"/>
        <w:rPr>
          <w:rFonts w:ascii="Comic Sans MS" w:cs="Arial" w:hAnsi="Comic Sans MS"/>
          <w:sz w:val="26"/>
          <w:szCs w:val="26"/>
        </w:rPr>
      </w:pPr>
      <w:r>
        <w:rPr>
          <w:rFonts w:ascii="Comic Sans MS" w:cs="Arial" w:hAnsi="Comic Sans MS"/>
          <w:sz w:val="26"/>
          <w:szCs w:val="26"/>
        </w:rPr>
        <w:t>State one application of electrode potentials.</w:t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>(01 mark)</w:t>
      </w:r>
    </w:p>
    <w:p>
      <w:pPr>
        <w:pStyle w:val="style0"/>
        <w:spacing w:lineRule="auto" w:line="360"/>
        <w:ind w:left="72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6"/>
          <w:szCs w:val="26"/>
        </w:rPr>
        <w:t>………………………………………………</w:t>
      </w:r>
    </w:p>
    <w:p>
      <w:pPr>
        <w:pStyle w:val="style179"/>
        <w:spacing w:after="0" w:lineRule="auto" w:line="360"/>
        <w:ind w:left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47"/>
        </w:numPr>
        <w:tabs>
          <w:tab w:val="left" w:leader="none" w:pos="360"/>
        </w:tabs>
        <w:spacing w:after="0" w:lineRule="auto" w:line="360"/>
        <w:ind w:left="72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cs="Arial" w:hAnsi="Comic Sans MS"/>
          <w:sz w:val="26"/>
          <w:szCs w:val="26"/>
        </w:rPr>
        <w:t>a)</w:t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>Draw the structure and name the shape of the following ox</w:t>
      </w:r>
      <w:r>
        <w:rPr>
          <w:rFonts w:ascii="Comic Sans MS" w:cs="Arial" w:hAnsi="Comic Sans MS"/>
          <w:sz w:val="26"/>
          <w:szCs w:val="26"/>
        </w:rPr>
        <w:t>ides</w:t>
      </w:r>
      <w:r>
        <w:rPr>
          <w:rFonts w:ascii="Comic Sans MS" w:cs="Arial" w:hAnsi="Comic Sans MS"/>
          <w:sz w:val="26"/>
          <w:szCs w:val="26"/>
        </w:rPr>
        <w:t>.</w:t>
      </w:r>
      <w:r>
        <w:rPr>
          <w:rFonts w:ascii="Comic Sans MS" w:cs="Arial" w:hAnsi="Comic Sans MS"/>
          <w:sz w:val="26"/>
          <w:szCs w:val="26"/>
        </w:rPr>
        <w:t xml:space="preserve">  In each case state the oxidation state of the Sulphur atom.</w:t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>(02 marks)</w:t>
      </w:r>
    </w:p>
    <w:tbl>
      <w:tblPr>
        <w:tblStyle w:val="style154"/>
        <w:tblW w:w="0" w:type="auto"/>
        <w:tblInd w:w="828" w:type="dxa"/>
        <w:tblLook w:val="04A0" w:firstRow="1" w:lastRow="0" w:firstColumn="1" w:lastColumn="0" w:noHBand="0" w:noVBand="1"/>
      </w:tblPr>
      <w:tblGrid>
        <w:gridCol w:w="1696"/>
        <w:gridCol w:w="2920"/>
        <w:gridCol w:w="2813"/>
        <w:gridCol w:w="2669"/>
      </w:tblGrid>
      <w:tr>
        <w:trPr/>
        <w:tc>
          <w:tcPr>
            <w:tcW w:w="1696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Comic Sans MS" w:cs="Arial" w:hAnsi="Comic Sans MS"/>
                <w:b/>
                <w:sz w:val="26"/>
                <w:szCs w:val="26"/>
              </w:rPr>
            </w:pPr>
            <w:r>
              <w:rPr>
                <w:rFonts w:ascii="Comic Sans MS" w:cs="Arial" w:hAnsi="Comic Sans MS"/>
                <w:b/>
                <w:sz w:val="26"/>
                <w:szCs w:val="26"/>
              </w:rPr>
              <w:t>Ox</w:t>
            </w:r>
            <w:r>
              <w:rPr>
                <w:rFonts w:ascii="Comic Sans MS" w:cs="Arial" w:hAnsi="Comic Sans MS"/>
                <w:b/>
                <w:sz w:val="26"/>
                <w:szCs w:val="26"/>
              </w:rPr>
              <w:t>ide</w:t>
            </w:r>
          </w:p>
        </w:tc>
        <w:tc>
          <w:tcPr>
            <w:tcW w:w="2920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Comic Sans MS" w:cs="Arial" w:hAnsi="Comic Sans MS"/>
                <w:b/>
                <w:sz w:val="26"/>
                <w:szCs w:val="26"/>
              </w:rPr>
            </w:pPr>
            <w:r>
              <w:rPr>
                <w:rFonts w:ascii="Comic Sans MS" w:cs="Arial" w:hAnsi="Comic Sans MS"/>
                <w:b/>
                <w:sz w:val="26"/>
                <w:szCs w:val="26"/>
              </w:rPr>
              <w:t>Structure</w:t>
            </w:r>
          </w:p>
        </w:tc>
        <w:tc>
          <w:tcPr>
            <w:tcW w:w="2813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Comic Sans MS" w:cs="Arial" w:hAnsi="Comic Sans MS"/>
                <w:b/>
                <w:sz w:val="26"/>
                <w:szCs w:val="26"/>
              </w:rPr>
            </w:pPr>
            <w:r>
              <w:rPr>
                <w:rFonts w:ascii="Comic Sans MS" w:cs="Arial" w:hAnsi="Comic Sans MS"/>
                <w:b/>
                <w:sz w:val="26"/>
                <w:szCs w:val="26"/>
              </w:rPr>
              <w:t>Shape</w:t>
            </w:r>
          </w:p>
        </w:tc>
        <w:tc>
          <w:tcPr>
            <w:tcW w:w="2669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Comic Sans MS" w:cs="Arial" w:hAnsi="Comic Sans MS"/>
                <w:b/>
                <w:sz w:val="26"/>
                <w:szCs w:val="26"/>
              </w:rPr>
            </w:pPr>
            <w:r>
              <w:rPr>
                <w:rFonts w:ascii="Comic Sans MS" w:cs="Arial" w:hAnsi="Comic Sans MS"/>
                <w:b/>
                <w:sz w:val="26"/>
                <w:szCs w:val="26"/>
              </w:rPr>
              <w:t xml:space="preserve">Oxidation state of </w:t>
            </w:r>
            <w:r>
              <w:rPr>
                <w:rFonts w:ascii="Comic Sans MS" w:cs="Arial" w:hAnsi="Comic Sans MS"/>
                <w:b/>
                <w:sz w:val="26"/>
                <w:szCs w:val="26"/>
              </w:rPr>
              <w:t>sulphur</w:t>
            </w:r>
          </w:p>
        </w:tc>
      </w:tr>
      <w:tr>
        <w:tblPrEx/>
        <w:trPr/>
        <w:tc>
          <w:tcPr>
            <w:tcW w:w="1696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Comic Sans MS" w:cs="Arial" w:hAnsi="Comic Sans MS"/>
                <w:sz w:val="26"/>
                <w:szCs w:val="26"/>
              </w:rPr>
            </w:pPr>
          </w:p>
          <w:p>
            <w:pPr>
              <w:pStyle w:val="style179"/>
              <w:spacing w:lineRule="auto" w:line="360"/>
              <w:ind w:left="0"/>
              <w:jc w:val="both"/>
              <w:rPr>
                <w:rFonts w:ascii="Comic Sans MS" w:cs="Arial" w:eastAsia="宋体" w:hAnsi="Comic Sans MS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cs="Arial" w:eastAsia="宋体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cs="Arial" w:eastAsia="宋体" w:hAnsi="Cambria Math"/>
                        <w:sz w:val="26"/>
                        <w:szCs w:val="26"/>
                      </w:rPr>
                      <m:t>SO</m:t>
                    </m:r>
                  </m:e>
                  <m:sub>
                    <m:r>
                      <w:rPr>
                        <w:rFonts w:ascii="Cambria Math" w:cs="Arial" w:eastAsia="宋体" w:hAnsi="Cambria Math"/>
                        <w:sz w:val="26"/>
                        <w:szCs w:val="26"/>
                      </w:rPr>
                      <m:t>2</m:t>
                    </m:r>
                  </m:sub>
                </m:sSub>
              </m:oMath>
            </m:oMathPara>
          </w:p>
          <w:p>
            <w:pPr>
              <w:pStyle w:val="style179"/>
              <w:spacing w:lineRule="auto" w:line="360"/>
              <w:ind w:left="0"/>
              <w:jc w:val="both"/>
              <w:rPr>
                <w:rFonts w:ascii="Comic Sans MS" w:cs="Arial" w:eastAsia="宋体" w:hAnsi="Comic Sans MS"/>
                <w:sz w:val="26"/>
                <w:szCs w:val="26"/>
              </w:rPr>
            </w:pPr>
          </w:p>
        </w:tc>
        <w:tc>
          <w:tcPr>
            <w:tcW w:w="2920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Comic Sans MS" w:cs="Arial" w:hAnsi="Comic Sans MS"/>
                <w:sz w:val="26"/>
                <w:szCs w:val="26"/>
              </w:rPr>
            </w:pPr>
          </w:p>
          <w:p>
            <w:pPr>
              <w:pStyle w:val="style179"/>
              <w:spacing w:lineRule="auto" w:line="360"/>
              <w:ind w:left="0"/>
              <w:jc w:val="both"/>
              <w:rPr>
                <w:rFonts w:ascii="Comic Sans MS" w:cs="Arial" w:hAnsi="Comic Sans MS"/>
                <w:sz w:val="26"/>
                <w:szCs w:val="26"/>
              </w:rPr>
            </w:pPr>
          </w:p>
          <w:p>
            <w:pPr>
              <w:pStyle w:val="style179"/>
              <w:spacing w:lineRule="auto" w:line="360"/>
              <w:ind w:left="0"/>
              <w:jc w:val="both"/>
              <w:rPr>
                <w:rFonts w:ascii="Comic Sans MS" w:cs="Arial" w:hAnsi="Comic Sans MS"/>
                <w:sz w:val="26"/>
                <w:szCs w:val="26"/>
              </w:rPr>
            </w:pPr>
          </w:p>
        </w:tc>
        <w:tc>
          <w:tcPr>
            <w:tcW w:w="2813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Comic Sans MS" w:cs="Arial" w:hAnsi="Comic Sans MS"/>
                <w:sz w:val="26"/>
                <w:szCs w:val="26"/>
              </w:rPr>
            </w:pPr>
          </w:p>
        </w:tc>
        <w:tc>
          <w:tcPr>
            <w:tcW w:w="2669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Comic Sans MS" w:cs="Arial" w:hAnsi="Comic Sans MS"/>
                <w:sz w:val="26"/>
                <w:szCs w:val="26"/>
              </w:rPr>
            </w:pPr>
          </w:p>
        </w:tc>
      </w:tr>
      <w:tr>
        <w:tblPrEx/>
        <w:trPr/>
        <w:tc>
          <w:tcPr>
            <w:tcW w:w="1696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Comic Sans MS" w:cs="Arial" w:hAnsi="Comic Sans MS"/>
                <w:sz w:val="26"/>
                <w:szCs w:val="26"/>
              </w:rPr>
            </w:pPr>
          </w:p>
          <w:p>
            <w:pPr>
              <w:pStyle w:val="style179"/>
              <w:spacing w:lineRule="auto" w:line="360"/>
              <w:ind w:left="0"/>
              <w:jc w:val="both"/>
              <w:rPr>
                <w:rFonts w:ascii="Comic Sans MS" w:cs="MS Mincho" w:eastAsia="MS Mincho" w:hAnsi="Comic Sans MS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cs="MS Mincho" w:eastAsia="MS Mincho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cs="MS Mincho" w:eastAsia="MS Mincho" w:hAnsi="Cambria Math"/>
                        <w:sz w:val="26"/>
                        <w:szCs w:val="26"/>
                      </w:rPr>
                      <m:t>SO</m:t>
                    </m:r>
                  </m:e>
                  <m:sub>
                    <m:r>
                      <w:rPr>
                        <w:rFonts w:ascii="Cambria Math" w:cs="MS Mincho" w:eastAsia="MS Mincho" w:hAnsi="Cambria Math"/>
                        <w:sz w:val="26"/>
                        <w:szCs w:val="26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920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Comic Sans MS" w:cs="Arial" w:hAnsi="Comic Sans MS"/>
                <w:sz w:val="26"/>
                <w:szCs w:val="26"/>
              </w:rPr>
            </w:pPr>
          </w:p>
          <w:p>
            <w:pPr>
              <w:pStyle w:val="style179"/>
              <w:spacing w:lineRule="auto" w:line="360"/>
              <w:ind w:left="0"/>
              <w:jc w:val="both"/>
              <w:rPr>
                <w:rFonts w:ascii="Comic Sans MS" w:cs="Arial" w:hAnsi="Comic Sans MS"/>
                <w:sz w:val="26"/>
                <w:szCs w:val="26"/>
              </w:rPr>
            </w:pPr>
          </w:p>
          <w:p>
            <w:pPr>
              <w:pStyle w:val="style179"/>
              <w:spacing w:lineRule="auto" w:line="360"/>
              <w:ind w:left="0"/>
              <w:jc w:val="both"/>
              <w:rPr>
                <w:rFonts w:ascii="Comic Sans MS" w:cs="Arial" w:hAnsi="Comic Sans MS"/>
                <w:sz w:val="26"/>
                <w:szCs w:val="26"/>
              </w:rPr>
            </w:pPr>
          </w:p>
        </w:tc>
        <w:tc>
          <w:tcPr>
            <w:tcW w:w="2813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Comic Sans MS" w:cs="Arial" w:hAnsi="Comic Sans MS"/>
                <w:sz w:val="26"/>
                <w:szCs w:val="26"/>
              </w:rPr>
            </w:pPr>
          </w:p>
        </w:tc>
        <w:tc>
          <w:tcPr>
            <w:tcW w:w="2669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Comic Sans MS" w:cs="Arial" w:hAnsi="Comic Sans MS"/>
                <w:sz w:val="26"/>
                <w:szCs w:val="26"/>
              </w:rPr>
            </w:pPr>
          </w:p>
        </w:tc>
      </w:tr>
    </w:tbl>
    <w:p>
      <w:pPr>
        <w:pStyle w:val="style179"/>
        <w:spacing w:lineRule="auto" w:line="360"/>
        <w:ind w:left="360"/>
        <w:jc w:val="both"/>
        <w:rPr>
          <w:rFonts w:ascii="Comic Sans MS" w:cs="Arial" w:hAnsi="Comic Sans MS"/>
          <w:sz w:val="26"/>
          <w:szCs w:val="26"/>
        </w:rPr>
      </w:pPr>
    </w:p>
    <w:p>
      <w:pPr>
        <w:pStyle w:val="style179"/>
        <w:spacing w:after="0" w:lineRule="auto" w:line="360"/>
        <w:ind w:left="360"/>
        <w:jc w:val="both"/>
        <w:rPr>
          <w:rFonts w:ascii="Comic Sans MS" w:cs="Arial" w:hAnsi="Comic Sans MS"/>
          <w:sz w:val="26"/>
          <w:szCs w:val="26"/>
        </w:rPr>
      </w:pPr>
      <w:r>
        <w:rPr>
          <w:rFonts w:ascii="Comic Sans MS" w:cs="Arial" w:hAnsi="Comic Sans MS"/>
          <w:sz w:val="26"/>
          <w:szCs w:val="26"/>
        </w:rPr>
        <w:t>b)</w:t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>i</w:t>
      </w:r>
      <w:r>
        <w:rPr>
          <w:rFonts w:ascii="Comic Sans MS" w:cs="Arial" w:hAnsi="Comic Sans MS"/>
          <w:sz w:val="26"/>
          <w:szCs w:val="26"/>
        </w:rPr>
        <w:t>)  Name the reagent that can be used to distinguish between the ox</w:t>
      </w:r>
      <w:r>
        <w:rPr>
          <w:rFonts w:ascii="Comic Sans MS" w:cs="Arial" w:hAnsi="Comic Sans MS"/>
          <w:sz w:val="26"/>
          <w:szCs w:val="26"/>
        </w:rPr>
        <w:t>ides</w:t>
      </w:r>
      <w:r>
        <w:rPr>
          <w:rFonts w:ascii="Comic Sans MS" w:cs="Arial" w:hAnsi="Comic Sans MS"/>
          <w:sz w:val="26"/>
          <w:szCs w:val="26"/>
        </w:rPr>
        <w:t xml:space="preserve"> in (a).</w:t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>(01 mark)</w:t>
      </w:r>
    </w:p>
    <w:p>
      <w:pPr>
        <w:pStyle w:val="style0"/>
        <w:spacing w:after="0" w:lineRule="auto" w:line="360"/>
        <w:ind w:left="72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6"/>
          <w:szCs w:val="26"/>
        </w:rPr>
        <w:t>………………………………………………</w:t>
      </w:r>
    </w:p>
    <w:p>
      <w:pPr>
        <w:pStyle w:val="style179"/>
        <w:spacing w:lineRule="auto" w:line="360"/>
        <w:ind w:left="360"/>
        <w:jc w:val="both"/>
        <w:rPr>
          <w:rFonts w:ascii="Comic Sans MS" w:cs="Arial" w:hAnsi="Comic Sans MS"/>
          <w:sz w:val="26"/>
          <w:szCs w:val="26"/>
        </w:rPr>
      </w:pPr>
    </w:p>
    <w:p>
      <w:pPr>
        <w:pStyle w:val="style179"/>
        <w:spacing w:lineRule="auto" w:line="360"/>
        <w:ind w:left="1080" w:hanging="360"/>
        <w:jc w:val="both"/>
        <w:rPr>
          <w:rFonts w:ascii="Comic Sans MS" w:cs="Arial" w:hAnsi="Comic Sans MS"/>
          <w:sz w:val="26"/>
          <w:szCs w:val="26"/>
        </w:rPr>
      </w:pPr>
      <w:r>
        <w:rPr>
          <w:rFonts w:ascii="Comic Sans MS" w:cs="Arial" w:hAnsi="Comic Sans MS"/>
          <w:sz w:val="26"/>
          <w:szCs w:val="26"/>
        </w:rPr>
        <w:t>ii) State what would be observed, if a solution of each ox</w:t>
      </w:r>
      <w:r>
        <w:rPr>
          <w:rFonts w:ascii="Comic Sans MS" w:cs="Arial" w:hAnsi="Comic Sans MS"/>
          <w:sz w:val="26"/>
          <w:szCs w:val="26"/>
        </w:rPr>
        <w:t>ide</w:t>
      </w:r>
      <w:r>
        <w:rPr>
          <w:rFonts w:ascii="Comic Sans MS" w:cs="Arial" w:hAnsi="Comic Sans MS"/>
          <w:sz w:val="26"/>
          <w:szCs w:val="26"/>
        </w:rPr>
        <w:t xml:space="preserve"> is treated separately with the reagent you have named in </w:t>
      </w:r>
      <w:r>
        <w:rPr>
          <w:rFonts w:ascii="Comic Sans MS" w:cs="Arial" w:hAnsi="Comic Sans MS"/>
          <w:sz w:val="26"/>
          <w:szCs w:val="26"/>
        </w:rPr>
        <w:t>b(</w:t>
      </w:r>
      <w:r>
        <w:rPr>
          <w:rFonts w:ascii="Comic Sans MS" w:cs="Arial" w:hAnsi="Comic Sans MS"/>
          <w:sz w:val="26"/>
          <w:szCs w:val="26"/>
        </w:rPr>
        <w:t>i</w:t>
      </w:r>
      <w:r>
        <w:rPr>
          <w:rFonts w:ascii="Comic Sans MS" w:cs="Arial" w:hAnsi="Comic Sans MS"/>
          <w:sz w:val="26"/>
          <w:szCs w:val="26"/>
        </w:rPr>
        <w:t>).</w:t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>(0</w:t>
      </w:r>
      <w:r>
        <w:rPr>
          <w:rFonts w:ascii="Comic Sans MS" w:cs="Arial" w:hAnsi="Comic Sans MS"/>
          <w:sz w:val="26"/>
          <w:szCs w:val="26"/>
        </w:rPr>
        <w:t>1</w:t>
      </w:r>
      <w:r>
        <w:rPr>
          <w:rFonts w:ascii="Comic Sans MS" w:cs="Arial" w:hAnsi="Comic Sans MS"/>
          <w:sz w:val="26"/>
          <w:szCs w:val="26"/>
        </w:rPr>
        <w:t xml:space="preserve"> mark)</w:t>
      </w:r>
    </w:p>
    <w:p>
      <w:pPr>
        <w:pStyle w:val="style0"/>
        <w:spacing w:lineRule="auto" w:line="360"/>
        <w:ind w:left="108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ind w:left="1080" w:hanging="360"/>
        <w:jc w:val="both"/>
        <w:rPr>
          <w:rFonts w:ascii="Comic Sans MS" w:cs="Arial" w:hAnsi="Comic Sans MS"/>
          <w:sz w:val="26"/>
          <w:szCs w:val="26"/>
        </w:rPr>
      </w:pPr>
    </w:p>
    <w:p>
      <w:pPr>
        <w:pStyle w:val="style179"/>
        <w:spacing w:after="0" w:lineRule="auto" w:line="360"/>
        <w:ind w:left="1080" w:hanging="360"/>
        <w:jc w:val="both"/>
        <w:rPr>
          <w:rFonts w:ascii="Comic Sans MS" w:cs="Arial" w:hAnsi="Comic Sans MS"/>
          <w:sz w:val="26"/>
          <w:szCs w:val="26"/>
        </w:rPr>
      </w:pPr>
      <w:r>
        <w:rPr>
          <w:rFonts w:ascii="Comic Sans MS" w:cs="Arial" w:hAnsi="Comic Sans MS"/>
          <w:sz w:val="26"/>
          <w:szCs w:val="26"/>
        </w:rPr>
        <w:t>iii)</w:t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>Write equation</w:t>
      </w:r>
      <w:r>
        <w:rPr>
          <w:rFonts w:ascii="Comic Sans MS" w:cs="Arial" w:hAnsi="Comic Sans MS"/>
          <w:sz w:val="26"/>
          <w:szCs w:val="26"/>
        </w:rPr>
        <w:t xml:space="preserve">(s) </w:t>
      </w:r>
      <w:r>
        <w:rPr>
          <w:rFonts w:ascii="Comic Sans MS" w:cs="Arial" w:hAnsi="Comic Sans MS"/>
          <w:sz w:val="26"/>
          <w:szCs w:val="26"/>
        </w:rPr>
        <w:t>f</w:t>
      </w:r>
      <w:r>
        <w:rPr>
          <w:rFonts w:ascii="Comic Sans MS" w:cs="Arial" w:hAnsi="Comic Sans MS"/>
          <w:sz w:val="26"/>
          <w:szCs w:val="26"/>
        </w:rPr>
        <w:t>or the</w:t>
      </w:r>
      <w:r>
        <w:rPr>
          <w:rFonts w:ascii="Comic Sans MS" w:cs="Arial" w:hAnsi="Comic Sans MS"/>
          <w:sz w:val="26"/>
          <w:szCs w:val="26"/>
        </w:rPr>
        <w:t xml:space="preserve"> reaction</w:t>
      </w:r>
      <w:r>
        <w:rPr>
          <w:rFonts w:ascii="Comic Sans MS" w:cs="Arial" w:hAnsi="Comic Sans MS"/>
          <w:sz w:val="26"/>
          <w:szCs w:val="26"/>
        </w:rPr>
        <w:t>(s)</w:t>
      </w:r>
      <w:r>
        <w:rPr>
          <w:rFonts w:ascii="Comic Sans MS" w:cs="Arial" w:hAnsi="Comic Sans MS"/>
          <w:sz w:val="26"/>
          <w:szCs w:val="26"/>
        </w:rPr>
        <w:t xml:space="preserve"> that would take place when solution</w:t>
      </w:r>
      <w:r>
        <w:rPr>
          <w:rFonts w:ascii="Comic Sans MS" w:cs="Arial" w:hAnsi="Comic Sans MS"/>
          <w:sz w:val="26"/>
          <w:szCs w:val="26"/>
        </w:rPr>
        <w:t>s</w:t>
      </w:r>
      <w:r>
        <w:rPr>
          <w:rFonts w:ascii="Comic Sans MS" w:cs="Arial" w:hAnsi="Comic Sans MS"/>
          <w:sz w:val="26"/>
          <w:szCs w:val="26"/>
        </w:rPr>
        <w:t xml:space="preserve"> of each ox</w:t>
      </w:r>
      <w:r>
        <w:rPr>
          <w:rFonts w:ascii="Comic Sans MS" w:cs="Arial" w:hAnsi="Comic Sans MS"/>
          <w:sz w:val="26"/>
          <w:szCs w:val="26"/>
        </w:rPr>
        <w:t>ides are</w:t>
      </w:r>
      <w:r>
        <w:rPr>
          <w:rFonts w:ascii="Comic Sans MS" w:cs="Arial" w:hAnsi="Comic Sans MS"/>
          <w:sz w:val="26"/>
          <w:szCs w:val="26"/>
        </w:rPr>
        <w:t xml:space="preserve"> treated separately with the reagent you have named in </w:t>
      </w:r>
      <w:r>
        <w:rPr>
          <w:rFonts w:ascii="Comic Sans MS" w:cs="Arial" w:hAnsi="Comic Sans MS"/>
          <w:sz w:val="26"/>
          <w:szCs w:val="26"/>
        </w:rPr>
        <w:t>b(</w:t>
      </w:r>
      <w:r>
        <w:rPr>
          <w:rFonts w:ascii="Comic Sans MS" w:cs="Arial" w:hAnsi="Comic Sans MS"/>
          <w:sz w:val="26"/>
          <w:szCs w:val="26"/>
        </w:rPr>
        <w:t>i</w:t>
      </w:r>
      <w:r>
        <w:rPr>
          <w:rFonts w:ascii="Comic Sans MS" w:cs="Arial" w:hAnsi="Comic Sans MS"/>
          <w:sz w:val="26"/>
          <w:szCs w:val="26"/>
        </w:rPr>
        <w:t>).</w:t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ab/>
      </w:r>
      <w:r>
        <w:rPr>
          <w:rFonts w:ascii="Comic Sans MS" w:cs="Arial" w:hAnsi="Comic Sans MS"/>
          <w:sz w:val="26"/>
          <w:szCs w:val="26"/>
        </w:rPr>
        <w:t>(1½ marks)</w:t>
      </w:r>
    </w:p>
    <w:p>
      <w:pPr>
        <w:pStyle w:val="style0"/>
        <w:spacing w:after="0" w:lineRule="auto" w:line="360"/>
        <w:ind w:left="108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6"/>
          <w:szCs w:val="26"/>
        </w:rPr>
        <w:t>………………………………………………</w:t>
      </w:r>
      <w:r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6"/>
          <w:szCs w:val="26"/>
        </w:rPr>
        <w:t>…………………………</w:t>
      </w:r>
    </w:p>
    <w:p>
      <w:pPr>
        <w:pStyle w:val="style179"/>
        <w:spacing w:after="0" w:lineRule="auto" w:line="360"/>
        <w:ind w:left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4100"/>
        <w:numPr>
          <w:ilvl w:val="0"/>
          <w:numId w:val="47"/>
        </w:numPr>
        <w:spacing w:lineRule="auto" w:line="360"/>
        <w:ind w:left="360" w:right="-22" w:hanging="360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a)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>Define the term solubility product.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>(0</w:t>
      </w:r>
      <w:r>
        <w:rPr>
          <w:rFonts w:ascii="Comic Sans MS" w:hAnsi="Comic Sans MS"/>
          <w:bCs/>
        </w:rPr>
        <w:t xml:space="preserve">1 </w:t>
      </w:r>
      <w:r>
        <w:rPr>
          <w:rFonts w:ascii="Comic Sans MS" w:hAnsi="Comic Sans MS"/>
          <w:bCs/>
        </w:rPr>
        <w:t>m</w:t>
      </w:r>
      <w:r>
        <w:rPr>
          <w:rFonts w:ascii="Comic Sans MS" w:hAnsi="Comic Sans MS"/>
          <w:bCs/>
        </w:rPr>
        <w:t>ark</w:t>
      </w:r>
      <w:r>
        <w:rPr>
          <w:rFonts w:ascii="Comic Sans MS" w:hAnsi="Comic Sans MS"/>
          <w:bCs/>
        </w:rPr>
        <w:t>)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4100"/>
        <w:spacing w:lineRule="auto" w:line="360"/>
        <w:ind w:left="360" w:right="-22"/>
        <w:jc w:val="both"/>
        <w:rPr>
          <w:rFonts w:ascii="Comic Sans MS" w:hAnsi="Comic Sans MS"/>
          <w:bCs/>
        </w:rPr>
      </w:pPr>
    </w:p>
    <w:p>
      <w:pPr>
        <w:pStyle w:val="style4100"/>
        <w:spacing w:lineRule="auto" w:line="360"/>
        <w:ind w:left="720" w:right="-22" w:hanging="360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b)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>Calculate the solubility product of a solution containing 8.35 x 10</w:t>
      </w:r>
      <w:r>
        <w:rPr>
          <w:rFonts w:ascii="Comic Sans MS" w:hAnsi="Comic Sans MS"/>
          <w:bCs/>
          <w:vertAlign w:val="superscript"/>
        </w:rPr>
        <w:t>-3</w:t>
      </w:r>
      <w:r>
        <w:rPr>
          <w:rFonts w:ascii="Comic Sans MS" w:hAnsi="Comic Sans MS"/>
          <w:bCs/>
        </w:rPr>
        <w:t xml:space="preserve">g of magnesium hydroxide in one </w:t>
      </w:r>
      <w:r>
        <w:rPr>
          <w:rFonts w:ascii="Comic Sans MS" w:hAnsi="Comic Sans MS"/>
          <w:bCs/>
        </w:rPr>
        <w:t>litre</w:t>
      </w:r>
      <w:r>
        <w:rPr>
          <w:rFonts w:ascii="Comic Sans MS" w:hAnsi="Comic Sans MS"/>
          <w:bCs/>
        </w:rPr>
        <w:t xml:space="preserve"> of solution at 25</w:t>
      </w:r>
      <w:r>
        <w:rPr>
          <w:rFonts w:ascii="Comic Sans MS" w:hAnsi="Comic Sans MS"/>
          <w:bCs/>
          <w:vertAlign w:val="superscript"/>
        </w:rPr>
        <w:t>0</w:t>
      </w:r>
      <w:r>
        <w:rPr>
          <w:rFonts w:ascii="Comic Sans MS" w:hAnsi="Comic Sans MS"/>
          <w:bCs/>
        </w:rPr>
        <w:t>C.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>(0</w:t>
      </w:r>
      <w:r>
        <w:rPr>
          <w:rFonts w:ascii="Comic Sans MS" w:hAnsi="Comic Sans MS"/>
          <w:bCs/>
        </w:rPr>
        <w:t>3</w:t>
      </w:r>
      <w:r>
        <w:rPr>
          <w:rFonts w:ascii="Comic Sans MS" w:hAnsi="Comic Sans MS"/>
          <w:bCs/>
        </w:rPr>
        <w:t>m</w:t>
      </w:r>
      <w:r>
        <w:rPr>
          <w:rFonts w:ascii="Comic Sans MS" w:hAnsi="Comic Sans MS"/>
          <w:bCs/>
        </w:rPr>
        <w:t>ar</w:t>
      </w:r>
      <w:r>
        <w:rPr>
          <w:rFonts w:ascii="Comic Sans MS" w:hAnsi="Comic Sans MS"/>
          <w:bCs/>
        </w:rPr>
        <w:t>k</w:t>
      </w:r>
      <w:r>
        <w:rPr>
          <w:rFonts w:ascii="Comic Sans MS" w:hAnsi="Comic Sans MS"/>
          <w:bCs/>
        </w:rPr>
        <w:t>s</w:t>
      </w:r>
      <w:r>
        <w:rPr>
          <w:rFonts w:ascii="Comic Sans MS" w:hAnsi="Comic Sans MS"/>
          <w:bCs/>
        </w:rPr>
        <w:t>)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360" w:right="-22"/>
        <w:jc w:val="both"/>
        <w:rPr>
          <w:rFonts w:ascii="Comic Sans MS" w:hAnsi="Comic Sans MS"/>
          <w:bCs/>
        </w:rPr>
      </w:pPr>
    </w:p>
    <w:p>
      <w:pPr>
        <w:pStyle w:val="style179"/>
        <w:spacing w:after="0" w:lineRule="auto" w:line="360"/>
        <w:ind w:left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c)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State one application of solubility product.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(01 mark)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179"/>
        <w:spacing w:after="0" w:lineRule="auto" w:line="360"/>
        <w:ind w:left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spacing w:after="0" w:lineRule="auto" w:line="360"/>
        <w:ind w:left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47"/>
        </w:numPr>
        <w:spacing w:after="0" w:lineRule="auto" w:line="360"/>
        <w:ind w:left="36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a)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 xml:space="preserve">Write equation for the reaction between water and </w:t>
      </w:r>
    </w:p>
    <w:p>
      <w:pPr>
        <w:pStyle w:val="style179"/>
        <w:numPr>
          <w:ilvl w:val="0"/>
          <w:numId w:val="10"/>
        </w:numPr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iron (III) chloride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(1½ marks)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</w:t>
      </w:r>
    </w:p>
    <w:p>
      <w:pPr>
        <w:pStyle w:val="style179"/>
        <w:spacing w:after="0" w:lineRule="auto" w:line="360"/>
        <w:ind w:left="108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10"/>
        </w:numPr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tin (II) chloride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(1½ marks)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</w:t>
      </w:r>
    </w:p>
    <w:p>
      <w:pPr>
        <w:pStyle w:val="style179"/>
        <w:spacing w:after="0" w:lineRule="auto" w:line="360"/>
        <w:ind w:left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spacing w:after="0" w:lineRule="auto" w:line="360"/>
        <w:ind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b)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 xml:space="preserve">A piece of clean magnesium ribbon was added to the solution in </w:t>
      </w:r>
      <w:r>
        <w:rPr>
          <w:rFonts w:ascii="Comic Sans MS" w:hAnsi="Comic Sans MS"/>
          <w:sz w:val="26"/>
          <w:szCs w:val="26"/>
        </w:rPr>
        <w:t>a(</w:t>
      </w:r>
      <w:r>
        <w:rPr>
          <w:rFonts w:ascii="Comic Sans MS" w:hAnsi="Comic Sans MS"/>
          <w:sz w:val="26"/>
          <w:szCs w:val="26"/>
        </w:rPr>
        <w:t>i</w:t>
      </w:r>
      <w:r>
        <w:rPr>
          <w:rFonts w:ascii="Comic Sans MS" w:hAnsi="Comic Sans MS"/>
          <w:sz w:val="26"/>
          <w:szCs w:val="26"/>
        </w:rPr>
        <w:t xml:space="preserve">).  State what was observed and write equation for the reaction that took place. 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(2½ marks)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179"/>
        <w:spacing w:after="0" w:lineRule="auto" w:line="360"/>
        <w:ind w:left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47"/>
        </w:numPr>
        <w:spacing w:after="0" w:lineRule="auto" w:line="360"/>
        <w:ind w:left="36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Methylamine </w:t>
      </w:r>
      <w:r>
        <w:rPr>
          <w:rFonts w:ascii="Comic Sans MS" w:hAnsi="Comic Sans MS"/>
          <w:sz w:val="26"/>
          <w:szCs w:val="26"/>
        </w:rPr>
        <w:t>ioni</w:t>
      </w:r>
      <w:r>
        <w:rPr>
          <w:rFonts w:ascii="Comic Sans MS" w:hAnsi="Comic Sans MS"/>
          <w:sz w:val="26"/>
          <w:szCs w:val="26"/>
        </w:rPr>
        <w:t>s</w:t>
      </w:r>
      <w:r>
        <w:rPr>
          <w:rFonts w:ascii="Comic Sans MS" w:hAnsi="Comic Sans MS"/>
          <w:sz w:val="26"/>
          <w:szCs w:val="26"/>
        </w:rPr>
        <w:t>es</w:t>
      </w:r>
      <w:r>
        <w:rPr>
          <w:rFonts w:ascii="Comic Sans MS" w:hAnsi="Comic Sans MS"/>
          <w:sz w:val="26"/>
          <w:szCs w:val="26"/>
        </w:rPr>
        <w:t xml:space="preserve"> in water according to the following equation.</w:t>
      </w:r>
    </w:p>
    <w:p>
      <w:pPr>
        <w:pStyle w:val="style179"/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CH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NH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2(aq)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H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O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(l)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⇌</m:t>
          </m:r>
          <w:bookmarkStart w:id="0" w:name="_GoBack"/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CH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3</m:t>
              </m:r>
            </m:sub>
          </m:sSub>
          <w:bookmarkEnd w:id="0"/>
          <m:r>
            <w:rPr>
              <w:rFonts w:ascii="Cambria Math" w:hAnsi="Cambria Math"/>
              <w:sz w:val="26"/>
              <w:szCs w:val="26"/>
            </w:rPr>
            <m:t>N</m:t>
          </m:r>
          <m:sSubSup>
            <m:sSubSup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SupPr>
            <m:e>
              <m:r>
                <w:rPr>
                  <w:rFonts w:ascii="Cambria Math" w:hAnsi="Cambria Math"/>
                  <w:sz w:val="26"/>
                  <w:szCs w:val="26"/>
                </w:rPr>
                <m:t>H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3(aq)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</w:rPr>
                <m:t>+</m:t>
              </m:r>
            </m:sup>
          </m:sSubSup>
          <m:r>
            <w:rPr>
              <w:rFonts w:ascii="Cambria Math" w:hAnsi="Cambria Math"/>
              <w:sz w:val="26"/>
              <w:szCs w:val="26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O</m:t>
                  </m:r>
                </m:e>
              </m:acc>
              <m:r>
                <w:rPr>
                  <w:rFonts w:ascii="Cambria Math" w:hAnsi="Cambria Math"/>
                  <w:sz w:val="26"/>
                  <w:szCs w:val="26"/>
                </w:rPr>
                <m:t>H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(aq)</m:t>
              </m:r>
            </m:sub>
          </m:sSub>
        </m:oMath>
      </m:oMathPara>
    </w:p>
    <w:p>
      <w:pPr>
        <w:pStyle w:val="style179"/>
        <w:numPr>
          <w:ilvl w:val="1"/>
          <w:numId w:val="47"/>
        </w:numPr>
        <w:spacing w:after="0" w:lineRule="auto" w:line="360"/>
        <w:ind w:left="720" w:hanging="375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Write the expression for the ionization constant K</w:t>
      </w:r>
      <w:r>
        <w:rPr>
          <w:rFonts w:ascii="Comic Sans MS" w:hAnsi="Comic Sans MS"/>
          <w:sz w:val="26"/>
          <w:szCs w:val="26"/>
          <w:vertAlign w:val="subscript"/>
        </w:rPr>
        <w:t>b</w:t>
      </w:r>
      <w:r>
        <w:rPr>
          <w:rFonts w:ascii="Comic Sans MS" w:hAnsi="Comic Sans MS"/>
          <w:sz w:val="26"/>
          <w:szCs w:val="26"/>
        </w:rPr>
        <w:t xml:space="preserve"> of methylamine.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(01 mark)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179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1"/>
          <w:numId w:val="47"/>
        </w:numPr>
        <w:spacing w:after="0" w:lineRule="auto" w:line="360"/>
        <w:ind w:left="720" w:hanging="375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0.2 moles of methyl</w:t>
      </w:r>
      <w:r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</w:rPr>
        <w:t xml:space="preserve">ammonium chloride was added to one </w:t>
      </w:r>
      <w:r>
        <w:rPr>
          <w:rFonts w:ascii="Comic Sans MS" w:hAnsi="Comic Sans MS"/>
          <w:sz w:val="26"/>
          <w:szCs w:val="26"/>
        </w:rPr>
        <w:t>litre</w:t>
      </w:r>
      <w:r>
        <w:rPr>
          <w:rFonts w:ascii="Comic Sans MS" w:hAnsi="Comic Sans MS"/>
          <w:sz w:val="26"/>
          <w:szCs w:val="26"/>
        </w:rPr>
        <w:t xml:space="preserve"> of 0.2M methylamine.</w:t>
      </w:r>
    </w:p>
    <w:p>
      <w:pPr>
        <w:pStyle w:val="style179"/>
        <w:numPr>
          <w:ilvl w:val="0"/>
          <w:numId w:val="36"/>
        </w:numPr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Calculate the PH of the resultant solution. [The ionization constant of methylamine is 4.4 x 10</w:t>
      </w:r>
      <w:r>
        <w:rPr>
          <w:rFonts w:ascii="Comic Sans MS" w:hAnsi="Comic Sans MS"/>
          <w:sz w:val="26"/>
          <w:szCs w:val="26"/>
          <w:vertAlign w:val="superscript"/>
        </w:rPr>
        <w:t>-4</w:t>
      </w:r>
      <w:r>
        <w:rPr>
          <w:rFonts w:ascii="Comic Sans MS" w:hAnsi="Comic Sans MS"/>
          <w:sz w:val="26"/>
          <w:szCs w:val="26"/>
        </w:rPr>
        <w:t>mol l</w:t>
      </w:r>
      <w:r>
        <w:rPr>
          <w:rFonts w:ascii="Comic Sans MS" w:hAnsi="Comic Sans MS"/>
          <w:sz w:val="26"/>
          <w:szCs w:val="26"/>
          <w:vertAlign w:val="superscript"/>
        </w:rPr>
        <w:t>-</w:t>
      </w:r>
      <w:r>
        <w:rPr>
          <w:rFonts w:ascii="Comic Sans MS" w:hAnsi="Comic Sans MS"/>
          <w:sz w:val="26"/>
          <w:szCs w:val="26"/>
          <w:vertAlign w:val="superscript"/>
        </w:rPr>
        <w:t>1</w:t>
      </w:r>
      <w:r>
        <w:rPr>
          <w:rFonts w:ascii="Comic Sans MS" w:hAnsi="Comic Sans MS"/>
          <w:sz w:val="26"/>
          <w:szCs w:val="26"/>
        </w:rPr>
        <w:t>,</w:t>
      </w:r>
      <w:r>
        <w:rPr>
          <w:rFonts w:ascii="Comic Sans MS" w:hAnsi="Comic Sans MS"/>
          <w:sz w:val="26"/>
          <w:szCs w:val="26"/>
        </w:rPr>
        <w:t xml:space="preserve"> Kw is 1.0 x 10</w:t>
      </w:r>
      <w:r>
        <w:rPr>
          <w:rFonts w:ascii="Comic Sans MS" w:hAnsi="Comic Sans MS"/>
          <w:sz w:val="26"/>
          <w:szCs w:val="26"/>
          <w:vertAlign w:val="superscript"/>
        </w:rPr>
        <w:t>-14</w:t>
      </w:r>
      <w:r>
        <w:rPr>
          <w:rFonts w:ascii="Comic Sans MS" w:hAnsi="Comic Sans MS"/>
          <w:sz w:val="26"/>
          <w:szCs w:val="26"/>
        </w:rPr>
        <w:t xml:space="preserve"> mol</w:t>
      </w:r>
      <w:r>
        <w:rPr>
          <w:rFonts w:ascii="Comic Sans MS" w:hAnsi="Comic Sans MS"/>
          <w:sz w:val="26"/>
          <w:szCs w:val="26"/>
          <w:vertAlign w:val="superscript"/>
        </w:rPr>
        <w:t>2</w:t>
      </w:r>
      <w:r>
        <w:rPr>
          <w:rFonts w:ascii="Comic Sans MS" w:hAnsi="Comic Sans MS"/>
          <w:sz w:val="26"/>
          <w:szCs w:val="26"/>
        </w:rPr>
        <w:t xml:space="preserve"> l</w:t>
      </w:r>
      <w:r>
        <w:rPr>
          <w:rFonts w:ascii="Comic Sans MS" w:hAnsi="Comic Sans MS"/>
          <w:sz w:val="26"/>
          <w:szCs w:val="26"/>
          <w:vertAlign w:val="superscript"/>
        </w:rPr>
        <w:t>-2</w:t>
      </w:r>
      <w:r>
        <w:rPr>
          <w:rFonts w:ascii="Comic Sans MS" w:hAnsi="Comic Sans MS"/>
          <w:sz w:val="26"/>
          <w:szCs w:val="26"/>
        </w:rPr>
        <w:t xml:space="preserve"> at 25</w:t>
      </w:r>
      <w:r>
        <w:rPr>
          <w:rFonts w:ascii="Comic Sans MS" w:hAnsi="Comic Sans MS"/>
          <w:sz w:val="26"/>
          <w:szCs w:val="26"/>
          <w:vertAlign w:val="superscript"/>
        </w:rPr>
        <w:t>0</w:t>
      </w:r>
      <w:r>
        <w:rPr>
          <w:rFonts w:ascii="Comic Sans MS" w:hAnsi="Comic Sans MS"/>
          <w:sz w:val="26"/>
          <w:szCs w:val="26"/>
        </w:rPr>
        <w:t>C].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(03 marks)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………………………………………………………………………………</w:t>
      </w:r>
    </w:p>
    <w:p>
      <w:pPr>
        <w:pStyle w:val="style179"/>
        <w:spacing w:after="0" w:lineRule="auto" w:line="360"/>
        <w:ind w:left="108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36"/>
        </w:numPr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State the assumption(s) you have made in </w:t>
      </w:r>
      <w:r>
        <w:rPr>
          <w:rFonts w:ascii="Comic Sans MS" w:hAnsi="Comic Sans MS"/>
          <w:sz w:val="26"/>
          <w:szCs w:val="26"/>
        </w:rPr>
        <w:t>b(</w:t>
      </w:r>
      <w:r>
        <w:rPr>
          <w:rFonts w:ascii="Comic Sans MS" w:hAnsi="Comic Sans MS"/>
          <w:sz w:val="26"/>
          <w:szCs w:val="26"/>
        </w:rPr>
        <w:t>i</w:t>
      </w:r>
      <w:r>
        <w:rPr>
          <w:rFonts w:ascii="Comic Sans MS" w:hAnsi="Comic Sans MS"/>
          <w:sz w:val="26"/>
          <w:szCs w:val="26"/>
        </w:rPr>
        <w:t>).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(½ mark)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</w:t>
      </w:r>
    </w:p>
    <w:p>
      <w:pPr>
        <w:pStyle w:val="style179"/>
        <w:spacing w:after="0" w:lineRule="auto" w:line="360"/>
        <w:ind w:left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47"/>
        </w:numPr>
        <w:spacing w:after="0" w:lineRule="auto" w:line="360"/>
        <w:ind w:left="36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Write equations to show how the following compounds can be synthesized.</w:t>
      </w:r>
    </w:p>
    <w:p>
      <w:pPr>
        <w:pStyle w:val="style179"/>
        <w:numPr>
          <w:ilvl w:val="0"/>
          <w:numId w:val="15"/>
        </w:numPr>
        <w:spacing w:after="0"/>
        <w:jc w:val="both"/>
        <w:rPr>
          <w:rFonts w:ascii="Comic Sans MS" w:eastAsia="宋体" w:hAnsi="Comic Sans MS"/>
          <w:sz w:val="26"/>
          <w:szCs w:val="26"/>
        </w:rPr>
      </w:pPr>
      <w:r>
        <w:rPr>
          <w:rFonts w:ascii="Comic Sans MS" w:eastAsia="宋体" w:hAnsi="Comic Sans MS"/>
          <w:noProof/>
          <w:sz w:val="26"/>
          <w:szCs w:val="26"/>
        </w:rPr>
        <w:pict>
          <v:group id="1026" filled="f" stroked="f" style="position:absolute;margin-left:54.75pt;margin-top:14.0pt;width:52.5pt;height:39.75pt;z-index:3;mso-position-horizontal-relative:text;mso-position-vertical-relative:text;mso-width-relative:page;mso-height-relative:page;mso-wrap-distance-left:0.0pt;mso-wrap-distance-right:0.0pt;visibility:visible;" coordsize="6667,5048"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1028" type="#_x0000_t9" adj="4992," filled="f" style="position:absolute;left:-190.0;top:190.0;width:5048.0;height:4667.0;z-index:40;mso-position-horizontal-relative:text;mso-position-vertical-relative:text;mso-width-relative:page;mso-height-relative:page;visibility:visible;rotation:5898240fd;">
              <v:stroke joinstyle="miter" color="#243f60" weight="1.0pt"/>
              <v:fill/>
              <v:path textboxrect="1800,1800,19800,19800;3600,3600,18000,18000;6300,6300,15300,15300" o:connecttype="rect" gradientshapeok="t"/>
            </v:shape>
            <v:line id="1029" fillcolor="white" from="4667.0pt,0.0pt" to="6667.0pt,1166.0pt" style="position:absolute;z-index:41;mso-position-horizontal-relative:text;mso-position-vertical-relative:text;mso-width-relative:page;mso-height-relative:page;visibility:visible;flip:y;">
              <v:stroke color="#4579b8"/>
              <v:fill/>
            </v:line>
            <v:oval id="1030" fillcolor="white" style="position:absolute;left:1428.0;top:1619.0;width:1810.0;height:1810.0;z-index:42;mso-position-horizontal-relative:text;mso-position-vertical-relative:text;mso-width-relative:page;mso-height-relative:page;visibility:visible;">
              <v:stroke color="#243f60" weight="1.0pt"/>
              <v:fill/>
            </v:oval>
            <v:fill/>
          </v:group>
        </w:pict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>CH = N – OH</w:t>
      </w:r>
    </w:p>
    <w:p>
      <w:pPr>
        <w:pStyle w:val="style179"/>
        <w:spacing w:after="0"/>
        <w:ind w:left="4320"/>
        <w:jc w:val="both"/>
        <w:rPr>
          <w:rFonts w:ascii="Comic Sans MS" w:eastAsia="宋体" w:hAnsi="Comic Sans MS"/>
          <w:sz w:val="26"/>
          <w:szCs w:val="26"/>
        </w:rPr>
      </w:pPr>
      <w:r>
        <w:rPr>
          <w:rFonts w:ascii="Comic Sans MS" w:eastAsia="宋体" w:hAnsi="Comic Sans MS"/>
          <w:sz w:val="26"/>
          <w:szCs w:val="26"/>
        </w:rPr>
        <w:t>from</w:t>
      </w:r>
      <w:r>
        <w:rPr>
          <w:rFonts w:ascii="Comic Sans MS" w:eastAsia="宋体" w:hAnsi="Comic Sans MS"/>
          <w:sz w:val="26"/>
          <w:szCs w:val="26"/>
        </w:rPr>
        <w:t xml:space="preserve"> benzene</w:t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>(2½ marks)</w:t>
      </w:r>
    </w:p>
    <w:p>
      <w:pPr>
        <w:pStyle w:val="style179"/>
        <w:spacing w:after="0"/>
        <w:jc w:val="both"/>
        <w:rPr>
          <w:rFonts w:ascii="Comic Sans MS" w:eastAsia="宋体" w:hAnsi="Comic Sans MS"/>
          <w:sz w:val="26"/>
          <w:szCs w:val="26"/>
        </w:rPr>
      </w:pPr>
    </w:p>
    <w:p>
      <w:pPr>
        <w:pStyle w:val="style179"/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after="0"/>
        <w:jc w:val="both"/>
        <w:rPr>
          <w:rFonts w:ascii="Comic Sans MS" w:eastAsia="宋体" w:hAnsi="Comic Sans MS"/>
          <w:sz w:val="26"/>
          <w:szCs w:val="26"/>
        </w:rPr>
      </w:pPr>
    </w:p>
    <w:p>
      <w:pPr>
        <w:pStyle w:val="style179"/>
        <w:numPr>
          <w:ilvl w:val="0"/>
          <w:numId w:val="15"/>
        </w:numPr>
        <w:spacing w:after="0"/>
        <w:jc w:val="both"/>
        <w:rPr>
          <w:rFonts w:ascii="Comic Sans MS" w:eastAsia="宋体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</w:rPr>
        <w:pict>
          <v:line id="1031" fillcolor="white" from="61.5pt,8.6pt" to="61.5pt,17.6pt" style="position:absolute;z-index:2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  <m:oMath>
        <m:m>
          <m:mPr>
            <m:mcs>
              <m:mc>
                <m:mcPr>
                  <m:count m:val="1"/>
                </m:mcPr>
              </m:mc>
            </m:mcs>
            <m:ctrlPr>
              <w:rPr>
                <w:rFonts w:ascii="Cambria Math" w:hAnsi="Cambria Math"/>
                <w:i/>
                <w:sz w:val="26"/>
                <w:szCs w:val="26"/>
              </w:rPr>
            </m:ctrlPr>
          </m:mPr>
          <m:mr>
            <m:e>
              <m:r>
                <w:rPr>
                  <w:rFonts w:ascii="Cambria Math" w:hAnsi="Cambria Math"/>
                  <w:sz w:val="26"/>
                  <w:szCs w:val="26"/>
                </w:rPr>
                <m:t>OH</m:t>
              </m:r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CH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eastAsia="宋体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宋体" w:hAnsi="Cambria Math"/>
                      <w:sz w:val="26"/>
                      <w:szCs w:val="26"/>
                    </w:rPr>
                    <m:t>CHCH</m:t>
                  </m:r>
                </m:e>
                <m:sub>
                  <m:r>
                    <w:rPr>
                      <w:rFonts w:ascii="Cambria Math" w:eastAsia="宋体" w:hAnsi="Cambria Math"/>
                      <w:sz w:val="26"/>
                      <w:szCs w:val="26"/>
                    </w:rPr>
                    <m:t>3</m:t>
                  </m:r>
                </m:sub>
              </m:sSub>
            </m:e>
          </m:mr>
        </m:m>
      </m:oMath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 xml:space="preserve">from </w:t>
      </w:r>
      <w:r>
        <w:rPr>
          <w:rFonts w:ascii="Comic Sans MS" w:eastAsia="宋体" w:hAnsi="Comic Sans MS"/>
          <w:sz w:val="26"/>
          <w:szCs w:val="26"/>
        </w:rPr>
        <w:t>e</w:t>
      </w:r>
      <w:r>
        <w:rPr>
          <w:rFonts w:ascii="Comic Sans MS" w:eastAsia="宋体" w:hAnsi="Comic Sans MS"/>
          <w:sz w:val="26"/>
          <w:szCs w:val="26"/>
        </w:rPr>
        <w:t>thanol</w:t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>(2½ marks)</w:t>
      </w:r>
    </w:p>
    <w:p>
      <w:pPr>
        <w:pStyle w:val="style179"/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47"/>
        </w:numPr>
        <w:spacing w:after="0" w:lineRule="auto" w:line="360"/>
        <w:ind w:left="36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To an aqueous solution of CoCl</w:t>
      </w:r>
      <w:r>
        <w:rPr>
          <w:rFonts w:ascii="Comic Sans MS" w:hAnsi="Comic Sans MS"/>
          <w:sz w:val="26"/>
          <w:szCs w:val="26"/>
          <w:vertAlign w:val="subscript"/>
        </w:rPr>
        <w:t>2</w:t>
      </w:r>
      <w:r>
        <w:rPr>
          <w:rFonts w:ascii="Comic Sans MS" w:hAnsi="Comic Sans MS"/>
          <w:sz w:val="26"/>
          <w:szCs w:val="26"/>
        </w:rPr>
        <w:t>.6H</w:t>
      </w:r>
      <w:r>
        <w:rPr>
          <w:rFonts w:ascii="Comic Sans MS" w:hAnsi="Comic Sans MS"/>
          <w:sz w:val="26"/>
          <w:szCs w:val="26"/>
          <w:vertAlign w:val="subscript"/>
        </w:rPr>
        <w:t>2</w:t>
      </w:r>
      <w:r>
        <w:rPr>
          <w:rFonts w:ascii="Comic Sans MS" w:hAnsi="Comic Sans MS"/>
          <w:sz w:val="26"/>
          <w:szCs w:val="26"/>
        </w:rPr>
        <w:t>O was added concentrated hydrochloric acid dropwise until in excess.</w:t>
      </w:r>
    </w:p>
    <w:p>
      <w:pPr>
        <w:pStyle w:val="style179"/>
        <w:numPr>
          <w:ilvl w:val="1"/>
          <w:numId w:val="47"/>
        </w:numPr>
        <w:spacing w:after="0" w:lineRule="auto" w:line="360"/>
        <w:ind w:left="720" w:hanging="375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Name:</w:t>
      </w:r>
    </w:p>
    <w:p>
      <w:pPr>
        <w:pStyle w:val="style179"/>
        <w:numPr>
          <w:ilvl w:val="0"/>
          <w:numId w:val="4"/>
        </w:numPr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</w:t>
      </w:r>
      <w:r>
        <w:rPr>
          <w:rFonts w:ascii="Comic Sans MS" w:hAnsi="Comic Sans MS"/>
          <w:sz w:val="26"/>
          <w:szCs w:val="26"/>
        </w:rPr>
        <w:t xml:space="preserve"> cobalt species present in the solution before hydrochloric acid was added.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(01 mark)</w:t>
      </w:r>
    </w:p>
    <w:p>
      <w:pPr>
        <w:pStyle w:val="style179"/>
        <w:spacing w:after="0" w:lineRule="auto" w:line="360"/>
        <w:ind w:left="108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08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4"/>
        </w:numPr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</w:t>
      </w:r>
      <w:r>
        <w:rPr>
          <w:rFonts w:ascii="Comic Sans MS" w:hAnsi="Comic Sans MS"/>
          <w:sz w:val="26"/>
          <w:szCs w:val="26"/>
        </w:rPr>
        <w:t xml:space="preserve"> cobalt species present in the solution containing excess hydrochloric acid.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(01 mark)</w:t>
      </w:r>
    </w:p>
    <w:p>
      <w:pPr>
        <w:pStyle w:val="style179"/>
        <w:spacing w:after="0" w:lineRule="auto" w:line="360"/>
        <w:ind w:left="108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1"/>
          <w:numId w:val="47"/>
        </w:numPr>
        <w:spacing w:after="0" w:lineRule="auto" w:line="360"/>
        <w:ind w:left="720" w:hanging="375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 solution containing excess hydrochloric acid was diluted with water</w:t>
      </w:r>
    </w:p>
    <w:p>
      <w:pPr>
        <w:pStyle w:val="style179"/>
        <w:numPr>
          <w:ilvl w:val="0"/>
          <w:numId w:val="26"/>
        </w:numPr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State the </w:t>
      </w:r>
      <w:r>
        <w:rPr>
          <w:rFonts w:ascii="Comic Sans MS" w:hAnsi="Comic Sans MS"/>
          <w:sz w:val="26"/>
          <w:szCs w:val="26"/>
        </w:rPr>
        <w:t>colour</w:t>
      </w:r>
      <w:r>
        <w:rPr>
          <w:rFonts w:ascii="Comic Sans MS" w:hAnsi="Comic Sans MS"/>
          <w:sz w:val="26"/>
          <w:szCs w:val="26"/>
        </w:rPr>
        <w:t xml:space="preserve"> change that took place.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(01 mark)</w:t>
      </w:r>
    </w:p>
    <w:p>
      <w:pPr>
        <w:pStyle w:val="style179"/>
        <w:spacing w:after="0" w:lineRule="auto" w:line="360"/>
        <w:ind w:left="108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108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26"/>
        </w:numPr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Write an equation for the reaction that took place.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(1½ mark)</w:t>
      </w:r>
    </w:p>
    <w:p>
      <w:pPr>
        <w:pStyle w:val="style179"/>
        <w:spacing w:after="0" w:lineRule="auto" w:line="360"/>
        <w:ind w:left="108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47"/>
        </w:numPr>
        <w:tabs>
          <w:tab w:val="left" w:leader="none" w:pos="360"/>
        </w:tabs>
        <w:spacing w:after="0" w:lineRule="auto" w:line="360"/>
        <w:ind w:left="72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a)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When propene reacts with bromine in presence of sodium chloride</w:t>
      </w:r>
      <w:r>
        <w:rPr>
          <w:rFonts w:ascii="Comic Sans MS" w:hAnsi="Comic Sans MS"/>
          <w:sz w:val="26"/>
          <w:szCs w:val="26"/>
        </w:rPr>
        <w:t xml:space="preserve"> solution, a mixture of a </w:t>
      </w:r>
      <w:r>
        <w:rPr>
          <w:rFonts w:ascii="Comic Sans MS" w:hAnsi="Comic Sans MS"/>
          <w:sz w:val="26"/>
          <w:szCs w:val="26"/>
        </w:rPr>
        <w:t>dibromo</w:t>
      </w:r>
      <w:r>
        <w:rPr>
          <w:rFonts w:ascii="Comic Sans MS" w:hAnsi="Comic Sans MS"/>
          <w:sz w:val="26"/>
          <w:szCs w:val="26"/>
        </w:rPr>
        <w:t xml:space="preserve"> and </w:t>
      </w:r>
      <w:r>
        <w:rPr>
          <w:rFonts w:ascii="Comic Sans MS" w:hAnsi="Comic Sans MS"/>
          <w:sz w:val="26"/>
          <w:szCs w:val="26"/>
        </w:rPr>
        <w:t>bromochloro</w:t>
      </w:r>
      <w:r>
        <w:rPr>
          <w:rFonts w:ascii="Comic Sans MS" w:hAnsi="Comic Sans MS"/>
          <w:sz w:val="26"/>
          <w:szCs w:val="26"/>
        </w:rPr>
        <w:t xml:space="preserve"> compounds are formed.  Outline a mechanism for the reaction leading to the formation of the two compounds.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(03 marks)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179"/>
        <w:spacing w:after="0" w:lineRule="auto" w:line="360"/>
        <w:ind w:left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spacing w:after="0" w:lineRule="auto" w:line="360"/>
        <w:ind w:left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b)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Name the type of mechanism for the reaction in (a).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179"/>
        <w:spacing w:after="0" w:lineRule="auto" w:line="360"/>
        <w:ind w:left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47"/>
        </w:numPr>
        <w:spacing w:after="0" w:lineRule="auto" w:line="360"/>
        <w:ind w:left="36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 data below was obtained for the reaction.</w:t>
      </w:r>
    </w:p>
    <w:p>
      <w:pPr>
        <w:pStyle w:val="style179"/>
        <w:spacing w:after="0" w:lineRule="auto" w:line="360"/>
        <w:ind w:left="144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</w:rPr>
        <w:pict>
          <v:line id="1032" fillcolor="white" from="111.0pt,10.15pt" to="138.0pt,10.15pt" style="position:absolute;z-index:4;mso-position-horizontal-relative:text;mso-position-vertical-relative:text;mso-height-percent:0;mso-width-relative:page;mso-height-relative:margin;mso-wrap-distance-left:0.0pt;mso-wrap-distance-right:0.0pt;visibility:visible;">
            <v:stroke endarrow="open" color="#4579b8"/>
            <v:fill/>
          </v:line>
        </w:pict>
      </w:r>
      <w:r>
        <w:rPr>
          <w:rFonts w:ascii="Comic Sans MS" w:hAnsi="Comic Sans MS"/>
          <w:sz w:val="26"/>
          <w:szCs w:val="26"/>
        </w:rPr>
        <w:t>A + B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Products</w:t>
      </w:r>
    </w:p>
    <w:tbl>
      <w:tblPr>
        <w:tblStyle w:val="style154"/>
        <w:tblW w:w="0" w:type="auto"/>
        <w:tblInd w:w="738" w:type="dxa"/>
        <w:tblLook w:val="04A0" w:firstRow="1" w:lastRow="0" w:firstColumn="1" w:lastColumn="0" w:noHBand="0" w:noVBand="1"/>
      </w:tblPr>
      <w:tblGrid>
        <w:gridCol w:w="2610"/>
        <w:gridCol w:w="1620"/>
        <w:gridCol w:w="1620"/>
        <w:gridCol w:w="2790"/>
      </w:tblGrid>
      <w:tr>
        <w:trPr/>
        <w:tc>
          <w:tcPr>
            <w:tcW w:w="2610" w:type="dxa"/>
            <w:vMerge w:val="restart"/>
            <w:tcBorders/>
            <w:tcFitText w:val="false"/>
            <w:vAlign w:val="center"/>
          </w:tcPr>
          <w:p>
            <w:pPr>
              <w:pStyle w:val="style179"/>
              <w:spacing w:lineRule="auto" w:line="276"/>
              <w:ind w:left="0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Experiment</w:t>
            </w:r>
          </w:p>
        </w:tc>
        <w:tc>
          <w:tcPr>
            <w:tcW w:w="3240" w:type="dxa"/>
            <w:gridSpan w:val="2"/>
            <w:tcBorders/>
            <w:tcFitText w:val="false"/>
            <w:vAlign w:val="center"/>
          </w:tcPr>
          <w:p>
            <w:pPr>
              <w:pStyle w:val="style179"/>
              <w:spacing w:lineRule="auto" w:line="276"/>
              <w:ind w:left="0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Initial concentrations</w:t>
            </w:r>
          </w:p>
          <w:p>
            <w:pPr>
              <w:pStyle w:val="style179"/>
              <w:spacing w:lineRule="auto" w:line="276"/>
              <w:ind w:left="0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(mol dm</w:t>
            </w:r>
            <w:r>
              <w:rPr>
                <w:rFonts w:ascii="Comic Sans MS" w:hAnsi="Comic Sans MS"/>
                <w:b/>
                <w:sz w:val="26"/>
                <w:szCs w:val="26"/>
                <w:vertAlign w:val="superscript"/>
              </w:rPr>
              <w:t>-3</w:t>
            </w:r>
            <w:r>
              <w:rPr>
                <w:rFonts w:ascii="Comic Sans MS" w:hAnsi="Comic Sans MS"/>
                <w:b/>
                <w:sz w:val="26"/>
                <w:szCs w:val="26"/>
              </w:rPr>
              <w:t>)</w:t>
            </w:r>
          </w:p>
        </w:tc>
        <w:tc>
          <w:tcPr>
            <w:tcW w:w="2790" w:type="dxa"/>
            <w:vMerge w:val="restart"/>
            <w:tcBorders/>
            <w:tcFitText w:val="false"/>
            <w:vAlign w:val="center"/>
          </w:tcPr>
          <w:p>
            <w:pPr>
              <w:pStyle w:val="style179"/>
              <w:spacing w:lineRule="auto" w:line="276"/>
              <w:ind w:left="0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Initial rate</w:t>
            </w:r>
          </w:p>
          <w:p>
            <w:pPr>
              <w:pStyle w:val="style179"/>
              <w:spacing w:lineRule="auto" w:line="276"/>
              <w:ind w:left="0"/>
              <w:jc w:val="center"/>
              <w:rPr>
                <w:rFonts w:ascii="Comic Sans MS" w:hAnsi="Comic Sans MS"/>
                <w:b/>
                <w:sz w:val="26"/>
                <w:szCs w:val="26"/>
                <w:vertAlign w:val="superscript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mol d m</w:t>
            </w:r>
            <w:r>
              <w:rPr>
                <w:rFonts w:ascii="Comic Sans MS" w:hAnsi="Comic Sans MS"/>
                <w:b/>
                <w:sz w:val="26"/>
                <w:szCs w:val="26"/>
                <w:vertAlign w:val="superscript"/>
              </w:rPr>
              <w:t>-3</w:t>
            </w:r>
            <w:r>
              <w:rPr>
                <w:rFonts w:ascii="Comic Sans MS" w:hAnsi="Comic Sans MS"/>
                <w:b/>
                <w:sz w:val="26"/>
                <w:szCs w:val="26"/>
              </w:rPr>
              <w:t xml:space="preserve"> S</w:t>
            </w:r>
            <w:r>
              <w:rPr>
                <w:rFonts w:ascii="Comic Sans MS" w:hAnsi="Comic Sans MS"/>
                <w:b/>
                <w:sz w:val="26"/>
                <w:szCs w:val="26"/>
                <w:vertAlign w:val="superscript"/>
              </w:rPr>
              <w:t>-1</w:t>
            </w:r>
          </w:p>
        </w:tc>
      </w:tr>
      <w:tr>
        <w:tblPrEx/>
        <w:trPr/>
        <w:tc>
          <w:tcPr>
            <w:tcW w:w="2610" w:type="dxa"/>
            <w:vMerge w:val="continue"/>
            <w:tcBorders/>
            <w:tcFitText w:val="false"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A</w:t>
            </w: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B</w:t>
            </w:r>
          </w:p>
        </w:tc>
        <w:tc>
          <w:tcPr>
            <w:tcW w:w="2790" w:type="dxa"/>
            <w:vMerge w:val="continue"/>
            <w:tcBorders/>
            <w:tcFitText w:val="false"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</w:tr>
      <w:tr>
        <w:tblPrEx/>
        <w:trPr/>
        <w:tc>
          <w:tcPr>
            <w:tcW w:w="2610" w:type="dxa"/>
            <w:tcBorders/>
            <w:tcFitText w:val="false"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2.0</w:t>
            </w: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2.0</w:t>
            </w:r>
          </w:p>
        </w:tc>
        <w:tc>
          <w:tcPr>
            <w:tcW w:w="2790" w:type="dxa"/>
            <w:tcBorders/>
            <w:tcFitText w:val="false"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Comic Sans MS" w:hAnsi="Comic Sans MS"/>
                <w:sz w:val="26"/>
                <w:szCs w:val="26"/>
                <w:vertAlign w:val="superscript"/>
              </w:rPr>
            </w:pPr>
            <w:r>
              <w:rPr>
                <w:rFonts w:ascii="Comic Sans MS" w:hAnsi="Comic Sans MS"/>
                <w:sz w:val="26"/>
                <w:szCs w:val="26"/>
              </w:rPr>
              <w:t>3.2 x 10</w:t>
            </w:r>
            <w:r>
              <w:rPr>
                <w:rFonts w:ascii="Comic Sans MS" w:hAnsi="Comic Sans MS"/>
                <w:sz w:val="26"/>
                <w:szCs w:val="26"/>
                <w:vertAlign w:val="superscript"/>
              </w:rPr>
              <w:t>-5</w:t>
            </w:r>
          </w:p>
        </w:tc>
      </w:tr>
      <w:tr>
        <w:tblPrEx/>
        <w:trPr/>
        <w:tc>
          <w:tcPr>
            <w:tcW w:w="2610" w:type="dxa"/>
            <w:tcBorders/>
            <w:tcFitText w:val="false"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2</w:t>
            </w: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2.0</w:t>
            </w: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4.0</w:t>
            </w:r>
          </w:p>
        </w:tc>
        <w:tc>
          <w:tcPr>
            <w:tcW w:w="2790" w:type="dxa"/>
            <w:tcBorders/>
            <w:tcFitText w:val="false"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6.4 x 10</w:t>
            </w:r>
            <w:r>
              <w:rPr>
                <w:rFonts w:ascii="Comic Sans MS" w:hAnsi="Comic Sans MS"/>
                <w:sz w:val="26"/>
                <w:szCs w:val="26"/>
                <w:vertAlign w:val="superscript"/>
              </w:rPr>
              <w:t>-5</w:t>
            </w:r>
          </w:p>
        </w:tc>
      </w:tr>
      <w:tr>
        <w:tblPrEx/>
        <w:trPr/>
        <w:tc>
          <w:tcPr>
            <w:tcW w:w="2610" w:type="dxa"/>
            <w:tcBorders/>
            <w:tcFitText w:val="false"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3</w:t>
            </w: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4.0</w:t>
            </w: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2.0</w:t>
            </w:r>
          </w:p>
        </w:tc>
        <w:tc>
          <w:tcPr>
            <w:tcW w:w="2790" w:type="dxa"/>
            <w:tcBorders/>
            <w:tcFitText w:val="false"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x</w:t>
            </w:r>
          </w:p>
        </w:tc>
      </w:tr>
      <w:tr>
        <w:tblPrEx/>
        <w:trPr/>
        <w:tc>
          <w:tcPr>
            <w:tcW w:w="2610" w:type="dxa"/>
            <w:tcBorders/>
            <w:tcFitText w:val="false"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4</w:t>
            </w: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4.0</w:t>
            </w:r>
          </w:p>
        </w:tc>
        <w:tc>
          <w:tcPr>
            <w:tcW w:w="1620" w:type="dxa"/>
            <w:tcBorders/>
            <w:tcFitText w:val="false"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4.0</w:t>
            </w:r>
          </w:p>
        </w:tc>
        <w:tc>
          <w:tcPr>
            <w:tcW w:w="2790" w:type="dxa"/>
            <w:tcBorders/>
            <w:tcFitText w:val="false"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Comic Sans MS" w:hAnsi="Comic Sans MS"/>
                <w:sz w:val="26"/>
                <w:szCs w:val="26"/>
                <w:vertAlign w:val="superscript"/>
              </w:rPr>
            </w:pPr>
            <w:r>
              <w:rPr>
                <w:rFonts w:ascii="Comic Sans MS" w:hAnsi="Comic Sans MS"/>
                <w:sz w:val="26"/>
                <w:szCs w:val="26"/>
              </w:rPr>
              <w:t>25.6 x 10</w:t>
            </w:r>
            <w:r>
              <w:rPr>
                <w:rFonts w:ascii="Comic Sans MS" w:hAnsi="Comic Sans MS"/>
                <w:sz w:val="26"/>
                <w:szCs w:val="26"/>
                <w:vertAlign w:val="superscript"/>
              </w:rPr>
              <w:t>-5</w:t>
            </w:r>
          </w:p>
        </w:tc>
      </w:tr>
    </w:tbl>
    <w:p>
      <w:pPr>
        <w:pStyle w:val="style179"/>
        <w:spacing w:after="0" w:lineRule="auto" w:line="360"/>
        <w:ind w:left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25"/>
        </w:numPr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Write the rate equation.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(01 mark)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179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25"/>
        </w:numPr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Calculate</w:t>
      </w:r>
    </w:p>
    <w:p>
      <w:pPr>
        <w:pStyle w:val="style179"/>
        <w:numPr>
          <w:ilvl w:val="0"/>
          <w:numId w:val="46"/>
        </w:numPr>
        <w:spacing w:after="0" w:lineRule="auto" w:line="360"/>
        <w:ind w:left="108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 value of x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(01 mark)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</w:t>
      </w:r>
    </w:p>
    <w:p>
      <w:pPr>
        <w:pStyle w:val="style179"/>
        <w:spacing w:after="0" w:lineRule="auto" w:line="360"/>
        <w:ind w:left="108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46"/>
        </w:numPr>
        <w:spacing w:after="0" w:lineRule="auto" w:line="360"/>
        <w:ind w:left="108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</w:t>
      </w:r>
      <w:r>
        <w:rPr>
          <w:rFonts w:ascii="Comic Sans MS" w:hAnsi="Comic Sans MS"/>
          <w:sz w:val="26"/>
          <w:szCs w:val="26"/>
        </w:rPr>
        <w:t xml:space="preserve"> rate constant for the reaction and state its units.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(02 marks)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………………………………………………………………………………</w:t>
      </w:r>
    </w:p>
    <w:p>
      <w:pPr>
        <w:pStyle w:val="style0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0"/>
        <w:spacing w:after="0" w:lineRule="auto" w:line="360"/>
        <w:jc w:val="center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SECTION B</w:t>
      </w:r>
      <w:r>
        <w:rPr>
          <w:rFonts w:ascii="Comic Sans MS" w:hAnsi="Comic Sans MS"/>
          <w:b/>
          <w:sz w:val="26"/>
          <w:szCs w:val="26"/>
        </w:rPr>
        <w:tab/>
      </w:r>
      <w:r>
        <w:rPr>
          <w:rFonts w:ascii="Comic Sans MS" w:hAnsi="Comic Sans MS"/>
          <w:b/>
          <w:sz w:val="26"/>
          <w:szCs w:val="26"/>
        </w:rPr>
        <w:t>(54 Marks)</w:t>
      </w:r>
    </w:p>
    <w:p>
      <w:pPr>
        <w:pStyle w:val="style0"/>
        <w:spacing w:after="0" w:lineRule="auto" w:line="360"/>
        <w:jc w:val="both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Answer six questions from this section.</w:t>
      </w:r>
    </w:p>
    <w:p>
      <w:pPr>
        <w:pStyle w:val="style0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47"/>
        </w:numPr>
        <w:spacing w:after="0" w:lineRule="auto" w:line="360"/>
        <w:ind w:left="36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Complete the following equations and write a mechanism for the reaction in each case.</w:t>
      </w:r>
    </w:p>
    <w:p>
      <w:pPr>
        <w:pStyle w:val="style179"/>
        <w:numPr>
          <w:ilvl w:val="1"/>
          <w:numId w:val="47"/>
        </w:numPr>
        <w:spacing w:after="0" w:lineRule="auto" w:line="360"/>
        <w:ind w:left="720" w:hanging="375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</w:rPr>
        <w:pict>
          <v:group id="1033" filled="f" stroked="f" style="position:absolute;margin-left:140.25pt;margin-top:12.7pt;width:39.0pt;height:30.4pt;z-index:7;mso-position-horizontal-relative:text;mso-position-vertical-relative:text;mso-width-relative:page;mso-height-relative:margin;mso-wrap-distance-left:0.0pt;mso-wrap-distance-right:0.0pt;visibility:visible;" coordsize="495300,381000">
            <v:group id="1034" filled="f" stroked="f" style="position:absolute;left:0.0;top:0.0;width:400050.0;height:381000.0;z-index:43;mso-position-horizontal-relative:text;mso-position-vertical-relative:text;mso-width-relative:page;mso-height-relative:page;visibility:visible;" coordsize="400050,381000">
              <v:shape id="1035" type="#_x0000_t9" adj="5400," fillcolor="white" style="position:absolute;left:9525.0;top:-9525.0;width:381000.0;height:400050.0;z-index:44;mso-position-horizontal-relative:text;mso-position-vertical-relative:text;mso-width-relative:page;mso-height-relative:page;visibility:visible;rotation:5898240fd;">
                <v:stroke joinstyle="miter" color="#243f60" weight="1.5pt"/>
                <v:fill/>
                <v:path textboxrect="1800,1800,19800,19800;3600,3600,18000,18000;6300,6300,15300,15300" o:connecttype="rect" gradientshapeok="t"/>
              </v:shape>
              <v:line id="1036" fillcolor="white" from="57150.0pt,57150.0pt" to="180975.0pt,114300.0pt" style="position:absolute;z-index:45;mso-position-horizontal-relative:text;mso-position-vertical-relative:text;mso-width-relative:page;mso-height-relative:page;visibility:visible;flip:y;">
                <v:stroke color="#4579b8" weight="1.5pt"/>
                <v:fill/>
              </v:line>
              <v:line id="1037" fillcolor="white" from="47625.0pt,247650.0pt" to="200025.0pt,333375.0pt" style="position:absolute;z-index:46;mso-position-horizontal-relative:text;mso-position-vertical-relative:text;mso-width-relative:page;mso-height-relative:page;visibility:visible;">
                <v:stroke color="#4579b8" weight="1.5pt"/>
                <v:fill/>
              </v:line>
              <v:line id="1038" fillcolor="white" from="333375.0pt,114300.0pt" to="333375.0pt,247650.0pt" style="position:absolute;z-index:47;mso-position-horizontal-relative:text;mso-position-vertical-relative:text;mso-width-relative:page;mso-height-relative:page;visibility:visible;">
                <v:stroke color="#4579b8" weight="1.5pt"/>
                <v:fill/>
              </v:line>
              <v:fill/>
            </v:group>
            <v:line id="1039" fillcolor="white" from="390525.0pt,0.0pt" to="495300.0pt,95251.0pt" style="position:absolute;z-index:48;mso-position-horizontal-relative:text;mso-position-vertical-relative:text;mso-width-relative:page;mso-height-relative:page;visibility:visible;flip:y;">
              <v:stroke color="#4579b8" weight="1.5pt"/>
              <v:fill/>
            </v:line>
            <v:fill/>
          </v:group>
        </w:pict>
      </w:r>
      <w:r>
        <w:rPr>
          <w:rFonts w:ascii="Comic Sans MS" w:hAnsi="Comic Sans MS"/>
          <w:noProof/>
          <w:sz w:val="26"/>
          <w:szCs w:val="26"/>
        </w:rPr>
        <w:pict>
          <v:line id="1040" fillcolor="white" from="61.5pt,18.8pt" to="75.0pt,30.8pt" style="position:absolute;z-index:5;mso-position-horizontal-relative:text;mso-position-vertical-relative:text;mso-width-percent:0;mso-height-percent:0;mso-width-relative:margin;mso-height-relative:margin;mso-wrap-distance-left:0.0pt;mso-wrap-distance-right:0.0pt;visibility:visible;">
            <v:stroke color="#4579b8" weight="1.5pt"/>
            <v:fill/>
          </v:line>
        </w:pict>
      </w:r>
      <w:r>
        <w:rPr>
          <w:rFonts w:ascii="Comic Sans MS" w:hAnsi="Comic Sans MS"/>
          <w:sz w:val="26"/>
          <w:szCs w:val="26"/>
        </w:rPr>
        <w:t>CH</w:t>
      </w:r>
      <w:r>
        <w:rPr>
          <w:rFonts w:ascii="Comic Sans MS" w:hAnsi="Comic Sans MS"/>
          <w:sz w:val="26"/>
          <w:szCs w:val="26"/>
          <w:vertAlign w:val="subscript"/>
        </w:rPr>
        <w:t>3</w:t>
      </w:r>
      <w:r>
        <w:rPr>
          <w:rFonts w:ascii="Comic Sans MS" w:hAnsi="Comic Sans MS"/>
          <w:sz w:val="26"/>
          <w:szCs w:val="26"/>
        </w:rPr>
        <w:t>CH</w:t>
      </w:r>
      <w:r>
        <w:rPr>
          <w:rFonts w:ascii="Comic Sans MS" w:hAnsi="Comic Sans MS"/>
          <w:sz w:val="26"/>
          <w:szCs w:val="26"/>
          <w:vertAlign w:val="subscript"/>
        </w:rPr>
        <w:t>2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NHNH</w:t>
      </w:r>
      <w:r>
        <w:rPr>
          <w:rFonts w:ascii="Comic Sans MS" w:hAnsi="Comic Sans MS"/>
          <w:sz w:val="26"/>
          <w:szCs w:val="26"/>
          <w:vertAlign w:val="subscript"/>
        </w:rPr>
        <w:t>2</w:t>
      </w:r>
    </w:p>
    <w:p>
      <w:pPr>
        <w:pStyle w:val="style0"/>
        <w:spacing w:after="0" w:lineRule="auto" w:line="360"/>
        <w:ind w:left="720" w:firstLine="720"/>
        <w:jc w:val="both"/>
        <w:rPr>
          <w:rFonts w:ascii="Comic Sans MS" w:hAnsi="Comic Sans MS"/>
          <w:sz w:val="26"/>
          <w:szCs w:val="26"/>
        </w:rPr>
      </w:pPr>
      <w:r>
        <w:rPr>
          <w:noProof/>
        </w:rPr>
        <w:pict>
          <v:line id="1041" fillcolor="white" from="201.75pt,5.3pt" to="372.0pt,5.3pt" style="position:absolute;z-index:8;mso-position-horizontal-relative:text;mso-position-vertical-relative:text;mso-width-relative:page;mso-height-relative:page;mso-wrap-distance-left:0.0pt;mso-wrap-distance-right:0.0pt;visibility:visible;">
            <v:stroke endarrow="open" color="#4579b8" weight="1.5pt"/>
            <v:fill/>
          </v:line>
        </w:pict>
      </w:r>
      <w:r>
        <w:rPr>
          <w:noProof/>
        </w:rPr>
        <w:pict>
          <v:line id="1042" fillcolor="white" from="61.5pt,17.5pt" to="74.25pt,33.25pt" style="position:absolute;z-index:6;mso-position-horizontal-relative:text;mso-position-vertical-relative:text;mso-width-percent:0;mso-height-percent:0;mso-width-relative:margin;mso-height-relative:margin;mso-wrap-distance-left:0.0pt;mso-wrap-distance-right:0.0pt;visibility:visible;flip:x;">
            <v:stroke color="#4579b8" weight="1.5pt"/>
            <v:fill/>
          </v:line>
        </w:pict>
      </w:r>
      <w:r>
        <w:rPr>
          <w:rFonts w:ascii="Comic Sans MS" w:hAnsi="Comic Sans MS"/>
          <w:sz w:val="26"/>
          <w:szCs w:val="26"/>
        </w:rPr>
        <w:t>C = O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+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(04 marks)</w:t>
      </w:r>
    </w:p>
    <w:p>
      <w:pPr>
        <w:pStyle w:val="style179"/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CH</w:t>
      </w:r>
      <w:r>
        <w:rPr>
          <w:rFonts w:ascii="Comic Sans MS" w:hAnsi="Comic Sans MS"/>
          <w:sz w:val="26"/>
          <w:szCs w:val="26"/>
          <w:vertAlign w:val="subscript"/>
        </w:rPr>
        <w:t>3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179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1"/>
          <w:numId w:val="47"/>
        </w:numPr>
        <w:spacing w:after="0" w:lineRule="auto" w:line="360"/>
        <w:ind w:left="720" w:hanging="375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</w:rPr>
        <w:pict>
          <v:group id="1043" filled="f" stroked="f" style="position:absolute;margin-left:32.25pt;margin-top:13.5pt;width:40.5pt;height:33.75pt;z-index:9;mso-position-horizontal-relative:text;mso-position-vertical-relative:text;mso-width-relative:margin;mso-height-relative:page;mso-wrap-distance-left:0.0pt;mso-wrap-distance-right:0.0pt;visibility:visible;" coordsize="5619,4286">
            <v:shape id="1044" type="#_x0000_t9" adj="5400," fillcolor="white" style="position:absolute;left:0.0;top:190.0;width:4096.0;height:4095.0;z-index:49;mso-position-horizontal-relative:text;mso-position-vertical-relative:text;mso-width-relative:page;mso-height-relative:page;visibility:visible;rotation:5898240fd;">
              <v:stroke joinstyle="miter" color="#243f60" weight="1.5pt"/>
              <v:fill/>
              <v:path textboxrect="1800,1800,19800,19800;3600,3600,18000,18000;6300,6300,15300,15300" o:connecttype="rect" gradientshapeok="t"/>
            </v:shape>
            <v:oval id="1045" fillcolor="white" style="position:absolute;left:1524.0;top:1524.0;width:1143.0;height:1333.0;z-index:50;mso-position-horizontal-relative:text;mso-position-vertical-relative:text;mso-width-relative:page;mso-height-relative:page;visibility:visible;">
              <v:stroke color="#243f60" weight="1.5pt"/>
              <v:fill/>
            </v:oval>
            <v:line id="1046" fillcolor="white" from="4095.0pt,0.0pt" to="5619.0pt,1333.0pt" style="position:absolute;z-index:51;mso-position-horizontal-relative:text;mso-position-vertical-relative:text;mso-width-relative:page;mso-height-relative:page;visibility:visible;flip:y;">
              <v:stroke color="#4579b8" weight="1.5pt"/>
              <v:fill/>
            </v:line>
            <v:fill/>
          </v:group>
        </w:pic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OH</w:t>
      </w:r>
    </w:p>
    <w:p>
      <w:pPr>
        <w:pStyle w:val="style179"/>
        <w:spacing w:after="0" w:lineRule="auto" w:line="360"/>
        <w:ind w:left="21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+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CH</w:t>
      </w:r>
      <w:r>
        <w:rPr>
          <w:rFonts w:ascii="Comic Sans MS" w:hAnsi="Comic Sans MS"/>
          <w:sz w:val="26"/>
          <w:szCs w:val="26"/>
          <w:vertAlign w:val="subscript"/>
        </w:rPr>
        <w:t>3</w:t>
      </w:r>
      <w:r>
        <w:rPr>
          <w:rFonts w:ascii="Comic Sans MS" w:hAnsi="Comic Sans MS"/>
          <w:sz w:val="26"/>
          <w:szCs w:val="26"/>
        </w:rPr>
        <w:t>COCl</w:t>
      </w:r>
      <w:r>
        <w:rPr>
          <w:rFonts w:ascii="Comic Sans MS" w:hAnsi="Comic Sans MS"/>
          <w:sz w:val="26"/>
          <w:szCs w:val="26"/>
        </w:rPr>
        <w:tab/>
      </w:r>
      <m:oMath>
        <m:box>
          <m:boxPr>
            <m:opEmu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groupChrPr>
              <m:e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                    NaO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H</m:t>
                    </m:r>
                  </m:e>
                  <m:sub>
                    <m:d>
                      <m:dPr>
                        <m:endChr m:val=")"/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aq</m:t>
                        </m:r>
                      </m:e>
                    </m:d>
                  </m:sub>
                </m:sSub>
              </m:e>
            </m:groupChr>
          </m:e>
        </m:box>
      </m:oMath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>(3½ marks)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179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1"/>
          <w:numId w:val="47"/>
        </w:numPr>
        <w:spacing w:after="0" w:lineRule="auto" w:line="360"/>
        <w:ind w:left="720" w:hanging="375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CH</w:t>
      </w:r>
      <w:r>
        <w:rPr>
          <w:rFonts w:ascii="Comic Sans MS" w:hAnsi="Comic Sans MS"/>
          <w:sz w:val="26"/>
          <w:szCs w:val="26"/>
          <w:vertAlign w:val="subscript"/>
        </w:rPr>
        <w:t>3</w:t>
      </w:r>
      <w:r>
        <w:rPr>
          <w:rFonts w:ascii="Comic Sans MS" w:hAnsi="Comic Sans MS"/>
          <w:sz w:val="26"/>
          <w:szCs w:val="26"/>
        </w:rPr>
        <w:t>CH</w:t>
      </w:r>
      <w:r>
        <w:rPr>
          <w:rFonts w:ascii="Comic Sans MS" w:hAnsi="Comic Sans MS"/>
          <w:sz w:val="26"/>
          <w:szCs w:val="26"/>
          <w:vertAlign w:val="subscript"/>
        </w:rPr>
        <w:t>2</w:t>
      </w:r>
      <w:r>
        <w:rPr>
          <w:rFonts w:ascii="Comic Sans MS" w:hAnsi="Comic Sans MS"/>
          <w:sz w:val="26"/>
          <w:szCs w:val="26"/>
        </w:rPr>
        <w:t>Cl</w:t>
      </w:r>
      <w:r>
        <w:rPr>
          <w:rFonts w:ascii="Comic Sans MS" w:hAnsi="Comic Sans MS"/>
          <w:sz w:val="26"/>
          <w:szCs w:val="26"/>
        </w:rPr>
        <w:tab/>
      </w:r>
      <m:oMath>
        <m:m>
          <m:mPr>
            <m:mcs>
              <m:mc>
                <m:mcPr>
                  <m:count m:val="1"/>
                </m:mcPr>
              </m:mc>
            </m:mcs>
            <m:ctrlPr>
              <w:rPr>
                <w:rFonts w:ascii="Cambria Math" w:hAnsi="Cambria Math"/>
                <w:i/>
                <w:sz w:val="26"/>
                <w:szCs w:val="26"/>
              </w:rPr>
            </m:ctrlPr>
          </m:mPr>
          <m:mr>
            <m:e>
              <m:box>
                <m:boxPr>
                  <m:opEmu m:val="1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groupChr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 xml:space="preserve">                        HC ≡CN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+</m:t>
                          </m:r>
                        </m:sup>
                      </m:sSup>
                    </m:e>
                  </m:groupChr>
                </m:e>
              </m:box>
            </m:e>
          </m:mr>
          <m:mr>
            <m:e>
              <m:r>
                <w:rPr>
                  <w:rFonts w:ascii="Cambria Math" w:hAnsi="Cambria Math"/>
                  <w:sz w:val="26"/>
                  <w:szCs w:val="26"/>
                </w:rPr>
                <m:t>dry ether</m:t>
              </m:r>
            </m:e>
          </m:mr>
        </m:m>
      </m:oMath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>(1½ marks)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179"/>
        <w:spacing w:after="0" w:lineRule="auto" w:line="360"/>
        <w:ind w:left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47"/>
        </w:numPr>
        <w:spacing w:after="0" w:lineRule="auto" w:line="360"/>
        <w:ind w:left="36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a)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State</w:t>
      </w:r>
    </w:p>
    <w:p>
      <w:pPr>
        <w:pStyle w:val="style179"/>
        <w:numPr>
          <w:ilvl w:val="0"/>
          <w:numId w:val="40"/>
        </w:numPr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</w:t>
      </w:r>
      <w:r>
        <w:rPr>
          <w:rFonts w:ascii="Comic Sans MS" w:hAnsi="Comic Sans MS"/>
          <w:sz w:val="26"/>
          <w:szCs w:val="26"/>
        </w:rPr>
        <w:t xml:space="preserve"> common oxidation states of manganese.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(1½ marks)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179"/>
        <w:spacing w:after="0" w:lineRule="auto" w:line="360"/>
        <w:ind w:left="108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spacing w:after="0" w:lineRule="auto" w:line="360"/>
        <w:ind w:left="108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40"/>
        </w:numPr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</w:t>
      </w:r>
      <w:r>
        <w:rPr>
          <w:rFonts w:ascii="Comic Sans MS" w:hAnsi="Comic Sans MS"/>
          <w:sz w:val="26"/>
          <w:szCs w:val="26"/>
        </w:rPr>
        <w:t xml:space="preserve"> most stable oxidation state of Manganese.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(½ mark)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</w:t>
      </w:r>
    </w:p>
    <w:p>
      <w:pPr>
        <w:pStyle w:val="style179"/>
        <w:spacing w:after="0" w:lineRule="auto" w:line="360"/>
        <w:ind w:left="108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40"/>
        </w:numPr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</w:t>
      </w:r>
      <w:r>
        <w:rPr>
          <w:rFonts w:ascii="Comic Sans MS" w:hAnsi="Comic Sans MS"/>
          <w:sz w:val="26"/>
          <w:szCs w:val="26"/>
        </w:rPr>
        <w:t xml:space="preserve"> reason for your answer in a(ii).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(½ mark)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</w:t>
      </w:r>
    </w:p>
    <w:p>
      <w:pPr>
        <w:pStyle w:val="style179"/>
        <w:spacing w:after="0" w:lineRule="auto" w:line="360"/>
        <w:ind w:left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spacing w:after="0" w:lineRule="auto" w:line="360"/>
        <w:ind w:left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b)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Write a half equation for the reduction of permanganate ion in</w:t>
      </w:r>
    </w:p>
    <w:p>
      <w:pPr>
        <w:pStyle w:val="style179"/>
        <w:numPr>
          <w:ilvl w:val="0"/>
          <w:numId w:val="3"/>
        </w:numPr>
        <w:spacing w:after="0" w:lineRule="auto" w:line="360"/>
        <w:ind w:left="108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acid medium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(01 mark)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</w:t>
      </w:r>
    </w:p>
    <w:p>
      <w:pPr>
        <w:pStyle w:val="style179"/>
        <w:spacing w:after="0" w:lineRule="auto" w:line="360"/>
        <w:ind w:left="108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3"/>
        </w:numPr>
        <w:spacing w:after="0" w:lineRule="auto" w:line="360"/>
        <w:ind w:left="108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alkaline medium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(01 mark)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</w:t>
      </w:r>
    </w:p>
    <w:p>
      <w:pPr>
        <w:pStyle w:val="style179"/>
        <w:spacing w:after="0" w:lineRule="auto" w:line="360"/>
        <w:ind w:left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25"/>
        </w:numPr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An acidified solution of potassium iodide was added to a solution of potassium permanganate.</w:t>
      </w:r>
    </w:p>
    <w:p>
      <w:pPr>
        <w:pStyle w:val="style179"/>
        <w:numPr>
          <w:ilvl w:val="0"/>
          <w:numId w:val="37"/>
        </w:numPr>
        <w:spacing w:after="0" w:lineRule="auto" w:line="360"/>
        <w:ind w:left="108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State what was observed.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(01 mark)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</w:t>
      </w:r>
    </w:p>
    <w:p>
      <w:pPr>
        <w:pStyle w:val="style179"/>
        <w:spacing w:after="0" w:lineRule="auto" w:line="360"/>
        <w:ind w:left="108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37"/>
        </w:numPr>
        <w:spacing w:after="0" w:lineRule="auto" w:line="360"/>
        <w:ind w:left="108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Write the ionic equation for the reaction that took place.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(1½ marks)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  <w:r>
        <w:rPr>
          <w:rFonts w:ascii="Comic Sans MS" w:hAnsi="Comic Sans MS"/>
          <w:bCs/>
        </w:rPr>
        <w:t>…………………………………………………………………</w:t>
      </w:r>
      <w:r>
        <w:rPr>
          <w:rFonts w:ascii="Comic Sans MS" w:hAnsi="Comic Sans MS"/>
          <w:bCs/>
        </w:rPr>
        <w:t>………………………………………………………………………………</w:t>
      </w:r>
    </w:p>
    <w:p>
      <w:pPr>
        <w:pStyle w:val="style179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25"/>
        </w:numPr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State</w:t>
      </w:r>
    </w:p>
    <w:p>
      <w:pPr>
        <w:pStyle w:val="style179"/>
        <w:numPr>
          <w:ilvl w:val="0"/>
          <w:numId w:val="45"/>
        </w:numPr>
        <w:spacing w:after="0" w:lineRule="auto" w:line="360"/>
        <w:ind w:left="108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</w:t>
      </w:r>
      <w:r>
        <w:rPr>
          <w:rFonts w:ascii="Comic Sans MS" w:hAnsi="Comic Sans MS"/>
          <w:sz w:val="26"/>
          <w:szCs w:val="26"/>
        </w:rPr>
        <w:t>wo</w:t>
      </w:r>
      <w:r>
        <w:rPr>
          <w:rFonts w:ascii="Comic Sans MS" w:hAnsi="Comic Sans MS"/>
          <w:sz w:val="26"/>
          <w:szCs w:val="26"/>
        </w:rPr>
        <w:t xml:space="preserve"> advantages of using potassium permanganate as a reagent in volumetric analysis.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(01 mark)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</w:t>
      </w:r>
    </w:p>
    <w:p>
      <w:pPr>
        <w:pStyle w:val="style179"/>
        <w:spacing w:after="0" w:lineRule="auto" w:line="360"/>
        <w:ind w:left="108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45"/>
        </w:numPr>
        <w:spacing w:after="0" w:lineRule="auto" w:line="360"/>
        <w:ind w:left="108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two</w:t>
      </w:r>
      <w:r>
        <w:rPr>
          <w:rFonts w:ascii="Comic Sans MS" w:hAnsi="Comic Sans MS"/>
          <w:sz w:val="26"/>
          <w:szCs w:val="26"/>
        </w:rPr>
        <w:t xml:space="preserve"> reasons why potassium permanganate is not a primary standard.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(01 marks)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</w:t>
      </w:r>
    </w:p>
    <w:p>
      <w:pPr>
        <w:pStyle w:val="style179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47"/>
        </w:numPr>
        <w:spacing w:after="0" w:lineRule="auto" w:line="360"/>
        <w:ind w:left="36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bCs/>
          <w:sz w:val="26"/>
          <w:szCs w:val="26"/>
        </w:rPr>
        <w:t>a)</w:t>
      </w:r>
      <w:r>
        <w:rPr>
          <w:rFonts w:ascii="Comic Sans MS" w:hAnsi="Comic Sans MS"/>
          <w:bCs/>
          <w:sz w:val="26"/>
          <w:szCs w:val="26"/>
        </w:rPr>
        <w:tab/>
      </w:r>
      <w:r>
        <w:rPr>
          <w:rFonts w:ascii="Comic Sans MS" w:hAnsi="Comic Sans MS"/>
          <w:bCs/>
          <w:sz w:val="26"/>
          <w:szCs w:val="26"/>
        </w:rPr>
        <w:t>Define the term ‘Partition coefficient”</w:t>
      </w:r>
      <w:r>
        <w:rPr>
          <w:rFonts w:ascii="Comic Sans MS" w:hAnsi="Comic Sans MS"/>
          <w:bCs/>
          <w:sz w:val="26"/>
          <w:szCs w:val="26"/>
        </w:rPr>
        <w:tab/>
      </w:r>
      <w:r>
        <w:rPr>
          <w:rFonts w:ascii="Comic Sans MS" w:hAnsi="Comic Sans MS"/>
          <w:bCs/>
          <w:sz w:val="26"/>
          <w:szCs w:val="26"/>
        </w:rPr>
        <w:tab/>
      </w:r>
      <w:r>
        <w:rPr>
          <w:rFonts w:ascii="Comic Sans MS" w:hAnsi="Comic Sans MS"/>
          <w:bCs/>
          <w:sz w:val="26"/>
          <w:szCs w:val="26"/>
        </w:rPr>
        <w:tab/>
      </w:r>
      <w:r>
        <w:rPr>
          <w:rFonts w:ascii="Comic Sans MS" w:hAnsi="Comic Sans MS"/>
          <w:bCs/>
          <w:sz w:val="26"/>
          <w:szCs w:val="26"/>
        </w:rPr>
        <w:tab/>
      </w:r>
      <w:r>
        <w:rPr>
          <w:rFonts w:ascii="Comic Sans MS" w:hAnsi="Comic Sans MS"/>
          <w:bCs/>
          <w:sz w:val="26"/>
          <w:szCs w:val="26"/>
        </w:rPr>
        <w:tab/>
      </w:r>
      <w:r>
        <w:rPr>
          <w:rFonts w:ascii="Comic Sans MS" w:hAnsi="Comic Sans MS"/>
          <w:bCs/>
          <w:sz w:val="26"/>
          <w:szCs w:val="26"/>
        </w:rPr>
        <w:tab/>
      </w:r>
      <w:r>
        <w:rPr>
          <w:rFonts w:ascii="Comic Sans MS" w:hAnsi="Comic Sans MS"/>
          <w:bCs/>
          <w:sz w:val="26"/>
          <w:szCs w:val="26"/>
        </w:rPr>
        <w:t>(</w:t>
      </w:r>
      <w:r>
        <w:rPr>
          <w:rFonts w:ascii="Comic Sans MS" w:hAnsi="Comic Sans MS"/>
          <w:bCs/>
          <w:sz w:val="26"/>
          <w:szCs w:val="26"/>
        </w:rPr>
        <w:t>0</w:t>
      </w:r>
      <w:r>
        <w:rPr>
          <w:rFonts w:ascii="Comic Sans MS" w:hAnsi="Comic Sans MS"/>
          <w:bCs/>
          <w:sz w:val="26"/>
          <w:szCs w:val="26"/>
        </w:rPr>
        <w:t>1 mark)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179"/>
        <w:spacing w:after="0" w:lineRule="auto" w:line="360"/>
        <w:ind w:left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spacing w:after="0" w:lineRule="auto" w:line="360"/>
        <w:ind w:hanging="360"/>
        <w:jc w:val="both"/>
        <w:rPr>
          <w:rFonts w:ascii="Comic Sans MS" w:eastAsia="宋体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b)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 xml:space="preserve">Copper (II) ions </w:t>
      </w:r>
      <w:r>
        <w:rPr>
          <w:rFonts w:ascii="Comic Sans MS" w:hAnsi="Comic Sans MS"/>
          <w:sz w:val="26"/>
          <w:szCs w:val="26"/>
        </w:rPr>
        <w:t>forms</w:t>
      </w:r>
      <w:r>
        <w:rPr>
          <w:rFonts w:ascii="Comic Sans MS" w:hAnsi="Comic Sans MS"/>
          <w:sz w:val="26"/>
          <w:szCs w:val="26"/>
        </w:rPr>
        <w:t xml:space="preserve"> a complex </w:t>
      </w:r>
      <m:oMath>
        <m:r>
          <w:rPr>
            <w:rFonts w:ascii="Cambria Math" w:hAnsi="Cambria Math"/>
            <w:sz w:val="26"/>
            <w:szCs w:val="26"/>
          </w:rPr>
          <m:t>Cu</m:t>
        </m:r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</w:rPr>
              <m:t>(NH</m:t>
            </m:r>
            <m:r>
              <w:rPr>
                <w:rFonts w:ascii="Cambria Math" w:hAnsi="Cambria Math"/>
                <w:sz w:val="26"/>
                <w:szCs w:val="26"/>
                <w:vertAlign w:val="subscript"/>
              </w:rPr>
              <m:t>3</m:t>
            </m:r>
            <m:r>
              <w:rPr>
                <w:rFonts w:ascii="Cambria Math" w:hAnsi="Cambria Math"/>
                <w:sz w:val="26"/>
                <w:szCs w:val="26"/>
              </w:rPr>
              <m:t>)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n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2+</m:t>
            </m:r>
          </m:sup>
        </m:sSubSup>
      </m:oMath>
      <w:r>
        <w:rPr>
          <w:rFonts w:ascii="Comic Sans MS" w:eastAsia="宋体" w:hAnsi="Comic Sans MS"/>
          <w:sz w:val="26"/>
          <w:szCs w:val="26"/>
        </w:rPr>
        <w:t xml:space="preserve"> with ammonia.  The table below shows the results of partition of ammonia </w:t>
      </w:r>
      <w:r>
        <w:rPr>
          <w:rFonts w:ascii="Comic Sans MS" w:eastAsia="宋体" w:hAnsi="Comic Sans MS"/>
          <w:sz w:val="26"/>
          <w:szCs w:val="26"/>
        </w:rPr>
        <w:t>between 0.1M</w:t>
      </w:r>
      <w:r>
        <w:rPr>
          <w:rFonts w:ascii="Comic Sans MS" w:eastAsia="宋体" w:hAnsi="Comic Sans MS"/>
          <w:sz w:val="26"/>
          <w:szCs w:val="26"/>
        </w:rPr>
        <w:t xml:space="preserve"> copper (II) ions and </w:t>
      </w:r>
      <w:r>
        <w:rPr>
          <w:rFonts w:ascii="Comic Sans MS" w:eastAsia="宋体" w:hAnsi="Comic Sans MS"/>
          <w:sz w:val="26"/>
          <w:szCs w:val="26"/>
        </w:rPr>
        <w:t>trichloromethane</w:t>
      </w:r>
      <w:r>
        <w:rPr>
          <w:rFonts w:ascii="Comic Sans MS" w:eastAsia="宋体" w:hAnsi="Comic Sans MS"/>
          <w:sz w:val="26"/>
          <w:szCs w:val="26"/>
        </w:rPr>
        <w:t>.</w:t>
      </w:r>
    </w:p>
    <w:p>
      <w:pPr>
        <w:pStyle w:val="style179"/>
        <w:spacing w:after="0" w:lineRule="auto" w:line="360"/>
        <w:ind w:hanging="360"/>
        <w:jc w:val="both"/>
        <w:rPr>
          <w:rFonts w:ascii="Comic Sans MS" w:eastAsia="宋体" w:hAnsi="Comic Sans MS"/>
          <w:sz w:val="26"/>
          <w:szCs w:val="26"/>
        </w:rPr>
      </w:pPr>
    </w:p>
    <w:tbl>
      <w:tblPr>
        <w:tblStyle w:val="style154"/>
        <w:tblW w:w="0" w:type="auto"/>
        <w:tblInd w:w="1008" w:type="dxa"/>
        <w:tblLook w:val="04A0" w:firstRow="1" w:lastRow="0" w:firstColumn="1" w:lastColumn="0" w:noHBand="0" w:noVBand="1"/>
      </w:tblPr>
      <w:tblGrid>
        <w:gridCol w:w="2718"/>
        <w:gridCol w:w="1130"/>
        <w:gridCol w:w="1153"/>
        <w:gridCol w:w="1176"/>
        <w:gridCol w:w="1198"/>
        <w:gridCol w:w="1220"/>
      </w:tblGrid>
      <w:tr>
        <w:trPr/>
        <w:tc>
          <w:tcPr>
            <w:tcW w:w="2718" w:type="dxa"/>
            <w:tcBorders/>
            <w:tcFitText w:val="false"/>
          </w:tcPr>
          <w:p>
            <w:pPr>
              <w:pStyle w:val="style179"/>
              <w:spacing w:lineRule="auto" w:line="276"/>
              <w:ind w:left="0"/>
              <w:jc w:val="both"/>
              <w:rPr>
                <w:rFonts w:ascii="Comic Sans MS" w:eastAsia="宋体" w:hAnsi="Comic Sans MS"/>
                <w:b/>
                <w:sz w:val="26"/>
                <w:szCs w:val="26"/>
              </w:rPr>
            </w:pPr>
            <w:r>
              <w:rPr>
                <w:rFonts w:ascii="Comic Sans MS" w:eastAsia="宋体" w:hAnsi="Comic Sans MS"/>
                <w:sz w:val="26"/>
                <w:szCs w:val="26"/>
              </w:rPr>
              <w:t>[NH</w:t>
            </w:r>
            <w:r>
              <w:rPr>
                <w:rFonts w:ascii="Comic Sans MS" w:eastAsia="宋体" w:hAnsi="Comic Sans MS"/>
                <w:sz w:val="26"/>
                <w:szCs w:val="26"/>
                <w:vertAlign w:val="subscript"/>
              </w:rPr>
              <w:t>3</w:t>
            </w:r>
            <w:r>
              <w:rPr>
                <w:rFonts w:ascii="Comic Sans MS" w:eastAsia="宋体" w:hAnsi="Comic Sans MS"/>
                <w:sz w:val="26"/>
                <w:szCs w:val="26"/>
              </w:rPr>
              <w:t xml:space="preserve">] </w:t>
            </w:r>
            <m:oMath>
              <m:r>
                <w:rPr>
                  <w:rFonts w:ascii="Cambria Math" w:eastAsia="宋体" w:hAnsi="Cambria Math"/>
                  <w:sz w:val="26"/>
                  <w:szCs w:val="26"/>
                </w:rPr>
                <m:t xml:space="preserve">(0.1M </m:t>
              </m:r>
              <m:sSubSup>
                <m:sSubSupPr>
                  <m:ctrlPr>
                    <w:rPr>
                      <w:rFonts w:ascii="Cambria Math" w:eastAsia="宋体" w:hAnsi="Cambria Math"/>
                      <w:i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eastAsia="宋体" w:hAnsi="Cambria Math"/>
                      <w:sz w:val="26"/>
                      <w:szCs w:val="26"/>
                    </w:rPr>
                    <m:t>Cu</m:t>
                  </m:r>
                </m:e>
                <m:sub>
                  <m:r>
                    <w:rPr>
                      <w:rFonts w:ascii="Cambria Math" w:eastAsia="宋体" w:hAnsi="Cambria Math"/>
                      <w:sz w:val="26"/>
                      <w:szCs w:val="26"/>
                    </w:rPr>
                    <m:t>(aq)</m:t>
                  </m:r>
                </m:sub>
                <m:sup>
                  <m:r>
                    <w:rPr>
                      <w:rFonts w:ascii="Cambria Math" w:eastAsia="宋体" w:hAnsi="Cambria Math"/>
                      <w:sz w:val="26"/>
                      <w:szCs w:val="26"/>
                    </w:rPr>
                    <m:t>2+</m:t>
                  </m:r>
                </m:sup>
              </m:sSubSup>
              <m:r>
                <w:rPr>
                  <w:rFonts w:ascii="Cambria Math" w:eastAsia="宋体" w:hAnsi="Cambria Math"/>
                  <w:sz w:val="26"/>
                  <w:szCs w:val="26"/>
                </w:rPr>
                <m:t>)</m:t>
              </m:r>
            </m:oMath>
          </w:p>
        </w:tc>
        <w:tc>
          <w:tcPr>
            <w:tcW w:w="1130" w:type="dxa"/>
            <w:tcBorders/>
            <w:tcFitText w:val="false"/>
          </w:tcPr>
          <w:p>
            <w:pPr>
              <w:pStyle w:val="style179"/>
              <w:spacing w:lineRule="auto" w:line="276"/>
              <w:ind w:left="0"/>
              <w:jc w:val="center"/>
              <w:rPr>
                <w:rFonts w:ascii="Comic Sans MS" w:eastAsia="宋体" w:hAnsi="Comic Sans MS"/>
                <w:sz w:val="26"/>
                <w:szCs w:val="26"/>
              </w:rPr>
            </w:pPr>
            <w:r>
              <w:rPr>
                <w:rFonts w:ascii="Comic Sans MS" w:eastAsia="宋体" w:hAnsi="Comic Sans MS"/>
                <w:sz w:val="26"/>
                <w:szCs w:val="26"/>
              </w:rPr>
              <w:t>0.88</w:t>
            </w:r>
          </w:p>
        </w:tc>
        <w:tc>
          <w:tcPr>
            <w:tcW w:w="1153" w:type="dxa"/>
            <w:tcBorders/>
            <w:tcFitText w:val="false"/>
          </w:tcPr>
          <w:p>
            <w:pPr>
              <w:pStyle w:val="style179"/>
              <w:spacing w:lineRule="auto" w:line="276"/>
              <w:ind w:left="0"/>
              <w:jc w:val="center"/>
              <w:rPr>
                <w:rFonts w:ascii="Comic Sans MS" w:eastAsia="宋体" w:hAnsi="Comic Sans MS"/>
                <w:sz w:val="26"/>
                <w:szCs w:val="26"/>
              </w:rPr>
            </w:pPr>
            <w:r>
              <w:rPr>
                <w:rFonts w:ascii="Comic Sans MS" w:eastAsia="宋体" w:hAnsi="Comic Sans MS"/>
                <w:sz w:val="26"/>
                <w:szCs w:val="26"/>
              </w:rPr>
              <w:t>1.08</w:t>
            </w:r>
          </w:p>
        </w:tc>
        <w:tc>
          <w:tcPr>
            <w:tcW w:w="1176" w:type="dxa"/>
            <w:tcBorders/>
            <w:tcFitText w:val="false"/>
          </w:tcPr>
          <w:p>
            <w:pPr>
              <w:pStyle w:val="style179"/>
              <w:spacing w:lineRule="auto" w:line="276"/>
              <w:ind w:left="0"/>
              <w:jc w:val="center"/>
              <w:rPr>
                <w:rFonts w:ascii="Comic Sans MS" w:eastAsia="宋体" w:hAnsi="Comic Sans MS"/>
                <w:sz w:val="26"/>
                <w:szCs w:val="26"/>
              </w:rPr>
            </w:pPr>
            <w:r>
              <w:rPr>
                <w:rFonts w:ascii="Comic Sans MS" w:eastAsia="宋体" w:hAnsi="Comic Sans MS"/>
                <w:sz w:val="26"/>
                <w:szCs w:val="26"/>
              </w:rPr>
              <w:t>1.34</w:t>
            </w:r>
          </w:p>
        </w:tc>
        <w:tc>
          <w:tcPr>
            <w:tcW w:w="1198" w:type="dxa"/>
            <w:tcBorders/>
            <w:tcFitText w:val="false"/>
          </w:tcPr>
          <w:p>
            <w:pPr>
              <w:pStyle w:val="style179"/>
              <w:spacing w:lineRule="auto" w:line="276"/>
              <w:ind w:left="0"/>
              <w:jc w:val="center"/>
              <w:rPr>
                <w:rFonts w:ascii="Comic Sans MS" w:eastAsia="宋体" w:hAnsi="Comic Sans MS"/>
                <w:sz w:val="26"/>
                <w:szCs w:val="26"/>
              </w:rPr>
            </w:pPr>
            <w:r>
              <w:rPr>
                <w:rFonts w:ascii="Comic Sans MS" w:eastAsia="宋体" w:hAnsi="Comic Sans MS"/>
                <w:sz w:val="26"/>
                <w:szCs w:val="26"/>
              </w:rPr>
              <w:t>1.56</w:t>
            </w:r>
          </w:p>
        </w:tc>
        <w:tc>
          <w:tcPr>
            <w:tcW w:w="1220" w:type="dxa"/>
            <w:tcBorders/>
            <w:tcFitText w:val="false"/>
          </w:tcPr>
          <w:p>
            <w:pPr>
              <w:pStyle w:val="style179"/>
              <w:spacing w:lineRule="auto" w:line="276"/>
              <w:ind w:left="0"/>
              <w:jc w:val="center"/>
              <w:rPr>
                <w:rFonts w:ascii="Comic Sans MS" w:eastAsia="宋体" w:hAnsi="Comic Sans MS"/>
                <w:sz w:val="26"/>
                <w:szCs w:val="26"/>
              </w:rPr>
            </w:pPr>
            <w:r>
              <w:rPr>
                <w:rFonts w:ascii="Comic Sans MS" w:eastAsia="宋体" w:hAnsi="Comic Sans MS"/>
                <w:sz w:val="26"/>
                <w:szCs w:val="26"/>
              </w:rPr>
              <w:t>1.80</w:t>
            </w:r>
          </w:p>
        </w:tc>
      </w:tr>
      <w:tr>
        <w:tblPrEx/>
        <w:trPr/>
        <w:tc>
          <w:tcPr>
            <w:tcW w:w="2718" w:type="dxa"/>
            <w:tcBorders/>
            <w:tcFitText w:val="false"/>
          </w:tcPr>
          <w:p>
            <w:pPr>
              <w:pStyle w:val="style179"/>
              <w:spacing w:lineRule="auto" w:line="276"/>
              <w:ind w:left="0"/>
              <w:jc w:val="both"/>
              <w:rPr>
                <w:rFonts w:ascii="Comic Sans MS" w:eastAsia="宋体" w:hAnsi="Comic Sans MS"/>
                <w:b/>
                <w:sz w:val="26"/>
                <w:szCs w:val="26"/>
              </w:rPr>
            </w:pPr>
            <w:r>
              <w:rPr>
                <w:rFonts w:ascii="Comic Sans MS" w:eastAsia="宋体" w:hAnsi="Comic Sans MS"/>
                <w:sz w:val="26"/>
                <w:szCs w:val="26"/>
              </w:rPr>
              <w:t>[</w:t>
            </w:r>
            <w:r>
              <w:rPr>
                <w:rFonts w:ascii="Comic Sans MS" w:eastAsia="宋体" w:hAnsi="Comic Sans MS"/>
                <w:sz w:val="26"/>
                <w:szCs w:val="26"/>
              </w:rPr>
              <w:t>NH</w:t>
            </w:r>
            <w:r>
              <w:rPr>
                <w:rFonts w:ascii="Comic Sans MS" w:eastAsia="宋体" w:hAnsi="Comic Sans MS"/>
                <w:sz w:val="26"/>
                <w:szCs w:val="26"/>
                <w:vertAlign w:val="subscript"/>
              </w:rPr>
              <w:t>3</w:t>
            </w:r>
            <w:r>
              <w:rPr>
                <w:rFonts w:ascii="Comic Sans MS" w:eastAsia="宋体" w:hAnsi="Comic Sans MS"/>
                <w:sz w:val="26"/>
                <w:szCs w:val="26"/>
              </w:rPr>
              <w:t>(</w:t>
            </w:r>
            <w:r>
              <w:rPr>
                <w:rFonts w:ascii="Comic Sans MS" w:eastAsia="宋体" w:hAnsi="Comic Sans MS"/>
                <w:sz w:val="26"/>
                <w:szCs w:val="26"/>
              </w:rPr>
              <w:t>CHCl</w:t>
            </w:r>
            <w:r>
              <w:rPr>
                <w:rFonts w:ascii="Comic Sans MS" w:eastAsia="宋体" w:hAnsi="Comic Sans MS"/>
                <w:sz w:val="26"/>
                <w:szCs w:val="26"/>
                <w:vertAlign w:val="subscript"/>
              </w:rPr>
              <w:t>3</w:t>
            </w:r>
            <w:r>
              <w:rPr>
                <w:rFonts w:ascii="Comic Sans MS" w:eastAsia="宋体" w:hAnsi="Comic Sans MS"/>
                <w:sz w:val="26"/>
                <w:szCs w:val="26"/>
              </w:rPr>
              <w:t>).</w:t>
            </w:r>
          </w:p>
        </w:tc>
        <w:tc>
          <w:tcPr>
            <w:tcW w:w="1130" w:type="dxa"/>
            <w:tcBorders/>
            <w:tcFitText w:val="false"/>
          </w:tcPr>
          <w:p>
            <w:pPr>
              <w:pStyle w:val="style179"/>
              <w:spacing w:lineRule="auto" w:line="276"/>
              <w:ind w:left="0"/>
              <w:jc w:val="center"/>
              <w:rPr>
                <w:rFonts w:ascii="Comic Sans MS" w:eastAsia="宋体" w:hAnsi="Comic Sans MS"/>
                <w:sz w:val="26"/>
                <w:szCs w:val="26"/>
              </w:rPr>
            </w:pPr>
            <w:r>
              <w:rPr>
                <w:rFonts w:ascii="Comic Sans MS" w:eastAsia="宋体" w:hAnsi="Comic Sans MS"/>
                <w:sz w:val="26"/>
                <w:szCs w:val="26"/>
              </w:rPr>
              <w:t>0.02</w:t>
            </w:r>
          </w:p>
        </w:tc>
        <w:tc>
          <w:tcPr>
            <w:tcW w:w="1153" w:type="dxa"/>
            <w:tcBorders/>
            <w:tcFitText w:val="false"/>
          </w:tcPr>
          <w:p>
            <w:pPr>
              <w:pStyle w:val="style179"/>
              <w:spacing w:lineRule="auto" w:line="276"/>
              <w:ind w:left="0"/>
              <w:jc w:val="center"/>
              <w:rPr>
                <w:rFonts w:ascii="Comic Sans MS" w:eastAsia="宋体" w:hAnsi="Comic Sans MS"/>
                <w:sz w:val="26"/>
                <w:szCs w:val="26"/>
              </w:rPr>
            </w:pPr>
            <w:r>
              <w:rPr>
                <w:rFonts w:ascii="Comic Sans MS" w:eastAsia="宋体" w:hAnsi="Comic Sans MS"/>
                <w:sz w:val="26"/>
                <w:szCs w:val="26"/>
              </w:rPr>
              <w:t>0.03</w:t>
            </w:r>
          </w:p>
        </w:tc>
        <w:tc>
          <w:tcPr>
            <w:tcW w:w="1176" w:type="dxa"/>
            <w:tcBorders/>
            <w:tcFitText w:val="false"/>
          </w:tcPr>
          <w:p>
            <w:pPr>
              <w:pStyle w:val="style179"/>
              <w:spacing w:lineRule="auto" w:line="276"/>
              <w:ind w:left="0"/>
              <w:jc w:val="center"/>
              <w:rPr>
                <w:rFonts w:ascii="Comic Sans MS" w:eastAsia="宋体" w:hAnsi="Comic Sans MS"/>
                <w:sz w:val="26"/>
                <w:szCs w:val="26"/>
              </w:rPr>
            </w:pPr>
            <w:r>
              <w:rPr>
                <w:rFonts w:ascii="Comic Sans MS" w:eastAsia="宋体" w:hAnsi="Comic Sans MS"/>
                <w:sz w:val="26"/>
                <w:szCs w:val="26"/>
              </w:rPr>
              <w:t>0.04</w:t>
            </w:r>
          </w:p>
        </w:tc>
        <w:tc>
          <w:tcPr>
            <w:tcW w:w="1198" w:type="dxa"/>
            <w:tcBorders/>
            <w:tcFitText w:val="false"/>
          </w:tcPr>
          <w:p>
            <w:pPr>
              <w:pStyle w:val="style179"/>
              <w:spacing w:lineRule="auto" w:line="276"/>
              <w:ind w:left="0"/>
              <w:jc w:val="center"/>
              <w:rPr>
                <w:rFonts w:ascii="Comic Sans MS" w:eastAsia="宋体" w:hAnsi="Comic Sans MS"/>
                <w:sz w:val="26"/>
                <w:szCs w:val="26"/>
              </w:rPr>
            </w:pPr>
            <w:r>
              <w:rPr>
                <w:rFonts w:ascii="Comic Sans MS" w:eastAsia="宋体" w:hAnsi="Comic Sans MS"/>
                <w:sz w:val="26"/>
                <w:szCs w:val="26"/>
              </w:rPr>
              <w:t>0.05</w:t>
            </w:r>
          </w:p>
        </w:tc>
        <w:tc>
          <w:tcPr>
            <w:tcW w:w="1220" w:type="dxa"/>
            <w:tcBorders/>
            <w:tcFitText w:val="false"/>
          </w:tcPr>
          <w:p>
            <w:pPr>
              <w:pStyle w:val="style179"/>
              <w:spacing w:lineRule="auto" w:line="276"/>
              <w:ind w:left="0"/>
              <w:jc w:val="center"/>
              <w:rPr>
                <w:rFonts w:ascii="Comic Sans MS" w:eastAsia="宋体" w:hAnsi="Comic Sans MS"/>
                <w:sz w:val="26"/>
                <w:szCs w:val="26"/>
              </w:rPr>
            </w:pPr>
            <w:r>
              <w:rPr>
                <w:rFonts w:ascii="Comic Sans MS" w:eastAsia="宋体" w:hAnsi="Comic Sans MS"/>
                <w:sz w:val="26"/>
                <w:szCs w:val="26"/>
              </w:rPr>
              <w:t>0.06</w:t>
            </w:r>
          </w:p>
        </w:tc>
      </w:tr>
    </w:tbl>
    <w:p>
      <w:pPr>
        <w:pStyle w:val="style179"/>
        <w:spacing w:after="0" w:lineRule="auto" w:line="360"/>
        <w:ind w:hanging="360"/>
        <w:jc w:val="both"/>
        <w:rPr>
          <w:rFonts w:ascii="Comic Sans MS" w:eastAsia="宋体" w:hAnsi="Comic Sans MS"/>
          <w:sz w:val="26"/>
          <w:szCs w:val="26"/>
        </w:rPr>
      </w:pPr>
    </w:p>
    <w:p>
      <w:pPr>
        <w:pStyle w:val="style179"/>
        <w:numPr>
          <w:ilvl w:val="0"/>
          <w:numId w:val="6"/>
        </w:numPr>
        <w:spacing w:after="0" w:lineRule="auto" w:line="360"/>
        <w:ind w:left="1080" w:hanging="360"/>
        <w:jc w:val="both"/>
        <w:rPr>
          <w:rFonts w:ascii="Comic Sans MS" w:eastAsia="宋体" w:hAnsi="Comic Sans MS"/>
          <w:sz w:val="26"/>
          <w:szCs w:val="26"/>
        </w:rPr>
      </w:pPr>
      <w:r>
        <w:rPr>
          <w:rFonts w:ascii="Comic Sans MS" w:eastAsia="宋体" w:hAnsi="Comic Sans MS"/>
          <w:sz w:val="26"/>
          <w:szCs w:val="26"/>
        </w:rPr>
        <w:t>Plot a graph of [NH</w:t>
      </w:r>
      <w:r>
        <w:rPr>
          <w:rFonts w:ascii="Comic Sans MS" w:eastAsia="宋体" w:hAnsi="Comic Sans MS"/>
          <w:sz w:val="26"/>
          <w:szCs w:val="26"/>
          <w:vertAlign w:val="subscript"/>
        </w:rPr>
        <w:t>3</w:t>
      </w:r>
      <w:r>
        <w:rPr>
          <w:rFonts w:ascii="Comic Sans MS" w:eastAsia="宋体" w:hAnsi="Comic Sans MS"/>
          <w:sz w:val="26"/>
          <w:szCs w:val="26"/>
        </w:rPr>
        <w:t xml:space="preserve">] </w:t>
      </w:r>
      <m:oMath>
        <m:r>
          <w:rPr>
            <w:rFonts w:ascii="Cambria Math" w:eastAsia="宋体" w:hAnsi="Cambria Math"/>
            <w:sz w:val="26"/>
            <w:szCs w:val="26"/>
          </w:rPr>
          <m:t xml:space="preserve">(0.1M </m:t>
        </m:r>
        <m:sSubSup>
          <m:sSubSupPr>
            <m:ctrlPr>
              <w:rPr>
                <w:rFonts w:ascii="Cambria Math" w:eastAsia="宋体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 w:eastAsia="宋体" w:hAnsi="Cambria Math"/>
                <w:sz w:val="26"/>
                <w:szCs w:val="26"/>
              </w:rPr>
              <m:t>Cu</m:t>
            </m:r>
          </m:e>
          <m:sub>
            <m:r>
              <w:rPr>
                <w:rFonts w:ascii="Cambria Math" w:eastAsia="宋体" w:hAnsi="Cambria Math"/>
                <w:sz w:val="26"/>
                <w:szCs w:val="26"/>
              </w:rPr>
              <m:t>(aq)</m:t>
            </m:r>
          </m:sub>
          <m:sup>
            <m:r>
              <w:rPr>
                <w:rFonts w:ascii="Cambria Math" w:eastAsia="宋体" w:hAnsi="Cambria Math"/>
                <w:sz w:val="26"/>
                <w:szCs w:val="26"/>
              </w:rPr>
              <m:t>2+</m:t>
            </m:r>
          </m:sup>
        </m:sSubSup>
        <m:r>
          <w:rPr>
            <w:rFonts w:ascii="Cambria Math" w:eastAsia="宋体" w:hAnsi="Cambria Math"/>
            <w:sz w:val="26"/>
            <w:szCs w:val="26"/>
          </w:rPr>
          <m:t>)</m:t>
        </m:r>
      </m:oMath>
      <w:r>
        <w:rPr>
          <w:rFonts w:ascii="Comic Sans MS" w:eastAsia="宋体" w:hAnsi="Comic Sans MS"/>
          <w:sz w:val="26"/>
          <w:szCs w:val="26"/>
        </w:rPr>
        <w:t xml:space="preserve"> against </w:t>
      </w:r>
      <w:r>
        <w:rPr>
          <w:rFonts w:ascii="Comic Sans MS" w:eastAsia="宋体" w:hAnsi="Comic Sans MS"/>
          <w:sz w:val="26"/>
          <w:szCs w:val="26"/>
        </w:rPr>
        <w:t>[</w:t>
      </w:r>
      <w:r>
        <w:rPr>
          <w:rFonts w:ascii="Comic Sans MS" w:eastAsia="宋体" w:hAnsi="Comic Sans MS"/>
          <w:sz w:val="26"/>
          <w:szCs w:val="26"/>
        </w:rPr>
        <w:t>NH</w:t>
      </w:r>
      <w:r>
        <w:rPr>
          <w:rFonts w:ascii="Comic Sans MS" w:eastAsia="宋体" w:hAnsi="Comic Sans MS"/>
          <w:sz w:val="26"/>
          <w:szCs w:val="26"/>
          <w:vertAlign w:val="subscript"/>
        </w:rPr>
        <w:t>3</w:t>
      </w:r>
      <w:r>
        <w:rPr>
          <w:rFonts w:ascii="Comic Sans MS" w:eastAsia="宋体" w:hAnsi="Comic Sans MS"/>
          <w:sz w:val="26"/>
          <w:szCs w:val="26"/>
        </w:rPr>
        <w:t>(</w:t>
      </w:r>
      <w:r>
        <w:rPr>
          <w:rFonts w:ascii="Comic Sans MS" w:eastAsia="宋体" w:hAnsi="Comic Sans MS"/>
          <w:sz w:val="26"/>
          <w:szCs w:val="26"/>
        </w:rPr>
        <w:t>CHCl</w:t>
      </w:r>
      <w:r>
        <w:rPr>
          <w:rFonts w:ascii="Comic Sans MS" w:eastAsia="宋体" w:hAnsi="Comic Sans MS"/>
          <w:sz w:val="26"/>
          <w:szCs w:val="26"/>
          <w:vertAlign w:val="subscript"/>
        </w:rPr>
        <w:t>3</w:t>
      </w:r>
      <w:r>
        <w:rPr>
          <w:rFonts w:ascii="Comic Sans MS" w:eastAsia="宋体" w:hAnsi="Comic Sans MS"/>
          <w:sz w:val="26"/>
          <w:szCs w:val="26"/>
        </w:rPr>
        <w:t>).</w:t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>(03 marks)</w:t>
      </w:r>
    </w:p>
    <w:p>
      <w:pPr>
        <w:pStyle w:val="style179"/>
        <w:spacing w:after="0" w:lineRule="auto" w:line="360"/>
        <w:ind w:left="1080"/>
        <w:jc w:val="both"/>
        <w:rPr>
          <w:rFonts w:ascii="Comic Sans MS" w:eastAsia="宋体" w:hAnsi="Comic Sans MS"/>
          <w:sz w:val="26"/>
          <w:szCs w:val="26"/>
        </w:rPr>
      </w:pPr>
    </w:p>
    <w:p>
      <w:pPr>
        <w:pStyle w:val="style179"/>
        <w:numPr>
          <w:ilvl w:val="0"/>
          <w:numId w:val="6"/>
        </w:numPr>
        <w:spacing w:after="0" w:lineRule="auto" w:line="360"/>
        <w:ind w:left="1080" w:hanging="360"/>
        <w:jc w:val="both"/>
        <w:rPr>
          <w:rFonts w:ascii="Comic Sans MS" w:eastAsia="宋体" w:hAnsi="Comic Sans MS"/>
          <w:sz w:val="26"/>
          <w:szCs w:val="26"/>
        </w:rPr>
      </w:pPr>
      <w:r>
        <w:rPr>
          <w:rFonts w:ascii="Comic Sans MS" w:eastAsia="宋体" w:hAnsi="Comic Sans MS"/>
          <w:sz w:val="26"/>
          <w:szCs w:val="26"/>
        </w:rPr>
        <w:t>Determine the value of n in the complex.</w:t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ab/>
      </w:r>
      <w:r>
        <w:rPr>
          <w:rFonts w:ascii="Comic Sans MS" w:eastAsia="宋体" w:hAnsi="Comic Sans MS"/>
          <w:sz w:val="26"/>
          <w:szCs w:val="26"/>
        </w:rPr>
        <w:t>(2½ marks)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</w:t>
      </w:r>
    </w:p>
    <w:p>
      <w:pPr>
        <w:pStyle w:val="style179"/>
        <w:spacing w:after="0" w:lineRule="auto" w:line="360"/>
        <w:ind w:left="1080"/>
        <w:jc w:val="both"/>
        <w:rPr>
          <w:rFonts w:ascii="Comic Sans MS" w:eastAsia="宋体" w:hAnsi="Comic Sans MS"/>
          <w:sz w:val="26"/>
          <w:szCs w:val="26"/>
        </w:rPr>
      </w:pPr>
    </w:p>
    <w:p>
      <w:pPr>
        <w:pStyle w:val="style179"/>
        <w:numPr>
          <w:ilvl w:val="0"/>
          <w:numId w:val="15"/>
        </w:numPr>
        <w:tabs>
          <w:tab w:val="left" w:leader="none" w:pos="720"/>
        </w:tabs>
        <w:spacing w:after="0" w:lineRule="auto" w:line="360"/>
        <w:ind w:left="1080" w:hanging="72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i</w:t>
      </w:r>
      <w:r>
        <w:rPr>
          <w:rFonts w:ascii="Comic Sans MS" w:hAnsi="Comic Sans MS"/>
          <w:sz w:val="26"/>
          <w:szCs w:val="26"/>
        </w:rPr>
        <w:t>)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Determine the partition coefficient, K</w:t>
      </w:r>
      <w:r>
        <w:rPr>
          <w:rFonts w:ascii="Comic Sans MS" w:hAnsi="Comic Sans MS"/>
          <w:sz w:val="26"/>
          <w:szCs w:val="26"/>
          <w:vertAlign w:val="subscript"/>
        </w:rPr>
        <w:t>D</w:t>
      </w:r>
      <w:r>
        <w:rPr>
          <w:rFonts w:ascii="Comic Sans MS" w:hAnsi="Comic Sans MS"/>
          <w:sz w:val="26"/>
          <w:szCs w:val="26"/>
        </w:rPr>
        <w:t xml:space="preserve"> of ammonia between aqueous copper (II) ions and </w:t>
      </w:r>
      <w:r>
        <w:rPr>
          <w:rFonts w:ascii="Comic Sans MS" w:hAnsi="Comic Sans MS"/>
          <w:sz w:val="26"/>
          <w:szCs w:val="26"/>
        </w:rPr>
        <w:t>trichloromethane</w:t>
      </w:r>
      <w:r>
        <w:rPr>
          <w:rFonts w:ascii="Comic Sans MS" w:hAnsi="Comic Sans MS"/>
          <w:sz w:val="26"/>
          <w:szCs w:val="26"/>
        </w:rPr>
        <w:t>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(1½ marks)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</w:t>
      </w:r>
    </w:p>
    <w:p>
      <w:pPr>
        <w:pStyle w:val="style179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spacing w:after="0" w:lineRule="auto" w:line="360"/>
        <w:ind w:left="108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ii)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State what the value of K</w:t>
      </w:r>
      <w:r>
        <w:rPr>
          <w:rFonts w:ascii="Comic Sans MS" w:hAnsi="Comic Sans MS"/>
          <w:sz w:val="26"/>
          <w:szCs w:val="26"/>
          <w:vertAlign w:val="subscript"/>
        </w:rPr>
        <w:t>D</w:t>
      </w:r>
      <w:r>
        <w:rPr>
          <w:rFonts w:ascii="Comic Sans MS" w:hAnsi="Comic Sans MS"/>
          <w:sz w:val="26"/>
          <w:szCs w:val="26"/>
        </w:rPr>
        <w:t xml:space="preserve"> you have determined indicates about the distribution of ammonia.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(01 mark)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</w:t>
      </w:r>
    </w:p>
    <w:p>
      <w:pPr>
        <w:pStyle w:val="style179"/>
        <w:spacing w:after="0" w:lineRule="auto" w:line="360"/>
        <w:ind w:left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47"/>
        </w:numPr>
        <w:spacing w:after="0" w:lineRule="auto" w:line="360"/>
        <w:ind w:left="36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 following reagents can be used to distinguish between members of classes or organic compounds.</w:t>
      </w:r>
    </w:p>
    <w:p>
      <w:pPr>
        <w:pStyle w:val="style179"/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nitrous</w:t>
      </w:r>
      <w:r>
        <w:rPr>
          <w:rFonts w:ascii="Comic Sans MS" w:hAnsi="Comic Sans MS"/>
          <w:sz w:val="26"/>
          <w:szCs w:val="26"/>
        </w:rPr>
        <w:t xml:space="preserve"> acid, anhydrous zinc chloride/concentrated hydrochloric acid and neutral iron (III) chloride solution.</w:t>
      </w:r>
    </w:p>
    <w:p>
      <w:pPr>
        <w:pStyle w:val="style179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spacing w:after="0" w:lineRule="auto" w:line="360"/>
        <w:ind w:left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For each reagent state, the class of compounds and briefly describe what would be observed when the reagent is reacted with each member of the class.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(03 marks)</w:t>
      </w:r>
    </w:p>
    <w:p>
      <w:pPr>
        <w:pStyle w:val="style179"/>
        <w:numPr>
          <w:ilvl w:val="1"/>
          <w:numId w:val="47"/>
        </w:numPr>
        <w:spacing w:after="0" w:lineRule="auto" w:line="360"/>
        <w:ind w:left="720" w:hanging="375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nitrous acid</w:t>
      </w:r>
    </w:p>
    <w:p>
      <w:pPr>
        <w:pStyle w:val="style179"/>
        <w:numPr>
          <w:ilvl w:val="0"/>
          <w:numId w:val="5"/>
        </w:numPr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C</w:t>
      </w:r>
      <w:r>
        <w:rPr>
          <w:rFonts w:ascii="Comic Sans MS" w:hAnsi="Comic Sans MS"/>
          <w:sz w:val="26"/>
          <w:szCs w:val="26"/>
        </w:rPr>
        <w:t>lass of compounds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</w:t>
      </w:r>
    </w:p>
    <w:p>
      <w:pPr>
        <w:pStyle w:val="style179"/>
        <w:numPr>
          <w:ilvl w:val="0"/>
          <w:numId w:val="5"/>
        </w:numPr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O</w:t>
      </w:r>
      <w:r>
        <w:rPr>
          <w:rFonts w:ascii="Comic Sans MS" w:hAnsi="Comic Sans MS"/>
          <w:sz w:val="26"/>
          <w:szCs w:val="26"/>
        </w:rPr>
        <w:t>bservations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</w:t>
      </w:r>
    </w:p>
    <w:p>
      <w:pPr>
        <w:pStyle w:val="style179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1"/>
          <w:numId w:val="47"/>
        </w:numPr>
        <w:spacing w:after="0" w:lineRule="auto" w:line="360"/>
        <w:ind w:left="720" w:hanging="375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a</w:t>
      </w:r>
      <w:r>
        <w:rPr>
          <w:rFonts w:ascii="Comic Sans MS" w:hAnsi="Comic Sans MS"/>
          <w:sz w:val="26"/>
          <w:szCs w:val="26"/>
        </w:rPr>
        <w:t>nhydrous zinc chlorid</w:t>
      </w:r>
      <w:r>
        <w:rPr>
          <w:rFonts w:ascii="Comic Sans MS" w:hAnsi="Comic Sans MS"/>
          <w:sz w:val="26"/>
          <w:szCs w:val="26"/>
        </w:rPr>
        <w:t>e/concentrated hydrochloric acid</w:t>
      </w:r>
    </w:p>
    <w:p>
      <w:pPr>
        <w:pStyle w:val="style179"/>
        <w:numPr>
          <w:ilvl w:val="0"/>
          <w:numId w:val="41"/>
        </w:numPr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Class of compounds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</w:t>
      </w:r>
    </w:p>
    <w:p>
      <w:pPr>
        <w:pStyle w:val="style179"/>
        <w:numPr>
          <w:ilvl w:val="0"/>
          <w:numId w:val="41"/>
        </w:numPr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Observations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</w:t>
      </w:r>
    </w:p>
    <w:p>
      <w:pPr>
        <w:pStyle w:val="style179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1"/>
          <w:numId w:val="47"/>
        </w:numPr>
        <w:spacing w:after="0" w:lineRule="auto" w:line="360"/>
        <w:ind w:left="720" w:hanging="375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neutral iron (III) chloride</w:t>
      </w:r>
    </w:p>
    <w:p>
      <w:pPr>
        <w:pStyle w:val="style179"/>
        <w:numPr>
          <w:ilvl w:val="0"/>
          <w:numId w:val="39"/>
        </w:numPr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Class of compounds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</w:t>
      </w:r>
    </w:p>
    <w:p>
      <w:pPr>
        <w:pStyle w:val="style179"/>
        <w:numPr>
          <w:ilvl w:val="0"/>
          <w:numId w:val="39"/>
        </w:numPr>
        <w:spacing w:after="0" w:lineRule="auto" w:line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Observations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</w:t>
      </w:r>
    </w:p>
    <w:p>
      <w:pPr>
        <w:pStyle w:val="style179"/>
        <w:spacing w:after="0" w:lineRule="auto" w:line="360"/>
        <w:ind w:left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47"/>
        </w:numPr>
        <w:spacing w:after="0" w:lineRule="auto" w:line="360"/>
        <w:ind w:left="36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Carbon, silicon, germanium, tin and lead are in group IV of the periodic table.</w:t>
      </w:r>
    </w:p>
    <w:p>
      <w:pPr>
        <w:pStyle w:val="style179"/>
        <w:numPr>
          <w:ilvl w:val="0"/>
          <w:numId w:val="12"/>
        </w:numPr>
        <w:tabs>
          <w:tab w:val="left" w:leader="none" w:pos="720"/>
        </w:tabs>
        <w:spacing w:after="0"/>
        <w:ind w:left="1080" w:hanging="72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State</w:t>
      </w:r>
    </w:p>
    <w:p>
      <w:pPr>
        <w:pStyle w:val="style179"/>
        <w:numPr>
          <w:ilvl w:val="0"/>
          <w:numId w:val="31"/>
        </w:numPr>
        <w:spacing w:after="0"/>
        <w:ind w:left="108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</w:t>
      </w:r>
      <w:r>
        <w:rPr>
          <w:rFonts w:ascii="Comic Sans MS" w:hAnsi="Comic Sans MS"/>
          <w:sz w:val="26"/>
          <w:szCs w:val="26"/>
        </w:rPr>
        <w:t xml:space="preserve"> common oxidation states exhibited by the elements in their ions or compounds.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(01 mark)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</w:t>
      </w:r>
    </w:p>
    <w:p>
      <w:pPr>
        <w:pStyle w:val="style179"/>
        <w:ind w:left="1080" w:hanging="360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31"/>
        </w:numPr>
        <w:spacing w:after="0"/>
        <w:ind w:left="108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how</w:t>
      </w:r>
      <w:r>
        <w:rPr>
          <w:rFonts w:ascii="Comic Sans MS" w:hAnsi="Comic Sans MS"/>
          <w:sz w:val="26"/>
          <w:szCs w:val="26"/>
        </w:rPr>
        <w:t xml:space="preserve"> the stability of the oxidation states of the elements in a(</w:t>
      </w:r>
      <w:r>
        <w:rPr>
          <w:rFonts w:ascii="Comic Sans MS" w:hAnsi="Comic Sans MS"/>
          <w:sz w:val="26"/>
          <w:szCs w:val="26"/>
        </w:rPr>
        <w:t>i</w:t>
      </w:r>
      <w:r>
        <w:rPr>
          <w:rFonts w:ascii="Comic Sans MS" w:hAnsi="Comic Sans MS"/>
          <w:sz w:val="26"/>
          <w:szCs w:val="26"/>
        </w:rPr>
        <w:t>) vary down the group.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(01 marks)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</w:t>
      </w:r>
    </w:p>
    <w:p>
      <w:pPr>
        <w:pStyle w:val="style0"/>
        <w:spacing w:after="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12"/>
        </w:numPr>
        <w:spacing w:after="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Give a reason for your answer in (a) (ii).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(01 mark)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179"/>
        <w:spacing w:after="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12"/>
        </w:numPr>
        <w:spacing w:after="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Compare the thermal stabilities of carbon tetrachloride and lead tetrachloride (include equations of reactions if any)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(2½ marks)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after="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12"/>
        </w:numPr>
        <w:spacing w:after="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Describe the reaction if any between each of </w:t>
      </w:r>
      <w:r>
        <w:rPr>
          <w:rFonts w:ascii="Comic Sans MS" w:hAnsi="Comic Sans MS"/>
          <w:sz w:val="26"/>
          <w:szCs w:val="26"/>
        </w:rPr>
        <w:t>carbontetrachloride</w:t>
      </w:r>
      <w:r>
        <w:rPr>
          <w:rFonts w:ascii="Comic Sans MS" w:hAnsi="Comic Sans MS"/>
          <w:sz w:val="26"/>
          <w:szCs w:val="26"/>
        </w:rPr>
        <w:t xml:space="preserve"> and lead tetrachloride with water.</w:t>
      </w:r>
    </w:p>
    <w:p>
      <w:pPr>
        <w:pStyle w:val="style179"/>
        <w:numPr>
          <w:ilvl w:val="0"/>
          <w:numId w:val="1"/>
        </w:numPr>
        <w:spacing w:after="0"/>
        <w:ind w:left="108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Carbon tetrachloride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(01 marks)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</w:t>
      </w:r>
    </w:p>
    <w:p>
      <w:pPr>
        <w:pStyle w:val="style179"/>
        <w:spacing w:after="0"/>
        <w:ind w:left="108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/>
        <w:ind w:left="108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Lead tetrachloride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(2½ marks)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</w:t>
      </w: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</w:t>
      </w:r>
    </w:p>
    <w:p>
      <w:pPr>
        <w:pStyle w:val="style0"/>
        <w:spacing w:after="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47"/>
        </w:numPr>
        <w:spacing w:after="0" w:lineRule="auto" w:line="360"/>
        <w:ind w:left="36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State what would be observed and write equation for the reaction that would take place when</w:t>
      </w:r>
    </w:p>
    <w:p>
      <w:pPr>
        <w:pStyle w:val="style179"/>
        <w:numPr>
          <w:ilvl w:val="1"/>
          <w:numId w:val="47"/>
        </w:numPr>
        <w:spacing w:after="0" w:lineRule="auto" w:line="360"/>
        <w:ind w:left="720" w:hanging="375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Solid sodium iodide is heated with concentrated </w:t>
      </w:r>
      <w:r>
        <w:rPr>
          <w:rFonts w:ascii="Comic Sans MS" w:hAnsi="Comic Sans MS"/>
          <w:sz w:val="26"/>
          <w:szCs w:val="26"/>
        </w:rPr>
        <w:t>sulphuric</w:t>
      </w:r>
      <w:r>
        <w:rPr>
          <w:rFonts w:ascii="Comic Sans MS" w:hAnsi="Comic Sans MS"/>
          <w:sz w:val="26"/>
          <w:szCs w:val="26"/>
        </w:rPr>
        <w:t xml:space="preserve"> acid.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(2½ marks)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179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1"/>
          <w:numId w:val="47"/>
        </w:numPr>
        <w:spacing w:after="0" w:lineRule="auto" w:line="360"/>
        <w:ind w:left="720" w:hanging="375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A mixture of benzoic acid and iron (III) chloride solution is heated.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(02 marks)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179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1"/>
          <w:numId w:val="47"/>
        </w:numPr>
        <w:spacing w:after="0" w:lineRule="auto" w:line="360"/>
        <w:ind w:left="720" w:hanging="375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Sodium nitrite was added to acidified potassium dichromate solution.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(2½ marks)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179"/>
        <w:spacing w:after="0" w:lineRule="auto" w:line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1"/>
          <w:numId w:val="47"/>
        </w:numPr>
        <w:spacing w:after="0" w:lineRule="auto" w:line="360"/>
        <w:ind w:left="720" w:hanging="375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A mixture of </w:t>
      </w:r>
      <w:r>
        <w:rPr>
          <w:rFonts w:ascii="Comic Sans MS" w:hAnsi="Comic Sans MS"/>
          <w:sz w:val="26"/>
          <w:szCs w:val="26"/>
        </w:rPr>
        <w:t>ethan</w:t>
      </w:r>
      <w:r>
        <w:rPr>
          <w:rFonts w:ascii="Comic Sans MS" w:hAnsi="Comic Sans MS"/>
          <w:sz w:val="26"/>
          <w:szCs w:val="26"/>
        </w:rPr>
        <w:t>a</w:t>
      </w:r>
      <w:r>
        <w:rPr>
          <w:rFonts w:ascii="Comic Sans MS" w:hAnsi="Comic Sans MS"/>
          <w:sz w:val="26"/>
          <w:szCs w:val="26"/>
        </w:rPr>
        <w:t>l</w:t>
      </w:r>
      <w:r>
        <w:rPr>
          <w:rFonts w:ascii="Comic Sans MS" w:hAnsi="Comic Sans MS"/>
          <w:sz w:val="26"/>
          <w:szCs w:val="26"/>
        </w:rPr>
        <w:t xml:space="preserve"> and </w:t>
      </w:r>
      <w:r>
        <w:rPr>
          <w:rFonts w:ascii="Comic Sans MS" w:hAnsi="Comic Sans MS"/>
          <w:sz w:val="26"/>
          <w:szCs w:val="26"/>
        </w:rPr>
        <w:t>silvernitrate</w:t>
      </w:r>
      <w:r>
        <w:rPr>
          <w:rFonts w:ascii="Comic Sans MS" w:hAnsi="Comic Sans MS"/>
          <w:sz w:val="26"/>
          <w:szCs w:val="26"/>
        </w:rPr>
        <w:t xml:space="preserve"> in ammonia solution.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(02 marks)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179"/>
        <w:spacing w:after="0" w:lineRule="auto" w:line="360"/>
        <w:ind w:left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47"/>
        </w:numPr>
        <w:spacing w:after="0" w:lineRule="auto" w:line="360"/>
        <w:ind w:left="36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The </w:t>
      </w:r>
      <w:r>
        <w:rPr>
          <w:rFonts w:ascii="Comic Sans MS" w:hAnsi="Comic Sans MS"/>
          <w:sz w:val="26"/>
          <w:szCs w:val="26"/>
        </w:rPr>
        <w:t>conducti</w:t>
      </w:r>
      <w:r>
        <w:rPr>
          <w:rFonts w:ascii="Comic Sans MS" w:hAnsi="Comic Sans MS"/>
          <w:sz w:val="26"/>
          <w:szCs w:val="26"/>
        </w:rPr>
        <w:t>metric</w:t>
      </w:r>
      <w:r>
        <w:rPr>
          <w:rFonts w:ascii="Comic Sans MS" w:hAnsi="Comic Sans MS"/>
          <w:sz w:val="26"/>
          <w:szCs w:val="26"/>
        </w:rPr>
        <w:t xml:space="preserve"> curve</w:t>
      </w:r>
      <w:r>
        <w:rPr>
          <w:rFonts w:ascii="Comic Sans MS" w:hAnsi="Comic Sans MS"/>
          <w:sz w:val="26"/>
          <w:szCs w:val="26"/>
        </w:rPr>
        <w:t xml:space="preserve"> for the titration of </w:t>
      </w:r>
      <w:r>
        <w:rPr>
          <w:rFonts w:ascii="Comic Sans MS" w:hAnsi="Comic Sans MS"/>
          <w:sz w:val="26"/>
          <w:szCs w:val="26"/>
        </w:rPr>
        <w:t>ethanoic acid and</w:t>
      </w:r>
      <w:r>
        <w:rPr>
          <w:rFonts w:ascii="Comic Sans MS" w:hAnsi="Comic Sans MS"/>
          <w:sz w:val="26"/>
          <w:szCs w:val="26"/>
        </w:rPr>
        <w:t xml:space="preserve"> ammonia solution is given below</w:t>
      </w:r>
      <w:r>
        <w:rPr>
          <w:rFonts w:ascii="Comic Sans MS" w:hAnsi="Comic Sans MS"/>
          <w:sz w:val="26"/>
          <w:szCs w:val="26"/>
        </w:rPr>
        <w:t>.</w:t>
      </w:r>
    </w:p>
    <w:p>
      <w:pPr>
        <w:pStyle w:val="style179"/>
        <w:tabs>
          <w:tab w:val="left" w:leader="none" w:pos="630"/>
        </w:tabs>
        <w:spacing w:after="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48" type="#_x0000_t32" filled="f" style="position:absolute;margin-left:105.75pt;margin-top:4.55pt;width:0.0pt;height:199.5pt;z-index:10;mso-position-horizontal-relative:text;mso-position-vertical-relative:text;mso-width-relative:page;mso-height-relative:page;mso-wrap-distance-left:0.0pt;mso-wrap-distance-right:0.0pt;visibility:visible;">
            <v:stroke startarrow="open"/>
            <v:fill/>
            <v:path o:connecttype="none" fillok="f" arrowok="t"/>
          </v:shape>
        </w:pict>
      </w:r>
      <w:r>
        <w:rPr>
          <w:rFonts w:ascii="Comic Sans MS" w:hAnsi="Comic Sans MS"/>
          <w:sz w:val="26"/>
          <w:szCs w:val="26"/>
        </w:rPr>
        <w:tab/>
      </w:r>
    </w:p>
    <w:p>
      <w:pPr>
        <w:pStyle w:val="style179"/>
        <w:tabs>
          <w:tab w:val="left" w:leader="none" w:pos="630"/>
        </w:tabs>
        <w:spacing w:after="0"/>
        <w:ind w:left="648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</w:rPr>
        <w:pict>
          <v:shape id="1049" coordsize="2743200,1223925" path="m0,942935c13494,1087397,215900,1267612,371475,1214376c527050,1161140,781050,851197,933450,623520,1085850,481763,1184275,215733,1485900,114220,1787525,12707,2102643,-22864,2743200,14442e" filled="f" style="position:absolute;margin-left:105.75pt;margin-top:12.6pt;width:216.0pt;height:96.35pt;z-index:12;mso-position-horizontal-relative:text;mso-position-vertical-relative:text;mso-width-percent:0;mso-height-percent:0;mso-width-relative:margin;mso-height-relative:margin;mso-wrap-distance-left:0.0pt;mso-wrap-distance-right:0.0pt;visibility:visible;">
            <v:stroke color="#243f60" weight="1.5pt"/>
            <v:fill/>
            <v:path o:connecttype="custom" o:connectlocs="0,942789;371475,1214188;933450,623424;1485900,114202;2743200,14440" o:connectangles="0.0,0.0,0.0,0.0,0.0" arrowok="t"/>
          </v:shape>
        </w:pict>
      </w:r>
      <w:r>
        <w:rPr>
          <w:rFonts w:ascii="Comic Sans MS" w:hAnsi="Comic Sans MS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51" type="#_x0000_t202" stroked="f" style="position:absolute;margin-left:71.25pt;margin-top:3.75pt;width:36.75pt;height:150.0pt;z-index:-2147483634;mso-position-horizontal-relative:text;mso-position-vertical-relative:text;mso-width-percent:0;mso-width-relative:margin;mso-height-relative:page;mso-wrap-distance-left:0.0pt;mso-wrap-distance-right:0.0pt;visibility:visible;">
            <v:stroke on="f" joinstyle="miter" weight="0.5pt"/>
            <v:fill opacity="0%"/>
            <v:path o:connecttype="rect" gradientshapeok="t"/>
            <v:textbox style="mso-layout-flow-alt:bottom-to-top;">
              <w:txbxContent>
                <w:p>
                  <w:pPr>
                    <w:pStyle w:val="style0"/>
                    <w:jc w:val="center"/>
                    <w:rPr>
                      <w:rFonts w:ascii="Comic Sans MS" w:hAnsi="Comic Sans MS"/>
                      <w:b/>
                      <w:sz w:val="26"/>
                      <w:szCs w:val="26"/>
                    </w:rPr>
                  </w:pPr>
                  <w:r>
                    <w:rPr>
                      <w:rFonts w:ascii="Comic Sans MS" w:hAnsi="Comic Sans MS"/>
                      <w:b/>
                      <w:sz w:val="26"/>
                      <w:szCs w:val="26"/>
                    </w:rPr>
                    <w:t>Conductivity</w:t>
                  </w:r>
                </w:p>
              </w:txbxContent>
            </v:textbox>
          </v:shape>
        </w:pict>
      </w:r>
      <w:r>
        <w:rPr>
          <w:rFonts w:ascii="Comic Sans MS" w:hAnsi="Comic Sans MS"/>
          <w:sz w:val="26"/>
          <w:szCs w:val="26"/>
        </w:rPr>
        <w:t>D</w:t>
      </w:r>
    </w:p>
    <w:p>
      <w:pPr>
        <w:pStyle w:val="style179"/>
        <w:tabs>
          <w:tab w:val="left" w:leader="none" w:pos="630"/>
        </w:tabs>
        <w:spacing w:after="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 xml:space="preserve">  C</w:t>
      </w:r>
    </w:p>
    <w:p>
      <w:pPr>
        <w:pStyle w:val="style179"/>
        <w:tabs>
          <w:tab w:val="left" w:leader="none" w:pos="630"/>
        </w:tabs>
        <w:spacing w:after="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tabs>
          <w:tab w:val="left" w:leader="none" w:pos="630"/>
        </w:tabs>
        <w:spacing w:after="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tabs>
          <w:tab w:val="left" w:leader="none" w:pos="630"/>
        </w:tabs>
        <w:spacing w:after="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A</w:t>
      </w:r>
    </w:p>
    <w:p>
      <w:pPr>
        <w:pStyle w:val="style179"/>
        <w:tabs>
          <w:tab w:val="left" w:leader="none" w:pos="630"/>
        </w:tabs>
        <w:spacing w:after="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</w:p>
    <w:p>
      <w:pPr>
        <w:pStyle w:val="style179"/>
        <w:tabs>
          <w:tab w:val="left" w:leader="none" w:pos="630"/>
        </w:tabs>
        <w:spacing w:after="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B</w:t>
      </w:r>
    </w:p>
    <w:p>
      <w:pPr>
        <w:pStyle w:val="style179"/>
        <w:tabs>
          <w:tab w:val="left" w:leader="none" w:pos="630"/>
        </w:tabs>
        <w:spacing w:after="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tabs>
          <w:tab w:val="left" w:leader="none" w:pos="630"/>
        </w:tabs>
        <w:spacing w:after="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</w:rPr>
        <w:pict>
          <v:shape id="1052" type="#_x0000_t32" filled="f" style="position:absolute;margin-left:105.75pt;margin-top:16.55pt;width:314.25pt;height:0.0pt;z-index:11;mso-position-horizontal-relative:text;mso-position-vertical-relative:text;mso-width-relative:page;mso-height-relative:page;mso-wrap-distance-left:0.0pt;mso-wrap-distance-right:0.0pt;visibility:visible;">
            <v:stroke endarrow="open"/>
            <v:fill/>
            <v:path o:connecttype="none" fillok="f" arrowok="t"/>
          </v:shape>
        </w:pict>
      </w:r>
    </w:p>
    <w:p>
      <w:pPr>
        <w:pStyle w:val="style179"/>
        <w:tabs>
          <w:tab w:val="left" w:leader="none" w:pos="630"/>
        </w:tabs>
        <w:spacing w:after="0"/>
        <w:jc w:val="both"/>
        <w:rPr>
          <w:rFonts w:ascii="Comic Sans MS" w:hAnsi="Comic Sans MS"/>
          <w:b/>
          <w:sz w:val="26"/>
          <w:szCs w:val="26"/>
          <w:vertAlign w:val="superscript"/>
        </w:rPr>
      </w:pP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b/>
          <w:sz w:val="26"/>
          <w:szCs w:val="26"/>
        </w:rPr>
        <w:t>Volume of ammonia solution</w:t>
      </w:r>
    </w:p>
    <w:p>
      <w:pPr>
        <w:pStyle w:val="style179"/>
        <w:tabs>
          <w:tab w:val="left" w:leader="none" w:pos="630"/>
        </w:tabs>
        <w:spacing w:after="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Explain the shape of the graph</w:t>
      </w:r>
      <w:r>
        <w:rPr>
          <w:rFonts w:ascii="Comic Sans MS" w:hAnsi="Comic Sans MS"/>
          <w:sz w:val="26"/>
          <w:szCs w:val="26"/>
        </w:rPr>
        <w:t>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(04 marks)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after="0"/>
        <w:ind w:left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spacing w:after="0"/>
        <w:ind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b)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The molar conductivit</w:t>
      </w:r>
      <w:r>
        <w:rPr>
          <w:rFonts w:ascii="Comic Sans MS" w:hAnsi="Comic Sans MS"/>
          <w:sz w:val="26"/>
          <w:szCs w:val="26"/>
        </w:rPr>
        <w:t>y</w:t>
      </w:r>
      <w:r>
        <w:rPr>
          <w:rFonts w:ascii="Comic Sans MS" w:hAnsi="Comic Sans MS"/>
          <w:sz w:val="26"/>
          <w:szCs w:val="26"/>
        </w:rPr>
        <w:t xml:space="preserve"> of </w:t>
      </w:r>
      <w:r>
        <w:rPr>
          <w:rFonts w:ascii="Comic Sans MS" w:hAnsi="Comic Sans MS"/>
          <w:sz w:val="26"/>
          <w:szCs w:val="26"/>
        </w:rPr>
        <w:t>nitric acid</w:t>
      </w:r>
      <w:r>
        <w:rPr>
          <w:rFonts w:ascii="Comic Sans MS" w:hAnsi="Comic Sans MS"/>
          <w:sz w:val="26"/>
          <w:szCs w:val="26"/>
        </w:rPr>
        <w:t xml:space="preserve">, sodium </w:t>
      </w:r>
      <w:r>
        <w:rPr>
          <w:rFonts w:ascii="Comic Sans MS" w:hAnsi="Comic Sans MS"/>
          <w:sz w:val="26"/>
          <w:szCs w:val="26"/>
        </w:rPr>
        <w:t>bromoethanoate</w:t>
      </w:r>
      <w:r>
        <w:rPr>
          <w:rFonts w:ascii="Comic Sans MS" w:hAnsi="Comic Sans MS"/>
          <w:sz w:val="26"/>
          <w:szCs w:val="26"/>
        </w:rPr>
        <w:t xml:space="preserve"> and </w:t>
      </w:r>
      <w:r>
        <w:rPr>
          <w:rFonts w:ascii="Comic Sans MS" w:hAnsi="Comic Sans MS"/>
          <w:sz w:val="26"/>
          <w:szCs w:val="26"/>
        </w:rPr>
        <w:t>sodium nitrate</w:t>
      </w:r>
      <w:r>
        <w:rPr>
          <w:rFonts w:ascii="Comic Sans MS" w:hAnsi="Comic Sans MS"/>
          <w:sz w:val="26"/>
          <w:szCs w:val="26"/>
        </w:rPr>
        <w:t xml:space="preserve"> acid are </w:t>
      </w:r>
      <w:r>
        <w:rPr>
          <w:rFonts w:ascii="Comic Sans MS" w:hAnsi="Comic Sans MS"/>
          <w:sz w:val="26"/>
          <w:szCs w:val="26"/>
        </w:rPr>
        <w:t>421</w:t>
      </w:r>
      <w:r>
        <w:rPr>
          <w:rFonts w:ascii="Comic Sans MS" w:hAnsi="Comic Sans MS"/>
          <w:sz w:val="26"/>
          <w:szCs w:val="26"/>
        </w:rPr>
        <w:t xml:space="preserve">, </w:t>
      </w:r>
      <w:r>
        <w:rPr>
          <w:rFonts w:ascii="Comic Sans MS" w:hAnsi="Comic Sans MS"/>
          <w:sz w:val="26"/>
          <w:szCs w:val="26"/>
        </w:rPr>
        <w:t>89</w:t>
      </w:r>
      <w:r>
        <w:rPr>
          <w:rFonts w:ascii="Comic Sans MS" w:hAnsi="Comic Sans MS"/>
          <w:sz w:val="26"/>
          <w:szCs w:val="26"/>
        </w:rPr>
        <w:t>.</w:t>
      </w:r>
      <w:r>
        <w:rPr>
          <w:rFonts w:ascii="Comic Sans MS" w:hAnsi="Comic Sans MS"/>
          <w:sz w:val="26"/>
          <w:szCs w:val="26"/>
        </w:rPr>
        <w:t>3</w:t>
      </w:r>
      <w:r>
        <w:rPr>
          <w:rFonts w:ascii="Comic Sans MS" w:hAnsi="Comic Sans MS"/>
          <w:sz w:val="26"/>
          <w:szCs w:val="26"/>
        </w:rPr>
        <w:t xml:space="preserve"> and </w:t>
      </w:r>
      <w:r>
        <w:rPr>
          <w:rFonts w:ascii="Comic Sans MS" w:hAnsi="Comic Sans MS"/>
          <w:sz w:val="26"/>
          <w:szCs w:val="26"/>
        </w:rPr>
        <w:t>121</w:t>
      </w:r>
      <w:r>
        <w:rPr>
          <w:rFonts w:ascii="Comic Sans MS" w:hAnsi="Comic Sans MS"/>
          <w:sz w:val="26"/>
          <w:szCs w:val="26"/>
        </w:rPr>
        <w:t>.</w:t>
      </w:r>
      <w:r>
        <w:rPr>
          <w:rFonts w:ascii="Comic Sans MS" w:hAnsi="Comic Sans MS"/>
          <w:sz w:val="26"/>
          <w:szCs w:val="26"/>
        </w:rPr>
        <w:t>3</w:t>
      </w:r>
      <w:r>
        <w:rPr>
          <w:rFonts w:ascii="Comic Sans MS" w:hAnsi="Comic Sans MS"/>
          <w:sz w:val="26"/>
          <w:szCs w:val="26"/>
        </w:rPr>
        <w:sym w:font="Symbol" w:char="f057"/>
      </w:r>
      <w:r>
        <w:rPr>
          <w:rFonts w:ascii="Comic Sans MS" w:hAnsi="Comic Sans MS"/>
          <w:sz w:val="26"/>
          <w:szCs w:val="26"/>
          <w:vertAlign w:val="superscript"/>
        </w:rPr>
        <w:t>-1</w:t>
      </w:r>
      <w:r>
        <w:rPr>
          <w:rFonts w:ascii="Comic Sans MS" w:hAnsi="Comic Sans MS"/>
          <w:sz w:val="26"/>
          <w:szCs w:val="26"/>
        </w:rPr>
        <w:t>c</w:t>
      </w:r>
      <w:r>
        <w:rPr>
          <w:rFonts w:ascii="Comic Sans MS" w:hAnsi="Comic Sans MS"/>
          <w:sz w:val="26"/>
          <w:szCs w:val="26"/>
        </w:rPr>
        <w:t>m</w:t>
      </w:r>
      <w:r>
        <w:rPr>
          <w:rFonts w:ascii="Comic Sans MS" w:hAnsi="Comic Sans MS"/>
          <w:sz w:val="26"/>
          <w:szCs w:val="26"/>
          <w:vertAlign w:val="superscript"/>
        </w:rPr>
        <w:t>2</w:t>
      </w:r>
      <w:r>
        <w:rPr>
          <w:rFonts w:ascii="Comic Sans MS" w:hAnsi="Comic Sans MS"/>
          <w:sz w:val="26"/>
          <w:szCs w:val="26"/>
        </w:rPr>
        <w:t xml:space="preserve"> mol</w:t>
      </w:r>
      <w:r>
        <w:rPr>
          <w:rFonts w:ascii="Comic Sans MS" w:hAnsi="Comic Sans MS"/>
          <w:sz w:val="26"/>
          <w:szCs w:val="26"/>
          <w:vertAlign w:val="superscript"/>
        </w:rPr>
        <w:t>-1</w:t>
      </w:r>
      <w:r>
        <w:rPr>
          <w:rFonts w:ascii="Comic Sans MS" w:hAnsi="Comic Sans MS"/>
          <w:sz w:val="26"/>
          <w:szCs w:val="26"/>
        </w:rPr>
        <w:t xml:space="preserve"> respectively at </w:t>
      </w:r>
      <w:r>
        <w:rPr>
          <w:rFonts w:ascii="Comic Sans MS" w:hAnsi="Comic Sans MS"/>
          <w:sz w:val="26"/>
          <w:szCs w:val="26"/>
        </w:rPr>
        <w:t>inifinite</w:t>
      </w:r>
      <w:r>
        <w:rPr>
          <w:rFonts w:ascii="Comic Sans MS" w:hAnsi="Comic Sans MS"/>
          <w:sz w:val="26"/>
          <w:szCs w:val="26"/>
        </w:rPr>
        <w:t xml:space="preserve"> dilution at 25</w:t>
      </w:r>
      <w:r>
        <w:rPr>
          <w:rFonts w:ascii="Comic Sans MS" w:hAnsi="Comic Sans MS"/>
          <w:sz w:val="26"/>
          <w:szCs w:val="26"/>
          <w:vertAlign w:val="superscript"/>
        </w:rPr>
        <w:t>0</w:t>
      </w:r>
      <w:r>
        <w:rPr>
          <w:rFonts w:ascii="Comic Sans MS" w:hAnsi="Comic Sans MS"/>
          <w:sz w:val="26"/>
          <w:szCs w:val="26"/>
        </w:rPr>
        <w:t>C.</w:t>
      </w:r>
    </w:p>
    <w:p>
      <w:pPr>
        <w:pStyle w:val="style179"/>
        <w:spacing w:after="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Calculate the:</w:t>
      </w:r>
    </w:p>
    <w:p>
      <w:pPr>
        <w:pStyle w:val="style179"/>
        <w:numPr>
          <w:ilvl w:val="0"/>
          <w:numId w:val="30"/>
        </w:numPr>
        <w:spacing w:after="0"/>
        <w:ind w:left="108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molar</w:t>
      </w:r>
      <w:r>
        <w:rPr>
          <w:rFonts w:ascii="Comic Sans MS" w:hAnsi="Comic Sans MS"/>
          <w:sz w:val="26"/>
          <w:szCs w:val="26"/>
        </w:rPr>
        <w:t xml:space="preserve"> conductivity of </w:t>
      </w:r>
      <w:r>
        <w:rPr>
          <w:rFonts w:ascii="Comic Sans MS" w:hAnsi="Comic Sans MS"/>
          <w:sz w:val="26"/>
          <w:szCs w:val="26"/>
        </w:rPr>
        <w:t>bromoethanoic</w:t>
      </w:r>
      <w:r>
        <w:rPr>
          <w:rFonts w:ascii="Comic Sans MS" w:hAnsi="Comic Sans MS"/>
          <w:sz w:val="26"/>
          <w:szCs w:val="26"/>
        </w:rPr>
        <w:t xml:space="preserve"> acid at infinite dilution.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(1½ marks)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  <w:sz w:val="26"/>
          <w:szCs w:val="26"/>
        </w:rPr>
      </w:pPr>
      <w:r>
        <w:rPr>
          <w:rFonts w:ascii="Comic Sans MS" w:hAnsi="Comic Sans MS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  <w:sz w:val="26"/>
          <w:szCs w:val="26"/>
        </w:rPr>
      </w:pPr>
      <w:r>
        <w:rPr>
          <w:rFonts w:ascii="Comic Sans MS" w:hAnsi="Comic Sans MS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after="0"/>
        <w:ind w:left="108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30"/>
        </w:numPr>
        <w:spacing w:after="0"/>
        <w:ind w:left="108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dissociation</w:t>
      </w:r>
      <w:r>
        <w:rPr>
          <w:rFonts w:ascii="Comic Sans MS" w:hAnsi="Comic Sans MS"/>
          <w:sz w:val="26"/>
          <w:szCs w:val="26"/>
        </w:rPr>
        <w:t xml:space="preserve"> constant, Ka, </w:t>
      </w:r>
      <w:r>
        <w:rPr>
          <w:rFonts w:ascii="Comic Sans MS" w:hAnsi="Comic Sans MS"/>
          <w:sz w:val="26"/>
          <w:szCs w:val="26"/>
        </w:rPr>
        <w:t xml:space="preserve">of a 0.1M </w:t>
      </w:r>
      <w:r>
        <w:rPr>
          <w:rFonts w:ascii="Comic Sans MS" w:hAnsi="Comic Sans MS"/>
          <w:sz w:val="26"/>
          <w:szCs w:val="26"/>
        </w:rPr>
        <w:t>bromoethanoic</w:t>
      </w:r>
      <w:r>
        <w:rPr>
          <w:rFonts w:ascii="Comic Sans MS" w:hAnsi="Comic Sans MS"/>
          <w:sz w:val="26"/>
          <w:szCs w:val="26"/>
        </w:rPr>
        <w:t xml:space="preserve"> acid solution</w:t>
      </w:r>
      <w:r>
        <w:rPr>
          <w:rFonts w:ascii="Comic Sans MS" w:hAnsi="Comic Sans MS"/>
          <w:sz w:val="26"/>
          <w:szCs w:val="26"/>
        </w:rPr>
        <w:t xml:space="preserve">.  (The </w:t>
      </w:r>
      <w:r>
        <w:rPr>
          <w:rFonts w:ascii="Comic Sans MS" w:hAnsi="Comic Sans MS"/>
          <w:sz w:val="26"/>
          <w:szCs w:val="26"/>
        </w:rPr>
        <w:t>electrolytic</w:t>
      </w:r>
      <w:r>
        <w:rPr>
          <w:rFonts w:ascii="Comic Sans MS" w:hAnsi="Comic Sans MS"/>
          <w:sz w:val="26"/>
          <w:szCs w:val="26"/>
        </w:rPr>
        <w:t xml:space="preserve"> conductivity </w:t>
      </w:r>
      <w:r>
        <w:rPr>
          <w:rFonts w:ascii="Comic Sans MS" w:hAnsi="Comic Sans MS"/>
          <w:sz w:val="26"/>
          <w:szCs w:val="26"/>
        </w:rPr>
        <w:t xml:space="preserve">of </w:t>
      </w:r>
      <w:r>
        <w:rPr>
          <w:rFonts w:ascii="Comic Sans MS" w:hAnsi="Comic Sans MS"/>
          <w:sz w:val="26"/>
          <w:szCs w:val="26"/>
        </w:rPr>
        <w:t>bromoethanoic</w:t>
      </w:r>
      <w:r>
        <w:rPr>
          <w:rFonts w:ascii="Comic Sans MS" w:hAnsi="Comic Sans MS"/>
          <w:sz w:val="26"/>
          <w:szCs w:val="26"/>
        </w:rPr>
        <w:t xml:space="preserve"> acid is </w:t>
      </w:r>
      <w:r>
        <w:rPr>
          <w:rFonts w:ascii="Comic Sans MS" w:hAnsi="Comic Sans MS"/>
          <w:sz w:val="26"/>
          <w:szCs w:val="26"/>
        </w:rPr>
        <w:t>4</w:t>
      </w:r>
      <w:r>
        <w:rPr>
          <w:rFonts w:ascii="Comic Sans MS" w:hAnsi="Comic Sans MS"/>
          <w:sz w:val="26"/>
          <w:szCs w:val="26"/>
        </w:rPr>
        <w:t>.</w:t>
      </w:r>
      <w:r>
        <w:rPr>
          <w:rFonts w:ascii="Comic Sans MS" w:hAnsi="Comic Sans MS"/>
          <w:sz w:val="26"/>
          <w:szCs w:val="26"/>
        </w:rPr>
        <w:t>38 x 10</w:t>
      </w:r>
      <w:r>
        <w:rPr>
          <w:rFonts w:ascii="Comic Sans MS" w:hAnsi="Comic Sans MS"/>
          <w:sz w:val="26"/>
          <w:szCs w:val="26"/>
          <w:vertAlign w:val="superscript"/>
        </w:rPr>
        <w:t>-3</w:t>
      </w:r>
      <w:r>
        <w:rPr>
          <w:rFonts w:ascii="Comic Sans MS" w:hAnsi="Comic Sans MS"/>
          <w:sz w:val="26"/>
          <w:szCs w:val="26"/>
        </w:rPr>
        <w:sym w:font="Symbol" w:char="f057"/>
      </w:r>
      <w:r>
        <w:rPr>
          <w:rFonts w:ascii="Comic Sans MS" w:hAnsi="Comic Sans MS"/>
          <w:sz w:val="26"/>
          <w:szCs w:val="26"/>
          <w:vertAlign w:val="superscript"/>
        </w:rPr>
        <w:t>2</w:t>
      </w:r>
      <w:r>
        <w:rPr>
          <w:rFonts w:ascii="Comic Sans MS" w:hAnsi="Comic Sans MS"/>
          <w:sz w:val="26"/>
          <w:szCs w:val="26"/>
        </w:rPr>
        <w:t>cm</w:t>
      </w:r>
      <w:r>
        <w:rPr>
          <w:rFonts w:ascii="Comic Sans MS" w:hAnsi="Comic Sans MS"/>
          <w:sz w:val="26"/>
          <w:szCs w:val="26"/>
          <w:vertAlign w:val="superscript"/>
        </w:rPr>
        <w:t>-1</w:t>
      </w:r>
      <w:r>
        <w:rPr>
          <w:rFonts w:ascii="Comic Sans MS" w:hAnsi="Comic Sans MS"/>
          <w:sz w:val="26"/>
          <w:szCs w:val="26"/>
        </w:rPr>
        <w:t>)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</w:t>
      </w:r>
      <w:r>
        <w:rPr>
          <w:rFonts w:ascii="Comic Sans MS" w:hAnsi="Comic Sans MS"/>
          <w:sz w:val="26"/>
          <w:szCs w:val="26"/>
        </w:rPr>
        <w:t>3</w:t>
      </w:r>
      <w:r>
        <w:rPr>
          <w:rFonts w:ascii="Comic Sans MS" w:hAnsi="Comic Sans MS"/>
          <w:sz w:val="26"/>
          <w:szCs w:val="26"/>
        </w:rPr>
        <w:t>½ marks)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  <w:sz w:val="26"/>
          <w:szCs w:val="26"/>
        </w:rPr>
      </w:pPr>
      <w:r>
        <w:rPr>
          <w:rFonts w:ascii="Comic Sans MS" w:hAnsi="Comic Sans MS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47"/>
        </w:numPr>
        <w:spacing w:after="0" w:lineRule="auto" w:line="360"/>
        <w:ind w:left="36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a)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 xml:space="preserve">Differentiate between soap and </w:t>
      </w:r>
      <w:r>
        <w:rPr>
          <w:rFonts w:ascii="Comic Sans MS" w:hAnsi="Comic Sans MS"/>
          <w:sz w:val="26"/>
          <w:szCs w:val="26"/>
        </w:rPr>
        <w:t>soapless</w:t>
      </w:r>
      <w:r>
        <w:rPr>
          <w:rFonts w:ascii="Comic Sans MS" w:hAnsi="Comic Sans MS"/>
          <w:sz w:val="26"/>
          <w:szCs w:val="26"/>
        </w:rPr>
        <w:t xml:space="preserve"> detergents.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(02 marks)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spacing w:after="0" w:lineRule="auto" w:line="360"/>
        <w:ind w:left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spacing w:after="0" w:lineRule="auto" w:line="360"/>
        <w:ind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b)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 xml:space="preserve">Write equations to show how a </w:t>
      </w:r>
      <w:r>
        <w:rPr>
          <w:rFonts w:ascii="Comic Sans MS" w:hAnsi="Comic Sans MS"/>
          <w:sz w:val="26"/>
          <w:szCs w:val="26"/>
        </w:rPr>
        <w:t>soapless</w:t>
      </w:r>
      <w:r>
        <w:rPr>
          <w:rFonts w:ascii="Comic Sans MS" w:hAnsi="Comic Sans MS"/>
          <w:sz w:val="26"/>
          <w:szCs w:val="26"/>
        </w:rPr>
        <w:t xml:space="preserve"> detergent can be prepared from </w:t>
      </w:r>
      <w:r>
        <w:rPr>
          <w:rFonts w:ascii="Comic Sans MS" w:hAnsi="Comic Sans MS"/>
          <w:sz w:val="26"/>
          <w:szCs w:val="26"/>
        </w:rPr>
        <w:t>dodecanol</w:t>
      </w:r>
      <w:r>
        <w:rPr>
          <w:rFonts w:ascii="Comic Sans MS" w:hAnsi="Comic Sans MS"/>
          <w:sz w:val="26"/>
          <w:szCs w:val="26"/>
        </w:rPr>
        <w:t>CH</w:t>
      </w:r>
      <w:r>
        <w:rPr>
          <w:rFonts w:ascii="Comic Sans MS" w:hAnsi="Comic Sans MS"/>
          <w:sz w:val="26"/>
          <w:szCs w:val="26"/>
          <w:vertAlign w:val="subscript"/>
        </w:rPr>
        <w:t>3</w:t>
      </w:r>
      <w:r>
        <w:rPr>
          <w:rFonts w:ascii="Comic Sans MS" w:hAnsi="Comic Sans MS"/>
          <w:sz w:val="26"/>
          <w:szCs w:val="26"/>
        </w:rPr>
        <w:t>(</w:t>
      </w:r>
      <w:r>
        <w:rPr>
          <w:rFonts w:ascii="Comic Sans MS" w:hAnsi="Comic Sans MS"/>
          <w:sz w:val="26"/>
          <w:szCs w:val="26"/>
        </w:rPr>
        <w:t>CH</w:t>
      </w:r>
      <w:r>
        <w:rPr>
          <w:rFonts w:ascii="Comic Sans MS" w:hAnsi="Comic Sans MS"/>
          <w:sz w:val="26"/>
          <w:szCs w:val="26"/>
          <w:vertAlign w:val="subscript"/>
        </w:rPr>
        <w:t>2</w:t>
      </w:r>
      <w:r>
        <w:rPr>
          <w:rFonts w:ascii="Comic Sans MS" w:hAnsi="Comic Sans MS"/>
          <w:sz w:val="26"/>
          <w:szCs w:val="26"/>
        </w:rPr>
        <w:t>)</w:t>
      </w:r>
      <w:r>
        <w:rPr>
          <w:rFonts w:ascii="Comic Sans MS" w:hAnsi="Comic Sans MS"/>
          <w:sz w:val="26"/>
          <w:szCs w:val="26"/>
          <w:vertAlign w:val="subscript"/>
        </w:rPr>
        <w:t>10</w:t>
      </w:r>
      <w:r>
        <w:rPr>
          <w:rFonts w:ascii="Comic Sans MS" w:hAnsi="Comic Sans MS"/>
          <w:sz w:val="26"/>
          <w:szCs w:val="26"/>
        </w:rPr>
        <w:t>CH</w:t>
      </w:r>
      <w:r>
        <w:rPr>
          <w:rFonts w:ascii="Comic Sans MS" w:hAnsi="Comic Sans MS"/>
          <w:sz w:val="26"/>
          <w:szCs w:val="26"/>
          <w:vertAlign w:val="subscript"/>
        </w:rPr>
        <w:t>2</w:t>
      </w:r>
      <w:r>
        <w:rPr>
          <w:rFonts w:ascii="Comic Sans MS" w:hAnsi="Comic Sans MS"/>
          <w:sz w:val="26"/>
          <w:szCs w:val="26"/>
        </w:rPr>
        <w:t>OH</w:t>
      </w:r>
      <w:r>
        <w:rPr>
          <w:rFonts w:ascii="Comic Sans MS" w:hAnsi="Comic Sans MS"/>
          <w:sz w:val="26"/>
          <w:szCs w:val="26"/>
        </w:rPr>
        <w:t>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(02 marks)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179"/>
        <w:spacing w:after="0" w:lineRule="auto" w:line="360"/>
        <w:ind w:hanging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spacing w:after="0" w:lineRule="auto" w:line="360"/>
        <w:ind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c)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Explain the cleansing action of soap.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(03 marks)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4100"/>
        <w:spacing w:lineRule="auto" w:line="360"/>
        <w:ind w:left="72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…………………………</w:t>
      </w:r>
    </w:p>
    <w:p>
      <w:pPr>
        <w:pStyle w:val="style179"/>
        <w:spacing w:after="0" w:lineRule="auto" w:line="360"/>
        <w:ind w:hanging="36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spacing w:after="0" w:lineRule="auto" w:line="360"/>
        <w:ind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d)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 xml:space="preserve">State the advantage and disadvantage </w:t>
      </w:r>
      <w:r>
        <w:rPr>
          <w:rFonts w:ascii="Comic Sans MS" w:hAnsi="Comic Sans MS"/>
          <w:sz w:val="26"/>
          <w:szCs w:val="26"/>
        </w:rPr>
        <w:t xml:space="preserve">of using a </w:t>
      </w:r>
      <w:r>
        <w:rPr>
          <w:rFonts w:ascii="Comic Sans MS" w:hAnsi="Comic Sans MS"/>
          <w:sz w:val="26"/>
          <w:szCs w:val="26"/>
        </w:rPr>
        <w:t>soapless</w:t>
      </w:r>
      <w:r>
        <w:rPr>
          <w:rFonts w:ascii="Comic Sans MS" w:hAnsi="Comic Sans MS"/>
          <w:sz w:val="26"/>
          <w:szCs w:val="26"/>
        </w:rPr>
        <w:t xml:space="preserve"> detergent instead of soap in washing.</w:t>
      </w:r>
    </w:p>
    <w:p>
      <w:pPr>
        <w:pStyle w:val="style179"/>
        <w:numPr>
          <w:ilvl w:val="0"/>
          <w:numId w:val="34"/>
        </w:numPr>
        <w:spacing w:after="0" w:lineRule="auto" w:line="360"/>
        <w:ind w:left="108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Advantage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(01 mark)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</w:t>
      </w:r>
    </w:p>
    <w:p>
      <w:pPr>
        <w:pStyle w:val="style179"/>
        <w:spacing w:after="0" w:lineRule="auto" w:line="360"/>
        <w:ind w:left="1080"/>
        <w:jc w:val="both"/>
        <w:rPr>
          <w:rFonts w:ascii="Comic Sans MS" w:hAnsi="Comic Sans MS"/>
          <w:sz w:val="26"/>
          <w:szCs w:val="26"/>
        </w:rPr>
      </w:pPr>
    </w:p>
    <w:p>
      <w:pPr>
        <w:pStyle w:val="style179"/>
        <w:numPr>
          <w:ilvl w:val="0"/>
          <w:numId w:val="34"/>
        </w:numPr>
        <w:spacing w:after="0" w:lineRule="auto" w:line="360"/>
        <w:ind w:left="1080" w:hanging="36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Disadvantage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(01 mark)</w:t>
      </w:r>
    </w:p>
    <w:p>
      <w:pPr>
        <w:pStyle w:val="style4100"/>
        <w:spacing w:lineRule="auto" w:line="360"/>
        <w:ind w:left="1080" w:right="-2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Cs/>
        </w:rPr>
        <w:t>………………</w:t>
      </w:r>
    </w:p>
    <w:p>
      <w:pPr>
        <w:pStyle w:val="style0"/>
        <w:spacing w:after="0" w:lineRule="auto" w:line="360"/>
        <w:jc w:val="both"/>
        <w:rPr>
          <w:rFonts w:ascii="Comic Sans MS" w:eastAsia="宋体" w:hAnsi="Comic Sans MS"/>
          <w:sz w:val="26"/>
          <w:szCs w:val="26"/>
        </w:rPr>
      </w:pPr>
    </w:p>
    <w:p>
      <w:pPr>
        <w:pStyle w:val="style0"/>
        <w:spacing w:after="0" w:lineRule="auto" w:line="360"/>
        <w:ind w:left="255"/>
        <w:jc w:val="center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END</w:t>
      </w:r>
    </w:p>
    <w:sectPr>
      <w:footerReference w:type="default" r:id="rId2"/>
      <w:pgSz w:w="11907" w:h="16839" w:orient="portrait" w:code="9"/>
      <w:pgMar w:top="1080" w:right="477" w:bottom="990" w:left="720" w:header="432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omic Sans MS">
    <w:altName w:val="Comic Sans MS"/>
    <w:panose1 w:val="030f0702030003020204"/>
    <w:charset w:val="00"/>
    <w:family w:val="script"/>
    <w:pitch w:val="variable"/>
    <w:sig w:usb0="00000287" w:usb1="00000000" w:usb2="00000000" w:usb3="00000000" w:csb0="0000009F" w:csb1="00000000"/>
  </w:font>
  <w:font w:name="Cambria Math">
    <w:altName w:val="Cambria Math"/>
    <w:panose1 w:val="02040503050004030204"/>
    <w:charset w:val="00"/>
    <w:family w:val="roman"/>
    <w:pitch w:val="variable"/>
    <w:sig w:usb0="A00002EF" w:usb1="420020EB" w:usb2="00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002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17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83A29D8"/>
    <w:lvl w:ilvl="0" w:tplc="AA4E023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AA643800"/>
    <w:lvl w:ilvl="0" w:tplc="AA4E023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2"/>
    <w:multiLevelType w:val="hybridMultilevel"/>
    <w:tmpl w:val="D2FCBA46"/>
    <w:lvl w:ilvl="0" w:tplc="8DD0E52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03"/>
    <w:multiLevelType w:val="hybridMultilevel"/>
    <w:tmpl w:val="2AC4F0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A1EECCA6"/>
    <w:lvl w:ilvl="0" w:tplc="A378B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BA107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6C23A84"/>
    <w:lvl w:ilvl="0" w:tplc="315E3390">
      <w:start w:val="1"/>
      <w:numFmt w:val="lowerRoman"/>
      <w:lvlText w:val="%1)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00000007"/>
    <w:multiLevelType w:val="hybridMultilevel"/>
    <w:tmpl w:val="5F2ED9C6"/>
    <w:lvl w:ilvl="0" w:tplc="D2103D6E">
      <w:start w:val="1"/>
      <w:numFmt w:val="lowerRoman"/>
      <w:lvlText w:val="%1)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00000008"/>
    <w:multiLevelType w:val="hybridMultilevel"/>
    <w:tmpl w:val="A20419EC"/>
    <w:lvl w:ilvl="0" w:tplc="C7F0FFDE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00000009"/>
    <w:multiLevelType w:val="hybridMultilevel"/>
    <w:tmpl w:val="1D5A76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62245E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A127EE8"/>
    <w:lvl w:ilvl="0" w:tplc="6D0E26F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2D707CF2"/>
    <w:lvl w:ilvl="0" w:tplc="AA4E023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CAE44B92"/>
    <w:lvl w:ilvl="0" w:tplc="AA4E023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D3309160"/>
    <w:lvl w:ilvl="0" w:tplc="77384316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AA8EBC12"/>
    <w:lvl w:ilvl="0" w:tplc="AA4E023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5436274A"/>
    <w:lvl w:ilvl="0" w:tplc="7390E0E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hybridMultilevel"/>
    <w:tmpl w:val="9CF887C0"/>
    <w:lvl w:ilvl="0" w:tplc="77CA044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2"/>
    <w:multiLevelType w:val="hybridMultilevel"/>
    <w:tmpl w:val="726AC4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99CE08EA"/>
    <w:lvl w:ilvl="0" w:tplc="4BF8F5F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90CC61C0"/>
    <w:lvl w:ilvl="0" w:tplc="C7267512">
      <w:start w:val="3"/>
      <w:numFmt w:val="lowerLetter"/>
      <w:lvlText w:val="%1)"/>
      <w:lvlJc w:val="left"/>
      <w:pPr>
        <w:ind w:left="6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00000015"/>
    <w:multiLevelType w:val="hybridMultilevel"/>
    <w:tmpl w:val="0C208A36"/>
    <w:lvl w:ilvl="0" w:tplc="AA4E023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08A891EA"/>
    <w:lvl w:ilvl="0" w:tplc="A99C373A">
      <w:start w:val="1"/>
      <w:numFmt w:val="lowerRoman"/>
      <w:lvlText w:val="%1)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>
    <w:nsid w:val="00000017"/>
    <w:multiLevelType w:val="hybridMultilevel"/>
    <w:tmpl w:val="7FFA090E"/>
    <w:lvl w:ilvl="0" w:tplc="AA4E02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06AE9A00"/>
    <w:lvl w:ilvl="0" w:tplc="9AC03C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0000019"/>
    <w:multiLevelType w:val="hybridMultilevel"/>
    <w:tmpl w:val="88E662E8"/>
    <w:lvl w:ilvl="0" w:tplc="DD54932C">
      <w:start w:val="1"/>
      <w:numFmt w:val="lowerRoman"/>
      <w:lvlText w:val="%1)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6">
    <w:nsid w:val="0000001A"/>
    <w:multiLevelType w:val="hybridMultilevel"/>
    <w:tmpl w:val="C1DEED64"/>
    <w:lvl w:ilvl="0" w:tplc="51CEBE1C">
      <w:start w:val="1"/>
      <w:numFmt w:val="lowerRoman"/>
      <w:lvlText w:val="%1)"/>
      <w:lvlJc w:val="left"/>
      <w:pPr>
        <w:ind w:left="1425" w:hanging="1065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BB6EE57E"/>
    <w:lvl w:ilvl="0" w:tplc="E0A4A99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8D2C3D32"/>
    <w:lvl w:ilvl="0" w:tplc="A198CDF4">
      <w:start w:val="1"/>
      <w:numFmt w:val="decimal"/>
      <w:lvlText w:val="%1."/>
      <w:lvlJc w:val="left"/>
      <w:pPr>
        <w:ind w:left="2700" w:hanging="720"/>
      </w:pPr>
      <w:rPr>
        <w:rFonts w:hint="default"/>
      </w:rPr>
    </w:lvl>
    <w:lvl w:ilvl="1" w:tplc="336870B6">
      <w:start w:val="1"/>
      <w:numFmt w:val="lowerLetter"/>
      <w:lvlText w:val="%2)"/>
      <w:lvlJc w:val="left"/>
      <w:pPr>
        <w:ind w:left="1815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7E6459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13D42BBE"/>
    <w:lvl w:ilvl="0" w:tplc="AA4E023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0000001F"/>
    <w:multiLevelType w:val="hybridMultilevel"/>
    <w:tmpl w:val="0A78E9FA"/>
    <w:lvl w:ilvl="0" w:tplc="74B84FAC">
      <w:start w:val="1"/>
      <w:numFmt w:val="lowerRoman"/>
      <w:lvlText w:val="%1)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2">
    <w:nsid w:val="00000020"/>
    <w:multiLevelType w:val="hybridMultilevel"/>
    <w:tmpl w:val="2DBA8FFE"/>
    <w:lvl w:ilvl="0" w:tplc="03564660">
      <w:start w:val="1"/>
      <w:numFmt w:val="lowerRoman"/>
      <w:lvlText w:val="%1)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3">
    <w:nsid w:val="00000021"/>
    <w:multiLevelType w:val="hybridMultilevel"/>
    <w:tmpl w:val="1456AB66"/>
    <w:lvl w:ilvl="0" w:tplc="FE7EC47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3392E0B6"/>
    <w:lvl w:ilvl="0" w:tplc="7252302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>
    <w:nsid w:val="00000023"/>
    <w:multiLevelType w:val="hybridMultilevel"/>
    <w:tmpl w:val="B9B013A2"/>
    <w:lvl w:ilvl="0" w:tplc="E46209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D29E784A"/>
    <w:lvl w:ilvl="0" w:tplc="7DE890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00000025"/>
    <w:multiLevelType w:val="hybridMultilevel"/>
    <w:tmpl w:val="473C4B44"/>
    <w:lvl w:ilvl="0" w:tplc="CB2E3F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A12ECE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1708E92E"/>
    <w:lvl w:ilvl="0" w:tplc="AA4E023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00000028"/>
    <w:multiLevelType w:val="hybridMultilevel"/>
    <w:tmpl w:val="AC223F76"/>
    <w:lvl w:ilvl="0" w:tplc="031CAF0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00000029"/>
    <w:multiLevelType w:val="hybridMultilevel"/>
    <w:tmpl w:val="9A32DF68"/>
    <w:lvl w:ilvl="0" w:tplc="77384316">
      <w:start w:val="1"/>
      <w:numFmt w:val="lowerRoman"/>
      <w:lvlText w:val="%1)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000002A"/>
    <w:multiLevelType w:val="hybridMultilevel"/>
    <w:tmpl w:val="02864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B"/>
    <w:multiLevelType w:val="hybridMultilevel"/>
    <w:tmpl w:val="62E094DA"/>
    <w:lvl w:ilvl="0" w:tplc="6780181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09788948"/>
    <w:lvl w:ilvl="0" w:tplc="DE30579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000002D"/>
    <w:multiLevelType w:val="hybridMultilevel"/>
    <w:tmpl w:val="523E6F14"/>
    <w:lvl w:ilvl="0" w:tplc="B2DC572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000002E"/>
    <w:multiLevelType w:val="hybridMultilevel"/>
    <w:tmpl w:val="C9B6C15E"/>
    <w:lvl w:ilvl="0" w:tplc="B7D85546">
      <w:start w:val="1"/>
      <w:numFmt w:val="lowerRoman"/>
      <w:lvlText w:val="%1)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7">
    <w:nsid w:val="0000002F"/>
    <w:multiLevelType w:val="hybridMultilevel"/>
    <w:tmpl w:val="CB8A18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9"/>
  </w:num>
  <w:num w:numId="3">
    <w:abstractNumId w:val="40"/>
  </w:num>
  <w:num w:numId="4">
    <w:abstractNumId w:val="13"/>
  </w:num>
  <w:num w:numId="5">
    <w:abstractNumId w:val="0"/>
  </w:num>
  <w:num w:numId="6">
    <w:abstractNumId w:val="23"/>
  </w:num>
  <w:num w:numId="7">
    <w:abstractNumId w:val="5"/>
  </w:num>
  <w:num w:numId="8">
    <w:abstractNumId w:val="32"/>
  </w:num>
  <w:num w:numId="9">
    <w:abstractNumId w:val="7"/>
  </w:num>
  <w:num w:numId="10">
    <w:abstractNumId w:val="39"/>
  </w:num>
  <w:num w:numId="11">
    <w:abstractNumId w:val="9"/>
  </w:num>
  <w:num w:numId="12">
    <w:abstractNumId w:val="10"/>
  </w:num>
  <w:num w:numId="13">
    <w:abstractNumId w:val="16"/>
  </w:num>
  <w:num w:numId="14">
    <w:abstractNumId w:val="43"/>
  </w:num>
  <w:num w:numId="15">
    <w:abstractNumId w:val="47"/>
  </w:num>
  <w:num w:numId="16">
    <w:abstractNumId w:val="42"/>
  </w:num>
  <w:num w:numId="17">
    <w:abstractNumId w:val="37"/>
  </w:num>
  <w:num w:numId="18">
    <w:abstractNumId w:val="35"/>
  </w:num>
  <w:num w:numId="19">
    <w:abstractNumId w:val="6"/>
  </w:num>
  <w:num w:numId="20">
    <w:abstractNumId w:val="19"/>
  </w:num>
  <w:num w:numId="21">
    <w:abstractNumId w:val="34"/>
  </w:num>
  <w:num w:numId="22">
    <w:abstractNumId w:val="27"/>
  </w:num>
  <w:num w:numId="23">
    <w:abstractNumId w:val="3"/>
  </w:num>
  <w:num w:numId="24">
    <w:abstractNumId w:val="17"/>
  </w:num>
  <w:num w:numId="25">
    <w:abstractNumId w:val="38"/>
  </w:num>
  <w:num w:numId="26">
    <w:abstractNumId w:val="15"/>
  </w:num>
  <w:num w:numId="27">
    <w:abstractNumId w:val="45"/>
  </w:num>
  <w:num w:numId="28">
    <w:abstractNumId w:val="8"/>
  </w:num>
  <w:num w:numId="29">
    <w:abstractNumId w:val="25"/>
  </w:num>
  <w:num w:numId="30">
    <w:abstractNumId w:val="44"/>
  </w:num>
  <w:num w:numId="31">
    <w:abstractNumId w:val="2"/>
  </w:num>
  <w:num w:numId="32">
    <w:abstractNumId w:val="31"/>
  </w:num>
  <w:num w:numId="33">
    <w:abstractNumId w:val="46"/>
  </w:num>
  <w:num w:numId="34">
    <w:abstractNumId w:val="1"/>
  </w:num>
  <w:num w:numId="35">
    <w:abstractNumId w:val="20"/>
  </w:num>
  <w:num w:numId="36">
    <w:abstractNumId w:val="30"/>
  </w:num>
  <w:num w:numId="37">
    <w:abstractNumId w:val="36"/>
  </w:num>
  <w:num w:numId="38">
    <w:abstractNumId w:val="33"/>
  </w:num>
  <w:num w:numId="39">
    <w:abstractNumId w:val="21"/>
  </w:num>
  <w:num w:numId="40">
    <w:abstractNumId w:val="14"/>
  </w:num>
  <w:num w:numId="41">
    <w:abstractNumId w:val="12"/>
  </w:num>
  <w:num w:numId="42">
    <w:abstractNumId w:val="22"/>
  </w:num>
  <w:num w:numId="43">
    <w:abstractNumId w:val="4"/>
  </w:num>
  <w:num w:numId="44">
    <w:abstractNumId w:val="18"/>
  </w:num>
  <w:num w:numId="45">
    <w:abstractNumId w:val="11"/>
  </w:num>
  <w:num w:numId="46">
    <w:abstractNumId w:val="24"/>
  </w:num>
  <w:num w:numId="47">
    <w:abstractNumId w:val="28"/>
  </w:num>
  <w:num w:numId="48">
    <w:abstractNumId w:val="2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ca3971ca-feb5-4a66-95df-67cb19046c30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2df466d3-41d2-4f4f-ad21-29e0449295bf"/>
    <w:basedOn w:val="style65"/>
    <w:next w:val="style4099"/>
    <w:link w:val="style32"/>
    <w:uiPriority w:val="99"/>
  </w:style>
  <w:style w:type="paragraph" w:customStyle="1" w:styleId="style4100">
    <w:name w:val="Style"/>
    <w:next w:val="style4100"/>
    <w:pPr>
      <w:widowControl w:val="false"/>
      <w:autoSpaceDE w:val="false"/>
      <w:autoSpaceDN w:val="false"/>
      <w:adjustRightInd w:val="false"/>
      <w:spacing w:after="0" w:lineRule="auto" w:line="240"/>
    </w:pPr>
    <w:rPr>
      <w:rFonts w:ascii="Times New Roman" w:cs="Times New Roman" w:eastAsia="宋体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1410</Words>
  <Characters>21220</Characters>
  <Application>WPS Office</Application>
  <DocSecurity>0</DocSecurity>
  <Paragraphs>460</Paragraphs>
  <ScaleCrop>false</ScaleCrop>
  <LinksUpToDate>false</LinksUpToDate>
  <CharactersWithSpaces>22759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2019-05-13T13:33:58Z</dcterms:created>
  <dc:creator>Sheila95</dc:creator>
  <lastModifiedBy>TECNO K7</lastModifiedBy>
  <lastPrinted>2017-06-14T15:48:00Z</lastPrinted>
  <dcterms:modified xsi:type="dcterms:W3CDTF">2019-05-13T13:33:59Z</dcterms:modified>
  <revision>195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